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1CC" w:rsidRPr="00C56805" w:rsidRDefault="009711CC" w:rsidP="009711CC">
      <w:pPr>
        <w:ind w:firstLine="709"/>
        <w:jc w:val="center"/>
        <w:rPr>
          <w:b/>
          <w:sz w:val="26"/>
          <w:szCs w:val="26"/>
        </w:rPr>
      </w:pPr>
      <w:r w:rsidRPr="00C56805">
        <w:rPr>
          <w:b/>
          <w:sz w:val="26"/>
          <w:szCs w:val="26"/>
        </w:rPr>
        <w:t>Извещение</w:t>
      </w:r>
    </w:p>
    <w:p w:rsidR="009711CC" w:rsidRPr="00C56805" w:rsidRDefault="009711CC" w:rsidP="00875FDF">
      <w:pPr>
        <w:ind w:firstLine="709"/>
        <w:jc w:val="center"/>
        <w:rPr>
          <w:b/>
          <w:sz w:val="26"/>
          <w:szCs w:val="26"/>
        </w:rPr>
      </w:pPr>
      <w:r w:rsidRPr="00C56805">
        <w:rPr>
          <w:b/>
          <w:sz w:val="26"/>
          <w:szCs w:val="26"/>
        </w:rPr>
        <w:t xml:space="preserve">о проведении аукциона </w:t>
      </w:r>
      <w:r w:rsidR="00875FDF">
        <w:rPr>
          <w:b/>
          <w:sz w:val="26"/>
          <w:szCs w:val="26"/>
        </w:rPr>
        <w:t xml:space="preserve">по продаже </w:t>
      </w:r>
      <w:r w:rsidRPr="00C56805">
        <w:rPr>
          <w:b/>
          <w:sz w:val="26"/>
          <w:szCs w:val="26"/>
        </w:rPr>
        <w:t>земельного участка</w:t>
      </w:r>
      <w:r w:rsidR="00B043F8" w:rsidRPr="00C56805">
        <w:rPr>
          <w:b/>
          <w:sz w:val="26"/>
          <w:szCs w:val="26"/>
        </w:rPr>
        <w:t xml:space="preserve"> с кадастровым номером </w:t>
      </w:r>
      <w:r w:rsidR="000848FA" w:rsidRPr="00C56805">
        <w:rPr>
          <w:b/>
          <w:sz w:val="26"/>
          <w:szCs w:val="26"/>
        </w:rPr>
        <w:t>54:19:</w:t>
      </w:r>
      <w:r w:rsidR="009F3DBA">
        <w:rPr>
          <w:b/>
          <w:sz w:val="26"/>
          <w:szCs w:val="26"/>
        </w:rPr>
        <w:t>140201:272</w:t>
      </w:r>
      <w:bookmarkStart w:id="0" w:name="_GoBack"/>
      <w:bookmarkEnd w:id="0"/>
    </w:p>
    <w:p w:rsidR="009711CC" w:rsidRPr="00C56805" w:rsidRDefault="009711CC" w:rsidP="009711CC">
      <w:pPr>
        <w:ind w:firstLine="709"/>
        <w:jc w:val="center"/>
        <w:rPr>
          <w:b/>
          <w:sz w:val="26"/>
          <w:szCs w:val="26"/>
          <w:highlight w:val="darkCyan"/>
        </w:rPr>
      </w:pPr>
    </w:p>
    <w:p w:rsidR="00253D81" w:rsidRPr="00C56805" w:rsidRDefault="00253D81" w:rsidP="00EC1CD2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</w:rPr>
        <w:t xml:space="preserve">Администрация Новосибирского района Новосибирской области извещает о проведении </w:t>
      </w:r>
      <w:r w:rsidR="00B97429">
        <w:rPr>
          <w:b/>
          <w:sz w:val="26"/>
          <w:szCs w:val="26"/>
        </w:rPr>
        <w:t>30.08</w:t>
      </w:r>
      <w:r w:rsidR="00590C06" w:rsidRPr="00C56805">
        <w:rPr>
          <w:b/>
          <w:sz w:val="26"/>
          <w:szCs w:val="26"/>
        </w:rPr>
        <w:t>.</w:t>
      </w:r>
      <w:r w:rsidR="00E835F3" w:rsidRPr="00C56805">
        <w:rPr>
          <w:b/>
          <w:sz w:val="26"/>
          <w:szCs w:val="26"/>
        </w:rPr>
        <w:t>202</w:t>
      </w:r>
      <w:r w:rsidR="00F72F93">
        <w:rPr>
          <w:b/>
          <w:sz w:val="26"/>
          <w:szCs w:val="26"/>
        </w:rPr>
        <w:t>3</w:t>
      </w:r>
      <w:r w:rsidR="00E835F3" w:rsidRPr="00C56805">
        <w:rPr>
          <w:sz w:val="26"/>
          <w:szCs w:val="26"/>
        </w:rPr>
        <w:t xml:space="preserve"> </w:t>
      </w:r>
      <w:r w:rsidRPr="00C56805">
        <w:rPr>
          <w:sz w:val="26"/>
          <w:szCs w:val="26"/>
        </w:rPr>
        <w:t xml:space="preserve">аукциона </w:t>
      </w:r>
      <w:r w:rsidR="00B97429">
        <w:rPr>
          <w:sz w:val="26"/>
          <w:szCs w:val="26"/>
        </w:rPr>
        <w:t>по продаже</w:t>
      </w:r>
      <w:r w:rsidRPr="00C56805">
        <w:rPr>
          <w:sz w:val="26"/>
          <w:szCs w:val="26"/>
        </w:rPr>
        <w:t xml:space="preserve"> земельного участка с кадастровым номером </w:t>
      </w:r>
      <w:r w:rsidR="00B97429" w:rsidRPr="00C56805">
        <w:rPr>
          <w:sz w:val="26"/>
          <w:szCs w:val="26"/>
        </w:rPr>
        <w:t>54:19:</w:t>
      </w:r>
      <w:r w:rsidR="009D2240">
        <w:rPr>
          <w:sz w:val="26"/>
          <w:szCs w:val="26"/>
        </w:rPr>
        <w:t>140201</w:t>
      </w:r>
      <w:r w:rsidR="00B97429" w:rsidRPr="00C56805">
        <w:rPr>
          <w:sz w:val="26"/>
          <w:szCs w:val="26"/>
        </w:rPr>
        <w:t>:</w:t>
      </w:r>
      <w:r w:rsidR="009D2240">
        <w:rPr>
          <w:sz w:val="26"/>
          <w:szCs w:val="26"/>
        </w:rPr>
        <w:t>272</w:t>
      </w:r>
      <w:r w:rsidR="00E835F3" w:rsidRPr="00C56805">
        <w:rPr>
          <w:sz w:val="26"/>
          <w:szCs w:val="26"/>
        </w:rPr>
        <w:t>, местоположением</w:t>
      </w:r>
      <w:r w:rsidR="00E835F3" w:rsidRPr="009D2240">
        <w:rPr>
          <w:sz w:val="26"/>
          <w:szCs w:val="26"/>
        </w:rPr>
        <w:t xml:space="preserve">: </w:t>
      </w:r>
      <w:r w:rsidR="009D2240" w:rsidRPr="009D2240">
        <w:rPr>
          <w:sz w:val="26"/>
          <w:szCs w:val="26"/>
        </w:rPr>
        <w:t>Установлено относительно ориентира, расположенного в границах участка. Почтовый адрес ориентира: обл. Новосибирская, р-н Новосибирский, МО Новолуговской сельсовет, д.Издревая, ул.Полевая, участок № 43</w:t>
      </w:r>
      <w:r w:rsidR="00B97429" w:rsidRPr="009D2240">
        <w:rPr>
          <w:sz w:val="26"/>
          <w:szCs w:val="26"/>
        </w:rPr>
        <w:t>,</w:t>
      </w:r>
      <w:r w:rsidR="00E835F3" w:rsidRPr="009D2240">
        <w:rPr>
          <w:sz w:val="26"/>
          <w:szCs w:val="26"/>
        </w:rPr>
        <w:t xml:space="preserve"> </w:t>
      </w:r>
      <w:r w:rsidR="003C79CA" w:rsidRPr="009D2240">
        <w:rPr>
          <w:sz w:val="26"/>
          <w:szCs w:val="26"/>
        </w:rPr>
        <w:t xml:space="preserve">площадью </w:t>
      </w:r>
      <w:r w:rsidR="009D2240">
        <w:rPr>
          <w:sz w:val="26"/>
          <w:szCs w:val="26"/>
        </w:rPr>
        <w:t>1051</w:t>
      </w:r>
      <w:r w:rsidR="0082605D" w:rsidRPr="009D2240">
        <w:rPr>
          <w:sz w:val="26"/>
          <w:szCs w:val="26"/>
        </w:rPr>
        <w:t> </w:t>
      </w:r>
      <w:r w:rsidRPr="009D2240">
        <w:rPr>
          <w:sz w:val="26"/>
          <w:szCs w:val="26"/>
        </w:rPr>
        <w:t>кв.м, видом</w:t>
      </w:r>
      <w:r w:rsidRPr="00C56805">
        <w:rPr>
          <w:sz w:val="26"/>
          <w:szCs w:val="26"/>
        </w:rPr>
        <w:t xml:space="preserve"> разрешенного использования «</w:t>
      </w:r>
      <w:r w:rsidR="00B97429">
        <w:rPr>
          <w:sz w:val="26"/>
          <w:szCs w:val="26"/>
        </w:rPr>
        <w:t>для индивидуальн</w:t>
      </w:r>
      <w:r w:rsidR="009D2240">
        <w:rPr>
          <w:sz w:val="26"/>
          <w:szCs w:val="26"/>
        </w:rPr>
        <w:t>ого жилищного строительства</w:t>
      </w:r>
      <w:r w:rsidR="00F325F4" w:rsidRPr="00C56805">
        <w:rPr>
          <w:sz w:val="26"/>
          <w:szCs w:val="26"/>
        </w:rPr>
        <w:t>».</w:t>
      </w:r>
    </w:p>
    <w:p w:rsidR="002D05E5" w:rsidRPr="00C56805" w:rsidRDefault="002D05E5" w:rsidP="002D05E5">
      <w:pPr>
        <w:ind w:firstLine="709"/>
        <w:jc w:val="both"/>
        <w:rPr>
          <w:sz w:val="26"/>
          <w:szCs w:val="26"/>
        </w:rPr>
      </w:pPr>
      <w:r w:rsidRPr="00C56805">
        <w:rPr>
          <w:rStyle w:val="a3"/>
          <w:b w:val="0"/>
          <w:sz w:val="26"/>
          <w:szCs w:val="26"/>
          <w:u w:val="single"/>
        </w:rPr>
        <w:t>Организатор аукциона:</w:t>
      </w:r>
      <w:r w:rsidRPr="00C56805">
        <w:rPr>
          <w:sz w:val="26"/>
          <w:szCs w:val="26"/>
        </w:rPr>
        <w:t xml:space="preserve"> </w:t>
      </w:r>
      <w:r w:rsidR="00253D81" w:rsidRPr="00C56805">
        <w:rPr>
          <w:sz w:val="26"/>
          <w:szCs w:val="26"/>
        </w:rPr>
        <w:t>администрация Новосибирского района Новосибирской области.</w:t>
      </w:r>
    </w:p>
    <w:p w:rsidR="00E835F3" w:rsidRPr="00C56805" w:rsidRDefault="00E835F3" w:rsidP="002D05E5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Место нахождения организатора торгов:</w:t>
      </w:r>
      <w:r w:rsidRPr="00C56805">
        <w:rPr>
          <w:b/>
          <w:sz w:val="26"/>
          <w:szCs w:val="26"/>
        </w:rPr>
        <w:t xml:space="preserve"> </w:t>
      </w:r>
      <w:r w:rsidRPr="00C56805">
        <w:rPr>
          <w:sz w:val="26"/>
          <w:szCs w:val="26"/>
        </w:rPr>
        <w:t>город Новосибирск, улица Коммунистическая, 33а.</w:t>
      </w:r>
    </w:p>
    <w:p w:rsidR="00E835F3" w:rsidRPr="00C56805" w:rsidRDefault="00E835F3" w:rsidP="002D05E5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Почтовый адрес:</w:t>
      </w:r>
      <w:r w:rsidRPr="00C56805">
        <w:rPr>
          <w:b/>
          <w:sz w:val="26"/>
          <w:szCs w:val="26"/>
        </w:rPr>
        <w:t xml:space="preserve"> </w:t>
      </w:r>
      <w:r w:rsidRPr="00C56805">
        <w:rPr>
          <w:sz w:val="26"/>
          <w:szCs w:val="26"/>
        </w:rPr>
        <w:t>630007, Новосибирская область, город Новосибирск, улица Коммунистическая, 33а.</w:t>
      </w:r>
    </w:p>
    <w:p w:rsidR="00E835F3" w:rsidRPr="00C56805" w:rsidRDefault="00E835F3" w:rsidP="002D05E5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Адрес официального сайта</w:t>
      </w:r>
      <w:r w:rsidRPr="00C56805">
        <w:rPr>
          <w:sz w:val="26"/>
          <w:szCs w:val="26"/>
        </w:rPr>
        <w:t xml:space="preserve">: </w:t>
      </w:r>
      <w:r w:rsidRPr="00C56805">
        <w:rPr>
          <w:sz w:val="26"/>
          <w:szCs w:val="26"/>
          <w:lang w:val="en-US"/>
        </w:rPr>
        <w:t>http</w:t>
      </w:r>
      <w:r w:rsidRPr="00C56805">
        <w:rPr>
          <w:sz w:val="26"/>
          <w:szCs w:val="26"/>
        </w:rPr>
        <w:t>://</w:t>
      </w:r>
      <w:r w:rsidRPr="00C56805">
        <w:rPr>
          <w:sz w:val="26"/>
          <w:szCs w:val="26"/>
          <w:lang w:val="en-US"/>
        </w:rPr>
        <w:t>nsr</w:t>
      </w:r>
      <w:r w:rsidRPr="00C56805">
        <w:rPr>
          <w:sz w:val="26"/>
          <w:szCs w:val="26"/>
        </w:rPr>
        <w:t>.</w:t>
      </w:r>
      <w:r w:rsidRPr="00C56805">
        <w:rPr>
          <w:sz w:val="26"/>
          <w:szCs w:val="26"/>
          <w:lang w:val="en-US"/>
        </w:rPr>
        <w:t>nso</w:t>
      </w:r>
      <w:r w:rsidRPr="00C56805">
        <w:rPr>
          <w:sz w:val="26"/>
          <w:szCs w:val="26"/>
        </w:rPr>
        <w:t>.</w:t>
      </w:r>
      <w:r w:rsidRPr="00C56805">
        <w:rPr>
          <w:sz w:val="26"/>
          <w:szCs w:val="26"/>
          <w:lang w:val="en-US"/>
        </w:rPr>
        <w:t>ru</w:t>
      </w:r>
      <w:r w:rsidRPr="00C56805">
        <w:rPr>
          <w:sz w:val="26"/>
          <w:szCs w:val="26"/>
        </w:rPr>
        <w:t>/</w:t>
      </w:r>
    </w:p>
    <w:p w:rsidR="00E835F3" w:rsidRPr="00C56805" w:rsidRDefault="00E835F3" w:rsidP="002D05E5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Адрес электронной почты:</w:t>
      </w:r>
      <w:r w:rsidRPr="00C56805">
        <w:rPr>
          <w:b/>
          <w:sz w:val="26"/>
          <w:szCs w:val="26"/>
        </w:rPr>
        <w:t xml:space="preserve"> </w:t>
      </w:r>
      <w:r w:rsidRPr="00C56805">
        <w:rPr>
          <w:sz w:val="26"/>
          <w:szCs w:val="26"/>
          <w:lang w:val="en-US"/>
        </w:rPr>
        <w:t>kancnr</w:t>
      </w:r>
      <w:r w:rsidRPr="00C56805">
        <w:rPr>
          <w:sz w:val="26"/>
          <w:szCs w:val="26"/>
        </w:rPr>
        <w:t>@</w:t>
      </w:r>
      <w:r w:rsidRPr="00C56805">
        <w:rPr>
          <w:sz w:val="26"/>
          <w:szCs w:val="26"/>
          <w:lang w:val="en-US"/>
        </w:rPr>
        <w:t>nso</w:t>
      </w:r>
      <w:r w:rsidRPr="00C56805">
        <w:rPr>
          <w:sz w:val="26"/>
          <w:szCs w:val="26"/>
        </w:rPr>
        <w:t>.ru.</w:t>
      </w:r>
    </w:p>
    <w:p w:rsidR="002D05E5" w:rsidRPr="00C56805" w:rsidRDefault="002D05E5" w:rsidP="002D05E5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Орган, уполномоченный на распоряжение земельным участком:</w:t>
      </w:r>
      <w:r w:rsidRPr="00C56805">
        <w:rPr>
          <w:sz w:val="26"/>
          <w:szCs w:val="26"/>
        </w:rPr>
        <w:t xml:space="preserve"> </w:t>
      </w:r>
      <w:r w:rsidR="00253D81" w:rsidRPr="00C56805">
        <w:rPr>
          <w:sz w:val="26"/>
          <w:szCs w:val="26"/>
        </w:rPr>
        <w:t>администрация Новосибирского района Новосибирской области.</w:t>
      </w:r>
    </w:p>
    <w:p w:rsidR="00253D81" w:rsidRPr="00C56805" w:rsidRDefault="002D05E5" w:rsidP="00253D81">
      <w:pPr>
        <w:ind w:firstLine="709"/>
        <w:jc w:val="both"/>
        <w:rPr>
          <w:sz w:val="26"/>
          <w:szCs w:val="26"/>
        </w:rPr>
      </w:pPr>
      <w:r w:rsidRPr="00C56805">
        <w:rPr>
          <w:rStyle w:val="a3"/>
          <w:b w:val="0"/>
          <w:sz w:val="26"/>
          <w:szCs w:val="26"/>
          <w:u w:val="single"/>
        </w:rPr>
        <w:t>Реквизиты решения о проведении аукциона:</w:t>
      </w:r>
      <w:r w:rsidRPr="00C56805">
        <w:rPr>
          <w:sz w:val="26"/>
          <w:szCs w:val="26"/>
        </w:rPr>
        <w:t xml:space="preserve"> </w:t>
      </w:r>
      <w:r w:rsidR="00253D81" w:rsidRPr="00C56805">
        <w:rPr>
          <w:sz w:val="26"/>
          <w:szCs w:val="26"/>
        </w:rPr>
        <w:t xml:space="preserve">распоряжение администрации Новосибирского района Новосибирской области от </w:t>
      </w:r>
      <w:r w:rsidR="009D2240">
        <w:rPr>
          <w:sz w:val="26"/>
          <w:szCs w:val="26"/>
        </w:rPr>
        <w:t>07.10.2022</w:t>
      </w:r>
      <w:r w:rsidR="00253D81" w:rsidRPr="00C56805">
        <w:rPr>
          <w:sz w:val="26"/>
          <w:szCs w:val="26"/>
        </w:rPr>
        <w:t xml:space="preserve"> № </w:t>
      </w:r>
      <w:r w:rsidR="009D2240">
        <w:rPr>
          <w:sz w:val="26"/>
          <w:szCs w:val="26"/>
        </w:rPr>
        <w:t>295</w:t>
      </w:r>
      <w:r w:rsidR="00253D81" w:rsidRPr="00C56805">
        <w:rPr>
          <w:sz w:val="26"/>
          <w:szCs w:val="26"/>
        </w:rPr>
        <w:t xml:space="preserve">-ра «О проведении аукциона </w:t>
      </w:r>
      <w:r w:rsidR="00B97429">
        <w:rPr>
          <w:sz w:val="26"/>
          <w:szCs w:val="26"/>
        </w:rPr>
        <w:t>по продаже</w:t>
      </w:r>
      <w:r w:rsidR="00253D81" w:rsidRPr="00C56805">
        <w:rPr>
          <w:sz w:val="26"/>
          <w:szCs w:val="26"/>
        </w:rPr>
        <w:t xml:space="preserve"> земельного участка с кадастровым номером </w:t>
      </w:r>
      <w:r w:rsidR="00FB70FD" w:rsidRPr="00C56805">
        <w:rPr>
          <w:sz w:val="26"/>
          <w:szCs w:val="26"/>
        </w:rPr>
        <w:t>54:19:</w:t>
      </w:r>
      <w:r w:rsidR="009D2240">
        <w:rPr>
          <w:sz w:val="26"/>
          <w:szCs w:val="26"/>
        </w:rPr>
        <w:t>140201</w:t>
      </w:r>
      <w:r w:rsidR="00FB70FD" w:rsidRPr="00C56805">
        <w:rPr>
          <w:sz w:val="26"/>
          <w:szCs w:val="26"/>
        </w:rPr>
        <w:t>:</w:t>
      </w:r>
      <w:r w:rsidR="009D2240">
        <w:rPr>
          <w:sz w:val="26"/>
          <w:szCs w:val="26"/>
        </w:rPr>
        <w:t>272</w:t>
      </w:r>
      <w:r w:rsidR="00E835F3" w:rsidRPr="00C56805">
        <w:rPr>
          <w:sz w:val="26"/>
          <w:szCs w:val="26"/>
        </w:rPr>
        <w:t>».</w:t>
      </w:r>
    </w:p>
    <w:p w:rsidR="002D05E5" w:rsidRPr="00C56805" w:rsidRDefault="00E16D1E" w:rsidP="00253D81">
      <w:pPr>
        <w:ind w:firstLine="709"/>
        <w:jc w:val="both"/>
        <w:rPr>
          <w:color w:val="000000"/>
          <w:spacing w:val="2"/>
          <w:sz w:val="26"/>
          <w:szCs w:val="26"/>
        </w:rPr>
      </w:pPr>
      <w:r w:rsidRPr="00C56805">
        <w:rPr>
          <w:rStyle w:val="a3"/>
          <w:b w:val="0"/>
          <w:sz w:val="26"/>
          <w:szCs w:val="26"/>
          <w:u w:val="single"/>
        </w:rPr>
        <w:t>Дата, время и м</w:t>
      </w:r>
      <w:r w:rsidR="002D05E5" w:rsidRPr="00C56805">
        <w:rPr>
          <w:rStyle w:val="a3"/>
          <w:b w:val="0"/>
          <w:sz w:val="26"/>
          <w:szCs w:val="26"/>
          <w:u w:val="single"/>
        </w:rPr>
        <w:t>есто проведения аукциона:</w:t>
      </w:r>
      <w:r w:rsidR="002D05E5" w:rsidRPr="00C56805">
        <w:rPr>
          <w:sz w:val="26"/>
          <w:szCs w:val="26"/>
        </w:rPr>
        <w:t xml:space="preserve"> </w:t>
      </w:r>
      <w:r w:rsidR="00B97429">
        <w:rPr>
          <w:b/>
          <w:sz w:val="26"/>
          <w:szCs w:val="26"/>
        </w:rPr>
        <w:t>30.08</w:t>
      </w:r>
      <w:r w:rsidR="00C111B3">
        <w:rPr>
          <w:b/>
          <w:sz w:val="26"/>
          <w:szCs w:val="26"/>
        </w:rPr>
        <w:t>.20</w:t>
      </w:r>
      <w:r w:rsidR="00F72F93">
        <w:rPr>
          <w:b/>
          <w:sz w:val="26"/>
          <w:szCs w:val="26"/>
        </w:rPr>
        <w:t>23</w:t>
      </w:r>
      <w:r w:rsidRPr="00C56805">
        <w:rPr>
          <w:b/>
          <w:sz w:val="26"/>
          <w:szCs w:val="26"/>
        </w:rPr>
        <w:t xml:space="preserve"> </w:t>
      </w:r>
      <w:r w:rsidRPr="00C56805">
        <w:rPr>
          <w:sz w:val="26"/>
          <w:szCs w:val="26"/>
        </w:rPr>
        <w:t xml:space="preserve">в </w:t>
      </w:r>
      <w:r w:rsidR="0053105B">
        <w:rPr>
          <w:sz w:val="26"/>
          <w:szCs w:val="26"/>
        </w:rPr>
        <w:t>1</w:t>
      </w:r>
      <w:r w:rsidR="009D2240">
        <w:rPr>
          <w:sz w:val="26"/>
          <w:szCs w:val="26"/>
        </w:rPr>
        <w:t>0.3</w:t>
      </w:r>
      <w:r w:rsidR="0053105B">
        <w:rPr>
          <w:sz w:val="26"/>
          <w:szCs w:val="26"/>
        </w:rPr>
        <w:t>0</w:t>
      </w:r>
      <w:r w:rsidRPr="00C56805">
        <w:rPr>
          <w:sz w:val="26"/>
          <w:szCs w:val="26"/>
        </w:rPr>
        <w:t xml:space="preserve"> ч,</w:t>
      </w:r>
      <w:r w:rsidRPr="00C56805">
        <w:rPr>
          <w:color w:val="000000"/>
          <w:spacing w:val="2"/>
          <w:sz w:val="26"/>
          <w:szCs w:val="26"/>
        </w:rPr>
        <w:t xml:space="preserve"> </w:t>
      </w:r>
      <w:r w:rsidR="002D05E5" w:rsidRPr="00C56805">
        <w:rPr>
          <w:color w:val="000000"/>
          <w:spacing w:val="2"/>
          <w:sz w:val="26"/>
          <w:szCs w:val="26"/>
        </w:rPr>
        <w:t>г</w:t>
      </w:r>
      <w:r w:rsidR="00253D81" w:rsidRPr="00C56805">
        <w:rPr>
          <w:color w:val="000000"/>
          <w:spacing w:val="2"/>
          <w:sz w:val="26"/>
          <w:szCs w:val="26"/>
        </w:rPr>
        <w:t>.</w:t>
      </w:r>
      <w:r w:rsidR="002D05E5" w:rsidRPr="00C56805">
        <w:rPr>
          <w:color w:val="000000"/>
          <w:spacing w:val="2"/>
          <w:sz w:val="26"/>
          <w:szCs w:val="26"/>
        </w:rPr>
        <w:t xml:space="preserve">Новосибирск, </w:t>
      </w:r>
      <w:r w:rsidR="00253D81" w:rsidRPr="00C56805">
        <w:rPr>
          <w:color w:val="000000"/>
          <w:spacing w:val="2"/>
          <w:sz w:val="26"/>
          <w:szCs w:val="26"/>
        </w:rPr>
        <w:t xml:space="preserve">ул.Коммунистическая, 33а, этаж </w:t>
      </w:r>
      <w:r w:rsidR="00BD7E32" w:rsidRPr="00C56805">
        <w:rPr>
          <w:color w:val="000000"/>
          <w:spacing w:val="2"/>
          <w:sz w:val="26"/>
          <w:szCs w:val="26"/>
        </w:rPr>
        <w:t>3</w:t>
      </w:r>
      <w:r w:rsidR="00253D81" w:rsidRPr="00C56805">
        <w:rPr>
          <w:color w:val="000000"/>
          <w:spacing w:val="2"/>
          <w:sz w:val="26"/>
          <w:szCs w:val="26"/>
        </w:rPr>
        <w:t xml:space="preserve">, </w:t>
      </w:r>
      <w:r w:rsidR="00781457" w:rsidRPr="00C56805">
        <w:rPr>
          <w:color w:val="000000"/>
          <w:spacing w:val="2"/>
          <w:sz w:val="26"/>
          <w:szCs w:val="26"/>
        </w:rPr>
        <w:t>каб.310</w:t>
      </w:r>
      <w:r w:rsidR="00253D81" w:rsidRPr="00C56805">
        <w:rPr>
          <w:color w:val="000000"/>
          <w:spacing w:val="2"/>
          <w:sz w:val="26"/>
          <w:szCs w:val="26"/>
        </w:rPr>
        <w:t>.</w:t>
      </w:r>
    </w:p>
    <w:p w:rsidR="00E16D1E" w:rsidRPr="00C56805" w:rsidRDefault="00E16D1E" w:rsidP="00253D81">
      <w:pPr>
        <w:ind w:firstLine="709"/>
        <w:jc w:val="both"/>
        <w:rPr>
          <w:sz w:val="26"/>
          <w:szCs w:val="26"/>
        </w:rPr>
      </w:pPr>
      <w:r w:rsidRPr="00C56805">
        <w:rPr>
          <w:color w:val="000000"/>
          <w:spacing w:val="2"/>
          <w:sz w:val="26"/>
          <w:szCs w:val="26"/>
          <w:u w:val="single"/>
        </w:rPr>
        <w:t>Итоги аукциона</w:t>
      </w:r>
      <w:r w:rsidRPr="00C56805">
        <w:rPr>
          <w:color w:val="000000"/>
          <w:spacing w:val="2"/>
          <w:sz w:val="26"/>
          <w:szCs w:val="26"/>
        </w:rPr>
        <w:t xml:space="preserve"> подводятся </w:t>
      </w:r>
      <w:r w:rsidR="00B97429">
        <w:rPr>
          <w:color w:val="000000"/>
          <w:spacing w:val="2"/>
          <w:sz w:val="26"/>
          <w:szCs w:val="26"/>
        </w:rPr>
        <w:t>30.08</w:t>
      </w:r>
      <w:r w:rsidR="00F72F93">
        <w:rPr>
          <w:color w:val="000000"/>
          <w:spacing w:val="2"/>
          <w:sz w:val="26"/>
          <w:szCs w:val="26"/>
        </w:rPr>
        <w:t>.2023</w:t>
      </w:r>
      <w:r w:rsidRPr="00C56805">
        <w:rPr>
          <w:color w:val="000000"/>
          <w:spacing w:val="2"/>
          <w:sz w:val="26"/>
          <w:szCs w:val="26"/>
        </w:rPr>
        <w:t xml:space="preserve">. В тот же день Победитель аукциона подписывает Протокол результатов аукциона </w:t>
      </w:r>
      <w:r w:rsidR="00B97429">
        <w:rPr>
          <w:color w:val="000000"/>
          <w:spacing w:val="2"/>
          <w:sz w:val="26"/>
          <w:szCs w:val="26"/>
        </w:rPr>
        <w:t>по продаже</w:t>
      </w:r>
      <w:r w:rsidRPr="00C56805">
        <w:rPr>
          <w:color w:val="000000"/>
          <w:spacing w:val="2"/>
          <w:sz w:val="26"/>
          <w:szCs w:val="26"/>
        </w:rPr>
        <w:t xml:space="preserve"> земельного участка с кадастровым номером </w:t>
      </w:r>
      <w:r w:rsidR="009D2240" w:rsidRPr="00C56805">
        <w:rPr>
          <w:sz w:val="26"/>
          <w:szCs w:val="26"/>
        </w:rPr>
        <w:t>54:19:</w:t>
      </w:r>
      <w:r w:rsidR="009D2240">
        <w:rPr>
          <w:sz w:val="26"/>
          <w:szCs w:val="26"/>
        </w:rPr>
        <w:t>140201</w:t>
      </w:r>
      <w:r w:rsidR="009D2240" w:rsidRPr="00C56805">
        <w:rPr>
          <w:sz w:val="26"/>
          <w:szCs w:val="26"/>
        </w:rPr>
        <w:t>:</w:t>
      </w:r>
      <w:r w:rsidR="009D2240">
        <w:rPr>
          <w:sz w:val="26"/>
          <w:szCs w:val="26"/>
        </w:rPr>
        <w:t>272</w:t>
      </w:r>
      <w:r w:rsidRPr="00C56805">
        <w:rPr>
          <w:color w:val="000000"/>
          <w:spacing w:val="2"/>
          <w:sz w:val="26"/>
          <w:szCs w:val="26"/>
        </w:rPr>
        <w:t>.</w:t>
      </w:r>
    </w:p>
    <w:p w:rsidR="002D05E5" w:rsidRPr="00B97429" w:rsidRDefault="002D05E5" w:rsidP="00B97429">
      <w:pPr>
        <w:ind w:firstLine="709"/>
        <w:jc w:val="both"/>
        <w:rPr>
          <w:b/>
          <w:sz w:val="26"/>
          <w:szCs w:val="26"/>
        </w:rPr>
      </w:pPr>
      <w:r w:rsidRPr="00C56805">
        <w:rPr>
          <w:rStyle w:val="a3"/>
          <w:b w:val="0"/>
          <w:sz w:val="26"/>
          <w:szCs w:val="26"/>
          <w:u w:val="single"/>
        </w:rPr>
        <w:t>Порядок проведения аукциона:</w:t>
      </w:r>
      <w:r w:rsidRPr="00C56805">
        <w:rPr>
          <w:sz w:val="26"/>
          <w:szCs w:val="26"/>
        </w:rPr>
        <w:t xml:space="preserve"> </w:t>
      </w:r>
      <w:r w:rsidR="00B97429" w:rsidRPr="00C95AC5">
        <w:rPr>
          <w:sz w:val="26"/>
          <w:szCs w:val="26"/>
        </w:rPr>
        <w:t xml:space="preserve">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начальной цены предмета аукциона, шага аукциона и порядка проведения аукциона. Аукцион проводится путем увеличения начальной цены предмета аукциона на шаг аукциона. Предложение о цене предмета аукциона осуществляется участником аукциона путем поднятия карточки с номером данного участника. При несогласии с объявленным предложением карточка опускается. Победителем аукциона признается участник аукциона, предложивший наибольшую цену за земельный участок. По завершению аукциона объявляется цена предмета аукциона и билет победителя аукциона. Результаты аукциона оформляются протоколом результатов аукциона по продаже земельного участка с кадастровым номером </w:t>
      </w:r>
      <w:r w:rsidR="009D2240" w:rsidRPr="00C56805">
        <w:rPr>
          <w:sz w:val="26"/>
          <w:szCs w:val="26"/>
        </w:rPr>
        <w:t>54:19:</w:t>
      </w:r>
      <w:r w:rsidR="009D2240">
        <w:rPr>
          <w:sz w:val="26"/>
          <w:szCs w:val="26"/>
        </w:rPr>
        <w:t>140201</w:t>
      </w:r>
      <w:r w:rsidR="009D2240" w:rsidRPr="00C56805">
        <w:rPr>
          <w:sz w:val="26"/>
          <w:szCs w:val="26"/>
        </w:rPr>
        <w:t>:</w:t>
      </w:r>
      <w:r w:rsidR="009D2240">
        <w:rPr>
          <w:sz w:val="26"/>
          <w:szCs w:val="26"/>
        </w:rPr>
        <w:t>272</w:t>
      </w:r>
      <w:r w:rsidR="00B97429" w:rsidRPr="00C95AC5">
        <w:rPr>
          <w:sz w:val="26"/>
          <w:szCs w:val="26"/>
        </w:rPr>
        <w:t xml:space="preserve">, который подписывается в день его проведения – </w:t>
      </w:r>
      <w:r w:rsidR="00B97429">
        <w:rPr>
          <w:b/>
          <w:sz w:val="26"/>
          <w:szCs w:val="26"/>
        </w:rPr>
        <w:t>30.08.2023.</w:t>
      </w:r>
    </w:p>
    <w:p w:rsidR="002D05E5" w:rsidRPr="00C56805" w:rsidRDefault="002D05E5" w:rsidP="002D05E5">
      <w:pPr>
        <w:ind w:firstLine="709"/>
        <w:jc w:val="both"/>
        <w:rPr>
          <w:sz w:val="26"/>
          <w:szCs w:val="26"/>
        </w:rPr>
      </w:pPr>
      <w:r w:rsidRPr="00C56805">
        <w:rPr>
          <w:rStyle w:val="a3"/>
          <w:b w:val="0"/>
          <w:sz w:val="26"/>
          <w:szCs w:val="26"/>
          <w:u w:val="single"/>
        </w:rPr>
        <w:t>Предмет аукциона:</w:t>
      </w:r>
      <w:r w:rsidRPr="00C56805">
        <w:rPr>
          <w:sz w:val="26"/>
          <w:szCs w:val="26"/>
        </w:rPr>
        <w:t xml:space="preserve"> </w:t>
      </w:r>
      <w:r w:rsidR="00B97429" w:rsidRPr="00C95AC5">
        <w:rPr>
          <w:sz w:val="26"/>
          <w:szCs w:val="26"/>
        </w:rPr>
        <w:t>земельный участок</w:t>
      </w:r>
    </w:p>
    <w:p w:rsidR="009D2240" w:rsidRDefault="00253D81" w:rsidP="00253D81">
      <w:pPr>
        <w:ind w:firstLine="709"/>
        <w:jc w:val="both"/>
        <w:outlineLvl w:val="0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Местоположение земельного участка:</w:t>
      </w:r>
      <w:r w:rsidRPr="00C56805">
        <w:rPr>
          <w:b/>
          <w:sz w:val="26"/>
          <w:szCs w:val="26"/>
        </w:rPr>
        <w:t xml:space="preserve"> </w:t>
      </w:r>
      <w:r w:rsidR="009D2240" w:rsidRPr="009D2240">
        <w:rPr>
          <w:sz w:val="26"/>
          <w:szCs w:val="26"/>
        </w:rPr>
        <w:t>Установлено относительно ориентира, расположенного в границах участка. Почтовый адрес ориентира: обл. Новосибирская, р-н Новосибирский, МО Новолуговской сельсовет, д.Издревая, ул.Полевая, участок № 43</w:t>
      </w:r>
      <w:r w:rsidR="009D2240">
        <w:rPr>
          <w:sz w:val="26"/>
          <w:szCs w:val="26"/>
        </w:rPr>
        <w:t>.</w:t>
      </w:r>
    </w:p>
    <w:p w:rsidR="00253D81" w:rsidRPr="00C56805" w:rsidRDefault="00253D81" w:rsidP="00253D81">
      <w:pPr>
        <w:ind w:firstLine="709"/>
        <w:jc w:val="both"/>
        <w:outlineLvl w:val="0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Площадь земельного участка:</w:t>
      </w:r>
      <w:r w:rsidRPr="00C56805">
        <w:rPr>
          <w:b/>
          <w:sz w:val="26"/>
          <w:szCs w:val="26"/>
        </w:rPr>
        <w:t xml:space="preserve"> </w:t>
      </w:r>
      <w:r w:rsidR="009D2240">
        <w:rPr>
          <w:sz w:val="26"/>
          <w:szCs w:val="26"/>
        </w:rPr>
        <w:t>1051</w:t>
      </w:r>
      <w:r w:rsidR="0009051D" w:rsidRPr="00C56805">
        <w:rPr>
          <w:sz w:val="26"/>
          <w:szCs w:val="26"/>
        </w:rPr>
        <w:t xml:space="preserve"> </w:t>
      </w:r>
      <w:r w:rsidRPr="00C56805">
        <w:rPr>
          <w:sz w:val="26"/>
          <w:szCs w:val="26"/>
        </w:rPr>
        <w:t>кв.м.</w:t>
      </w:r>
    </w:p>
    <w:p w:rsidR="00253D81" w:rsidRPr="00C56805" w:rsidRDefault="00253D81" w:rsidP="00253D81">
      <w:pPr>
        <w:ind w:firstLine="709"/>
        <w:jc w:val="both"/>
        <w:outlineLvl w:val="0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Кадастровый номер земельного участка:</w:t>
      </w:r>
      <w:r w:rsidRPr="00C56805">
        <w:rPr>
          <w:b/>
          <w:sz w:val="26"/>
          <w:szCs w:val="26"/>
        </w:rPr>
        <w:t xml:space="preserve"> </w:t>
      </w:r>
      <w:r w:rsidR="009D2240" w:rsidRPr="00C56805">
        <w:rPr>
          <w:sz w:val="26"/>
          <w:szCs w:val="26"/>
        </w:rPr>
        <w:t>54:19:</w:t>
      </w:r>
      <w:r w:rsidR="009D2240">
        <w:rPr>
          <w:sz w:val="26"/>
          <w:szCs w:val="26"/>
        </w:rPr>
        <w:t>140201</w:t>
      </w:r>
      <w:r w:rsidR="009D2240" w:rsidRPr="00C56805">
        <w:rPr>
          <w:sz w:val="26"/>
          <w:szCs w:val="26"/>
        </w:rPr>
        <w:t>:</w:t>
      </w:r>
      <w:r w:rsidR="009D2240">
        <w:rPr>
          <w:sz w:val="26"/>
          <w:szCs w:val="26"/>
        </w:rPr>
        <w:t>272</w:t>
      </w:r>
      <w:r w:rsidRPr="00C56805">
        <w:rPr>
          <w:sz w:val="26"/>
          <w:szCs w:val="26"/>
        </w:rPr>
        <w:t>.</w:t>
      </w:r>
    </w:p>
    <w:p w:rsidR="00253D81" w:rsidRPr="00C56805" w:rsidRDefault="00253D81" w:rsidP="00253D81">
      <w:pPr>
        <w:ind w:firstLine="709"/>
        <w:jc w:val="both"/>
        <w:outlineLvl w:val="0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Права на земельный участок:</w:t>
      </w:r>
      <w:r w:rsidRPr="00C56805">
        <w:rPr>
          <w:b/>
          <w:sz w:val="26"/>
          <w:szCs w:val="26"/>
        </w:rPr>
        <w:t xml:space="preserve"> </w:t>
      </w:r>
      <w:r w:rsidR="00B97429">
        <w:rPr>
          <w:color w:val="000000" w:themeColor="text1"/>
          <w:sz w:val="26"/>
          <w:szCs w:val="26"/>
        </w:rPr>
        <w:t>государственная неразграниченная собственность.</w:t>
      </w:r>
    </w:p>
    <w:p w:rsidR="00253D81" w:rsidRPr="00C56805" w:rsidRDefault="00253D81" w:rsidP="00253D81">
      <w:pPr>
        <w:ind w:firstLine="709"/>
        <w:jc w:val="both"/>
        <w:outlineLvl w:val="0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Категория земель:</w:t>
      </w:r>
      <w:r w:rsidRPr="00C56805">
        <w:rPr>
          <w:b/>
          <w:sz w:val="26"/>
          <w:szCs w:val="26"/>
        </w:rPr>
        <w:t xml:space="preserve"> </w:t>
      </w:r>
      <w:r w:rsidR="00963812" w:rsidRPr="00C56805">
        <w:rPr>
          <w:sz w:val="26"/>
          <w:szCs w:val="26"/>
        </w:rPr>
        <w:t xml:space="preserve">земли </w:t>
      </w:r>
      <w:r w:rsidR="00FB70FD">
        <w:rPr>
          <w:sz w:val="26"/>
          <w:szCs w:val="26"/>
        </w:rPr>
        <w:t>населенных пунктов</w:t>
      </w:r>
      <w:r w:rsidRPr="00C56805">
        <w:rPr>
          <w:sz w:val="26"/>
          <w:szCs w:val="26"/>
        </w:rPr>
        <w:t>.</w:t>
      </w:r>
    </w:p>
    <w:p w:rsidR="00B97429" w:rsidRDefault="00253D81" w:rsidP="009F3431">
      <w:pPr>
        <w:ind w:firstLine="709"/>
        <w:jc w:val="both"/>
        <w:outlineLvl w:val="0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Разрешенное использование земельного участка:</w:t>
      </w:r>
      <w:r w:rsidRPr="00C56805">
        <w:rPr>
          <w:b/>
          <w:sz w:val="26"/>
          <w:szCs w:val="26"/>
        </w:rPr>
        <w:t xml:space="preserve"> </w:t>
      </w:r>
      <w:r w:rsidR="00B97429">
        <w:rPr>
          <w:sz w:val="26"/>
          <w:szCs w:val="26"/>
        </w:rPr>
        <w:t>для индивиду</w:t>
      </w:r>
      <w:r w:rsidR="009D2240">
        <w:rPr>
          <w:sz w:val="26"/>
          <w:szCs w:val="26"/>
        </w:rPr>
        <w:t>ального жилищного строительства.</w:t>
      </w:r>
    </w:p>
    <w:p w:rsidR="003C79CA" w:rsidRDefault="00253D81" w:rsidP="009F3431">
      <w:pPr>
        <w:ind w:firstLine="709"/>
        <w:jc w:val="both"/>
        <w:outlineLvl w:val="0"/>
        <w:rPr>
          <w:b/>
          <w:sz w:val="26"/>
          <w:szCs w:val="26"/>
        </w:rPr>
      </w:pPr>
      <w:r w:rsidRPr="006970A1">
        <w:rPr>
          <w:sz w:val="26"/>
          <w:szCs w:val="26"/>
          <w:u w:val="single"/>
        </w:rPr>
        <w:lastRenderedPageBreak/>
        <w:t>Ограничения использования и обременения земельного участка:</w:t>
      </w:r>
      <w:r w:rsidRPr="004F1690">
        <w:rPr>
          <w:b/>
          <w:sz w:val="26"/>
          <w:szCs w:val="26"/>
        </w:rPr>
        <w:t> </w:t>
      </w:r>
    </w:p>
    <w:p w:rsidR="009D2240" w:rsidRPr="009D2240" w:rsidRDefault="009D2240" w:rsidP="009D2240">
      <w:pPr>
        <w:jc w:val="both"/>
        <w:outlineLvl w:val="0"/>
        <w:rPr>
          <w:b/>
          <w:sz w:val="26"/>
          <w:szCs w:val="26"/>
        </w:rPr>
      </w:pPr>
      <w:r w:rsidRPr="009D2240">
        <w:rPr>
          <w:sz w:val="26"/>
          <w:szCs w:val="26"/>
        </w:rPr>
        <w:t>Ограничения использования и обременения земельного участка</w:t>
      </w:r>
      <w:r>
        <w:rPr>
          <w:sz w:val="26"/>
          <w:szCs w:val="26"/>
        </w:rPr>
        <w:t xml:space="preserve"> отсутствуют.</w:t>
      </w:r>
    </w:p>
    <w:p w:rsidR="006970A1" w:rsidRPr="00C95AC5" w:rsidRDefault="006970A1" w:rsidP="006970A1">
      <w:pPr>
        <w:ind w:firstLine="709"/>
        <w:jc w:val="both"/>
        <w:outlineLvl w:val="0"/>
        <w:rPr>
          <w:sz w:val="26"/>
          <w:szCs w:val="26"/>
        </w:rPr>
      </w:pPr>
      <w:r w:rsidRPr="00C95AC5">
        <w:rPr>
          <w:sz w:val="26"/>
          <w:szCs w:val="26"/>
          <w:u w:val="single"/>
        </w:rPr>
        <w:t>Параметры разрешенного строительства объекта капитального строительства</w:t>
      </w:r>
      <w:r w:rsidRPr="00C95AC5">
        <w:rPr>
          <w:sz w:val="26"/>
          <w:szCs w:val="26"/>
        </w:rPr>
        <w:t xml:space="preserve">: в соответствии с Правилами землепользования и застройки </w:t>
      </w:r>
      <w:r w:rsidR="009D2240">
        <w:rPr>
          <w:sz w:val="26"/>
          <w:szCs w:val="26"/>
        </w:rPr>
        <w:t>Новолуговского</w:t>
      </w:r>
      <w:r w:rsidRPr="00C95AC5">
        <w:rPr>
          <w:sz w:val="26"/>
          <w:szCs w:val="26"/>
        </w:rPr>
        <w:t xml:space="preserve"> сельсовета Новосибирского района Новосибирской области, утвержденными приказом министерства строительства Новосибирской области от </w:t>
      </w:r>
      <w:r w:rsidR="009D2240">
        <w:rPr>
          <w:sz w:val="26"/>
          <w:szCs w:val="26"/>
        </w:rPr>
        <w:t>29.01.2021 № 32 (в редакции приказа Министерства строительства Но</w:t>
      </w:r>
      <w:r w:rsidR="00C82BFB">
        <w:rPr>
          <w:sz w:val="26"/>
          <w:szCs w:val="26"/>
        </w:rPr>
        <w:t>в</w:t>
      </w:r>
      <w:r w:rsidR="009D2240">
        <w:rPr>
          <w:sz w:val="26"/>
          <w:szCs w:val="26"/>
        </w:rPr>
        <w:t>осибирской области от 04.07.223 № 105-НПА)</w:t>
      </w:r>
      <w:r w:rsidR="003F500D">
        <w:rPr>
          <w:sz w:val="26"/>
          <w:szCs w:val="26"/>
        </w:rPr>
        <w:t xml:space="preserve">, </w:t>
      </w:r>
      <w:r w:rsidRPr="00C95AC5">
        <w:rPr>
          <w:sz w:val="26"/>
          <w:szCs w:val="26"/>
        </w:rPr>
        <w:t>земельный участок расположен в границах территориальной зоны – зона застройки индивидуальными жилыми домами</w:t>
      </w:r>
      <w:r>
        <w:rPr>
          <w:sz w:val="26"/>
          <w:szCs w:val="26"/>
        </w:rPr>
        <w:t xml:space="preserve"> </w:t>
      </w:r>
      <w:r w:rsidRPr="00C95AC5">
        <w:rPr>
          <w:sz w:val="26"/>
          <w:szCs w:val="26"/>
        </w:rPr>
        <w:t>(</w:t>
      </w:r>
      <w:r w:rsidR="003F500D">
        <w:rPr>
          <w:sz w:val="26"/>
          <w:szCs w:val="26"/>
        </w:rPr>
        <w:t>Жин</w:t>
      </w:r>
      <w:r w:rsidRPr="00C95AC5">
        <w:rPr>
          <w:sz w:val="26"/>
          <w:szCs w:val="26"/>
        </w:rPr>
        <w:t>).</w:t>
      </w:r>
    </w:p>
    <w:p w:rsidR="006970A1" w:rsidRPr="00C95AC5" w:rsidRDefault="006970A1" w:rsidP="006970A1">
      <w:pPr>
        <w:ind w:firstLine="708"/>
        <w:jc w:val="both"/>
        <w:rPr>
          <w:sz w:val="26"/>
          <w:szCs w:val="26"/>
        </w:rPr>
      </w:pPr>
      <w:r w:rsidRPr="00C95AC5">
        <w:rPr>
          <w:sz w:val="26"/>
          <w:szCs w:val="26"/>
        </w:rPr>
        <w:t>Градостроительным регламентом данной территориальной зоны для вышеуказанного вида разрешенного использования установлены следующие предельные параметры разрешённого строительства, реконструкции объектов капитального строительства:</w:t>
      </w:r>
    </w:p>
    <w:tbl>
      <w:tblPr>
        <w:tblStyle w:val="TableNormal"/>
        <w:tblW w:w="9930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560"/>
        <w:gridCol w:w="1210"/>
        <w:gridCol w:w="1385"/>
        <w:gridCol w:w="1044"/>
        <w:gridCol w:w="1433"/>
        <w:gridCol w:w="1741"/>
      </w:tblGrid>
      <w:tr w:rsidR="006970A1" w:rsidRPr="00311B63" w:rsidTr="003F500D">
        <w:trPr>
          <w:trHeight w:val="1138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0A1" w:rsidRPr="00311B63" w:rsidRDefault="006970A1" w:rsidP="00310C9A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311B63">
              <w:rPr>
                <w:rFonts w:ascii="Times New Roman" w:hAnsi="Times New Roman" w:cs="Times New Roman"/>
                <w:sz w:val="26"/>
                <w:szCs w:val="26"/>
              </w:rPr>
              <w:t>S min, (га)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0A1" w:rsidRPr="00311B63" w:rsidRDefault="006970A1" w:rsidP="00310C9A">
            <w:pPr>
              <w:pStyle w:val="TableParagraph"/>
              <w:spacing w:line="268" w:lineRule="exact"/>
              <w:ind w:left="90"/>
              <w:rPr>
                <w:rFonts w:ascii="Times New Roman" w:hAnsi="Times New Roman" w:cs="Times New Roman"/>
                <w:sz w:val="26"/>
                <w:szCs w:val="26"/>
              </w:rPr>
            </w:pPr>
            <w:r w:rsidRPr="00311B63">
              <w:rPr>
                <w:rFonts w:ascii="Times New Roman" w:hAnsi="Times New Roman" w:cs="Times New Roman"/>
                <w:sz w:val="26"/>
                <w:szCs w:val="26"/>
              </w:rPr>
              <w:t>S max, (га)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0A1" w:rsidRPr="00311B63" w:rsidRDefault="006970A1" w:rsidP="00310C9A">
            <w:pPr>
              <w:pStyle w:val="TableParagraph"/>
              <w:ind w:left="89" w:right="67" w:firstLine="4"/>
              <w:rPr>
                <w:rFonts w:ascii="Times New Roman" w:hAnsi="Times New Roman" w:cs="Times New Roman"/>
                <w:sz w:val="26"/>
                <w:szCs w:val="26"/>
              </w:rPr>
            </w:pPr>
            <w:r w:rsidRPr="00311B63">
              <w:rPr>
                <w:rFonts w:ascii="Times New Roman" w:hAnsi="Times New Roman" w:cs="Times New Roman"/>
                <w:sz w:val="26"/>
                <w:szCs w:val="26"/>
              </w:rPr>
              <w:t>Отступ min, (м)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0A1" w:rsidRPr="00311B63" w:rsidRDefault="006970A1" w:rsidP="00310C9A">
            <w:pPr>
              <w:pStyle w:val="TableParagraph"/>
              <w:ind w:left="93" w:right="71" w:firstLine="204"/>
              <w:rPr>
                <w:rFonts w:ascii="Times New Roman" w:hAnsi="Times New Roman" w:cs="Times New Roman"/>
                <w:sz w:val="26"/>
                <w:szCs w:val="26"/>
              </w:rPr>
            </w:pPr>
            <w:r w:rsidRPr="00311B63">
              <w:rPr>
                <w:rFonts w:ascii="Times New Roman" w:hAnsi="Times New Roman" w:cs="Times New Roman"/>
                <w:sz w:val="26"/>
                <w:szCs w:val="26"/>
              </w:rPr>
              <w:t>Этаж min, (ед.)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0A1" w:rsidRPr="00311B63" w:rsidRDefault="006970A1" w:rsidP="00310C9A">
            <w:pPr>
              <w:pStyle w:val="TableParagraph"/>
              <w:ind w:left="183" w:right="156" w:hanging="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B63">
              <w:rPr>
                <w:rFonts w:ascii="Times New Roman" w:hAnsi="Times New Roman" w:cs="Times New Roman"/>
                <w:sz w:val="26"/>
                <w:szCs w:val="26"/>
              </w:rPr>
              <w:t>Этаж max, (ед.)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0A1" w:rsidRPr="00311B63" w:rsidRDefault="006970A1" w:rsidP="00310C9A">
            <w:pPr>
              <w:pStyle w:val="TableParagraph"/>
              <w:ind w:left="65" w:right="70" w:firstLine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63">
              <w:rPr>
                <w:rFonts w:ascii="Times New Roman" w:hAnsi="Times New Roman" w:cs="Times New Roman"/>
                <w:sz w:val="26"/>
                <w:szCs w:val="26"/>
              </w:rPr>
              <w:t>Процент застройки min, (процент)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0A1" w:rsidRPr="00311B63" w:rsidRDefault="006970A1" w:rsidP="00310C9A">
            <w:pPr>
              <w:pStyle w:val="TableParagraph"/>
              <w:ind w:left="191" w:right="196"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63">
              <w:rPr>
                <w:rFonts w:ascii="Times New Roman" w:hAnsi="Times New Roman" w:cs="Times New Roman"/>
                <w:sz w:val="26"/>
                <w:szCs w:val="26"/>
              </w:rPr>
              <w:t>Процент застройки max, (процент)</w:t>
            </w:r>
          </w:p>
        </w:tc>
      </w:tr>
      <w:tr w:rsidR="006970A1" w:rsidRPr="00311B63" w:rsidTr="003F500D">
        <w:trPr>
          <w:trHeight w:val="299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0A1" w:rsidRPr="00311B63" w:rsidRDefault="006970A1" w:rsidP="00310C9A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0A1" w:rsidRPr="00311B63" w:rsidRDefault="006970A1" w:rsidP="00310C9A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0A1" w:rsidRPr="00311B63" w:rsidRDefault="006970A1" w:rsidP="00310C9A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0A1" w:rsidRPr="00311B63" w:rsidRDefault="006970A1" w:rsidP="00310C9A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0A1" w:rsidRPr="00311B63" w:rsidRDefault="006970A1" w:rsidP="00310C9A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0A1" w:rsidRPr="00311B63" w:rsidRDefault="006970A1" w:rsidP="00310C9A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0A1" w:rsidRPr="00311B63" w:rsidRDefault="006970A1" w:rsidP="00310C9A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6970A1" w:rsidRPr="00311B63" w:rsidTr="003F500D">
        <w:trPr>
          <w:trHeight w:val="638"/>
        </w:trPr>
        <w:tc>
          <w:tcPr>
            <w:tcW w:w="1557" w:type="dxa"/>
            <w:tcBorders>
              <w:top w:val="doub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6970A1" w:rsidRPr="00311B63" w:rsidRDefault="006970A1" w:rsidP="00310C9A">
            <w:pPr>
              <w:pStyle w:val="TableParagraph"/>
              <w:spacing w:line="267" w:lineRule="exact"/>
              <w:ind w:left="286"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6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C82BF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doub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6970A1" w:rsidRPr="00311B63" w:rsidRDefault="006970A1" w:rsidP="00310C9A">
            <w:pPr>
              <w:pStyle w:val="TableParagraph"/>
              <w:spacing w:line="267" w:lineRule="exact"/>
              <w:ind w:left="343" w:right="33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6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3F500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10" w:type="dxa"/>
            <w:tcBorders>
              <w:top w:val="doub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6970A1" w:rsidRPr="00311B63" w:rsidRDefault="006970A1" w:rsidP="00310C9A">
            <w:pPr>
              <w:pStyle w:val="TableParagraph"/>
              <w:spacing w:line="267" w:lineRule="exact"/>
              <w:ind w:left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6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85" w:type="dxa"/>
            <w:tcBorders>
              <w:top w:val="doub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6970A1" w:rsidRPr="00311B63" w:rsidRDefault="006970A1" w:rsidP="00310C9A">
            <w:pPr>
              <w:pStyle w:val="TableParagraph"/>
              <w:spacing w:line="267" w:lineRule="exact"/>
              <w:ind w:left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4" w:type="dxa"/>
            <w:tcBorders>
              <w:top w:val="doub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6970A1" w:rsidRPr="00311B63" w:rsidRDefault="006970A1" w:rsidP="00310C9A">
            <w:pPr>
              <w:pStyle w:val="TableParagraph"/>
              <w:spacing w:line="267" w:lineRule="exac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6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33" w:type="dxa"/>
            <w:tcBorders>
              <w:top w:val="doub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6970A1" w:rsidRPr="00311B63" w:rsidRDefault="006970A1" w:rsidP="00310C9A">
            <w:pPr>
              <w:pStyle w:val="TableParagraph"/>
              <w:spacing w:line="267" w:lineRule="exac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6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1" w:type="dxa"/>
            <w:tcBorders>
              <w:top w:val="doub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6970A1" w:rsidRPr="00311B63" w:rsidRDefault="006970A1" w:rsidP="00310C9A">
            <w:pPr>
              <w:pStyle w:val="TableParagraph"/>
              <w:spacing w:line="267" w:lineRule="exac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11B6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6970A1" w:rsidRPr="003F500D" w:rsidRDefault="003F500D" w:rsidP="006970A1">
      <w:pPr>
        <w:ind w:firstLine="709"/>
        <w:jc w:val="both"/>
        <w:outlineLvl w:val="0"/>
        <w:rPr>
          <w:bCs/>
          <w:sz w:val="26"/>
          <w:szCs w:val="26"/>
          <w:u w:val="single"/>
        </w:rPr>
      </w:pPr>
      <w:r w:rsidRPr="00C82BFB">
        <w:rPr>
          <w:bCs/>
          <w:sz w:val="26"/>
          <w:szCs w:val="26"/>
          <w:u w:val="single"/>
        </w:rPr>
        <w:t>Информация о возможности п</w:t>
      </w:r>
      <w:r w:rsidRPr="003F500D">
        <w:rPr>
          <w:bCs/>
          <w:sz w:val="26"/>
          <w:szCs w:val="26"/>
          <w:u w:val="single"/>
        </w:rPr>
        <w:t xml:space="preserve">одключения </w:t>
      </w:r>
      <w:r w:rsidR="006970A1" w:rsidRPr="003F500D">
        <w:rPr>
          <w:bCs/>
          <w:sz w:val="26"/>
          <w:szCs w:val="26"/>
          <w:u w:val="single"/>
        </w:rPr>
        <w:t xml:space="preserve">(технологического присоединения) объекта капитального строительства к сетям инженерно-технического обеспечения. </w:t>
      </w:r>
    </w:p>
    <w:p w:rsidR="00862F1D" w:rsidRPr="00862F1D" w:rsidRDefault="006970A1" w:rsidP="00862F1D">
      <w:pPr>
        <w:pStyle w:val="a9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i/>
          <w:sz w:val="26"/>
          <w:szCs w:val="26"/>
        </w:rPr>
      </w:pPr>
      <w:r w:rsidRPr="00862F1D">
        <w:rPr>
          <w:i/>
          <w:sz w:val="26"/>
          <w:szCs w:val="26"/>
        </w:rPr>
        <w:t>Информация о технической возможности подключения к сетям водоснабжения</w:t>
      </w:r>
      <w:r w:rsidR="00862F1D">
        <w:rPr>
          <w:i/>
          <w:sz w:val="26"/>
          <w:szCs w:val="26"/>
        </w:rPr>
        <w:t>,</w:t>
      </w:r>
      <w:r w:rsidR="00862F1D" w:rsidRPr="00862F1D">
        <w:rPr>
          <w:bCs/>
          <w:sz w:val="26"/>
          <w:szCs w:val="26"/>
        </w:rPr>
        <w:t xml:space="preserve"> </w:t>
      </w:r>
      <w:r w:rsidR="00862F1D" w:rsidRPr="00461C20">
        <w:rPr>
          <w:bCs/>
          <w:sz w:val="26"/>
          <w:szCs w:val="26"/>
        </w:rPr>
        <w:t xml:space="preserve">предоставленная </w:t>
      </w:r>
      <w:r w:rsidR="00862F1D">
        <w:rPr>
          <w:bCs/>
          <w:sz w:val="26"/>
          <w:szCs w:val="26"/>
        </w:rPr>
        <w:t>администрацией Новолуговского сельсовета Новосибирского района Новосибирской области от 21.10.2022 № 754</w:t>
      </w:r>
      <w:r w:rsidR="00862F1D" w:rsidRPr="00461C20">
        <w:rPr>
          <w:bCs/>
          <w:i/>
          <w:sz w:val="26"/>
          <w:szCs w:val="26"/>
        </w:rPr>
        <w:t xml:space="preserve"> – </w:t>
      </w:r>
      <w:r w:rsidR="00862F1D" w:rsidRPr="00862F1D">
        <w:rPr>
          <w:bCs/>
          <w:sz w:val="26"/>
          <w:szCs w:val="26"/>
        </w:rPr>
        <w:t xml:space="preserve">имеется </w:t>
      </w:r>
      <w:r w:rsidR="00862F1D">
        <w:rPr>
          <w:bCs/>
          <w:sz w:val="26"/>
          <w:szCs w:val="26"/>
        </w:rPr>
        <w:t xml:space="preserve">техническая возможность подключения </w:t>
      </w:r>
      <w:r w:rsidR="00862F1D" w:rsidRPr="00862F1D">
        <w:rPr>
          <w:sz w:val="26"/>
          <w:szCs w:val="26"/>
        </w:rPr>
        <w:t>к сетям водоснабжения</w:t>
      </w:r>
      <w:r w:rsidR="00862F1D">
        <w:rPr>
          <w:sz w:val="26"/>
          <w:szCs w:val="26"/>
        </w:rPr>
        <w:t>.</w:t>
      </w:r>
    </w:p>
    <w:p w:rsidR="00862F1D" w:rsidRPr="00862F1D" w:rsidRDefault="00862F1D" w:rsidP="00862F1D">
      <w:pPr>
        <w:pStyle w:val="a9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i/>
          <w:sz w:val="26"/>
          <w:szCs w:val="26"/>
        </w:rPr>
      </w:pPr>
      <w:r w:rsidRPr="00862F1D">
        <w:rPr>
          <w:bCs/>
          <w:i/>
          <w:sz w:val="26"/>
          <w:szCs w:val="26"/>
        </w:rPr>
        <w:t>Информация о технической возможности подключения сетям связи</w:t>
      </w:r>
      <w:r>
        <w:rPr>
          <w:bCs/>
          <w:i/>
          <w:sz w:val="26"/>
          <w:szCs w:val="26"/>
        </w:rPr>
        <w:t xml:space="preserve">, </w:t>
      </w:r>
      <w:r w:rsidRPr="00862F1D">
        <w:rPr>
          <w:bCs/>
          <w:sz w:val="26"/>
          <w:szCs w:val="26"/>
        </w:rPr>
        <w:t>предоставленная</w:t>
      </w:r>
      <w:r>
        <w:rPr>
          <w:bCs/>
          <w:sz w:val="26"/>
          <w:szCs w:val="26"/>
        </w:rPr>
        <w:t xml:space="preserve"> ПАО Ростелеком от 14.06.203№ 01/05/70/70282/23- </w:t>
      </w:r>
      <w:r w:rsidRPr="00461C20">
        <w:rPr>
          <w:bCs/>
          <w:i/>
          <w:sz w:val="26"/>
          <w:szCs w:val="26"/>
        </w:rPr>
        <w:t xml:space="preserve">– </w:t>
      </w:r>
      <w:r w:rsidRPr="00862F1D">
        <w:rPr>
          <w:bCs/>
          <w:sz w:val="26"/>
          <w:szCs w:val="26"/>
        </w:rPr>
        <w:t xml:space="preserve">имеется </w:t>
      </w:r>
      <w:r>
        <w:rPr>
          <w:bCs/>
          <w:sz w:val="26"/>
          <w:szCs w:val="26"/>
        </w:rPr>
        <w:t xml:space="preserve">техническая возможность подключения </w:t>
      </w:r>
      <w:r w:rsidRPr="00862F1D">
        <w:rPr>
          <w:sz w:val="26"/>
          <w:szCs w:val="26"/>
        </w:rPr>
        <w:t xml:space="preserve">к сетям </w:t>
      </w:r>
      <w:r>
        <w:rPr>
          <w:sz w:val="26"/>
          <w:szCs w:val="26"/>
        </w:rPr>
        <w:t>связи.</w:t>
      </w:r>
    </w:p>
    <w:p w:rsidR="006970A1" w:rsidRPr="00862F1D" w:rsidRDefault="006970A1" w:rsidP="00862F1D">
      <w:pPr>
        <w:pStyle w:val="a9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62F1D">
        <w:rPr>
          <w:bCs/>
          <w:i/>
          <w:sz w:val="26"/>
          <w:szCs w:val="26"/>
        </w:rPr>
        <w:t>Информация о технической возможности подключения к сетям газоснабжения</w:t>
      </w:r>
      <w:r w:rsidR="008B1B4A" w:rsidRPr="00862F1D">
        <w:rPr>
          <w:bCs/>
          <w:i/>
          <w:sz w:val="26"/>
          <w:szCs w:val="26"/>
        </w:rPr>
        <w:t xml:space="preserve">, </w:t>
      </w:r>
      <w:r w:rsidR="00862F1D">
        <w:rPr>
          <w:bCs/>
          <w:i/>
          <w:sz w:val="26"/>
          <w:szCs w:val="26"/>
        </w:rPr>
        <w:t>теплоснабжения, водоотведения</w:t>
      </w:r>
      <w:r w:rsidRPr="00862F1D">
        <w:rPr>
          <w:bCs/>
          <w:i/>
          <w:sz w:val="26"/>
          <w:szCs w:val="26"/>
        </w:rPr>
        <w:t xml:space="preserve">, </w:t>
      </w:r>
      <w:r w:rsidR="00862F1D" w:rsidRPr="00461C20">
        <w:rPr>
          <w:bCs/>
          <w:sz w:val="26"/>
          <w:szCs w:val="26"/>
        </w:rPr>
        <w:t>предоставленная</w:t>
      </w:r>
      <w:r w:rsidR="00862F1D">
        <w:rPr>
          <w:bCs/>
          <w:sz w:val="26"/>
          <w:szCs w:val="26"/>
        </w:rPr>
        <w:t xml:space="preserve"> администрацией Новолуговского сельсовета Новосибирского района Новосибирской области от 21.10.2022 № 754</w:t>
      </w:r>
      <w:r w:rsidR="00862F1D" w:rsidRPr="00461C20">
        <w:rPr>
          <w:bCs/>
          <w:i/>
          <w:sz w:val="26"/>
          <w:szCs w:val="26"/>
        </w:rPr>
        <w:t xml:space="preserve"> </w:t>
      </w:r>
      <w:r w:rsidRPr="00862F1D">
        <w:rPr>
          <w:bCs/>
          <w:i/>
          <w:sz w:val="26"/>
          <w:szCs w:val="26"/>
        </w:rPr>
        <w:t xml:space="preserve">– </w:t>
      </w:r>
      <w:r w:rsidRPr="00862F1D">
        <w:rPr>
          <w:bCs/>
          <w:sz w:val="26"/>
          <w:szCs w:val="26"/>
        </w:rPr>
        <w:t>техническая возможность подключения к сетям газоснабжения</w:t>
      </w:r>
      <w:r w:rsidR="008B1B4A" w:rsidRPr="00862F1D">
        <w:rPr>
          <w:bCs/>
          <w:sz w:val="26"/>
          <w:szCs w:val="26"/>
        </w:rPr>
        <w:t xml:space="preserve">, </w:t>
      </w:r>
      <w:r w:rsidR="00862F1D" w:rsidRPr="00862F1D">
        <w:rPr>
          <w:bCs/>
          <w:sz w:val="26"/>
          <w:szCs w:val="26"/>
        </w:rPr>
        <w:t xml:space="preserve">теплоснабжения, водоотведения </w:t>
      </w:r>
      <w:r w:rsidRPr="00862F1D">
        <w:rPr>
          <w:bCs/>
          <w:sz w:val="26"/>
          <w:szCs w:val="26"/>
        </w:rPr>
        <w:t>отсутствует.</w:t>
      </w:r>
    </w:p>
    <w:p w:rsidR="006970A1" w:rsidRDefault="006970A1" w:rsidP="006970A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i/>
          <w:sz w:val="26"/>
          <w:szCs w:val="26"/>
        </w:rPr>
        <w:t>Срок действия вышеперечисленной информации о возможности подключения</w:t>
      </w:r>
      <w:r w:rsidRPr="00461C20">
        <w:rPr>
          <w:bCs/>
          <w:sz w:val="26"/>
          <w:szCs w:val="26"/>
        </w:rPr>
        <w:t xml:space="preserve"> (технологического присоединения) объекта капитального строительства к сетям инженерно-технического обеспечения составляет 3 года с даты их регистрации.</w:t>
      </w:r>
    </w:p>
    <w:p w:rsidR="00BD2E4F" w:rsidRPr="00C56805" w:rsidRDefault="00BD2E4F" w:rsidP="006970A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Начальная цена предмета аукциона:</w:t>
      </w:r>
      <w:r w:rsidRPr="00C56805">
        <w:rPr>
          <w:b/>
          <w:sz w:val="26"/>
          <w:szCs w:val="26"/>
        </w:rPr>
        <w:t xml:space="preserve"> </w:t>
      </w:r>
      <w:r w:rsidR="00C82BFB">
        <w:rPr>
          <w:sz w:val="26"/>
          <w:szCs w:val="26"/>
        </w:rPr>
        <w:t>473 500</w:t>
      </w:r>
      <w:r w:rsidRPr="00C56805">
        <w:rPr>
          <w:sz w:val="26"/>
          <w:szCs w:val="26"/>
        </w:rPr>
        <w:t xml:space="preserve"> (</w:t>
      </w:r>
      <w:r w:rsidR="00C82BFB">
        <w:rPr>
          <w:sz w:val="26"/>
          <w:szCs w:val="26"/>
        </w:rPr>
        <w:t>четыреста семьдесят три тысячи пятьсот</w:t>
      </w:r>
      <w:r w:rsidR="00B14697">
        <w:rPr>
          <w:sz w:val="26"/>
          <w:szCs w:val="26"/>
        </w:rPr>
        <w:t xml:space="preserve">) </w:t>
      </w:r>
      <w:r w:rsidR="00C6698A" w:rsidRPr="00C56805">
        <w:rPr>
          <w:sz w:val="26"/>
          <w:szCs w:val="26"/>
        </w:rPr>
        <w:t>рубл</w:t>
      </w:r>
      <w:r w:rsidR="007570AA">
        <w:rPr>
          <w:sz w:val="26"/>
          <w:szCs w:val="26"/>
        </w:rPr>
        <w:t>ей</w:t>
      </w:r>
      <w:r w:rsidRPr="00C56805">
        <w:rPr>
          <w:sz w:val="26"/>
          <w:szCs w:val="26"/>
        </w:rPr>
        <w:t xml:space="preserve"> </w:t>
      </w:r>
      <w:r w:rsidR="005E0404" w:rsidRPr="00C56805">
        <w:rPr>
          <w:sz w:val="26"/>
          <w:szCs w:val="26"/>
        </w:rPr>
        <w:t>0</w:t>
      </w:r>
      <w:r w:rsidR="00BC63A2" w:rsidRPr="00C56805">
        <w:rPr>
          <w:sz w:val="26"/>
          <w:szCs w:val="26"/>
        </w:rPr>
        <w:t>0</w:t>
      </w:r>
      <w:r w:rsidRPr="00C56805">
        <w:rPr>
          <w:sz w:val="26"/>
          <w:szCs w:val="26"/>
        </w:rPr>
        <w:t> коп.</w:t>
      </w:r>
    </w:p>
    <w:p w:rsidR="00BD2E4F" w:rsidRPr="00C56805" w:rsidRDefault="00BD2E4F" w:rsidP="00BD2E4F">
      <w:pPr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Шаг аукциона:</w:t>
      </w:r>
      <w:r w:rsidRPr="00C56805">
        <w:rPr>
          <w:b/>
          <w:sz w:val="26"/>
          <w:szCs w:val="26"/>
        </w:rPr>
        <w:t xml:space="preserve"> </w:t>
      </w:r>
      <w:r w:rsidR="00C82BFB">
        <w:rPr>
          <w:sz w:val="26"/>
          <w:szCs w:val="26"/>
        </w:rPr>
        <w:t>14 205</w:t>
      </w:r>
      <w:r w:rsidR="00CD1EFA">
        <w:rPr>
          <w:sz w:val="26"/>
          <w:szCs w:val="26"/>
        </w:rPr>
        <w:t xml:space="preserve"> </w:t>
      </w:r>
      <w:r w:rsidR="0067569C">
        <w:rPr>
          <w:sz w:val="26"/>
          <w:szCs w:val="26"/>
        </w:rPr>
        <w:t>(</w:t>
      </w:r>
      <w:r w:rsidR="00C82BFB">
        <w:rPr>
          <w:sz w:val="26"/>
          <w:szCs w:val="26"/>
        </w:rPr>
        <w:t>четырнадцать тысяч двести пять</w:t>
      </w:r>
      <w:r w:rsidR="00AA2FFE" w:rsidRPr="00C56805">
        <w:rPr>
          <w:sz w:val="26"/>
          <w:szCs w:val="26"/>
        </w:rPr>
        <w:t>) рублей</w:t>
      </w:r>
      <w:r w:rsidRPr="00C56805">
        <w:rPr>
          <w:sz w:val="26"/>
          <w:szCs w:val="26"/>
        </w:rPr>
        <w:t xml:space="preserve"> 00 коп.</w:t>
      </w:r>
    </w:p>
    <w:p w:rsidR="00BD2E4F" w:rsidRPr="00CD1EFA" w:rsidRDefault="00BD2E4F" w:rsidP="00BD2E4F">
      <w:pPr>
        <w:ind w:firstLine="709"/>
        <w:jc w:val="both"/>
        <w:outlineLvl w:val="0"/>
        <w:rPr>
          <w:sz w:val="26"/>
          <w:szCs w:val="26"/>
        </w:rPr>
      </w:pPr>
      <w:r w:rsidRPr="00CD1EFA">
        <w:rPr>
          <w:sz w:val="26"/>
          <w:szCs w:val="26"/>
          <w:u w:val="single"/>
        </w:rPr>
        <w:t>Размер задатка:</w:t>
      </w:r>
      <w:r w:rsidRPr="00CD1EFA">
        <w:rPr>
          <w:sz w:val="26"/>
          <w:szCs w:val="26"/>
        </w:rPr>
        <w:t xml:space="preserve"> </w:t>
      </w:r>
      <w:r w:rsidR="00C82BFB">
        <w:rPr>
          <w:sz w:val="26"/>
          <w:szCs w:val="26"/>
        </w:rPr>
        <w:t>236 750</w:t>
      </w:r>
      <w:r w:rsidR="00AD1553" w:rsidRPr="00CD1EFA">
        <w:rPr>
          <w:sz w:val="26"/>
          <w:szCs w:val="26"/>
        </w:rPr>
        <w:t xml:space="preserve"> (</w:t>
      </w:r>
      <w:r w:rsidR="00C82BFB">
        <w:rPr>
          <w:sz w:val="26"/>
          <w:szCs w:val="26"/>
        </w:rPr>
        <w:t>двести тридцать шесть тысяч семьсот пятьдесят</w:t>
      </w:r>
      <w:r w:rsidR="00AD1553" w:rsidRPr="00CD1EFA">
        <w:rPr>
          <w:sz w:val="26"/>
          <w:szCs w:val="26"/>
        </w:rPr>
        <w:t>) рублей 00 коп.</w:t>
      </w:r>
    </w:p>
    <w:p w:rsidR="00BD2E4F" w:rsidRPr="00C56805" w:rsidRDefault="00BD2E4F" w:rsidP="00BD2E4F">
      <w:pPr>
        <w:ind w:firstLine="709"/>
        <w:jc w:val="both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  <w:u w:val="single"/>
        </w:rPr>
        <w:t>Форма заявки</w:t>
      </w:r>
      <w:r w:rsidRPr="00C56805">
        <w:rPr>
          <w:rStyle w:val="a3"/>
          <w:b w:val="0"/>
          <w:sz w:val="26"/>
          <w:szCs w:val="26"/>
        </w:rPr>
        <w:t xml:space="preserve"> на участие в аукционе приведена в приложении 1 к настоящему извещению.</w:t>
      </w:r>
    </w:p>
    <w:p w:rsidR="00515760" w:rsidRPr="00CD1EFA" w:rsidRDefault="00BD2E4F" w:rsidP="00BD2E4F">
      <w:pPr>
        <w:ind w:firstLine="709"/>
        <w:jc w:val="both"/>
        <w:rPr>
          <w:rStyle w:val="a3"/>
          <w:b w:val="0"/>
          <w:sz w:val="26"/>
          <w:szCs w:val="26"/>
        </w:rPr>
      </w:pPr>
      <w:r w:rsidRPr="00CD1EFA">
        <w:rPr>
          <w:rStyle w:val="a3"/>
          <w:b w:val="0"/>
          <w:sz w:val="26"/>
          <w:szCs w:val="26"/>
          <w:u w:val="single"/>
        </w:rPr>
        <w:t>Сроки приема заявок:</w:t>
      </w:r>
      <w:r w:rsidRPr="00CD1EFA">
        <w:rPr>
          <w:rStyle w:val="a3"/>
          <w:b w:val="0"/>
          <w:sz w:val="26"/>
          <w:szCs w:val="26"/>
        </w:rPr>
        <w:t xml:space="preserve"> с </w:t>
      </w:r>
      <w:r w:rsidR="00CD1EFA" w:rsidRPr="00CD1EFA">
        <w:rPr>
          <w:rStyle w:val="a3"/>
          <w:b w:val="0"/>
          <w:sz w:val="26"/>
          <w:szCs w:val="26"/>
        </w:rPr>
        <w:t>26.07.2023</w:t>
      </w:r>
      <w:r w:rsidRPr="00CD1EFA">
        <w:rPr>
          <w:rStyle w:val="a3"/>
          <w:b w:val="0"/>
          <w:sz w:val="26"/>
          <w:szCs w:val="26"/>
        </w:rPr>
        <w:t xml:space="preserve"> по </w:t>
      </w:r>
      <w:r w:rsidR="00CD1EFA" w:rsidRPr="00CD1EFA">
        <w:rPr>
          <w:rStyle w:val="a3"/>
          <w:b w:val="0"/>
          <w:sz w:val="26"/>
          <w:szCs w:val="26"/>
        </w:rPr>
        <w:t>25</w:t>
      </w:r>
      <w:r w:rsidR="00F72F93" w:rsidRPr="00CD1EFA">
        <w:rPr>
          <w:rStyle w:val="a3"/>
          <w:b w:val="0"/>
          <w:sz w:val="26"/>
          <w:szCs w:val="26"/>
        </w:rPr>
        <w:t>.0</w:t>
      </w:r>
      <w:r w:rsidR="00CD1EFA" w:rsidRPr="00CD1EFA">
        <w:rPr>
          <w:rStyle w:val="a3"/>
          <w:b w:val="0"/>
          <w:sz w:val="26"/>
          <w:szCs w:val="26"/>
        </w:rPr>
        <w:t>8</w:t>
      </w:r>
      <w:r w:rsidR="00C111B3" w:rsidRPr="00CD1EFA">
        <w:rPr>
          <w:rStyle w:val="a3"/>
          <w:b w:val="0"/>
          <w:sz w:val="26"/>
          <w:szCs w:val="26"/>
        </w:rPr>
        <w:t>.202</w:t>
      </w:r>
      <w:r w:rsidR="00F72F93" w:rsidRPr="00CD1EFA">
        <w:rPr>
          <w:rStyle w:val="a3"/>
          <w:b w:val="0"/>
          <w:sz w:val="26"/>
          <w:szCs w:val="26"/>
        </w:rPr>
        <w:t>3</w:t>
      </w:r>
      <w:r w:rsidRPr="00CD1EFA">
        <w:rPr>
          <w:rStyle w:val="a3"/>
          <w:b w:val="0"/>
          <w:sz w:val="26"/>
          <w:szCs w:val="26"/>
        </w:rPr>
        <w:t xml:space="preserve"> ежедневно (за исключением выходных </w:t>
      </w:r>
      <w:r w:rsidR="00515760" w:rsidRPr="00CD1EFA">
        <w:rPr>
          <w:rStyle w:val="a3"/>
          <w:b w:val="0"/>
          <w:sz w:val="26"/>
          <w:szCs w:val="26"/>
        </w:rPr>
        <w:t xml:space="preserve">и праздничных </w:t>
      </w:r>
      <w:r w:rsidRPr="00CD1EFA">
        <w:rPr>
          <w:rStyle w:val="a3"/>
          <w:b w:val="0"/>
          <w:sz w:val="26"/>
          <w:szCs w:val="26"/>
        </w:rPr>
        <w:t>дней)</w:t>
      </w:r>
      <w:r w:rsidR="00515760" w:rsidRPr="00CD1EFA">
        <w:rPr>
          <w:rStyle w:val="a3"/>
          <w:b w:val="0"/>
          <w:sz w:val="26"/>
          <w:szCs w:val="26"/>
        </w:rPr>
        <w:t xml:space="preserve">. </w:t>
      </w:r>
    </w:p>
    <w:p w:rsidR="00495765" w:rsidRPr="00CD1EFA" w:rsidRDefault="00515760" w:rsidP="00BD2E4F">
      <w:pPr>
        <w:ind w:firstLine="709"/>
        <w:jc w:val="both"/>
        <w:rPr>
          <w:rStyle w:val="a3"/>
          <w:b w:val="0"/>
          <w:sz w:val="26"/>
          <w:szCs w:val="26"/>
        </w:rPr>
      </w:pPr>
      <w:r w:rsidRPr="00CD1EFA">
        <w:rPr>
          <w:rStyle w:val="a3"/>
          <w:b w:val="0"/>
          <w:sz w:val="26"/>
          <w:szCs w:val="26"/>
          <w:u w:val="single"/>
        </w:rPr>
        <w:t>Время приема заявок:</w:t>
      </w:r>
      <w:r w:rsidR="00BD2E4F" w:rsidRPr="00CD1EFA">
        <w:rPr>
          <w:rStyle w:val="a3"/>
          <w:b w:val="0"/>
          <w:sz w:val="26"/>
          <w:szCs w:val="26"/>
          <w:u w:val="single"/>
        </w:rPr>
        <w:t xml:space="preserve"> </w:t>
      </w:r>
      <w:r w:rsidR="00BD2E4F" w:rsidRPr="00CD1EFA">
        <w:rPr>
          <w:rStyle w:val="a3"/>
          <w:b w:val="0"/>
          <w:sz w:val="26"/>
          <w:szCs w:val="26"/>
        </w:rPr>
        <w:t>с 9-00 до 12-30, с 13-30 до 16-00 по местному времени</w:t>
      </w:r>
      <w:r w:rsidRPr="00CD1EFA">
        <w:rPr>
          <w:rStyle w:val="a3"/>
          <w:b w:val="0"/>
          <w:sz w:val="26"/>
          <w:szCs w:val="26"/>
        </w:rPr>
        <w:t xml:space="preserve"> (в период </w:t>
      </w:r>
      <w:r w:rsidR="00AD1553" w:rsidRPr="00CD1EFA">
        <w:rPr>
          <w:rStyle w:val="a3"/>
          <w:b w:val="0"/>
          <w:sz w:val="26"/>
          <w:szCs w:val="26"/>
        </w:rPr>
        <w:t xml:space="preserve">с </w:t>
      </w:r>
      <w:r w:rsidR="00CD1EFA" w:rsidRPr="00CD1EFA">
        <w:rPr>
          <w:rStyle w:val="a3"/>
          <w:b w:val="0"/>
          <w:sz w:val="26"/>
          <w:szCs w:val="26"/>
        </w:rPr>
        <w:t>26.07.2023</w:t>
      </w:r>
      <w:r w:rsidR="00AD1553" w:rsidRPr="00CD1EFA">
        <w:rPr>
          <w:rStyle w:val="a3"/>
          <w:b w:val="0"/>
          <w:sz w:val="26"/>
          <w:szCs w:val="26"/>
        </w:rPr>
        <w:t xml:space="preserve"> по</w:t>
      </w:r>
      <w:r w:rsidR="00CD1EFA" w:rsidRPr="00CD1EFA">
        <w:rPr>
          <w:rStyle w:val="a3"/>
          <w:b w:val="0"/>
          <w:sz w:val="26"/>
          <w:szCs w:val="26"/>
        </w:rPr>
        <w:t xml:space="preserve"> 24.08</w:t>
      </w:r>
      <w:r w:rsidR="00F72F93" w:rsidRPr="00CD1EFA">
        <w:rPr>
          <w:rStyle w:val="a3"/>
          <w:b w:val="0"/>
          <w:sz w:val="26"/>
          <w:szCs w:val="26"/>
        </w:rPr>
        <w:t>.2023</w:t>
      </w:r>
      <w:r w:rsidRPr="00CD1EFA">
        <w:rPr>
          <w:rStyle w:val="a3"/>
          <w:b w:val="0"/>
          <w:sz w:val="26"/>
          <w:szCs w:val="26"/>
        </w:rPr>
        <w:t>)</w:t>
      </w:r>
      <w:r w:rsidR="005A0C58" w:rsidRPr="00CD1EFA">
        <w:rPr>
          <w:rStyle w:val="a3"/>
          <w:b w:val="0"/>
          <w:sz w:val="26"/>
          <w:szCs w:val="26"/>
        </w:rPr>
        <w:t xml:space="preserve"> </w:t>
      </w:r>
      <w:r w:rsidRPr="00CD1EFA">
        <w:rPr>
          <w:rStyle w:val="a3"/>
          <w:b w:val="0"/>
          <w:sz w:val="26"/>
          <w:szCs w:val="26"/>
        </w:rPr>
        <w:t xml:space="preserve">и </w:t>
      </w:r>
      <w:r w:rsidR="005A0C58" w:rsidRPr="00CD1EFA">
        <w:rPr>
          <w:rStyle w:val="a3"/>
          <w:b w:val="0"/>
          <w:sz w:val="26"/>
          <w:szCs w:val="26"/>
        </w:rPr>
        <w:t>с 9-00 до 12-00</w:t>
      </w:r>
      <w:r w:rsidRPr="00CD1EFA">
        <w:rPr>
          <w:rStyle w:val="a3"/>
          <w:b w:val="0"/>
          <w:sz w:val="26"/>
          <w:szCs w:val="26"/>
        </w:rPr>
        <w:t xml:space="preserve"> по местному времени </w:t>
      </w:r>
      <w:r w:rsidR="00CD1EFA" w:rsidRPr="00CD1EFA">
        <w:rPr>
          <w:rStyle w:val="a3"/>
          <w:b w:val="0"/>
          <w:sz w:val="26"/>
          <w:szCs w:val="26"/>
        </w:rPr>
        <w:t>25.08</w:t>
      </w:r>
      <w:r w:rsidR="00F72F93" w:rsidRPr="00CD1EFA">
        <w:rPr>
          <w:rStyle w:val="a3"/>
          <w:b w:val="0"/>
          <w:sz w:val="26"/>
          <w:szCs w:val="26"/>
        </w:rPr>
        <w:t>.2023</w:t>
      </w:r>
      <w:r w:rsidR="00495765" w:rsidRPr="00CD1EFA">
        <w:rPr>
          <w:rStyle w:val="a3"/>
          <w:b w:val="0"/>
          <w:sz w:val="26"/>
          <w:szCs w:val="26"/>
        </w:rPr>
        <w:t>.</w:t>
      </w:r>
    </w:p>
    <w:p w:rsidR="00BD2E4F" w:rsidRPr="00CD1EFA" w:rsidRDefault="00495765" w:rsidP="00BD2E4F">
      <w:pPr>
        <w:ind w:firstLine="709"/>
        <w:jc w:val="both"/>
        <w:rPr>
          <w:rStyle w:val="a3"/>
          <w:b w:val="0"/>
          <w:sz w:val="26"/>
          <w:szCs w:val="26"/>
        </w:rPr>
      </w:pPr>
      <w:r w:rsidRPr="00CD1EFA">
        <w:rPr>
          <w:rStyle w:val="a3"/>
          <w:b w:val="0"/>
          <w:sz w:val="26"/>
          <w:szCs w:val="26"/>
          <w:u w:val="single"/>
        </w:rPr>
        <w:lastRenderedPageBreak/>
        <w:t>Место приема заявок:</w:t>
      </w:r>
      <w:r w:rsidRPr="00CD1EFA">
        <w:rPr>
          <w:rStyle w:val="a3"/>
          <w:b w:val="0"/>
          <w:sz w:val="26"/>
          <w:szCs w:val="26"/>
        </w:rPr>
        <w:t xml:space="preserve"> </w:t>
      </w:r>
      <w:r w:rsidR="00BD2E4F" w:rsidRPr="00CD1EFA">
        <w:rPr>
          <w:rStyle w:val="a3"/>
          <w:b w:val="0"/>
          <w:sz w:val="26"/>
          <w:szCs w:val="26"/>
        </w:rPr>
        <w:t xml:space="preserve">город Новосибирск, улица Депутатская, дом 46, подъезд 3, этаж 6, контактное лицо: </w:t>
      </w:r>
      <w:r w:rsidR="00737DB0">
        <w:rPr>
          <w:rStyle w:val="a3"/>
          <w:b w:val="0"/>
          <w:sz w:val="26"/>
          <w:szCs w:val="26"/>
        </w:rPr>
        <w:t>заместитель начальника отдела</w:t>
      </w:r>
      <w:r w:rsidR="00BD2E4F" w:rsidRPr="00CD1EFA">
        <w:rPr>
          <w:rStyle w:val="a3"/>
          <w:b w:val="0"/>
          <w:sz w:val="26"/>
          <w:szCs w:val="26"/>
        </w:rPr>
        <w:t xml:space="preserve"> подготовки земельных участков к торгам муниципального казенного учреждения «Центр муниципальных услуг» - </w:t>
      </w:r>
      <w:r w:rsidR="00737DB0">
        <w:rPr>
          <w:rStyle w:val="a3"/>
          <w:b w:val="0"/>
          <w:sz w:val="26"/>
          <w:szCs w:val="26"/>
        </w:rPr>
        <w:t>Крашенина</w:t>
      </w:r>
      <w:r w:rsidR="00BD2E4F" w:rsidRPr="00CD1EFA">
        <w:rPr>
          <w:rStyle w:val="a3"/>
          <w:b w:val="0"/>
          <w:sz w:val="26"/>
          <w:szCs w:val="26"/>
        </w:rPr>
        <w:t xml:space="preserve"> Виктория А</w:t>
      </w:r>
      <w:r w:rsidR="00737DB0">
        <w:rPr>
          <w:rStyle w:val="a3"/>
          <w:b w:val="0"/>
          <w:sz w:val="26"/>
          <w:szCs w:val="26"/>
        </w:rPr>
        <w:t>лександровна</w:t>
      </w:r>
      <w:r w:rsidR="00BD2E4F" w:rsidRPr="00CD1EFA">
        <w:rPr>
          <w:rStyle w:val="a3"/>
          <w:b w:val="0"/>
          <w:sz w:val="26"/>
          <w:szCs w:val="26"/>
        </w:rPr>
        <w:t>, тел. 209-31-38.</w:t>
      </w:r>
    </w:p>
    <w:p w:rsidR="002D05E5" w:rsidRPr="00C56805" w:rsidRDefault="002D05E5" w:rsidP="002D05E5">
      <w:pPr>
        <w:ind w:firstLine="709"/>
        <w:jc w:val="both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2D05E5" w:rsidRPr="00C56805" w:rsidRDefault="002D05E5" w:rsidP="002D05E5">
      <w:pPr>
        <w:ind w:firstLine="709"/>
        <w:jc w:val="both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 xml:space="preserve">Заявитель может отозвать заявку не позднее </w:t>
      </w:r>
      <w:r w:rsidR="00737DB0">
        <w:rPr>
          <w:rStyle w:val="a3"/>
          <w:b w:val="0"/>
          <w:sz w:val="26"/>
          <w:szCs w:val="26"/>
        </w:rPr>
        <w:t>25.08</w:t>
      </w:r>
      <w:r w:rsidR="00F72F93">
        <w:rPr>
          <w:rStyle w:val="a3"/>
          <w:b w:val="0"/>
          <w:sz w:val="26"/>
          <w:szCs w:val="26"/>
        </w:rPr>
        <w:t>.2023</w:t>
      </w:r>
      <w:r w:rsidRPr="00C56805">
        <w:rPr>
          <w:rStyle w:val="a3"/>
          <w:b w:val="0"/>
          <w:sz w:val="26"/>
          <w:szCs w:val="26"/>
        </w:rPr>
        <w:t xml:space="preserve"> до 1</w:t>
      </w:r>
      <w:r w:rsidR="00590C06" w:rsidRPr="00C56805">
        <w:rPr>
          <w:rStyle w:val="a3"/>
          <w:b w:val="0"/>
          <w:sz w:val="26"/>
          <w:szCs w:val="26"/>
        </w:rPr>
        <w:t>2</w:t>
      </w:r>
      <w:r w:rsidRPr="00C56805">
        <w:rPr>
          <w:rStyle w:val="a3"/>
          <w:b w:val="0"/>
          <w:sz w:val="26"/>
          <w:szCs w:val="26"/>
        </w:rPr>
        <w:t>-00 по мест</w:t>
      </w:r>
      <w:r w:rsidR="008B1B4A">
        <w:rPr>
          <w:rStyle w:val="a3"/>
          <w:b w:val="0"/>
          <w:sz w:val="26"/>
          <w:szCs w:val="26"/>
        </w:rPr>
        <w:t xml:space="preserve">ному времени, уведомив об этом </w:t>
      </w:r>
      <w:r w:rsidRPr="00C56805">
        <w:rPr>
          <w:rStyle w:val="a3"/>
          <w:b w:val="0"/>
          <w:sz w:val="26"/>
          <w:szCs w:val="26"/>
        </w:rPr>
        <w:t>организатора аукциона</w:t>
      </w:r>
      <w:r w:rsidR="00BD2E4F" w:rsidRPr="00C56805">
        <w:rPr>
          <w:rStyle w:val="a3"/>
          <w:b w:val="0"/>
          <w:sz w:val="26"/>
          <w:szCs w:val="26"/>
        </w:rPr>
        <w:t xml:space="preserve"> в письменной форме</w:t>
      </w:r>
      <w:r w:rsidRPr="00C56805">
        <w:rPr>
          <w:rStyle w:val="a3"/>
          <w:b w:val="0"/>
          <w:sz w:val="26"/>
          <w:szCs w:val="26"/>
        </w:rPr>
        <w:t>.</w:t>
      </w:r>
    </w:p>
    <w:p w:rsidR="002D05E5" w:rsidRPr="00C56805" w:rsidRDefault="002D05E5" w:rsidP="002D05E5">
      <w:pPr>
        <w:keepNext/>
        <w:ind w:firstLine="709"/>
        <w:jc w:val="both"/>
        <w:outlineLvl w:val="0"/>
        <w:rPr>
          <w:rStyle w:val="a3"/>
          <w:b w:val="0"/>
          <w:sz w:val="26"/>
          <w:szCs w:val="26"/>
          <w:u w:val="single"/>
        </w:rPr>
      </w:pPr>
      <w:r w:rsidRPr="00C56805">
        <w:rPr>
          <w:rStyle w:val="a3"/>
          <w:b w:val="0"/>
          <w:sz w:val="26"/>
          <w:szCs w:val="26"/>
          <w:u w:val="single"/>
        </w:rPr>
        <w:t xml:space="preserve">Перечень документов, представляемых для участия в аукционе: </w:t>
      </w:r>
    </w:p>
    <w:p w:rsidR="002D05E5" w:rsidRPr="00C56805" w:rsidRDefault="002D05E5" w:rsidP="002D05E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2D05E5" w:rsidRPr="00C56805" w:rsidRDefault="002D05E5" w:rsidP="002D05E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bCs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>копии документов, удостоверяющих личность заявителя (для граждан);</w:t>
      </w:r>
    </w:p>
    <w:p w:rsidR="002D05E5" w:rsidRPr="00C56805" w:rsidRDefault="002D05E5" w:rsidP="002D05E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C56805">
        <w:rPr>
          <w:sz w:val="26"/>
          <w:szCs w:val="26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D05E5" w:rsidRPr="00C56805" w:rsidRDefault="002D05E5" w:rsidP="002D05E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>документы, подтверждающие внесение задатка.</w:t>
      </w:r>
    </w:p>
    <w:p w:rsidR="002D05E5" w:rsidRPr="00C56805" w:rsidRDefault="002D05E5" w:rsidP="002D05E5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2D05E5" w:rsidRPr="00C56805" w:rsidRDefault="002D05E5" w:rsidP="002D05E5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  <w:u w:val="single"/>
        </w:rPr>
      </w:pPr>
      <w:r w:rsidRPr="00C56805">
        <w:rPr>
          <w:rStyle w:val="a3"/>
          <w:b w:val="0"/>
          <w:sz w:val="26"/>
          <w:szCs w:val="26"/>
          <w:u w:val="single"/>
        </w:rPr>
        <w:t>Порядок внесения задатка участниками аукциона и его возврат:</w:t>
      </w:r>
    </w:p>
    <w:p w:rsidR="002D05E5" w:rsidRPr="00C56805" w:rsidRDefault="002D05E5" w:rsidP="002D05E5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>Задаток</w:t>
      </w:r>
      <w:r w:rsidRPr="00C56805">
        <w:rPr>
          <w:rStyle w:val="a3"/>
          <w:sz w:val="26"/>
          <w:szCs w:val="26"/>
        </w:rPr>
        <w:t xml:space="preserve"> </w:t>
      </w:r>
      <w:r w:rsidRPr="00C56805">
        <w:rPr>
          <w:rStyle w:val="a3"/>
          <w:b w:val="0"/>
          <w:sz w:val="26"/>
          <w:szCs w:val="26"/>
        </w:rPr>
        <w:t xml:space="preserve">вносится на расчетный счет организатора аукциона. </w:t>
      </w:r>
    </w:p>
    <w:p w:rsidR="00737DB0" w:rsidRPr="00C36A49" w:rsidRDefault="00737DB0" w:rsidP="00737DB0">
      <w:pPr>
        <w:ind w:firstLine="709"/>
        <w:jc w:val="both"/>
        <w:rPr>
          <w:rStyle w:val="a3"/>
          <w:b w:val="0"/>
          <w:sz w:val="26"/>
          <w:szCs w:val="26"/>
        </w:rPr>
      </w:pPr>
      <w:r w:rsidRPr="00C36A49">
        <w:rPr>
          <w:rStyle w:val="a3"/>
          <w:b w:val="0"/>
          <w:sz w:val="26"/>
          <w:szCs w:val="26"/>
        </w:rPr>
        <w:t>Получатель: администрация Новосибирского района Новосибирской области, ИНН 5406300861, КПП 540601001, ОКТМО 50 640 000, лицевой счет 05513019910, наименование банка - Сибирское ГУ Банка России//Управление Федерального Казначейства по Новосибирской области г.Новосибирск, БИК 015004950, казначейский счет 03232643506400005100, ЕКС 40102810445370000043.</w:t>
      </w:r>
    </w:p>
    <w:p w:rsidR="00737DB0" w:rsidRDefault="00737DB0" w:rsidP="00737DB0">
      <w:pPr>
        <w:ind w:firstLine="709"/>
        <w:jc w:val="both"/>
        <w:rPr>
          <w:sz w:val="26"/>
          <w:szCs w:val="26"/>
        </w:rPr>
      </w:pPr>
      <w:r w:rsidRPr="00C36A49">
        <w:rPr>
          <w:rStyle w:val="a3"/>
          <w:b w:val="0"/>
          <w:i/>
          <w:sz w:val="26"/>
          <w:szCs w:val="26"/>
        </w:rPr>
        <w:t>Назначение платежа</w:t>
      </w:r>
      <w:r w:rsidRPr="00C36A49">
        <w:rPr>
          <w:rStyle w:val="a3"/>
          <w:b w:val="0"/>
          <w:sz w:val="26"/>
          <w:szCs w:val="26"/>
        </w:rPr>
        <w:t xml:space="preserve">: денежное обеспечение заявки для участия в аукционе по продаже земельного участка с кадастровым номером </w:t>
      </w:r>
      <w:r w:rsidRPr="00C56805">
        <w:rPr>
          <w:sz w:val="26"/>
          <w:szCs w:val="26"/>
        </w:rPr>
        <w:t>54:19:</w:t>
      </w:r>
      <w:r w:rsidR="00C82BFB">
        <w:rPr>
          <w:sz w:val="26"/>
          <w:szCs w:val="26"/>
        </w:rPr>
        <w:t>140201:272</w:t>
      </w:r>
      <w:r>
        <w:rPr>
          <w:sz w:val="26"/>
          <w:szCs w:val="26"/>
        </w:rPr>
        <w:t>.</w:t>
      </w:r>
    </w:p>
    <w:p w:rsidR="002D05E5" w:rsidRPr="00C56805" w:rsidRDefault="002D05E5" w:rsidP="00737DB0">
      <w:pPr>
        <w:ind w:firstLine="709"/>
        <w:jc w:val="both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763BA7" w:rsidRPr="00C56805" w:rsidRDefault="00763BA7" w:rsidP="002D05E5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</w:rPr>
        <w:t>Оплата задатка производится от имени лица подавшего заявку на участие в аукционе. В соответствии со ст.160.1 Бюджетного кодекса Российской Федерации, платежный документ, подтверждающий внесение задатка, от имени иного лица, не подавшего заявку на участие в аукционе, и (или) не предоставившего документ, подтверждающий его полномочия действовать в качестве представителя, не будет учитываться, а сумма, внесённая на расчетный счет организатора аукциона в качестве задатка, будет возвращена как излишне (ошибочно) оплаченная плательщику (иному лицу) в порядке, установленном приказом Минфина России № 125н от 18.12.2013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Федерации».</w:t>
      </w:r>
    </w:p>
    <w:p w:rsidR="002D05E5" w:rsidRPr="00C56805" w:rsidRDefault="002D05E5" w:rsidP="002D05E5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</w:rPr>
        <w:t>Возврат задатка производится организатором аукциона по реквизитам</w:t>
      </w:r>
      <w:r w:rsidR="00317E34" w:rsidRPr="00C56805">
        <w:rPr>
          <w:sz w:val="26"/>
          <w:szCs w:val="26"/>
        </w:rPr>
        <w:t>,</w:t>
      </w:r>
      <w:r w:rsidRPr="00C56805">
        <w:rPr>
          <w:sz w:val="26"/>
          <w:szCs w:val="26"/>
        </w:rPr>
        <w:t xml:space="preserve"> указанным в заявлении о возврате задатка, в следующих случаях:</w:t>
      </w:r>
    </w:p>
    <w:p w:rsidR="002D05E5" w:rsidRPr="00C56805" w:rsidRDefault="002D05E5" w:rsidP="002D05E5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>в случае если заявитель отозвал</w:t>
      </w:r>
      <w:r w:rsidRPr="00C56805">
        <w:rPr>
          <w:rStyle w:val="a3"/>
          <w:b w:val="0"/>
          <w:color w:val="FF0000"/>
          <w:sz w:val="26"/>
          <w:szCs w:val="26"/>
        </w:rPr>
        <w:t xml:space="preserve"> </w:t>
      </w:r>
      <w:r w:rsidRPr="00C56805">
        <w:rPr>
          <w:sz w:val="26"/>
          <w:szCs w:val="26"/>
        </w:rPr>
        <w:t xml:space="preserve"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</w:t>
      </w:r>
      <w:r w:rsidRPr="00C56805">
        <w:rPr>
          <w:sz w:val="26"/>
          <w:szCs w:val="26"/>
        </w:rPr>
        <w:lastRenderedPageBreak/>
        <w:t>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2D05E5" w:rsidRPr="00C56805" w:rsidRDefault="002D05E5" w:rsidP="002D05E5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56805">
        <w:rPr>
          <w:sz w:val="26"/>
          <w:szCs w:val="26"/>
        </w:rPr>
        <w:t>в случае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2D05E5" w:rsidRPr="00C56805" w:rsidRDefault="002D05E5" w:rsidP="002D05E5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56805">
        <w:rPr>
          <w:sz w:val="26"/>
          <w:szCs w:val="26"/>
        </w:rPr>
        <w:t xml:space="preserve">в случае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2D05E5" w:rsidRPr="00C56805" w:rsidRDefault="002D05E5" w:rsidP="002D05E5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56805">
        <w:rPr>
          <w:sz w:val="26"/>
          <w:szCs w:val="26"/>
        </w:rPr>
        <w:t xml:space="preserve">в случае если </w:t>
      </w:r>
      <w:r w:rsidRPr="00C56805">
        <w:rPr>
          <w:rStyle w:val="a3"/>
          <w:b w:val="0"/>
          <w:sz w:val="26"/>
          <w:szCs w:val="26"/>
        </w:rPr>
        <w:t>организатором аукциона принято решение об отказе в проведении аукциона</w:t>
      </w:r>
      <w:r w:rsidRPr="00C56805">
        <w:rPr>
          <w:sz w:val="26"/>
          <w:szCs w:val="26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2D05E5" w:rsidRPr="00C56805" w:rsidRDefault="002D05E5" w:rsidP="002D05E5">
      <w:pPr>
        <w:ind w:firstLine="709"/>
        <w:jc w:val="both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>Задаток не возвращается, в случае уклонения от заключения договора аренды земельного участка:</w:t>
      </w:r>
    </w:p>
    <w:p w:rsidR="002D05E5" w:rsidRPr="00C56805" w:rsidRDefault="002D05E5" w:rsidP="002D05E5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56805">
        <w:rPr>
          <w:bCs/>
          <w:sz w:val="26"/>
          <w:szCs w:val="26"/>
        </w:rPr>
        <w:t>единственному заявителю, признанному участником аукциона;</w:t>
      </w:r>
    </w:p>
    <w:p w:rsidR="002D05E5" w:rsidRPr="00C56805" w:rsidRDefault="002D05E5" w:rsidP="002D05E5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C56805">
        <w:rPr>
          <w:bCs/>
          <w:sz w:val="26"/>
          <w:szCs w:val="26"/>
        </w:rPr>
        <w:t xml:space="preserve">единственному принявшему участие в аукционе участнику; </w:t>
      </w:r>
    </w:p>
    <w:p w:rsidR="00737DB0" w:rsidRDefault="002D05E5" w:rsidP="00737DB0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C56805">
        <w:rPr>
          <w:bCs/>
          <w:sz w:val="26"/>
          <w:szCs w:val="26"/>
        </w:rPr>
        <w:t>участнику, признанному победителем аукциона.</w:t>
      </w:r>
    </w:p>
    <w:p w:rsidR="00737DB0" w:rsidRPr="00737DB0" w:rsidRDefault="00737DB0" w:rsidP="00737DB0">
      <w:pPr>
        <w:pStyle w:val="ConsPlusNormal"/>
        <w:tabs>
          <w:tab w:val="left" w:pos="993"/>
        </w:tabs>
        <w:ind w:left="709"/>
        <w:jc w:val="both"/>
        <w:rPr>
          <w:bCs/>
          <w:sz w:val="26"/>
          <w:szCs w:val="26"/>
        </w:rPr>
      </w:pPr>
      <w:r w:rsidRPr="00737DB0">
        <w:rPr>
          <w:i/>
          <w:sz w:val="26"/>
          <w:szCs w:val="26"/>
        </w:rPr>
        <w:t>Задаток засчитывается в оплату приобретаемого земельного участка.</w:t>
      </w:r>
    </w:p>
    <w:p w:rsidR="002D05E5" w:rsidRPr="00C56805" w:rsidRDefault="002D05E5" w:rsidP="002D05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737DB0" w:rsidRPr="00C36A49" w:rsidRDefault="00737DB0" w:rsidP="00737DB0">
      <w:pPr>
        <w:pStyle w:val="ConsPlusNormal"/>
        <w:tabs>
          <w:tab w:val="left" w:pos="993"/>
        </w:tabs>
        <w:ind w:firstLine="709"/>
        <w:jc w:val="both"/>
        <w:rPr>
          <w:bCs/>
          <w:sz w:val="26"/>
          <w:szCs w:val="26"/>
          <w:u w:val="single"/>
        </w:rPr>
      </w:pPr>
      <w:r w:rsidRPr="00C36A49">
        <w:rPr>
          <w:bCs/>
          <w:sz w:val="26"/>
          <w:szCs w:val="26"/>
          <w:u w:val="single"/>
        </w:rPr>
        <w:t xml:space="preserve">Сведения о существенных условиях договора купли-продажи земельного участка: </w:t>
      </w:r>
    </w:p>
    <w:p w:rsidR="00737DB0" w:rsidRPr="00C36A49" w:rsidRDefault="00737DB0" w:rsidP="00737DB0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C36A49">
        <w:rPr>
          <w:bCs/>
          <w:sz w:val="26"/>
          <w:szCs w:val="26"/>
        </w:rPr>
        <w:t>изменение разрешенного использования земельного участка, допускается в порядке, предусмотренном законодательством Российской Федерации;</w:t>
      </w:r>
    </w:p>
    <w:p w:rsidR="00737DB0" w:rsidRPr="00C36A49" w:rsidRDefault="00737DB0" w:rsidP="00737DB0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C36A49">
        <w:rPr>
          <w:bCs/>
          <w:sz w:val="26"/>
          <w:szCs w:val="26"/>
        </w:rPr>
        <w:t>цена земельного участка устанавливается по итогам аукциона;</w:t>
      </w:r>
    </w:p>
    <w:p w:rsidR="00737DB0" w:rsidRPr="00C36A49" w:rsidRDefault="00737DB0" w:rsidP="00737DB0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C36A49">
        <w:rPr>
          <w:bCs/>
          <w:sz w:val="26"/>
          <w:szCs w:val="26"/>
        </w:rPr>
        <w:t>цена земельного участка за минусом задатка оплачивается в течение 7 (семи) календарных дней с момента заключения договора купли-продажи.</w:t>
      </w:r>
    </w:p>
    <w:p w:rsidR="00737DB0" w:rsidRPr="00C36A49" w:rsidRDefault="00737DB0" w:rsidP="00737DB0">
      <w:pPr>
        <w:pStyle w:val="ConsPlusNormal"/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C36A49">
        <w:rPr>
          <w:bCs/>
          <w:sz w:val="26"/>
          <w:szCs w:val="26"/>
        </w:rPr>
        <w:t>Проект договора купли-продажи земельного участка предоставлен в приложении 2 к настоящему извещению.</w:t>
      </w:r>
    </w:p>
    <w:p w:rsidR="00737DB0" w:rsidRPr="00C36A49" w:rsidRDefault="00737DB0" w:rsidP="00737DB0">
      <w:pPr>
        <w:pStyle w:val="ConsPlusNormal"/>
        <w:tabs>
          <w:tab w:val="left" w:pos="993"/>
        </w:tabs>
        <w:ind w:firstLine="709"/>
        <w:jc w:val="both"/>
        <w:rPr>
          <w:bCs/>
          <w:sz w:val="26"/>
          <w:szCs w:val="26"/>
          <w:u w:val="single"/>
        </w:rPr>
      </w:pPr>
      <w:r w:rsidRPr="00C36A49">
        <w:rPr>
          <w:bCs/>
          <w:sz w:val="26"/>
          <w:szCs w:val="26"/>
          <w:u w:val="single"/>
        </w:rPr>
        <w:t>Порядок заключения договора купли-продажи земельного участка:</w:t>
      </w:r>
    </w:p>
    <w:p w:rsidR="00737DB0" w:rsidRPr="00C36A49" w:rsidRDefault="00737DB0" w:rsidP="00737DB0">
      <w:pPr>
        <w:pStyle w:val="ConsPlusNormal"/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C36A49">
        <w:rPr>
          <w:bCs/>
          <w:sz w:val="26"/>
          <w:szCs w:val="26"/>
        </w:rPr>
        <w:t xml:space="preserve">Администрация Новосибирского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</w:t>
      </w:r>
    </w:p>
    <w:p w:rsidR="00737DB0" w:rsidRPr="00C36A49" w:rsidRDefault="00737DB0" w:rsidP="00737DB0">
      <w:pPr>
        <w:pStyle w:val="ConsPlusNormal"/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C36A49">
        <w:rPr>
          <w:bCs/>
          <w:sz w:val="26"/>
          <w:szCs w:val="26"/>
        </w:rPr>
        <w:t>Не допускается заключение договора купли-продажи земельного участка ранее, чем через десять дней со дня размещения информации о результатах аукциона на официальном сайте торгов Российской Федерации www.torgi.gov.ru. Если договор купли-продажи в течение тридцати дней со дня направления победителю аукциона проекта указанного договора не будет им подписан и представлен в администрацию Новосибирского района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земельного участка этот участник не представит в администрацию Новосибирского района Новосибирской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737DB0" w:rsidRPr="00C36A49" w:rsidRDefault="00737DB0" w:rsidP="00737DB0">
      <w:pPr>
        <w:pStyle w:val="ConsPlusNormal"/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C36A49">
        <w:rPr>
          <w:bCs/>
          <w:sz w:val="26"/>
          <w:szCs w:val="26"/>
        </w:rPr>
        <w:t xml:space="preserve">Порядок ознакомления: со всеми подробными материалами, в том числе: с техническими условиями подключения (технологического присоединения) объекта капитального строительства к сетям инженерно-технического обеспечения, с формой заявки на участие в аукционе, выпиской из Единого государственного реестра недвижимости, проектом договора купли-продажи земельного участка можно ознакомиться по адресу: г.Новосибирск, ул.Депутатская, 46, подъезд 3, этаж 6. Контактное лицо: </w:t>
      </w:r>
      <w:r>
        <w:rPr>
          <w:rStyle w:val="a3"/>
          <w:b w:val="0"/>
          <w:sz w:val="26"/>
          <w:szCs w:val="26"/>
        </w:rPr>
        <w:t>заместитель начальника отдела</w:t>
      </w:r>
      <w:r w:rsidRPr="00CD1EFA">
        <w:rPr>
          <w:rStyle w:val="a3"/>
          <w:b w:val="0"/>
          <w:sz w:val="26"/>
          <w:szCs w:val="26"/>
        </w:rPr>
        <w:t xml:space="preserve"> подготовки земельных участков к торгам муниципального казенного учреждения «Центр муниципальных услуг» - </w:t>
      </w:r>
      <w:r>
        <w:rPr>
          <w:rStyle w:val="a3"/>
          <w:b w:val="0"/>
          <w:sz w:val="26"/>
          <w:szCs w:val="26"/>
        </w:rPr>
        <w:t>Крашенина</w:t>
      </w:r>
      <w:r w:rsidRPr="00CD1EFA">
        <w:rPr>
          <w:rStyle w:val="a3"/>
          <w:b w:val="0"/>
          <w:sz w:val="26"/>
          <w:szCs w:val="26"/>
        </w:rPr>
        <w:t xml:space="preserve"> Виктория А</w:t>
      </w:r>
      <w:r>
        <w:rPr>
          <w:rStyle w:val="a3"/>
          <w:b w:val="0"/>
          <w:sz w:val="26"/>
          <w:szCs w:val="26"/>
        </w:rPr>
        <w:t>лександровна</w:t>
      </w:r>
      <w:r w:rsidRPr="00C36A49">
        <w:rPr>
          <w:bCs/>
          <w:sz w:val="26"/>
          <w:szCs w:val="26"/>
        </w:rPr>
        <w:t>, т. 209-31-38.</w:t>
      </w:r>
    </w:p>
    <w:p w:rsidR="00737DB0" w:rsidRPr="00C36A49" w:rsidRDefault="00737DB0" w:rsidP="00737DB0">
      <w:pPr>
        <w:pStyle w:val="ConsPlusNormal"/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C36A49">
        <w:rPr>
          <w:bCs/>
          <w:sz w:val="26"/>
          <w:szCs w:val="26"/>
        </w:rPr>
        <w:t>Осмотр земельного участка заявителями осуществляется самостоятельно.</w:t>
      </w:r>
    </w:p>
    <w:p w:rsidR="00737DB0" w:rsidRPr="00C36A49" w:rsidRDefault="00737DB0" w:rsidP="00737DB0">
      <w:pPr>
        <w:pStyle w:val="ConsPlusNormal"/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C36A49">
        <w:rPr>
          <w:bCs/>
          <w:sz w:val="26"/>
          <w:szCs w:val="26"/>
        </w:rPr>
        <w:t>Информация об аукционе размещается на официальном сайте торгов Российской Федерации www.torgi.gov.ru, на официальном сайте администрации Новосибирского района Новосибирской области http://nsr.nso.ru, в газете «Новосибирский район – территория развития».</w:t>
      </w:r>
    </w:p>
    <w:p w:rsidR="00737DB0" w:rsidRPr="000B2287" w:rsidRDefault="00737DB0" w:rsidP="00737DB0">
      <w:pPr>
        <w:pStyle w:val="ConsPlusNormal"/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C36A49">
        <w:rPr>
          <w:bCs/>
          <w:sz w:val="26"/>
          <w:szCs w:val="26"/>
        </w:rPr>
        <w:t>В случае выявления обстоятельств, предусмотренных п.8 ст.39.11 Земельного кодекса Российской Федерации, администрация Новосибирского района Новосибирской области принимает решение об отказе в проведении аукциона. Извещение об отказе в проведении аукциона размещается на официальном сайте торгов Российской Федерации www.torgi.gov.ru в течение трех дней со дня принятия данного решения.</w:t>
      </w:r>
    </w:p>
    <w:p w:rsidR="00737DB0" w:rsidRPr="00AC15EE" w:rsidRDefault="00737DB0" w:rsidP="00737DB0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</w:p>
    <w:p w:rsidR="00276670" w:rsidRPr="00C56805" w:rsidRDefault="00276670" w:rsidP="00737DB0">
      <w:pPr>
        <w:shd w:val="clear" w:color="auto" w:fill="FFFFFF"/>
        <w:ind w:right="-22" w:firstLine="709"/>
        <w:jc w:val="both"/>
        <w:rPr>
          <w:sz w:val="26"/>
          <w:szCs w:val="26"/>
        </w:rPr>
      </w:pPr>
    </w:p>
    <w:sectPr w:rsidR="00276670" w:rsidRPr="00C56805" w:rsidSect="006308B1">
      <w:footerReference w:type="even" r:id="rId8"/>
      <w:footerReference w:type="default" r:id="rId9"/>
      <w:pgSz w:w="11906" w:h="16838"/>
      <w:pgMar w:top="709" w:right="567" w:bottom="851" w:left="1134" w:header="567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3D6" w:rsidRDefault="001323D6">
      <w:r>
        <w:separator/>
      </w:r>
    </w:p>
  </w:endnote>
  <w:endnote w:type="continuationSeparator" w:id="0">
    <w:p w:rsidR="001323D6" w:rsidRDefault="0013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1B3" w:rsidRDefault="00C111B3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111B3" w:rsidRDefault="00C111B3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1B3" w:rsidRDefault="00C111B3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3DBA">
      <w:rPr>
        <w:noProof/>
      </w:rPr>
      <w:t>3</w:t>
    </w:r>
    <w:r>
      <w:rPr>
        <w:noProof/>
      </w:rPr>
      <w:fldChar w:fldCharType="end"/>
    </w:r>
  </w:p>
  <w:p w:rsidR="00C111B3" w:rsidRDefault="00C111B3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3D6" w:rsidRDefault="001323D6">
      <w:r>
        <w:separator/>
      </w:r>
    </w:p>
  </w:footnote>
  <w:footnote w:type="continuationSeparator" w:id="0">
    <w:p w:rsidR="001323D6" w:rsidRDefault="00132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E815A13"/>
    <w:multiLevelType w:val="hybridMultilevel"/>
    <w:tmpl w:val="4E080ED2"/>
    <w:lvl w:ilvl="0" w:tplc="2AFEC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4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6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5"/>
  </w:num>
  <w:num w:numId="5">
    <w:abstractNumId w:val="9"/>
  </w:num>
  <w:num w:numId="6">
    <w:abstractNumId w:val="13"/>
  </w:num>
  <w:num w:numId="7">
    <w:abstractNumId w:val="11"/>
  </w:num>
  <w:num w:numId="8">
    <w:abstractNumId w:val="6"/>
  </w:num>
  <w:num w:numId="9">
    <w:abstractNumId w:val="3"/>
  </w:num>
  <w:num w:numId="10">
    <w:abstractNumId w:val="10"/>
  </w:num>
  <w:num w:numId="11">
    <w:abstractNumId w:val="7"/>
  </w:num>
  <w:num w:numId="12">
    <w:abstractNumId w:val="0"/>
  </w:num>
  <w:num w:numId="13">
    <w:abstractNumId w:val="3"/>
  </w:num>
  <w:num w:numId="14">
    <w:abstractNumId w:val="0"/>
  </w:num>
  <w:num w:numId="15">
    <w:abstractNumId w:val="10"/>
  </w:num>
  <w:num w:numId="16">
    <w:abstractNumId w:val="3"/>
  </w:num>
  <w:num w:numId="17">
    <w:abstractNumId w:val="0"/>
  </w:num>
  <w:num w:numId="18">
    <w:abstractNumId w:val="10"/>
  </w:num>
  <w:num w:numId="19">
    <w:abstractNumId w:val="3"/>
  </w:num>
  <w:num w:numId="20">
    <w:abstractNumId w:val="0"/>
  </w:num>
  <w:num w:numId="21">
    <w:abstractNumId w:val="10"/>
  </w:num>
  <w:num w:numId="22">
    <w:abstractNumId w:val="8"/>
  </w:num>
  <w:num w:numId="23">
    <w:abstractNumId w:val="3"/>
  </w:num>
  <w:num w:numId="24">
    <w:abstractNumId w:val="0"/>
  </w:num>
  <w:num w:numId="25">
    <w:abstractNumId w:val="10"/>
  </w:num>
  <w:num w:numId="26">
    <w:abstractNumId w:val="3"/>
  </w:num>
  <w:num w:numId="27">
    <w:abstractNumId w:val="0"/>
  </w:num>
  <w:num w:numId="28">
    <w:abstractNumId w:val="10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F3"/>
    <w:rsid w:val="00005D25"/>
    <w:rsid w:val="000112A9"/>
    <w:rsid w:val="00012E61"/>
    <w:rsid w:val="000138EB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37521"/>
    <w:rsid w:val="00040674"/>
    <w:rsid w:val="00040F3A"/>
    <w:rsid w:val="000422EA"/>
    <w:rsid w:val="00043271"/>
    <w:rsid w:val="00045853"/>
    <w:rsid w:val="000473CA"/>
    <w:rsid w:val="000477D4"/>
    <w:rsid w:val="00047CA4"/>
    <w:rsid w:val="000506BD"/>
    <w:rsid w:val="00050C8F"/>
    <w:rsid w:val="00052439"/>
    <w:rsid w:val="00056193"/>
    <w:rsid w:val="000570C6"/>
    <w:rsid w:val="00064050"/>
    <w:rsid w:val="000644C5"/>
    <w:rsid w:val="00064A83"/>
    <w:rsid w:val="00065D6B"/>
    <w:rsid w:val="00065DBE"/>
    <w:rsid w:val="00066474"/>
    <w:rsid w:val="000672C7"/>
    <w:rsid w:val="0007023B"/>
    <w:rsid w:val="00070E6E"/>
    <w:rsid w:val="00071120"/>
    <w:rsid w:val="00072252"/>
    <w:rsid w:val="00072341"/>
    <w:rsid w:val="00073639"/>
    <w:rsid w:val="00077AC3"/>
    <w:rsid w:val="00077F00"/>
    <w:rsid w:val="000812D0"/>
    <w:rsid w:val="0008248A"/>
    <w:rsid w:val="000829F0"/>
    <w:rsid w:val="000845C0"/>
    <w:rsid w:val="000848FA"/>
    <w:rsid w:val="0009051D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B18EF"/>
    <w:rsid w:val="000B20D6"/>
    <w:rsid w:val="000B3876"/>
    <w:rsid w:val="000B65B6"/>
    <w:rsid w:val="000C4101"/>
    <w:rsid w:val="000D07FF"/>
    <w:rsid w:val="000D20A4"/>
    <w:rsid w:val="000D41EF"/>
    <w:rsid w:val="000D4F89"/>
    <w:rsid w:val="000D5ADC"/>
    <w:rsid w:val="000D72C0"/>
    <w:rsid w:val="000D7BF6"/>
    <w:rsid w:val="000E05F3"/>
    <w:rsid w:val="000E0B6F"/>
    <w:rsid w:val="000E0CBF"/>
    <w:rsid w:val="000E124A"/>
    <w:rsid w:val="000E13FB"/>
    <w:rsid w:val="000E1513"/>
    <w:rsid w:val="000E1C7A"/>
    <w:rsid w:val="000E28FA"/>
    <w:rsid w:val="000E40F1"/>
    <w:rsid w:val="000E5C72"/>
    <w:rsid w:val="000F6423"/>
    <w:rsid w:val="00101619"/>
    <w:rsid w:val="00103648"/>
    <w:rsid w:val="0010566C"/>
    <w:rsid w:val="00107815"/>
    <w:rsid w:val="00111272"/>
    <w:rsid w:val="001120CF"/>
    <w:rsid w:val="00112A2B"/>
    <w:rsid w:val="00113CC9"/>
    <w:rsid w:val="00115A86"/>
    <w:rsid w:val="00115AF0"/>
    <w:rsid w:val="00116090"/>
    <w:rsid w:val="001169FD"/>
    <w:rsid w:val="00116CA2"/>
    <w:rsid w:val="00120228"/>
    <w:rsid w:val="001220EA"/>
    <w:rsid w:val="00123A5D"/>
    <w:rsid w:val="0012727B"/>
    <w:rsid w:val="00127818"/>
    <w:rsid w:val="00131DC4"/>
    <w:rsid w:val="001323D6"/>
    <w:rsid w:val="00133525"/>
    <w:rsid w:val="00136D66"/>
    <w:rsid w:val="001370D3"/>
    <w:rsid w:val="0014155F"/>
    <w:rsid w:val="00142684"/>
    <w:rsid w:val="001429DA"/>
    <w:rsid w:val="00144487"/>
    <w:rsid w:val="001450E4"/>
    <w:rsid w:val="00147E61"/>
    <w:rsid w:val="001501F3"/>
    <w:rsid w:val="00150E69"/>
    <w:rsid w:val="001535DF"/>
    <w:rsid w:val="00155C6C"/>
    <w:rsid w:val="001571E6"/>
    <w:rsid w:val="001671EA"/>
    <w:rsid w:val="0017017D"/>
    <w:rsid w:val="00176C83"/>
    <w:rsid w:val="00180845"/>
    <w:rsid w:val="00182675"/>
    <w:rsid w:val="0018375F"/>
    <w:rsid w:val="001851B4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4156"/>
    <w:rsid w:val="001B547D"/>
    <w:rsid w:val="001C1EF9"/>
    <w:rsid w:val="001C3396"/>
    <w:rsid w:val="001C3C16"/>
    <w:rsid w:val="001C4979"/>
    <w:rsid w:val="001C5253"/>
    <w:rsid w:val="001C6745"/>
    <w:rsid w:val="001C6F75"/>
    <w:rsid w:val="001D34DA"/>
    <w:rsid w:val="001D5146"/>
    <w:rsid w:val="001E1C09"/>
    <w:rsid w:val="001E1D4A"/>
    <w:rsid w:val="001E2C20"/>
    <w:rsid w:val="001E4551"/>
    <w:rsid w:val="001E534B"/>
    <w:rsid w:val="001E7566"/>
    <w:rsid w:val="001F0423"/>
    <w:rsid w:val="001F062B"/>
    <w:rsid w:val="001F0A40"/>
    <w:rsid w:val="001F0F97"/>
    <w:rsid w:val="001F23F5"/>
    <w:rsid w:val="001F6386"/>
    <w:rsid w:val="00201820"/>
    <w:rsid w:val="00201B41"/>
    <w:rsid w:val="00203E89"/>
    <w:rsid w:val="0020464E"/>
    <w:rsid w:val="002056FC"/>
    <w:rsid w:val="00207AEE"/>
    <w:rsid w:val="00210CC2"/>
    <w:rsid w:val="0021209F"/>
    <w:rsid w:val="0021422D"/>
    <w:rsid w:val="002159D2"/>
    <w:rsid w:val="00220EC8"/>
    <w:rsid w:val="00227481"/>
    <w:rsid w:val="00227E87"/>
    <w:rsid w:val="002321F0"/>
    <w:rsid w:val="00233867"/>
    <w:rsid w:val="00233BFF"/>
    <w:rsid w:val="002364D4"/>
    <w:rsid w:val="002368FA"/>
    <w:rsid w:val="00236981"/>
    <w:rsid w:val="002375F6"/>
    <w:rsid w:val="00240136"/>
    <w:rsid w:val="002416FF"/>
    <w:rsid w:val="00241BD9"/>
    <w:rsid w:val="0024617B"/>
    <w:rsid w:val="00246DF4"/>
    <w:rsid w:val="00246F57"/>
    <w:rsid w:val="00247420"/>
    <w:rsid w:val="002502C8"/>
    <w:rsid w:val="00250310"/>
    <w:rsid w:val="0025037E"/>
    <w:rsid w:val="00252382"/>
    <w:rsid w:val="00253D81"/>
    <w:rsid w:val="00254E48"/>
    <w:rsid w:val="0025574F"/>
    <w:rsid w:val="00255A4B"/>
    <w:rsid w:val="00260A4B"/>
    <w:rsid w:val="00261EA8"/>
    <w:rsid w:val="00262D6C"/>
    <w:rsid w:val="002630DA"/>
    <w:rsid w:val="002640DA"/>
    <w:rsid w:val="00266322"/>
    <w:rsid w:val="00267F4E"/>
    <w:rsid w:val="00271A75"/>
    <w:rsid w:val="00273BA2"/>
    <w:rsid w:val="00274F6A"/>
    <w:rsid w:val="00276670"/>
    <w:rsid w:val="0027691A"/>
    <w:rsid w:val="00277168"/>
    <w:rsid w:val="00277480"/>
    <w:rsid w:val="00281928"/>
    <w:rsid w:val="00283198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97999"/>
    <w:rsid w:val="002A1B21"/>
    <w:rsid w:val="002A1D79"/>
    <w:rsid w:val="002A497A"/>
    <w:rsid w:val="002A5216"/>
    <w:rsid w:val="002B0986"/>
    <w:rsid w:val="002B0A75"/>
    <w:rsid w:val="002B189B"/>
    <w:rsid w:val="002B24D4"/>
    <w:rsid w:val="002B27A3"/>
    <w:rsid w:val="002B35F4"/>
    <w:rsid w:val="002B3D18"/>
    <w:rsid w:val="002B5ACD"/>
    <w:rsid w:val="002C0BED"/>
    <w:rsid w:val="002C3FCB"/>
    <w:rsid w:val="002C51EF"/>
    <w:rsid w:val="002C6E33"/>
    <w:rsid w:val="002D05E5"/>
    <w:rsid w:val="002D42ED"/>
    <w:rsid w:val="002D5240"/>
    <w:rsid w:val="002E1278"/>
    <w:rsid w:val="002E1512"/>
    <w:rsid w:val="002E3581"/>
    <w:rsid w:val="002E4702"/>
    <w:rsid w:val="002E54BD"/>
    <w:rsid w:val="002E5A21"/>
    <w:rsid w:val="002E5C8C"/>
    <w:rsid w:val="002E6E0A"/>
    <w:rsid w:val="002F073E"/>
    <w:rsid w:val="002F4F25"/>
    <w:rsid w:val="002F7D8E"/>
    <w:rsid w:val="003001BB"/>
    <w:rsid w:val="003010AB"/>
    <w:rsid w:val="00302AC5"/>
    <w:rsid w:val="00305FBC"/>
    <w:rsid w:val="00307E77"/>
    <w:rsid w:val="00311686"/>
    <w:rsid w:val="00311C2A"/>
    <w:rsid w:val="00314196"/>
    <w:rsid w:val="003171A4"/>
    <w:rsid w:val="00317686"/>
    <w:rsid w:val="00317E34"/>
    <w:rsid w:val="00317FDA"/>
    <w:rsid w:val="0032229E"/>
    <w:rsid w:val="003228AE"/>
    <w:rsid w:val="00323E75"/>
    <w:rsid w:val="0032466D"/>
    <w:rsid w:val="0032513E"/>
    <w:rsid w:val="0032590C"/>
    <w:rsid w:val="003335BE"/>
    <w:rsid w:val="00333CD3"/>
    <w:rsid w:val="0033654C"/>
    <w:rsid w:val="00336DC9"/>
    <w:rsid w:val="003426AC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0E8"/>
    <w:rsid w:val="00363BC5"/>
    <w:rsid w:val="003652F7"/>
    <w:rsid w:val="003659D0"/>
    <w:rsid w:val="00365DBF"/>
    <w:rsid w:val="00370793"/>
    <w:rsid w:val="00373C67"/>
    <w:rsid w:val="00375C34"/>
    <w:rsid w:val="00380560"/>
    <w:rsid w:val="0038161C"/>
    <w:rsid w:val="00381870"/>
    <w:rsid w:val="003822F4"/>
    <w:rsid w:val="00382D94"/>
    <w:rsid w:val="00384A83"/>
    <w:rsid w:val="0038738D"/>
    <w:rsid w:val="0039008A"/>
    <w:rsid w:val="00393FF8"/>
    <w:rsid w:val="00394786"/>
    <w:rsid w:val="0039646D"/>
    <w:rsid w:val="00397F01"/>
    <w:rsid w:val="003A1206"/>
    <w:rsid w:val="003A36A6"/>
    <w:rsid w:val="003A39E4"/>
    <w:rsid w:val="003A3C02"/>
    <w:rsid w:val="003A5084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C79CA"/>
    <w:rsid w:val="003D1DF6"/>
    <w:rsid w:val="003D4247"/>
    <w:rsid w:val="003D47CB"/>
    <w:rsid w:val="003E6ABC"/>
    <w:rsid w:val="003F2796"/>
    <w:rsid w:val="003F3C0C"/>
    <w:rsid w:val="003F500D"/>
    <w:rsid w:val="003F5BDC"/>
    <w:rsid w:val="003F6BEE"/>
    <w:rsid w:val="00400D9F"/>
    <w:rsid w:val="00402C23"/>
    <w:rsid w:val="0040444C"/>
    <w:rsid w:val="00404ADD"/>
    <w:rsid w:val="00404CC8"/>
    <w:rsid w:val="004051C8"/>
    <w:rsid w:val="004062D0"/>
    <w:rsid w:val="004106D9"/>
    <w:rsid w:val="00411296"/>
    <w:rsid w:val="0041321E"/>
    <w:rsid w:val="004147F2"/>
    <w:rsid w:val="00414A18"/>
    <w:rsid w:val="00415F38"/>
    <w:rsid w:val="004208D6"/>
    <w:rsid w:val="00420E47"/>
    <w:rsid w:val="00423519"/>
    <w:rsid w:val="004238B5"/>
    <w:rsid w:val="0042654A"/>
    <w:rsid w:val="004267EE"/>
    <w:rsid w:val="00426DC4"/>
    <w:rsid w:val="00427996"/>
    <w:rsid w:val="00427CF7"/>
    <w:rsid w:val="00433021"/>
    <w:rsid w:val="004342D4"/>
    <w:rsid w:val="00434424"/>
    <w:rsid w:val="00437909"/>
    <w:rsid w:val="00442A3A"/>
    <w:rsid w:val="0044672E"/>
    <w:rsid w:val="00446E8C"/>
    <w:rsid w:val="00452CCC"/>
    <w:rsid w:val="0045331F"/>
    <w:rsid w:val="0046093E"/>
    <w:rsid w:val="00464369"/>
    <w:rsid w:val="004648F8"/>
    <w:rsid w:val="00464F38"/>
    <w:rsid w:val="00465C7D"/>
    <w:rsid w:val="0046611A"/>
    <w:rsid w:val="004666B1"/>
    <w:rsid w:val="00467DC5"/>
    <w:rsid w:val="0047065C"/>
    <w:rsid w:val="004708AD"/>
    <w:rsid w:val="00472050"/>
    <w:rsid w:val="0047235A"/>
    <w:rsid w:val="00475171"/>
    <w:rsid w:val="0047616C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3B19"/>
    <w:rsid w:val="004953D3"/>
    <w:rsid w:val="004953DA"/>
    <w:rsid w:val="004954C9"/>
    <w:rsid w:val="00495765"/>
    <w:rsid w:val="00496710"/>
    <w:rsid w:val="00497782"/>
    <w:rsid w:val="004A1D34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D16EC"/>
    <w:rsid w:val="004D3ED7"/>
    <w:rsid w:val="004D4F5C"/>
    <w:rsid w:val="004D749F"/>
    <w:rsid w:val="004E039D"/>
    <w:rsid w:val="004E11A0"/>
    <w:rsid w:val="004E2791"/>
    <w:rsid w:val="004E2D94"/>
    <w:rsid w:val="004E4DB2"/>
    <w:rsid w:val="004E6591"/>
    <w:rsid w:val="004E6623"/>
    <w:rsid w:val="004E7198"/>
    <w:rsid w:val="004F1690"/>
    <w:rsid w:val="004F1F25"/>
    <w:rsid w:val="004F2D34"/>
    <w:rsid w:val="004F7915"/>
    <w:rsid w:val="005022F8"/>
    <w:rsid w:val="00507985"/>
    <w:rsid w:val="005079FF"/>
    <w:rsid w:val="00510109"/>
    <w:rsid w:val="00512CFC"/>
    <w:rsid w:val="0051398B"/>
    <w:rsid w:val="00515140"/>
    <w:rsid w:val="00515760"/>
    <w:rsid w:val="0051602B"/>
    <w:rsid w:val="00516627"/>
    <w:rsid w:val="005176D6"/>
    <w:rsid w:val="00517D30"/>
    <w:rsid w:val="005220CA"/>
    <w:rsid w:val="00523102"/>
    <w:rsid w:val="00530CE4"/>
    <w:rsid w:val="0053105B"/>
    <w:rsid w:val="00534050"/>
    <w:rsid w:val="00535D81"/>
    <w:rsid w:val="00540A54"/>
    <w:rsid w:val="00540AE9"/>
    <w:rsid w:val="005417E4"/>
    <w:rsid w:val="00541BC8"/>
    <w:rsid w:val="00543530"/>
    <w:rsid w:val="0054511F"/>
    <w:rsid w:val="005466BB"/>
    <w:rsid w:val="00546D8D"/>
    <w:rsid w:val="00547FBA"/>
    <w:rsid w:val="00547FF7"/>
    <w:rsid w:val="00550FCB"/>
    <w:rsid w:val="005517E2"/>
    <w:rsid w:val="005548D2"/>
    <w:rsid w:val="00557225"/>
    <w:rsid w:val="00561729"/>
    <w:rsid w:val="005636C3"/>
    <w:rsid w:val="00563D55"/>
    <w:rsid w:val="00564634"/>
    <w:rsid w:val="00570AE6"/>
    <w:rsid w:val="005710CE"/>
    <w:rsid w:val="005713F8"/>
    <w:rsid w:val="00571F58"/>
    <w:rsid w:val="0057260C"/>
    <w:rsid w:val="005732B1"/>
    <w:rsid w:val="00574E19"/>
    <w:rsid w:val="00575C5D"/>
    <w:rsid w:val="00576EB8"/>
    <w:rsid w:val="00577708"/>
    <w:rsid w:val="00580D63"/>
    <w:rsid w:val="00580E94"/>
    <w:rsid w:val="005820D8"/>
    <w:rsid w:val="00584C99"/>
    <w:rsid w:val="00586402"/>
    <w:rsid w:val="00586493"/>
    <w:rsid w:val="0058746D"/>
    <w:rsid w:val="00590C06"/>
    <w:rsid w:val="00591A5F"/>
    <w:rsid w:val="0059399A"/>
    <w:rsid w:val="00593EA4"/>
    <w:rsid w:val="0059425D"/>
    <w:rsid w:val="00594265"/>
    <w:rsid w:val="005A09E3"/>
    <w:rsid w:val="005A0C58"/>
    <w:rsid w:val="005A1274"/>
    <w:rsid w:val="005A1CCA"/>
    <w:rsid w:val="005A2ADB"/>
    <w:rsid w:val="005A3F7A"/>
    <w:rsid w:val="005A47BC"/>
    <w:rsid w:val="005A494C"/>
    <w:rsid w:val="005A7CBF"/>
    <w:rsid w:val="005B1A9F"/>
    <w:rsid w:val="005B484D"/>
    <w:rsid w:val="005B50D7"/>
    <w:rsid w:val="005B543D"/>
    <w:rsid w:val="005B5AA0"/>
    <w:rsid w:val="005B60A5"/>
    <w:rsid w:val="005C2BDC"/>
    <w:rsid w:val="005C5812"/>
    <w:rsid w:val="005C76C8"/>
    <w:rsid w:val="005C7EDB"/>
    <w:rsid w:val="005D11E2"/>
    <w:rsid w:val="005D228F"/>
    <w:rsid w:val="005D4310"/>
    <w:rsid w:val="005D52CF"/>
    <w:rsid w:val="005D5795"/>
    <w:rsid w:val="005D76FE"/>
    <w:rsid w:val="005E0404"/>
    <w:rsid w:val="005E042F"/>
    <w:rsid w:val="005E0EFD"/>
    <w:rsid w:val="005E21B0"/>
    <w:rsid w:val="005E4D77"/>
    <w:rsid w:val="005E577D"/>
    <w:rsid w:val="005E6466"/>
    <w:rsid w:val="005F0F07"/>
    <w:rsid w:val="005F1E9A"/>
    <w:rsid w:val="005F30E4"/>
    <w:rsid w:val="005F5DA9"/>
    <w:rsid w:val="0060034E"/>
    <w:rsid w:val="006009B7"/>
    <w:rsid w:val="006012B4"/>
    <w:rsid w:val="00606444"/>
    <w:rsid w:val="00606519"/>
    <w:rsid w:val="006105C8"/>
    <w:rsid w:val="0061123B"/>
    <w:rsid w:val="00612591"/>
    <w:rsid w:val="006126F3"/>
    <w:rsid w:val="006174F3"/>
    <w:rsid w:val="006200D2"/>
    <w:rsid w:val="00620B81"/>
    <w:rsid w:val="00622B6A"/>
    <w:rsid w:val="00624999"/>
    <w:rsid w:val="006261EB"/>
    <w:rsid w:val="00627FAB"/>
    <w:rsid w:val="006308B1"/>
    <w:rsid w:val="00632415"/>
    <w:rsid w:val="00633867"/>
    <w:rsid w:val="00633957"/>
    <w:rsid w:val="00634686"/>
    <w:rsid w:val="00636113"/>
    <w:rsid w:val="0063742B"/>
    <w:rsid w:val="0063783E"/>
    <w:rsid w:val="00637AC2"/>
    <w:rsid w:val="00637C06"/>
    <w:rsid w:val="00642CFD"/>
    <w:rsid w:val="00643FEF"/>
    <w:rsid w:val="00646101"/>
    <w:rsid w:val="006476C6"/>
    <w:rsid w:val="00650FFF"/>
    <w:rsid w:val="0065450B"/>
    <w:rsid w:val="00655729"/>
    <w:rsid w:val="00656823"/>
    <w:rsid w:val="006578B6"/>
    <w:rsid w:val="00660A46"/>
    <w:rsid w:val="006619ED"/>
    <w:rsid w:val="00664B42"/>
    <w:rsid w:val="00665820"/>
    <w:rsid w:val="00666D24"/>
    <w:rsid w:val="0067042A"/>
    <w:rsid w:val="00670DDC"/>
    <w:rsid w:val="006749FF"/>
    <w:rsid w:val="0067569C"/>
    <w:rsid w:val="00675ED2"/>
    <w:rsid w:val="00680290"/>
    <w:rsid w:val="006813A8"/>
    <w:rsid w:val="0068373F"/>
    <w:rsid w:val="0068710B"/>
    <w:rsid w:val="0068732F"/>
    <w:rsid w:val="0069247B"/>
    <w:rsid w:val="006959F6"/>
    <w:rsid w:val="006970A1"/>
    <w:rsid w:val="00697360"/>
    <w:rsid w:val="006A1230"/>
    <w:rsid w:val="006A430C"/>
    <w:rsid w:val="006A5196"/>
    <w:rsid w:val="006A5518"/>
    <w:rsid w:val="006A5D78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C6F15"/>
    <w:rsid w:val="006D2660"/>
    <w:rsid w:val="006D5B7B"/>
    <w:rsid w:val="006D5ED7"/>
    <w:rsid w:val="006E3951"/>
    <w:rsid w:val="006E5589"/>
    <w:rsid w:val="006E7AB1"/>
    <w:rsid w:val="006E7DF9"/>
    <w:rsid w:val="006F0CD5"/>
    <w:rsid w:val="006F2DF1"/>
    <w:rsid w:val="006F461C"/>
    <w:rsid w:val="006F4B47"/>
    <w:rsid w:val="006F5605"/>
    <w:rsid w:val="006F7D9A"/>
    <w:rsid w:val="0070362E"/>
    <w:rsid w:val="0070723D"/>
    <w:rsid w:val="00710D7A"/>
    <w:rsid w:val="0071107E"/>
    <w:rsid w:val="007125D3"/>
    <w:rsid w:val="00716CC1"/>
    <w:rsid w:val="00717F91"/>
    <w:rsid w:val="00721E5E"/>
    <w:rsid w:val="00723703"/>
    <w:rsid w:val="007239A4"/>
    <w:rsid w:val="007271C6"/>
    <w:rsid w:val="00731166"/>
    <w:rsid w:val="00731BEF"/>
    <w:rsid w:val="00733014"/>
    <w:rsid w:val="0073308D"/>
    <w:rsid w:val="00735619"/>
    <w:rsid w:val="00735DF1"/>
    <w:rsid w:val="00737DB0"/>
    <w:rsid w:val="0074047D"/>
    <w:rsid w:val="007426A6"/>
    <w:rsid w:val="00742E61"/>
    <w:rsid w:val="00744DE6"/>
    <w:rsid w:val="00746458"/>
    <w:rsid w:val="00750252"/>
    <w:rsid w:val="0075272E"/>
    <w:rsid w:val="00752DB4"/>
    <w:rsid w:val="00753609"/>
    <w:rsid w:val="0075558B"/>
    <w:rsid w:val="007570AA"/>
    <w:rsid w:val="00763BA7"/>
    <w:rsid w:val="00764530"/>
    <w:rsid w:val="00764C81"/>
    <w:rsid w:val="0076701F"/>
    <w:rsid w:val="00771980"/>
    <w:rsid w:val="007737E4"/>
    <w:rsid w:val="007755D4"/>
    <w:rsid w:val="007758EA"/>
    <w:rsid w:val="007761E2"/>
    <w:rsid w:val="00777CB3"/>
    <w:rsid w:val="00780544"/>
    <w:rsid w:val="00781457"/>
    <w:rsid w:val="00781869"/>
    <w:rsid w:val="00782641"/>
    <w:rsid w:val="00782708"/>
    <w:rsid w:val="007832F0"/>
    <w:rsid w:val="007865EF"/>
    <w:rsid w:val="0078747F"/>
    <w:rsid w:val="0079090F"/>
    <w:rsid w:val="007932D2"/>
    <w:rsid w:val="00793679"/>
    <w:rsid w:val="0079599F"/>
    <w:rsid w:val="00795C5B"/>
    <w:rsid w:val="00796B0E"/>
    <w:rsid w:val="007A09B9"/>
    <w:rsid w:val="007A124F"/>
    <w:rsid w:val="007A2653"/>
    <w:rsid w:val="007B3AAA"/>
    <w:rsid w:val="007B6EE8"/>
    <w:rsid w:val="007C1D3A"/>
    <w:rsid w:val="007C430D"/>
    <w:rsid w:val="007C5F81"/>
    <w:rsid w:val="007C66B8"/>
    <w:rsid w:val="007D13A0"/>
    <w:rsid w:val="007D155A"/>
    <w:rsid w:val="007D1768"/>
    <w:rsid w:val="007D24A4"/>
    <w:rsid w:val="007D2FA3"/>
    <w:rsid w:val="007D3D22"/>
    <w:rsid w:val="007D5E67"/>
    <w:rsid w:val="007E0323"/>
    <w:rsid w:val="007E145E"/>
    <w:rsid w:val="007E489B"/>
    <w:rsid w:val="007E71A0"/>
    <w:rsid w:val="007F05F6"/>
    <w:rsid w:val="007F1585"/>
    <w:rsid w:val="007F1624"/>
    <w:rsid w:val="007F1ECC"/>
    <w:rsid w:val="007F23D6"/>
    <w:rsid w:val="007F3B16"/>
    <w:rsid w:val="007F5E6C"/>
    <w:rsid w:val="007F6FFC"/>
    <w:rsid w:val="007F7072"/>
    <w:rsid w:val="0080451A"/>
    <w:rsid w:val="00805402"/>
    <w:rsid w:val="008067C3"/>
    <w:rsid w:val="00806EB4"/>
    <w:rsid w:val="00807F07"/>
    <w:rsid w:val="00811235"/>
    <w:rsid w:val="008114C7"/>
    <w:rsid w:val="008128C5"/>
    <w:rsid w:val="00812B88"/>
    <w:rsid w:val="0081419B"/>
    <w:rsid w:val="00816744"/>
    <w:rsid w:val="008177E3"/>
    <w:rsid w:val="00820288"/>
    <w:rsid w:val="00821459"/>
    <w:rsid w:val="008219B4"/>
    <w:rsid w:val="0082342D"/>
    <w:rsid w:val="008236DF"/>
    <w:rsid w:val="00824B58"/>
    <w:rsid w:val="0082525D"/>
    <w:rsid w:val="00825F4A"/>
    <w:rsid w:val="0082605D"/>
    <w:rsid w:val="00827588"/>
    <w:rsid w:val="0083023B"/>
    <w:rsid w:val="008313EB"/>
    <w:rsid w:val="00831BBA"/>
    <w:rsid w:val="00832EBA"/>
    <w:rsid w:val="00835A9B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01C"/>
    <w:rsid w:val="0085250A"/>
    <w:rsid w:val="008552C1"/>
    <w:rsid w:val="00856A40"/>
    <w:rsid w:val="00856C25"/>
    <w:rsid w:val="00857525"/>
    <w:rsid w:val="00860547"/>
    <w:rsid w:val="00861977"/>
    <w:rsid w:val="00862F1D"/>
    <w:rsid w:val="0086695B"/>
    <w:rsid w:val="008670BA"/>
    <w:rsid w:val="00867525"/>
    <w:rsid w:val="0087082C"/>
    <w:rsid w:val="00872367"/>
    <w:rsid w:val="00874098"/>
    <w:rsid w:val="0087473B"/>
    <w:rsid w:val="00875FDF"/>
    <w:rsid w:val="0087622E"/>
    <w:rsid w:val="0087736C"/>
    <w:rsid w:val="00877CF5"/>
    <w:rsid w:val="008809D1"/>
    <w:rsid w:val="0088136C"/>
    <w:rsid w:val="00881405"/>
    <w:rsid w:val="00883585"/>
    <w:rsid w:val="00890570"/>
    <w:rsid w:val="00891029"/>
    <w:rsid w:val="00891448"/>
    <w:rsid w:val="00893339"/>
    <w:rsid w:val="00893841"/>
    <w:rsid w:val="00893D4E"/>
    <w:rsid w:val="008941B6"/>
    <w:rsid w:val="00895443"/>
    <w:rsid w:val="00895A06"/>
    <w:rsid w:val="00896D6A"/>
    <w:rsid w:val="008A0517"/>
    <w:rsid w:val="008A1B21"/>
    <w:rsid w:val="008A1C65"/>
    <w:rsid w:val="008A1EB9"/>
    <w:rsid w:val="008A1FF1"/>
    <w:rsid w:val="008A3EF3"/>
    <w:rsid w:val="008A4A0C"/>
    <w:rsid w:val="008A4AC9"/>
    <w:rsid w:val="008A6A6A"/>
    <w:rsid w:val="008A77DE"/>
    <w:rsid w:val="008B059B"/>
    <w:rsid w:val="008B0EA9"/>
    <w:rsid w:val="008B101C"/>
    <w:rsid w:val="008B1B4A"/>
    <w:rsid w:val="008B64F3"/>
    <w:rsid w:val="008C00F1"/>
    <w:rsid w:val="008C4E51"/>
    <w:rsid w:val="008D23AC"/>
    <w:rsid w:val="008D31A2"/>
    <w:rsid w:val="008D725E"/>
    <w:rsid w:val="008E0BC4"/>
    <w:rsid w:val="008E22E9"/>
    <w:rsid w:val="008E2D09"/>
    <w:rsid w:val="008F0D7A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DDB"/>
    <w:rsid w:val="0090570B"/>
    <w:rsid w:val="00905C4E"/>
    <w:rsid w:val="009075AB"/>
    <w:rsid w:val="00912ECE"/>
    <w:rsid w:val="00914DB7"/>
    <w:rsid w:val="009150BA"/>
    <w:rsid w:val="00917B7D"/>
    <w:rsid w:val="009207B4"/>
    <w:rsid w:val="009236E4"/>
    <w:rsid w:val="00923D18"/>
    <w:rsid w:val="00924ABD"/>
    <w:rsid w:val="00925AC6"/>
    <w:rsid w:val="00930BA4"/>
    <w:rsid w:val="00932115"/>
    <w:rsid w:val="00934D50"/>
    <w:rsid w:val="009360E1"/>
    <w:rsid w:val="00936D40"/>
    <w:rsid w:val="00940752"/>
    <w:rsid w:val="0094092F"/>
    <w:rsid w:val="00942228"/>
    <w:rsid w:val="0094332C"/>
    <w:rsid w:val="009435A8"/>
    <w:rsid w:val="00943991"/>
    <w:rsid w:val="00950584"/>
    <w:rsid w:val="00950865"/>
    <w:rsid w:val="00953136"/>
    <w:rsid w:val="009532E3"/>
    <w:rsid w:val="0095394F"/>
    <w:rsid w:val="00953E85"/>
    <w:rsid w:val="00955E53"/>
    <w:rsid w:val="0096141D"/>
    <w:rsid w:val="00963812"/>
    <w:rsid w:val="00963B44"/>
    <w:rsid w:val="00963CD6"/>
    <w:rsid w:val="00964FDA"/>
    <w:rsid w:val="00967151"/>
    <w:rsid w:val="00967411"/>
    <w:rsid w:val="00970FCF"/>
    <w:rsid w:val="009711CC"/>
    <w:rsid w:val="00971873"/>
    <w:rsid w:val="00972634"/>
    <w:rsid w:val="00974F06"/>
    <w:rsid w:val="009751F0"/>
    <w:rsid w:val="00977197"/>
    <w:rsid w:val="00985613"/>
    <w:rsid w:val="00985A3D"/>
    <w:rsid w:val="00985FF7"/>
    <w:rsid w:val="00986B74"/>
    <w:rsid w:val="009928FE"/>
    <w:rsid w:val="00993339"/>
    <w:rsid w:val="009942BD"/>
    <w:rsid w:val="009A1B2F"/>
    <w:rsid w:val="009A2014"/>
    <w:rsid w:val="009A5AFA"/>
    <w:rsid w:val="009A66E5"/>
    <w:rsid w:val="009A6816"/>
    <w:rsid w:val="009A7D0E"/>
    <w:rsid w:val="009B0550"/>
    <w:rsid w:val="009B15B1"/>
    <w:rsid w:val="009B20C2"/>
    <w:rsid w:val="009B30E3"/>
    <w:rsid w:val="009B59A7"/>
    <w:rsid w:val="009B6E7A"/>
    <w:rsid w:val="009C205C"/>
    <w:rsid w:val="009C2D53"/>
    <w:rsid w:val="009C789E"/>
    <w:rsid w:val="009C7C41"/>
    <w:rsid w:val="009D02B1"/>
    <w:rsid w:val="009D2240"/>
    <w:rsid w:val="009D2778"/>
    <w:rsid w:val="009D2B60"/>
    <w:rsid w:val="009D3CCE"/>
    <w:rsid w:val="009D49C0"/>
    <w:rsid w:val="009D5F46"/>
    <w:rsid w:val="009D6618"/>
    <w:rsid w:val="009E0AA1"/>
    <w:rsid w:val="009E2503"/>
    <w:rsid w:val="009E2652"/>
    <w:rsid w:val="009E4131"/>
    <w:rsid w:val="009E64C0"/>
    <w:rsid w:val="009E6E31"/>
    <w:rsid w:val="009F2084"/>
    <w:rsid w:val="009F3431"/>
    <w:rsid w:val="009F3DBA"/>
    <w:rsid w:val="009F3DD8"/>
    <w:rsid w:val="009F4E59"/>
    <w:rsid w:val="009F4F6C"/>
    <w:rsid w:val="00A01D1E"/>
    <w:rsid w:val="00A02A53"/>
    <w:rsid w:val="00A052CF"/>
    <w:rsid w:val="00A11BFB"/>
    <w:rsid w:val="00A129E4"/>
    <w:rsid w:val="00A13FE0"/>
    <w:rsid w:val="00A156A8"/>
    <w:rsid w:val="00A15E3C"/>
    <w:rsid w:val="00A210E8"/>
    <w:rsid w:val="00A2337E"/>
    <w:rsid w:val="00A233B6"/>
    <w:rsid w:val="00A242D6"/>
    <w:rsid w:val="00A24371"/>
    <w:rsid w:val="00A2795F"/>
    <w:rsid w:val="00A324A8"/>
    <w:rsid w:val="00A32876"/>
    <w:rsid w:val="00A414FD"/>
    <w:rsid w:val="00A4287D"/>
    <w:rsid w:val="00A44905"/>
    <w:rsid w:val="00A45528"/>
    <w:rsid w:val="00A45E02"/>
    <w:rsid w:val="00A468F4"/>
    <w:rsid w:val="00A50E9C"/>
    <w:rsid w:val="00A52B39"/>
    <w:rsid w:val="00A56A14"/>
    <w:rsid w:val="00A57FFA"/>
    <w:rsid w:val="00A60C25"/>
    <w:rsid w:val="00A62927"/>
    <w:rsid w:val="00A6408C"/>
    <w:rsid w:val="00A65464"/>
    <w:rsid w:val="00A658C4"/>
    <w:rsid w:val="00A65BB8"/>
    <w:rsid w:val="00A67AEC"/>
    <w:rsid w:val="00A72023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1EAB"/>
    <w:rsid w:val="00AA2FFE"/>
    <w:rsid w:val="00AA45DB"/>
    <w:rsid w:val="00AA4AF5"/>
    <w:rsid w:val="00AA585F"/>
    <w:rsid w:val="00AB1C68"/>
    <w:rsid w:val="00AB2055"/>
    <w:rsid w:val="00AB29F7"/>
    <w:rsid w:val="00AB3CDD"/>
    <w:rsid w:val="00AB3F84"/>
    <w:rsid w:val="00AB493F"/>
    <w:rsid w:val="00AB5085"/>
    <w:rsid w:val="00AB5F69"/>
    <w:rsid w:val="00AC125A"/>
    <w:rsid w:val="00AC15EE"/>
    <w:rsid w:val="00AC1AEC"/>
    <w:rsid w:val="00AC40E4"/>
    <w:rsid w:val="00AC4CAE"/>
    <w:rsid w:val="00AD1553"/>
    <w:rsid w:val="00AD1687"/>
    <w:rsid w:val="00AD297E"/>
    <w:rsid w:val="00AD4F94"/>
    <w:rsid w:val="00AD52F4"/>
    <w:rsid w:val="00AD5F4F"/>
    <w:rsid w:val="00AD6CB3"/>
    <w:rsid w:val="00AD6EC6"/>
    <w:rsid w:val="00AD76A8"/>
    <w:rsid w:val="00AE0219"/>
    <w:rsid w:val="00AE20E2"/>
    <w:rsid w:val="00AE2584"/>
    <w:rsid w:val="00AE2A62"/>
    <w:rsid w:val="00AE479A"/>
    <w:rsid w:val="00AE5385"/>
    <w:rsid w:val="00AF0289"/>
    <w:rsid w:val="00AF0F0B"/>
    <w:rsid w:val="00AF197C"/>
    <w:rsid w:val="00AF1BC7"/>
    <w:rsid w:val="00AF2958"/>
    <w:rsid w:val="00AF3644"/>
    <w:rsid w:val="00AF4132"/>
    <w:rsid w:val="00AF544F"/>
    <w:rsid w:val="00AF57FF"/>
    <w:rsid w:val="00AF6CD3"/>
    <w:rsid w:val="00AF7D3F"/>
    <w:rsid w:val="00B01B9D"/>
    <w:rsid w:val="00B043F8"/>
    <w:rsid w:val="00B061AF"/>
    <w:rsid w:val="00B12B5A"/>
    <w:rsid w:val="00B1412F"/>
    <w:rsid w:val="00B1448E"/>
    <w:rsid w:val="00B14697"/>
    <w:rsid w:val="00B14834"/>
    <w:rsid w:val="00B15F15"/>
    <w:rsid w:val="00B20060"/>
    <w:rsid w:val="00B203A5"/>
    <w:rsid w:val="00B2484E"/>
    <w:rsid w:val="00B25640"/>
    <w:rsid w:val="00B27FCD"/>
    <w:rsid w:val="00B31083"/>
    <w:rsid w:val="00B321FA"/>
    <w:rsid w:val="00B41858"/>
    <w:rsid w:val="00B450A9"/>
    <w:rsid w:val="00B47958"/>
    <w:rsid w:val="00B4799E"/>
    <w:rsid w:val="00B47E1B"/>
    <w:rsid w:val="00B51E4F"/>
    <w:rsid w:val="00B531AB"/>
    <w:rsid w:val="00B56136"/>
    <w:rsid w:val="00B56FF7"/>
    <w:rsid w:val="00B570E8"/>
    <w:rsid w:val="00B6131D"/>
    <w:rsid w:val="00B61EB2"/>
    <w:rsid w:val="00B63567"/>
    <w:rsid w:val="00B64A69"/>
    <w:rsid w:val="00B66E40"/>
    <w:rsid w:val="00B671EA"/>
    <w:rsid w:val="00B70948"/>
    <w:rsid w:val="00B72D82"/>
    <w:rsid w:val="00B76793"/>
    <w:rsid w:val="00B82F62"/>
    <w:rsid w:val="00B85A62"/>
    <w:rsid w:val="00B97429"/>
    <w:rsid w:val="00BA039E"/>
    <w:rsid w:val="00BA472F"/>
    <w:rsid w:val="00BA596A"/>
    <w:rsid w:val="00BA769A"/>
    <w:rsid w:val="00BB00B4"/>
    <w:rsid w:val="00BB1A83"/>
    <w:rsid w:val="00BB31E6"/>
    <w:rsid w:val="00BB450B"/>
    <w:rsid w:val="00BB73D8"/>
    <w:rsid w:val="00BC0485"/>
    <w:rsid w:val="00BC0A39"/>
    <w:rsid w:val="00BC117C"/>
    <w:rsid w:val="00BC1248"/>
    <w:rsid w:val="00BC6102"/>
    <w:rsid w:val="00BC63A2"/>
    <w:rsid w:val="00BC6F91"/>
    <w:rsid w:val="00BC7979"/>
    <w:rsid w:val="00BD116F"/>
    <w:rsid w:val="00BD2258"/>
    <w:rsid w:val="00BD2E4F"/>
    <w:rsid w:val="00BD3BD5"/>
    <w:rsid w:val="00BD45F6"/>
    <w:rsid w:val="00BD48C8"/>
    <w:rsid w:val="00BD68A9"/>
    <w:rsid w:val="00BD6F62"/>
    <w:rsid w:val="00BD7B87"/>
    <w:rsid w:val="00BD7E32"/>
    <w:rsid w:val="00BE2CA2"/>
    <w:rsid w:val="00BE2F13"/>
    <w:rsid w:val="00BE3D7D"/>
    <w:rsid w:val="00BE527B"/>
    <w:rsid w:val="00BE5A36"/>
    <w:rsid w:val="00BE6327"/>
    <w:rsid w:val="00BF1B5A"/>
    <w:rsid w:val="00BF1E9A"/>
    <w:rsid w:val="00BF252C"/>
    <w:rsid w:val="00BF2AD8"/>
    <w:rsid w:val="00BF3306"/>
    <w:rsid w:val="00BF5608"/>
    <w:rsid w:val="00BF70E4"/>
    <w:rsid w:val="00C01B34"/>
    <w:rsid w:val="00C02955"/>
    <w:rsid w:val="00C02E45"/>
    <w:rsid w:val="00C06C44"/>
    <w:rsid w:val="00C06DAB"/>
    <w:rsid w:val="00C07963"/>
    <w:rsid w:val="00C111B3"/>
    <w:rsid w:val="00C12B29"/>
    <w:rsid w:val="00C156C3"/>
    <w:rsid w:val="00C16677"/>
    <w:rsid w:val="00C2311C"/>
    <w:rsid w:val="00C233A1"/>
    <w:rsid w:val="00C2747B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56805"/>
    <w:rsid w:val="00C608F7"/>
    <w:rsid w:val="00C61057"/>
    <w:rsid w:val="00C620AC"/>
    <w:rsid w:val="00C62505"/>
    <w:rsid w:val="00C651A5"/>
    <w:rsid w:val="00C6698A"/>
    <w:rsid w:val="00C67AA4"/>
    <w:rsid w:val="00C70A7C"/>
    <w:rsid w:val="00C718C1"/>
    <w:rsid w:val="00C72111"/>
    <w:rsid w:val="00C73C36"/>
    <w:rsid w:val="00C828BF"/>
    <w:rsid w:val="00C828E7"/>
    <w:rsid w:val="00C82BFB"/>
    <w:rsid w:val="00C834C3"/>
    <w:rsid w:val="00C856E6"/>
    <w:rsid w:val="00C85914"/>
    <w:rsid w:val="00C85D60"/>
    <w:rsid w:val="00C8734A"/>
    <w:rsid w:val="00C916AF"/>
    <w:rsid w:val="00C921A5"/>
    <w:rsid w:val="00C93675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C7B"/>
    <w:rsid w:val="00CC5F65"/>
    <w:rsid w:val="00CC7CAD"/>
    <w:rsid w:val="00CD1EFA"/>
    <w:rsid w:val="00CD32D1"/>
    <w:rsid w:val="00CD5D55"/>
    <w:rsid w:val="00CD6800"/>
    <w:rsid w:val="00CE0A6C"/>
    <w:rsid w:val="00CE1FDD"/>
    <w:rsid w:val="00CE4579"/>
    <w:rsid w:val="00CE72A4"/>
    <w:rsid w:val="00CF06E6"/>
    <w:rsid w:val="00CF09AC"/>
    <w:rsid w:val="00CF0F1F"/>
    <w:rsid w:val="00CF1D0B"/>
    <w:rsid w:val="00CF2051"/>
    <w:rsid w:val="00CF2AB7"/>
    <w:rsid w:val="00CF3761"/>
    <w:rsid w:val="00CF3DA9"/>
    <w:rsid w:val="00CF3E11"/>
    <w:rsid w:val="00CF5134"/>
    <w:rsid w:val="00CF5B31"/>
    <w:rsid w:val="00CF6665"/>
    <w:rsid w:val="00CF760E"/>
    <w:rsid w:val="00CF7C89"/>
    <w:rsid w:val="00D00E01"/>
    <w:rsid w:val="00D04036"/>
    <w:rsid w:val="00D050B2"/>
    <w:rsid w:val="00D06188"/>
    <w:rsid w:val="00D06F24"/>
    <w:rsid w:val="00D07B15"/>
    <w:rsid w:val="00D10E29"/>
    <w:rsid w:val="00D1231A"/>
    <w:rsid w:val="00D128DF"/>
    <w:rsid w:val="00D13F84"/>
    <w:rsid w:val="00D153DF"/>
    <w:rsid w:val="00D1691A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F56"/>
    <w:rsid w:val="00D4597E"/>
    <w:rsid w:val="00D45ECA"/>
    <w:rsid w:val="00D45F0F"/>
    <w:rsid w:val="00D506A4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82653"/>
    <w:rsid w:val="00D851BB"/>
    <w:rsid w:val="00D86C7F"/>
    <w:rsid w:val="00D86F83"/>
    <w:rsid w:val="00D908C8"/>
    <w:rsid w:val="00D908E7"/>
    <w:rsid w:val="00D90F3B"/>
    <w:rsid w:val="00D9454B"/>
    <w:rsid w:val="00D94CA9"/>
    <w:rsid w:val="00D95EC7"/>
    <w:rsid w:val="00D96468"/>
    <w:rsid w:val="00D975C2"/>
    <w:rsid w:val="00D97661"/>
    <w:rsid w:val="00D9787E"/>
    <w:rsid w:val="00DA1B35"/>
    <w:rsid w:val="00DA2769"/>
    <w:rsid w:val="00DA3746"/>
    <w:rsid w:val="00DA43DC"/>
    <w:rsid w:val="00DA7FEF"/>
    <w:rsid w:val="00DB15F3"/>
    <w:rsid w:val="00DB6586"/>
    <w:rsid w:val="00DB6DE5"/>
    <w:rsid w:val="00DB771A"/>
    <w:rsid w:val="00DC13AA"/>
    <w:rsid w:val="00DC27F8"/>
    <w:rsid w:val="00DC2D15"/>
    <w:rsid w:val="00DC4033"/>
    <w:rsid w:val="00DC492B"/>
    <w:rsid w:val="00DD0A77"/>
    <w:rsid w:val="00DD1FA6"/>
    <w:rsid w:val="00DD3F45"/>
    <w:rsid w:val="00DD48C5"/>
    <w:rsid w:val="00DD6285"/>
    <w:rsid w:val="00DD6F93"/>
    <w:rsid w:val="00DD71E3"/>
    <w:rsid w:val="00DE23A8"/>
    <w:rsid w:val="00DE34F1"/>
    <w:rsid w:val="00DE63BF"/>
    <w:rsid w:val="00DE66B7"/>
    <w:rsid w:val="00DE7F3A"/>
    <w:rsid w:val="00DF04BA"/>
    <w:rsid w:val="00DF08E3"/>
    <w:rsid w:val="00DF1D48"/>
    <w:rsid w:val="00DF6531"/>
    <w:rsid w:val="00E0040A"/>
    <w:rsid w:val="00E0043E"/>
    <w:rsid w:val="00E00AD0"/>
    <w:rsid w:val="00E0111D"/>
    <w:rsid w:val="00E0121A"/>
    <w:rsid w:val="00E01BC4"/>
    <w:rsid w:val="00E0402E"/>
    <w:rsid w:val="00E044DC"/>
    <w:rsid w:val="00E057FD"/>
    <w:rsid w:val="00E064EB"/>
    <w:rsid w:val="00E06970"/>
    <w:rsid w:val="00E103E7"/>
    <w:rsid w:val="00E10AE8"/>
    <w:rsid w:val="00E110A1"/>
    <w:rsid w:val="00E119AC"/>
    <w:rsid w:val="00E12C19"/>
    <w:rsid w:val="00E13FC6"/>
    <w:rsid w:val="00E142C2"/>
    <w:rsid w:val="00E14AD8"/>
    <w:rsid w:val="00E160AE"/>
    <w:rsid w:val="00E16D1E"/>
    <w:rsid w:val="00E171A5"/>
    <w:rsid w:val="00E217E2"/>
    <w:rsid w:val="00E2223B"/>
    <w:rsid w:val="00E2352D"/>
    <w:rsid w:val="00E24C34"/>
    <w:rsid w:val="00E259DA"/>
    <w:rsid w:val="00E26F0F"/>
    <w:rsid w:val="00E27671"/>
    <w:rsid w:val="00E32824"/>
    <w:rsid w:val="00E32EFB"/>
    <w:rsid w:val="00E32F3A"/>
    <w:rsid w:val="00E34A87"/>
    <w:rsid w:val="00E35251"/>
    <w:rsid w:val="00E3548A"/>
    <w:rsid w:val="00E41C8B"/>
    <w:rsid w:val="00E44D1E"/>
    <w:rsid w:val="00E4581E"/>
    <w:rsid w:val="00E464D7"/>
    <w:rsid w:val="00E466DA"/>
    <w:rsid w:val="00E54A8F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23A1"/>
    <w:rsid w:val="00E835F3"/>
    <w:rsid w:val="00E876BB"/>
    <w:rsid w:val="00E9018F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C1A79"/>
    <w:rsid w:val="00EC1CD2"/>
    <w:rsid w:val="00EC2733"/>
    <w:rsid w:val="00EC33A0"/>
    <w:rsid w:val="00EC394A"/>
    <w:rsid w:val="00EC3E5F"/>
    <w:rsid w:val="00EC4F9B"/>
    <w:rsid w:val="00ED126C"/>
    <w:rsid w:val="00ED1B0C"/>
    <w:rsid w:val="00ED1E4D"/>
    <w:rsid w:val="00ED301A"/>
    <w:rsid w:val="00ED3260"/>
    <w:rsid w:val="00ED50AF"/>
    <w:rsid w:val="00EE2C21"/>
    <w:rsid w:val="00EE2CBF"/>
    <w:rsid w:val="00EE301B"/>
    <w:rsid w:val="00EE4D33"/>
    <w:rsid w:val="00EF3DEE"/>
    <w:rsid w:val="00EF3F96"/>
    <w:rsid w:val="00EF6A53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08EC"/>
    <w:rsid w:val="00F11735"/>
    <w:rsid w:val="00F12006"/>
    <w:rsid w:val="00F15020"/>
    <w:rsid w:val="00F17699"/>
    <w:rsid w:val="00F179B9"/>
    <w:rsid w:val="00F2007E"/>
    <w:rsid w:val="00F21F14"/>
    <w:rsid w:val="00F22983"/>
    <w:rsid w:val="00F238E4"/>
    <w:rsid w:val="00F2760A"/>
    <w:rsid w:val="00F27FB9"/>
    <w:rsid w:val="00F3050D"/>
    <w:rsid w:val="00F3199F"/>
    <w:rsid w:val="00F31DCF"/>
    <w:rsid w:val="00F325F4"/>
    <w:rsid w:val="00F333DC"/>
    <w:rsid w:val="00F352CF"/>
    <w:rsid w:val="00F35798"/>
    <w:rsid w:val="00F36BE0"/>
    <w:rsid w:val="00F40EE6"/>
    <w:rsid w:val="00F41357"/>
    <w:rsid w:val="00F420A9"/>
    <w:rsid w:val="00F42D3B"/>
    <w:rsid w:val="00F4388D"/>
    <w:rsid w:val="00F4485A"/>
    <w:rsid w:val="00F4563F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2200"/>
    <w:rsid w:val="00F72F93"/>
    <w:rsid w:val="00F73026"/>
    <w:rsid w:val="00F74604"/>
    <w:rsid w:val="00F76662"/>
    <w:rsid w:val="00F77D62"/>
    <w:rsid w:val="00F81375"/>
    <w:rsid w:val="00F814C5"/>
    <w:rsid w:val="00F8193A"/>
    <w:rsid w:val="00F852DA"/>
    <w:rsid w:val="00F853C8"/>
    <w:rsid w:val="00F865B9"/>
    <w:rsid w:val="00F867D6"/>
    <w:rsid w:val="00F925AD"/>
    <w:rsid w:val="00F92C5B"/>
    <w:rsid w:val="00FA083E"/>
    <w:rsid w:val="00FA0BAB"/>
    <w:rsid w:val="00FA1BBD"/>
    <w:rsid w:val="00FA36D1"/>
    <w:rsid w:val="00FA5470"/>
    <w:rsid w:val="00FA5822"/>
    <w:rsid w:val="00FA60E0"/>
    <w:rsid w:val="00FB13B0"/>
    <w:rsid w:val="00FB46E7"/>
    <w:rsid w:val="00FB70FD"/>
    <w:rsid w:val="00FC0B25"/>
    <w:rsid w:val="00FC1978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46F0"/>
    <w:rsid w:val="00FD55C8"/>
    <w:rsid w:val="00FD5740"/>
    <w:rsid w:val="00FE2E83"/>
    <w:rsid w:val="00FE33F0"/>
    <w:rsid w:val="00FE3960"/>
    <w:rsid w:val="00FF3A39"/>
    <w:rsid w:val="00FF53FD"/>
    <w:rsid w:val="00FF6C87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988B1AE-CCBD-40B5-8E49-629F27D5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2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203E89"/>
    <w:rPr>
      <w:sz w:val="22"/>
      <w:szCs w:val="24"/>
    </w:rPr>
  </w:style>
  <w:style w:type="character" w:customStyle="1" w:styleId="110">
    <w:name w:val="Табличный_боковик_11 Знак"/>
    <w:link w:val="11"/>
    <w:rsid w:val="00203E89"/>
    <w:rPr>
      <w:sz w:val="22"/>
      <w:szCs w:val="24"/>
    </w:rPr>
  </w:style>
  <w:style w:type="paragraph" w:customStyle="1" w:styleId="TableParagraph">
    <w:name w:val="Table Paragraph"/>
    <w:basedOn w:val="a"/>
    <w:uiPriority w:val="1"/>
    <w:qFormat/>
    <w:rsid w:val="00112A2B"/>
    <w:pPr>
      <w:widowControl w:val="0"/>
      <w:autoSpaceDE w:val="0"/>
      <w:autoSpaceDN w:val="0"/>
      <w:spacing w:line="265" w:lineRule="exact"/>
      <w:ind w:left="57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qFormat/>
    <w:rsid w:val="00777CB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6C19E-C718-41B0-9B3D-3C471087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5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14405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Крашенина Виктория Александровна</cp:lastModifiedBy>
  <cp:revision>51</cp:revision>
  <cp:lastPrinted>2023-07-21T08:27:00Z</cp:lastPrinted>
  <dcterms:created xsi:type="dcterms:W3CDTF">2021-04-19T08:38:00Z</dcterms:created>
  <dcterms:modified xsi:type="dcterms:W3CDTF">2023-07-21T08:28:00Z</dcterms:modified>
</cp:coreProperties>
</file>