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5BD" w:rsidRPr="00FD4902" w:rsidRDefault="00A115BD" w:rsidP="00515C4A">
      <w:pPr>
        <w:tabs>
          <w:tab w:val="left" w:pos="13608"/>
        </w:tabs>
        <w:autoSpaceDE w:val="0"/>
        <w:autoSpaceDN w:val="0"/>
        <w:adjustRightInd w:val="0"/>
        <w:spacing w:after="0" w:line="240" w:lineRule="auto"/>
        <w:ind w:left="1049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</w:t>
      </w:r>
    </w:p>
    <w:p w:rsidR="00A115BD" w:rsidRDefault="00A115BD" w:rsidP="00515C4A">
      <w:pPr>
        <w:tabs>
          <w:tab w:val="left" w:pos="13608"/>
        </w:tabs>
        <w:autoSpaceDE w:val="0"/>
        <w:autoSpaceDN w:val="0"/>
        <w:adjustRightInd w:val="0"/>
        <w:spacing w:after="0" w:line="240" w:lineRule="auto"/>
        <w:ind w:left="1049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</w:t>
      </w:r>
      <w:r w:rsidR="0069103C">
        <w:rPr>
          <w:rFonts w:ascii="Times New Roman" w:hAnsi="Times New Roman"/>
          <w:sz w:val="28"/>
          <w:szCs w:val="28"/>
        </w:rPr>
        <w:t>постановлению</w:t>
      </w:r>
      <w:r w:rsidRPr="00FD49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</w:t>
      </w:r>
    </w:p>
    <w:p w:rsidR="00A115BD" w:rsidRPr="00FD4902" w:rsidRDefault="00A115BD" w:rsidP="00515C4A">
      <w:pPr>
        <w:tabs>
          <w:tab w:val="left" w:pos="13608"/>
        </w:tabs>
        <w:autoSpaceDE w:val="0"/>
        <w:autoSpaceDN w:val="0"/>
        <w:adjustRightInd w:val="0"/>
        <w:spacing w:after="0" w:line="240" w:lineRule="auto"/>
        <w:ind w:left="1049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Новосибирского района</w:t>
      </w:r>
    </w:p>
    <w:p w:rsidR="00A115BD" w:rsidRDefault="00A115BD" w:rsidP="00515C4A">
      <w:pPr>
        <w:tabs>
          <w:tab w:val="left" w:pos="13608"/>
        </w:tabs>
        <w:autoSpaceDE w:val="0"/>
        <w:autoSpaceDN w:val="0"/>
        <w:adjustRightInd w:val="0"/>
        <w:spacing w:after="0" w:line="240" w:lineRule="auto"/>
        <w:ind w:left="10490"/>
        <w:rPr>
          <w:rFonts w:ascii="Times New Roman" w:hAnsi="Times New Roman"/>
          <w:sz w:val="28"/>
          <w:szCs w:val="28"/>
        </w:rPr>
      </w:pPr>
      <w:r w:rsidRPr="00FD4902">
        <w:rPr>
          <w:rFonts w:ascii="Times New Roman" w:hAnsi="Times New Roman"/>
          <w:sz w:val="28"/>
          <w:szCs w:val="28"/>
        </w:rPr>
        <w:t>Новосибирской области</w:t>
      </w:r>
    </w:p>
    <w:p w:rsidR="00A115BD" w:rsidRPr="00A115BD" w:rsidRDefault="002518AC" w:rsidP="00515C4A">
      <w:pPr>
        <w:tabs>
          <w:tab w:val="left" w:pos="13608"/>
        </w:tabs>
        <w:ind w:left="1049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19.05.2016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№  495-апа</w:t>
      </w:r>
    </w:p>
    <w:p w:rsidR="00A115BD" w:rsidRPr="00FD4902" w:rsidRDefault="00A115BD" w:rsidP="00A115BD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</w:p>
    <w:p w:rsidR="00A115BD" w:rsidRPr="00CA641A" w:rsidRDefault="00A115BD" w:rsidP="00A115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A641A">
        <w:rPr>
          <w:rFonts w:ascii="Times New Roman" w:hAnsi="Times New Roman"/>
          <w:b/>
          <w:sz w:val="28"/>
          <w:szCs w:val="28"/>
        </w:rPr>
        <w:t xml:space="preserve">ПЛАН </w:t>
      </w:r>
    </w:p>
    <w:p w:rsidR="00A115BD" w:rsidRDefault="00A115BD" w:rsidP="00A115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мероприятий по </w:t>
      </w:r>
      <w:r w:rsidRPr="00CA641A">
        <w:rPr>
          <w:rFonts w:ascii="Times New Roman" w:hAnsi="Times New Roman"/>
          <w:b/>
          <w:sz w:val="28"/>
          <w:szCs w:val="28"/>
        </w:rPr>
        <w:t>противодействи</w:t>
      </w:r>
      <w:r>
        <w:rPr>
          <w:rFonts w:ascii="Times New Roman" w:hAnsi="Times New Roman"/>
          <w:b/>
          <w:sz w:val="28"/>
          <w:szCs w:val="28"/>
        </w:rPr>
        <w:t>ю</w:t>
      </w:r>
      <w:r w:rsidRPr="00CA641A">
        <w:rPr>
          <w:rFonts w:ascii="Times New Roman" w:hAnsi="Times New Roman"/>
          <w:b/>
          <w:sz w:val="28"/>
          <w:szCs w:val="28"/>
        </w:rPr>
        <w:t xml:space="preserve"> коррупции в </w:t>
      </w:r>
      <w:r>
        <w:rPr>
          <w:rFonts w:ascii="Times New Roman" w:hAnsi="Times New Roman"/>
          <w:b/>
          <w:sz w:val="28"/>
          <w:szCs w:val="28"/>
        </w:rPr>
        <w:t xml:space="preserve">администрации Новосибирского района </w:t>
      </w:r>
      <w:r w:rsidRPr="00CA641A">
        <w:rPr>
          <w:rFonts w:ascii="Times New Roman" w:hAnsi="Times New Roman"/>
          <w:b/>
          <w:sz w:val="28"/>
          <w:szCs w:val="28"/>
        </w:rPr>
        <w:t>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115BD" w:rsidRDefault="00A115BD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2016 – 2017</w:t>
      </w:r>
      <w:r w:rsidR="004B0E25">
        <w:rPr>
          <w:rFonts w:ascii="Times New Roman" w:hAnsi="Times New Roman"/>
          <w:b/>
          <w:sz w:val="28"/>
          <w:szCs w:val="28"/>
        </w:rPr>
        <w:t xml:space="preserve"> годы</w:t>
      </w:r>
    </w:p>
    <w:p w:rsidR="004B0E25" w:rsidRDefault="004B0E25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819"/>
        <w:gridCol w:w="3687"/>
        <w:gridCol w:w="3544"/>
        <w:gridCol w:w="1948"/>
      </w:tblGrid>
      <w:tr w:rsidR="000E1CC4" w:rsidRPr="008D0E8D" w:rsidTr="000E1CC4">
        <w:trPr>
          <w:trHeight w:val="484"/>
          <w:tblHeader/>
        </w:trPr>
        <w:tc>
          <w:tcPr>
            <w:tcW w:w="193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655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66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1217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исполнители</w:t>
            </w:r>
          </w:p>
        </w:tc>
        <w:tc>
          <w:tcPr>
            <w:tcW w:w="669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Срок</w:t>
            </w:r>
          </w:p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0E1CC4" w:rsidRPr="008D0E8D" w:rsidTr="000E1CC4">
        <w:trPr>
          <w:trHeight w:val="264"/>
          <w:tblHeader/>
        </w:trPr>
        <w:tc>
          <w:tcPr>
            <w:tcW w:w="193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66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7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69" w:type="pct"/>
          </w:tcPr>
          <w:p w:rsidR="004B0E25" w:rsidRPr="008D0E8D" w:rsidRDefault="004B0E25" w:rsidP="006910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4B0E25" w:rsidRPr="008D0E8D" w:rsidRDefault="008D0E8D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</w:tcPr>
          <w:p w:rsidR="004B0E25" w:rsidRPr="008D0E8D" w:rsidRDefault="004B0E25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Мониторинг муниципальных правовых актов Новосибирского района Новосибирской области в сфере противодействия коррупции в целях принятия, изменения, признания утратившими силу</w:t>
            </w:r>
          </w:p>
        </w:tc>
        <w:tc>
          <w:tcPr>
            <w:tcW w:w="1266" w:type="pct"/>
          </w:tcPr>
          <w:p w:rsidR="004B0E25" w:rsidRPr="008D0E8D" w:rsidRDefault="004B0E25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Разработка предложений о принятии, изменении, признании утратившими силу таких актов, принятие таких актов (при необходимости)</w:t>
            </w:r>
          </w:p>
        </w:tc>
        <w:tc>
          <w:tcPr>
            <w:tcW w:w="1217" w:type="pct"/>
          </w:tcPr>
          <w:p w:rsidR="004B0E25" w:rsidRPr="008D0E8D" w:rsidRDefault="004B0E25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Управление правовой, организационно-контрольной и кадровой работы </w:t>
            </w:r>
            <w:r w:rsidR="0008765A">
              <w:rPr>
                <w:rFonts w:ascii="Times New Roman" w:hAnsi="Times New Roman"/>
                <w:sz w:val="24"/>
                <w:szCs w:val="24"/>
              </w:rPr>
              <w:t xml:space="preserve">(далее – УПОКиКР)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 w:rsidR="0008765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9" w:type="pct"/>
          </w:tcPr>
          <w:p w:rsidR="004B0E25" w:rsidRPr="008D0E8D" w:rsidRDefault="004B0E25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237AA0" w:rsidRPr="008D0E8D" w:rsidRDefault="008D0E8D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55" w:type="pct"/>
          </w:tcPr>
          <w:p w:rsidR="00237AA0" w:rsidRPr="008D0E8D" w:rsidRDefault="00237AA0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Проведение антикоррупционной экспертизы муниципальных правовых актов органов местного самоуправления Новосибирского района Новосибирской области, подлежащих включению в регистр муниципальных правовых актов Новосибирской области</w:t>
            </w:r>
          </w:p>
        </w:tc>
        <w:tc>
          <w:tcPr>
            <w:tcW w:w="1266" w:type="pct"/>
          </w:tcPr>
          <w:p w:rsidR="00237AA0" w:rsidRPr="008D0E8D" w:rsidRDefault="00237AA0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Выявление и устранение коррупциогенных факторов</w:t>
            </w:r>
          </w:p>
        </w:tc>
        <w:tc>
          <w:tcPr>
            <w:tcW w:w="1217" w:type="pct"/>
          </w:tcPr>
          <w:p w:rsidR="00237AA0" w:rsidRPr="008D0E8D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правовой работы УПОКиКР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237AA0" w:rsidRPr="008D0E8D" w:rsidRDefault="00237AA0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55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4677">
              <w:rPr>
                <w:rFonts w:ascii="Times New Roman" w:hAnsi="Times New Roman"/>
                <w:sz w:val="24"/>
                <w:szCs w:val="24"/>
              </w:rPr>
              <w:t>Проведение оценки регулирующего воздействия проектов нормативных правовых актов Новосибирского района Новосибирской области, затрагивающих вопросы осуществления предпринимательской и инвестиционной деятельности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оздание условий минимизации коррупционных проявлений в сфере предпринимательства</w:t>
            </w:r>
          </w:p>
        </w:tc>
        <w:tc>
          <w:tcPr>
            <w:tcW w:w="1217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правление экономического развития, промышленности и торговли </w:t>
            </w:r>
            <w:r w:rsidR="0008765A">
              <w:rPr>
                <w:rFonts w:ascii="Times New Roman" w:hAnsi="Times New Roman"/>
                <w:sz w:val="24"/>
                <w:szCs w:val="24"/>
              </w:rPr>
              <w:t xml:space="preserve">(далее – УЭРПиТ)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о факту подготовки проектов нормативных правовых актов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Разработка и принятие муниципального нормативного правового акта Новосибирского района Новосибирской области, предусматривающего порядок осуществления контроля за соблюдением законодательства о противодействии коррупции в муниципальных учреждениях, организациях, а также за реализацией в них мер по профилактике коррупционных правонарушений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Принятие муниципального нормативного правового акта Новосибирского района Новосибирской области, регулирующего данный вопрос</w:t>
            </w:r>
          </w:p>
        </w:tc>
        <w:tc>
          <w:tcPr>
            <w:tcW w:w="1217" w:type="pct"/>
          </w:tcPr>
          <w:p w:rsidR="00515C4A" w:rsidRPr="008D0E8D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УПОКиКР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До 01.10.2016 г.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Разработка комплекса организацион</w:t>
            </w:r>
            <w:r w:rsidR="0008765A">
              <w:rPr>
                <w:rFonts w:ascii="Times New Roman" w:hAnsi="Times New Roman"/>
                <w:sz w:val="24"/>
                <w:szCs w:val="24"/>
              </w:rPr>
              <w:t>ных, разъяснительных и иных мер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по соблюдению муниципальными служащими администрации Новосибирского района Новосибирской области и работниками муниципальных учреждений, организаций Новосибирского района Новосибирской области запретов, ограничений, требований, установленных в целях противодействия коррупции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 соблюдения муниципальными служащими Новосибирского района Новосибирской области и работниками муниципальных учреждений, организаций Новосибирского района Новосибирской области запретов, ограничений, требований, установленных в целях противодействия коррупции</w:t>
            </w:r>
          </w:p>
        </w:tc>
        <w:tc>
          <w:tcPr>
            <w:tcW w:w="1217" w:type="pct"/>
          </w:tcPr>
          <w:p w:rsidR="00515C4A" w:rsidRPr="008D0E8D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УПОКиКР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Осуществление мероприятий по формированию у муниципальных служащих администрации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и работников муниципальных учреждений, организаций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отрицательного отношения к коррупции, путем: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1) ознакомления граждан при поступлении на муниципальную службу с </w:t>
            </w:r>
            <w:r w:rsidR="0008765A">
              <w:rPr>
                <w:rFonts w:ascii="Times New Roman" w:hAnsi="Times New Roman"/>
                <w:color w:val="000000"/>
                <w:sz w:val="24"/>
                <w:szCs w:val="24"/>
              </w:rPr>
              <w:t>Кодексом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этики и служебного поведения муниципальных служащих администрации Новосибирского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и иными документами, определяющими права и обязанности по замещаемой должности муниципальной службы;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2) размещения соответствующей информации на сайте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администрации Новосибирского района Новосибирской области,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муниципальных учреждений, организаций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в информационно-телекоммуникационной сети «Интернет» и поддержания ее в актуальном состоянии;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3) организации и проведения обучающих семинаров и совещаний, иных мероприятий с должностными лицами, специалистами, ответственными за работу по профилактике коррупционных и иных правонарушений, органов местного самоуправления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Новосибирского района Новосибирской области,</w:t>
            </w:r>
            <w:r w:rsidR="000E1CC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муниципальных образований</w:t>
            </w:r>
            <w:r w:rsidR="000E1CC4"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Новосибирского района Новосибирской области,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муниципальных учреждений, организаций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в целях доведения до них положений законодательства Российской Федерации о противодействии коррупции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у муниципальных служащих администрации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и работников муниципальных учреждений, организаций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отрицательного отношения к коррупции</w:t>
            </w:r>
          </w:p>
        </w:tc>
        <w:tc>
          <w:tcPr>
            <w:tcW w:w="1217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1CC4" w:rsidRPr="008D0E8D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Отдел труда, муниципальной службы и кадровой работы </w:t>
            </w:r>
            <w:r w:rsidR="0008765A">
              <w:rPr>
                <w:rFonts w:ascii="Times New Roman" w:hAnsi="Times New Roman"/>
                <w:sz w:val="24"/>
                <w:szCs w:val="24"/>
              </w:rPr>
              <w:t xml:space="preserve">УПОКиКР </w:t>
            </w:r>
            <w:r w:rsidR="0008765A" w:rsidRPr="008D0E8D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="0008765A"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Новосибирского района Новосибирской области </w:t>
            </w:r>
          </w:p>
          <w:p w:rsidR="000E1CC4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1CC4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организационной работы УПОКиКР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1CC4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1CC4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Оказание содействия органам местного самоуправления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муниципальных образований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в организации работы по противодействию коррупции путем проведения следующих мероприятий: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1) устные консультации;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2) подготовка и направление в органы местного самоуправления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муниципальных образований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обзоров изменений законодательства о противодействии коррупции (с конкретными рекомендациями о принятии муниципальных правовых актов, их изменении, признании утратившими силу)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Получение муниципальными служащими </w:t>
            </w:r>
            <w:r w:rsidR="00B82332">
              <w:rPr>
                <w:rFonts w:ascii="Times New Roman" w:hAnsi="Times New Roman"/>
                <w:sz w:val="24"/>
                <w:szCs w:val="24"/>
              </w:rPr>
              <w:t>органов</w:t>
            </w:r>
            <w:r w:rsidR="00B82332" w:rsidRPr="008D0E8D">
              <w:rPr>
                <w:rFonts w:ascii="Times New Roman" w:hAnsi="Times New Roman"/>
                <w:sz w:val="24"/>
                <w:szCs w:val="24"/>
              </w:rPr>
              <w:t xml:space="preserve"> местного самоуправления </w:t>
            </w:r>
            <w:r w:rsidR="00B82332">
              <w:rPr>
                <w:rFonts w:ascii="Times New Roman" w:hAnsi="Times New Roman"/>
                <w:sz w:val="24"/>
                <w:szCs w:val="24"/>
              </w:rPr>
              <w:t xml:space="preserve">муниципальных образований </w:t>
            </w:r>
            <w:r w:rsidR="00B82332"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="00B82332"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новых и совершенствование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имеющихся знаний, навыков, умений, развитие системы муниципальных правовых актов</w:t>
            </w:r>
          </w:p>
        </w:tc>
        <w:tc>
          <w:tcPr>
            <w:tcW w:w="1217" w:type="pct"/>
          </w:tcPr>
          <w:p w:rsidR="00515C4A" w:rsidRPr="008D0E8D" w:rsidRDefault="0008765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УПОКиКР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65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tabs>
                <w:tab w:val="left" w:pos="669"/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Анализ и обобщение в целях представления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информации:</w:t>
            </w:r>
          </w:p>
          <w:p w:rsidR="00515C4A" w:rsidRPr="008D0E8D" w:rsidRDefault="00515C4A" w:rsidP="0069103C">
            <w:pPr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1) обо всех случаях применения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интересов;</w:t>
            </w:r>
          </w:p>
          <w:p w:rsidR="00515C4A" w:rsidRPr="008D0E8D" w:rsidRDefault="00515C4A" w:rsidP="0069103C">
            <w:pPr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2) о случаях применения мер ответственности на основании решения комиссии по соблюдению требований к служебному поведению муниципальных служащих администрации Новосибирского района Новосибирской области и уре</w:t>
            </w:r>
            <w:r w:rsidR="00B82332">
              <w:rPr>
                <w:rFonts w:ascii="Times New Roman" w:hAnsi="Times New Roman"/>
                <w:sz w:val="24"/>
                <w:szCs w:val="24"/>
              </w:rPr>
              <w:t>гулированию конфликта интересов</w:t>
            </w:r>
          </w:p>
        </w:tc>
        <w:tc>
          <w:tcPr>
            <w:tcW w:w="12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 контроля за применением предусмотренных законодательством 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1217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Отдел труда, муниципальной службы и кадровой работы </w:t>
            </w:r>
            <w:r w:rsidR="00B82332"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="00B82332"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9" w:type="pct"/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Ежеквартально до 15 числа месяца, следующего за последним месяцем квартала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4A" w:rsidRPr="008D0E8D" w:rsidRDefault="00515C4A" w:rsidP="0069103C">
            <w:pPr>
              <w:tabs>
                <w:tab w:val="left" w:pos="669"/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Анализ и обобщение информации в целях представления ее в департамент организации управления и государственной гражданской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службы администрации Губернатора Новосибирской области и Правительства Новосибирской области, по вопросам соблюдения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</w:t>
            </w:r>
            <w:r w:rsidR="00B82332">
              <w:rPr>
                <w:rFonts w:ascii="Times New Roman" w:hAnsi="Times New Roman"/>
                <w:sz w:val="24"/>
                <w:szCs w:val="24"/>
              </w:rPr>
              <w:t>ию коррупционных правонарушений</w:t>
            </w:r>
          </w:p>
          <w:p w:rsidR="00515C4A" w:rsidRPr="008D0E8D" w:rsidRDefault="00515C4A" w:rsidP="0069103C">
            <w:pPr>
              <w:tabs>
                <w:tab w:val="left" w:pos="669"/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C4A" w:rsidRPr="008D0E8D" w:rsidRDefault="00515C4A" w:rsidP="0069103C">
            <w:pPr>
              <w:pStyle w:val="a3"/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Обеспечение:</w:t>
            </w:r>
          </w:p>
          <w:p w:rsidR="00515C4A" w:rsidRPr="008D0E8D" w:rsidRDefault="00515C4A" w:rsidP="0069103C">
            <w:pPr>
              <w:pStyle w:val="a3"/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соблюдения запретов, ограничений и требований,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установленных в целях противодействия коррупции, в том числе при получении подарков отдельными категориями лиц, при выполнении иной оплачиваемой работы;</w:t>
            </w:r>
          </w:p>
          <w:p w:rsidR="00515C4A" w:rsidRPr="008D0E8D" w:rsidRDefault="00515C4A" w:rsidP="0069103C">
            <w:pPr>
              <w:pStyle w:val="a3"/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исполнения обязанности уведомлять об обращениях в целях склонения к совершению коррупционных правонарушений;</w:t>
            </w:r>
          </w:p>
          <w:p w:rsidR="00515C4A" w:rsidRPr="008D0E8D" w:rsidRDefault="00515C4A" w:rsidP="0069103C">
            <w:pPr>
              <w:pStyle w:val="a3"/>
              <w:tabs>
                <w:tab w:val="left" w:pos="4746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создания условий, позволяющих в полном объеме реализовать требования федерального законодательства в сфере противодействия коррупции, в том числе мер по предотвращению нарушений</w:t>
            </w:r>
          </w:p>
        </w:tc>
        <w:tc>
          <w:tcPr>
            <w:tcW w:w="1217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труда, муниципальной службы и кадровой работы </w:t>
            </w:r>
            <w:r w:rsidR="00B82332"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="00B82332"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Новосибирского района Новосибирской области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9" w:type="pct"/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Ежеквартально до 15 числа месяца,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следующего за последним месяцем квартала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65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Осуществление:</w:t>
            </w:r>
          </w:p>
          <w:p w:rsidR="00515C4A" w:rsidRPr="008D0E8D" w:rsidRDefault="00515C4A" w:rsidP="0069103C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1) проведения проверок достоверности и полноты сведений, представляемых гражданами, претендующими на замещение должностей муниципальной службы, муниципальными служащими </w:t>
            </w:r>
            <w:r w:rsidR="00C82C02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, и соблюдения муниципальными служащими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требований к служебному поведению;</w:t>
            </w:r>
          </w:p>
          <w:p w:rsidR="00515C4A" w:rsidRPr="008D0E8D" w:rsidRDefault="00C82C02" w:rsidP="0069103C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2) активизации работы комиссии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 xml:space="preserve"> по соблюдению требований к служебному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поведению муниципальными служащими</w:t>
            </w:r>
            <w:r w:rsidR="00515C4A"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 xml:space="preserve"> и урегулированию конфликта интересов</w:t>
            </w:r>
          </w:p>
        </w:tc>
        <w:tc>
          <w:tcPr>
            <w:tcW w:w="12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Обеспечение выполнения требований законодательства о предотвращении и урегулировании конфликта интересов лицами, замещающими должности муниципальной службы </w:t>
            </w:r>
            <w:r w:rsidR="00C82C02"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администрации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, в том числе своевременного применения к лицам, нарушившим эти требования, установленных мер юридической ответственности</w:t>
            </w:r>
          </w:p>
        </w:tc>
        <w:tc>
          <w:tcPr>
            <w:tcW w:w="1217" w:type="pct"/>
          </w:tcPr>
          <w:p w:rsidR="00515C4A" w:rsidRPr="008D0E8D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Контроль за: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1) своевременностью представления сведений о доходах, об имуществе и обязательствах имущественного характера муниципальн</w:t>
            </w:r>
            <w:r w:rsidR="0069103C">
              <w:rPr>
                <w:rFonts w:ascii="Times New Roman" w:hAnsi="Times New Roman"/>
                <w:sz w:val="24"/>
                <w:szCs w:val="24"/>
              </w:rPr>
              <w:t xml:space="preserve">ыми служащими </w:t>
            </w:r>
            <w:r w:rsidR="00C82C02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, включенные в перечни, установленные нормативными правовыми актами;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2) разм</w:t>
            </w:r>
            <w:r w:rsidR="00C82C02">
              <w:rPr>
                <w:rFonts w:ascii="Times New Roman" w:hAnsi="Times New Roman"/>
                <w:sz w:val="24"/>
                <w:szCs w:val="24"/>
              </w:rPr>
              <w:t xml:space="preserve">ещением этих сведений на сайте администрации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в информационно - телекоммуникационной сети «Интернет» в установленный законодательством срок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Обеспечение: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исполнения обязанности по представлению представителю нанимателя (работодателю)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детей;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размещения их на сайтах в информационно -  телекоммуникационной сети «Интернет»</w:t>
            </w:r>
          </w:p>
        </w:tc>
        <w:tc>
          <w:tcPr>
            <w:tcW w:w="1217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Отдел труда, муниципальной службы и кадровой работы </w:t>
            </w:r>
            <w:r w:rsidR="00C82C02"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2C02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2C02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9103C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2C02" w:rsidRPr="008D0E8D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2C02">
              <w:rPr>
                <w:rFonts w:ascii="Times New Roman" w:hAnsi="Times New Roman"/>
                <w:sz w:val="24"/>
                <w:szCs w:val="24"/>
              </w:rPr>
              <w:t>Отдел организационной работы УПОКиКР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период с 1 января по 30 апреля 2017 года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14 рабочих дней со дня истечения срока, установленного для подачи указанных сведений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Осуществление контроля за соблюдением законодательства Российской Федерации о противодействии коррупции в муниципальных учреждениях, организациях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Обеспечение соблюдения требований законодательства Российской Федерации о противодействии коррупции в муниципальных учреждениях, организациях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 Новосибирской области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, а также за реализацией в них мер по профилактике коррупционных правонарушений</w:t>
            </w:r>
          </w:p>
        </w:tc>
        <w:tc>
          <w:tcPr>
            <w:tcW w:w="1217" w:type="pct"/>
          </w:tcPr>
          <w:p w:rsidR="00515C4A" w:rsidRPr="008D0E8D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Осуществление координации и контроля деятельности муниципальных учреждений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Новосибирского района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путем проведения проверок достоверности и полноты сведений о доходах, об имуществе и обязательствах имущественного характера, представленных гражданами, претендующими на замещение должностей руководителей муниципальных учреждений Новосибирского района Новосибирской области, и лицами, замещающими эти должности, иных форм координации и контроля за соблюдением требований законодательства о противодействии коррупции при наличии предусмотренных законодательством оснований </w:t>
            </w:r>
          </w:p>
        </w:tc>
        <w:tc>
          <w:tcPr>
            <w:tcW w:w="1266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5C4A" w:rsidRPr="008D0E8D" w:rsidRDefault="00515C4A" w:rsidP="006910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Обеспечение соблюдения требований законодательства о противодействии коррупции в муниципальных учреждениях </w:t>
            </w:r>
            <w:r w:rsidRPr="008D0E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Новосибирского района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217" w:type="pct"/>
          </w:tcPr>
          <w:p w:rsidR="00515C4A" w:rsidRDefault="00C82C02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 w:rsidR="000A03D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A03D1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A03D1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культуры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A03D1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опеки и попечительства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A03D1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по физической культуре и спорту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A03D1" w:rsidRPr="008D0E8D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организации социального обслуживания отдельных категорий граждан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Мониторинг нарушений законодательства, допускаемых органами местного самоуправления Новосибирского района Новосибирской области при осуществлении закупок товаров, работ, услуг для обеспечения государственных и муниципальных нужд 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Выработка новых и совершенствование разработанных и применяемых мер по противодействию коррупции в целях повышения эффективности противодействия коррупции при осуществлении закупок товаров, работ, услуг для обеспечения государственных и муниципальных нужд</w:t>
            </w:r>
          </w:p>
        </w:tc>
        <w:tc>
          <w:tcPr>
            <w:tcW w:w="1217" w:type="pct"/>
          </w:tcPr>
          <w:p w:rsidR="00515C4A" w:rsidRPr="008D0E8D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правовой работы </w:t>
            </w:r>
            <w:r w:rsidR="00C82C02"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="00C82C02"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655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4677">
              <w:rPr>
                <w:rFonts w:ascii="Times New Roman" w:hAnsi="Times New Roman"/>
                <w:sz w:val="24"/>
                <w:szCs w:val="24"/>
              </w:rPr>
              <w:t xml:space="preserve">Проведение проверок в рамках реализации полномочий по осуществлению внутреннего </w:t>
            </w:r>
            <w:r w:rsidR="000A03D1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финансового контроля и контроля за соблюдением законодательства Российской Федерации и иных нормативных правовых актов о контрактной системе в сфере закупок товаров, работ, услуг для обеспечения муниципальных нужд, а также в рамках осуществления внутреннего</w:t>
            </w:r>
            <w:r w:rsidR="000A03D1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финансового контроля и внутреннего финансового аудита, контроля за соблюдением законодательства Российской Федерации и иных нормативных правовых актов о контрактной системе в сфере закупок органами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местного самоуправления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Новосибирского района Новосибирской области в отношении подведомственных им заказчиков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беспечение соблюдения бюджетного законодательства Российской Федерации и иных нормативных правовых актов, регулирующих бюджетные правоотношения, повышение эффективности, результативности осуществления закупок, обеспечение гласности и прозрачности осуществления закупок, предотвращение коррупции и других злоупотреблений в сфере закупок</w:t>
            </w:r>
          </w:p>
        </w:tc>
        <w:tc>
          <w:tcPr>
            <w:tcW w:w="1217" w:type="pct"/>
          </w:tcPr>
          <w:p w:rsidR="00515C4A" w:rsidRPr="00644677" w:rsidRDefault="000A03D1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УЭРПиТ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655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4677">
              <w:rPr>
                <w:rFonts w:ascii="Times New Roman" w:hAnsi="Times New Roman"/>
                <w:sz w:val="24"/>
                <w:szCs w:val="24"/>
              </w:rPr>
              <w:t>Проведение анализа реализации мероприятий по совершенствованию системы учета муниципального имущества Новосибирского района Новосибирской области, и оценка эффективности его использования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овышение эффективности использования муниципального имущества Новосибирского района Новосибирской области, снижение коррупционных рисков</w:t>
            </w:r>
          </w:p>
        </w:tc>
        <w:tc>
          <w:tcPr>
            <w:tcW w:w="1217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правление имущественных и земельных отношений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655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4677">
              <w:rPr>
                <w:rFonts w:ascii="Times New Roman" w:hAnsi="Times New Roman"/>
                <w:sz w:val="24"/>
                <w:szCs w:val="24"/>
              </w:rPr>
              <w:t>Организация и проведение проверки целевого использования, сохранности и эффективности управления муниципальным имуществом</w:t>
            </w:r>
            <w:r w:rsidR="00A6296D" w:rsidRPr="00644677">
              <w:rPr>
                <w:rFonts w:ascii="Times New Roman" w:hAnsi="Times New Roman"/>
                <w:sz w:val="24"/>
                <w:szCs w:val="24"/>
              </w:rPr>
              <w:t xml:space="preserve"> Новосибирского района Новосибирской области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, находящимся в хозяйственном ведении, оперативном управлении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овышение эффективности использования муниципального имущества Новосибирского района Новосибирской области, снижение коррупционных рисков</w:t>
            </w:r>
          </w:p>
        </w:tc>
        <w:tc>
          <w:tcPr>
            <w:tcW w:w="1217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правление имущественных и земельных отношений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Размещение информации о каждом случае несоблюдения требований о предотвращении или об урегулировании конфликта интересов муниципальными служащими администрации Новосибирского района Новосибирской области на сайте администрации Новосибирского района Новосибирской области в информационно - телекоммуникационной сети «Интернет» либо в средствах массовой информации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 гласности в отношении каждого случая о несоблюдении требований о предотвращении или об урегулировании конфликта интересов</w:t>
            </w:r>
          </w:p>
        </w:tc>
        <w:tc>
          <w:tcPr>
            <w:tcW w:w="1217" w:type="pct"/>
          </w:tcPr>
          <w:p w:rsidR="00515C4A" w:rsidRPr="008D0E8D" w:rsidRDefault="00A6296D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 ежегодного обсуждения вопроса о состоянии работы по обеспечению гласности в отношении каждого случая несоблюдения муниципальными служащими администрации Новосибирского района Новосибирской области требований о предотвращении или об урегулировании конфликта интересов на заседаниях комиссии по соблюдению требований к служебному поведению муниципальных служащих администрации Новосибирского района Новосибирской области и урегулированию конфликта интересов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Разработка и применение мер по минимизации (исключению) случаев несоблюдения требований о предотвращении или об урегулировании конфликта интересов</w:t>
            </w:r>
          </w:p>
        </w:tc>
        <w:tc>
          <w:tcPr>
            <w:tcW w:w="1217" w:type="pct"/>
          </w:tcPr>
          <w:p w:rsidR="00515C4A" w:rsidRPr="008D0E8D" w:rsidRDefault="00A6296D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Проведение анализа и подведение итогов работы комиссии по соблюдению требований к служебному поведению муниципальных служащих администрации Новосибирского района Новосибирской области и урегулированию конфликта интересов 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Разработка и принятие мер по повышению эффективности и активизации деятельности комиссии по соблюдению требований к служебному поведению муниципальных служащих администрации Новосибирского района Новосибирской области и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lastRenderedPageBreak/>
              <w:t>урегулированию конфликта интересов</w:t>
            </w:r>
          </w:p>
        </w:tc>
        <w:tc>
          <w:tcPr>
            <w:tcW w:w="1217" w:type="pct"/>
          </w:tcPr>
          <w:p w:rsidR="00515C4A" w:rsidRPr="008D0E8D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5C4A" w:rsidRPr="008D0E8D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Pr="008D0E8D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Обеспечение повышения квалификации муниципальных служащих администрации Новосибирского района Новосибирской области, в должностные обязанности которых входит осуществление мероприятий по противодействию коррупционных и иных правонарушений</w:t>
            </w:r>
          </w:p>
        </w:tc>
        <w:tc>
          <w:tcPr>
            <w:tcW w:w="1266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Повышение квалификации, получение и совершенствование знаний и нав</w:t>
            </w:r>
            <w:r w:rsidR="0069103C">
              <w:rPr>
                <w:rFonts w:ascii="Times New Roman" w:hAnsi="Times New Roman"/>
                <w:sz w:val="24"/>
                <w:szCs w:val="24"/>
              </w:rPr>
              <w:t>ыков работы в сфере профилактики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коррупции</w:t>
            </w:r>
          </w:p>
        </w:tc>
        <w:tc>
          <w:tcPr>
            <w:tcW w:w="1217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Отдел труда, муниципальной службы и кадровой работы </w:t>
            </w:r>
            <w:r w:rsidR="000E1CC4">
              <w:rPr>
                <w:rFonts w:ascii="Times New Roman" w:hAnsi="Times New Roman"/>
                <w:sz w:val="24"/>
                <w:szCs w:val="24"/>
              </w:rPr>
              <w:t>УПОКиКР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0E8D">
              <w:rPr>
                <w:rFonts w:ascii="Times New Roman" w:hAnsi="Times New Roman"/>
                <w:sz w:val="24"/>
                <w:szCs w:val="24"/>
              </w:rPr>
              <w:t>В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655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4677">
              <w:rPr>
                <w:rFonts w:ascii="Times New Roman" w:hAnsi="Times New Roman"/>
                <w:sz w:val="24"/>
                <w:szCs w:val="24"/>
              </w:rPr>
              <w:t xml:space="preserve">Обеспечение функционирования электронного почтового ящика на сайте администрации Новосибирского района Новосибирской области </w:t>
            </w:r>
            <w:r w:rsidRPr="008D0E8D">
              <w:rPr>
                <w:rFonts w:ascii="Times New Roman" w:hAnsi="Times New Roman"/>
                <w:sz w:val="24"/>
                <w:szCs w:val="24"/>
              </w:rPr>
              <w:t xml:space="preserve">в информационно-телекоммуникационной сети «Интернет»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для приема сообщений о фактах коррупции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еализация антикоррупционных мер</w:t>
            </w:r>
          </w:p>
        </w:tc>
        <w:tc>
          <w:tcPr>
            <w:tcW w:w="1217" w:type="pct"/>
          </w:tcPr>
          <w:p w:rsidR="00515C4A" w:rsidRPr="00644677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2C02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 w:rsidR="0069103C">
              <w:rPr>
                <w:rFonts w:ascii="Times New Roman" w:hAnsi="Times New Roman"/>
                <w:sz w:val="24"/>
                <w:szCs w:val="24"/>
              </w:rPr>
              <w:t>контрольной работы – общественная приемная</w:t>
            </w:r>
            <w:r w:rsidRPr="00C82C02">
              <w:rPr>
                <w:rFonts w:ascii="Times New Roman" w:hAnsi="Times New Roman"/>
                <w:sz w:val="24"/>
                <w:szCs w:val="24"/>
              </w:rPr>
              <w:t xml:space="preserve"> УПОКиКР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течение планируемого периода</w:t>
            </w:r>
          </w:p>
        </w:tc>
      </w:tr>
      <w:tr w:rsidR="000E1CC4" w:rsidRPr="008D0E8D" w:rsidTr="000E1CC4">
        <w:trPr>
          <w:trHeight w:val="264"/>
        </w:trPr>
        <w:tc>
          <w:tcPr>
            <w:tcW w:w="193" w:type="pct"/>
          </w:tcPr>
          <w:p w:rsidR="00515C4A" w:rsidRDefault="0069103C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655" w:type="pct"/>
          </w:tcPr>
          <w:p w:rsidR="00515C4A" w:rsidRPr="008D0E8D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и обеспечение функционирования телефона горячей линии 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администрации Новосибирского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«Стоп коррупции» </w:t>
            </w:r>
          </w:p>
        </w:tc>
        <w:tc>
          <w:tcPr>
            <w:tcW w:w="1266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>еализация антикоррупционных мер</w:t>
            </w:r>
          </w:p>
        </w:tc>
        <w:tc>
          <w:tcPr>
            <w:tcW w:w="1217" w:type="pct"/>
          </w:tcPr>
          <w:p w:rsidR="00515C4A" w:rsidRPr="00644677" w:rsidRDefault="000E1CC4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2C02">
              <w:rPr>
                <w:rFonts w:ascii="Times New Roman" w:hAnsi="Times New Roman"/>
                <w:sz w:val="24"/>
                <w:szCs w:val="24"/>
              </w:rPr>
              <w:t>Отдел организационной работы УПОКиКР администрации Новосибирского района Новосибирской области</w:t>
            </w:r>
          </w:p>
        </w:tc>
        <w:tc>
          <w:tcPr>
            <w:tcW w:w="669" w:type="pct"/>
          </w:tcPr>
          <w:p w:rsidR="00515C4A" w:rsidRPr="00644677" w:rsidRDefault="00515C4A" w:rsidP="006910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44677">
              <w:rPr>
                <w:rFonts w:ascii="Times New Roman" w:hAnsi="Times New Roman"/>
                <w:sz w:val="24"/>
                <w:szCs w:val="24"/>
              </w:rPr>
              <w:t xml:space="preserve"> течение планируемого периода</w:t>
            </w:r>
          </w:p>
        </w:tc>
      </w:tr>
    </w:tbl>
    <w:p w:rsidR="004B0E25" w:rsidRDefault="004B0E25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CC4" w:rsidRDefault="000E1CC4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CC4" w:rsidRDefault="000E1CC4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CC4" w:rsidRPr="004B0E25" w:rsidRDefault="000E1CC4" w:rsidP="004B0E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</w:t>
      </w:r>
    </w:p>
    <w:p w:rsidR="00F614E1" w:rsidRDefault="008D4AC1"/>
    <w:sectPr w:rsidR="00F614E1" w:rsidSect="00430B78">
      <w:headerReference w:type="default" r:id="rId8"/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AC1" w:rsidRDefault="008D4AC1" w:rsidP="004B0E25">
      <w:pPr>
        <w:spacing w:after="0" w:line="240" w:lineRule="auto"/>
      </w:pPr>
      <w:r>
        <w:separator/>
      </w:r>
    </w:p>
  </w:endnote>
  <w:endnote w:type="continuationSeparator" w:id="0">
    <w:p w:rsidR="008D4AC1" w:rsidRDefault="008D4AC1" w:rsidP="004B0E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AC1" w:rsidRDefault="008D4AC1" w:rsidP="004B0E25">
      <w:pPr>
        <w:spacing w:after="0" w:line="240" w:lineRule="auto"/>
      </w:pPr>
      <w:r>
        <w:separator/>
      </w:r>
    </w:p>
  </w:footnote>
  <w:footnote w:type="continuationSeparator" w:id="0">
    <w:p w:rsidR="008D4AC1" w:rsidRDefault="008D4AC1" w:rsidP="004B0E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2364536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</w:rPr>
    </w:sdtEndPr>
    <w:sdtContent>
      <w:p w:rsidR="004B0E25" w:rsidRPr="008D0E8D" w:rsidRDefault="004B0E25" w:rsidP="004B0E25">
        <w:pPr>
          <w:pStyle w:val="a4"/>
          <w:jc w:val="center"/>
          <w:rPr>
            <w:rFonts w:ascii="Times New Roman" w:hAnsi="Times New Roman"/>
            <w:sz w:val="20"/>
          </w:rPr>
        </w:pPr>
        <w:r w:rsidRPr="008D0E8D">
          <w:rPr>
            <w:rFonts w:ascii="Times New Roman" w:hAnsi="Times New Roman"/>
            <w:sz w:val="20"/>
          </w:rPr>
          <w:fldChar w:fldCharType="begin"/>
        </w:r>
        <w:r w:rsidRPr="008D0E8D">
          <w:rPr>
            <w:rFonts w:ascii="Times New Roman" w:hAnsi="Times New Roman"/>
            <w:sz w:val="20"/>
          </w:rPr>
          <w:instrText>PAGE   \* MERGEFORMAT</w:instrText>
        </w:r>
        <w:r w:rsidRPr="008D0E8D">
          <w:rPr>
            <w:rFonts w:ascii="Times New Roman" w:hAnsi="Times New Roman"/>
            <w:sz w:val="20"/>
          </w:rPr>
          <w:fldChar w:fldCharType="separate"/>
        </w:r>
        <w:r w:rsidR="002518AC">
          <w:rPr>
            <w:rFonts w:ascii="Times New Roman" w:hAnsi="Times New Roman"/>
            <w:noProof/>
            <w:sz w:val="20"/>
          </w:rPr>
          <w:t>10</w:t>
        </w:r>
        <w:r w:rsidRPr="008D0E8D">
          <w:rPr>
            <w:rFonts w:ascii="Times New Roman" w:hAnsi="Times New Roman"/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EA7F8B"/>
    <w:multiLevelType w:val="hybridMultilevel"/>
    <w:tmpl w:val="7A847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894"/>
    <w:rsid w:val="0008765A"/>
    <w:rsid w:val="000A03D1"/>
    <w:rsid w:val="000E1CC4"/>
    <w:rsid w:val="00237AA0"/>
    <w:rsid w:val="002518AC"/>
    <w:rsid w:val="002660D1"/>
    <w:rsid w:val="00275725"/>
    <w:rsid w:val="00386ACA"/>
    <w:rsid w:val="003924C3"/>
    <w:rsid w:val="003D4967"/>
    <w:rsid w:val="00430B78"/>
    <w:rsid w:val="004B0E25"/>
    <w:rsid w:val="00515C4A"/>
    <w:rsid w:val="00526CAB"/>
    <w:rsid w:val="0057671E"/>
    <w:rsid w:val="0069103C"/>
    <w:rsid w:val="0070386F"/>
    <w:rsid w:val="00762D32"/>
    <w:rsid w:val="00791DA2"/>
    <w:rsid w:val="007C7894"/>
    <w:rsid w:val="008D0E8D"/>
    <w:rsid w:val="008D4AC1"/>
    <w:rsid w:val="00A115BD"/>
    <w:rsid w:val="00A6296D"/>
    <w:rsid w:val="00B7660C"/>
    <w:rsid w:val="00B82332"/>
    <w:rsid w:val="00C417EA"/>
    <w:rsid w:val="00C82C02"/>
    <w:rsid w:val="00D32589"/>
    <w:rsid w:val="00E06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D5866C-82DF-416D-A1C9-2820C030A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15B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15B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B0E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B0E25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4B0E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B0E25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65C41-2602-47DD-9FB6-45B45D760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2699</Words>
  <Characters>15390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Ю. Смертева</dc:creator>
  <cp:keywords/>
  <dc:description/>
  <cp:lastModifiedBy>Виктория Е. Шаблыка</cp:lastModifiedBy>
  <cp:revision>6</cp:revision>
  <dcterms:created xsi:type="dcterms:W3CDTF">2016-05-17T10:11:00Z</dcterms:created>
  <dcterms:modified xsi:type="dcterms:W3CDTF">2016-05-27T08:02:00Z</dcterms:modified>
</cp:coreProperties>
</file>