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8A" w:rsidRPr="0081128A" w:rsidRDefault="0081128A" w:rsidP="000D7BA7">
      <w:pPr>
        <w:pStyle w:val="4"/>
        <w:spacing w:line="20" w:lineRule="atLeast"/>
        <w:ind w:right="-567" w:firstLine="10490"/>
        <w:rPr>
          <w:sz w:val="28"/>
          <w:lang w:val="ru-RU"/>
        </w:rPr>
      </w:pPr>
      <w:r w:rsidRPr="0081128A">
        <w:rPr>
          <w:sz w:val="28"/>
        </w:rPr>
        <w:t>Приложение</w:t>
      </w:r>
      <w:r w:rsidRPr="0081128A">
        <w:rPr>
          <w:sz w:val="28"/>
          <w:lang w:val="ru-RU"/>
        </w:rPr>
        <w:t xml:space="preserve"> № </w:t>
      </w:r>
      <w:r>
        <w:rPr>
          <w:sz w:val="28"/>
          <w:lang w:val="ru-RU"/>
        </w:rPr>
        <w:t>1</w:t>
      </w:r>
    </w:p>
    <w:p w:rsidR="0081128A" w:rsidRPr="0081128A" w:rsidRDefault="0081128A" w:rsidP="000D7BA7">
      <w:pPr>
        <w:spacing w:after="0" w:line="20" w:lineRule="atLeast"/>
        <w:ind w:right="-567" w:firstLine="10490"/>
        <w:rPr>
          <w:rFonts w:ascii="Times New Roman" w:hAnsi="Times New Roman" w:cs="Times New Roman"/>
          <w:sz w:val="28"/>
          <w:szCs w:val="28"/>
        </w:rPr>
      </w:pPr>
      <w:proofErr w:type="gramStart"/>
      <w:r w:rsidRPr="008112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128A">
        <w:rPr>
          <w:rFonts w:ascii="Times New Roman" w:hAnsi="Times New Roman" w:cs="Times New Roman"/>
          <w:sz w:val="28"/>
          <w:szCs w:val="28"/>
        </w:rPr>
        <w:t xml:space="preserve"> прогнозу социально-экономического</w:t>
      </w:r>
    </w:p>
    <w:p w:rsidR="0081128A" w:rsidRPr="0081128A" w:rsidRDefault="0081128A" w:rsidP="000D7BA7">
      <w:pPr>
        <w:spacing w:after="0" w:line="20" w:lineRule="atLeast"/>
        <w:ind w:right="-567" w:firstLine="10490"/>
        <w:rPr>
          <w:rFonts w:ascii="Times New Roman" w:hAnsi="Times New Roman" w:cs="Times New Roman"/>
          <w:sz w:val="28"/>
          <w:szCs w:val="28"/>
        </w:rPr>
      </w:pPr>
      <w:proofErr w:type="gramStart"/>
      <w:r w:rsidRPr="0081128A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81128A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</w:p>
    <w:p w:rsidR="0081128A" w:rsidRPr="0081128A" w:rsidRDefault="0081128A" w:rsidP="000D7BA7">
      <w:pPr>
        <w:spacing w:after="0" w:line="20" w:lineRule="atLeast"/>
        <w:ind w:right="-567" w:firstLine="10490"/>
        <w:rPr>
          <w:rFonts w:ascii="Times New Roman" w:hAnsi="Times New Roman" w:cs="Times New Roman"/>
          <w:sz w:val="28"/>
          <w:szCs w:val="28"/>
        </w:rPr>
      </w:pPr>
      <w:proofErr w:type="gramStart"/>
      <w:r w:rsidRPr="0081128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1128A">
        <w:rPr>
          <w:rFonts w:ascii="Times New Roman" w:hAnsi="Times New Roman" w:cs="Times New Roman"/>
          <w:sz w:val="28"/>
          <w:szCs w:val="28"/>
        </w:rPr>
        <w:t xml:space="preserve"> 2017 год и плановый период</w:t>
      </w:r>
    </w:p>
    <w:p w:rsidR="0081128A" w:rsidRDefault="0081128A" w:rsidP="000D7BA7">
      <w:pPr>
        <w:spacing w:after="0" w:line="20" w:lineRule="atLeast"/>
        <w:ind w:right="-567" w:firstLine="10490"/>
        <w:rPr>
          <w:rFonts w:ascii="Times New Roman" w:hAnsi="Times New Roman" w:cs="Times New Roman"/>
          <w:sz w:val="28"/>
          <w:szCs w:val="28"/>
        </w:rPr>
      </w:pPr>
      <w:r w:rsidRPr="0081128A">
        <w:rPr>
          <w:rFonts w:ascii="Times New Roman" w:hAnsi="Times New Roman" w:cs="Times New Roman"/>
          <w:sz w:val="28"/>
          <w:szCs w:val="28"/>
        </w:rPr>
        <w:t>2018 и 2019 годов</w:t>
      </w:r>
    </w:p>
    <w:p w:rsidR="0081128A" w:rsidRPr="0081128A" w:rsidRDefault="0081128A" w:rsidP="0081128A">
      <w:pPr>
        <w:spacing w:after="0" w:line="20" w:lineRule="atLeast"/>
        <w:ind w:right="-567" w:firstLine="5670"/>
        <w:jc w:val="right"/>
        <w:rPr>
          <w:rFonts w:ascii="Times New Roman" w:hAnsi="Times New Roman" w:cs="Times New Roman"/>
          <w:sz w:val="28"/>
          <w:szCs w:val="28"/>
        </w:rPr>
      </w:pPr>
      <w:r w:rsidRPr="008112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1D32" w:rsidRPr="0038732C" w:rsidRDefault="00D31D32" w:rsidP="00D31D32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  <w:r w:rsidRPr="0038732C">
        <w:rPr>
          <w:rFonts w:ascii="Times New Roman" w:hAnsi="Times New Roman" w:cs="Times New Roman"/>
          <w:sz w:val="28"/>
        </w:rPr>
        <w:t xml:space="preserve">Основные параметры прогноза социально-экономического развития Новосибирского района на 2017 год </w:t>
      </w:r>
    </w:p>
    <w:p w:rsidR="00D31D32" w:rsidRPr="0038732C" w:rsidRDefault="00D31D32" w:rsidP="00D31D32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sz w:val="28"/>
        </w:rPr>
      </w:pPr>
      <w:proofErr w:type="gramStart"/>
      <w:r w:rsidRPr="0038732C">
        <w:rPr>
          <w:rFonts w:ascii="Times New Roman" w:hAnsi="Times New Roman" w:cs="Times New Roman"/>
          <w:sz w:val="28"/>
        </w:rPr>
        <w:t>и</w:t>
      </w:r>
      <w:proofErr w:type="gramEnd"/>
      <w:r w:rsidRPr="0038732C">
        <w:rPr>
          <w:rFonts w:ascii="Times New Roman" w:hAnsi="Times New Roman" w:cs="Times New Roman"/>
          <w:sz w:val="28"/>
        </w:rPr>
        <w:t xml:space="preserve"> плановый период 2018 и 2019 годов</w:t>
      </w:r>
    </w:p>
    <w:p w:rsidR="00D31D32" w:rsidRPr="00A93E76" w:rsidRDefault="00D31D32" w:rsidP="00D31D32">
      <w:pPr>
        <w:widowControl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</w:rPr>
      </w:pPr>
    </w:p>
    <w:tbl>
      <w:tblPr>
        <w:tblW w:w="5404" w:type="pct"/>
        <w:tblCellSpacing w:w="5" w:type="nil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1"/>
        <w:gridCol w:w="4393"/>
        <w:gridCol w:w="1133"/>
        <w:gridCol w:w="1193"/>
        <w:gridCol w:w="1083"/>
        <w:gridCol w:w="1083"/>
        <w:gridCol w:w="1083"/>
        <w:gridCol w:w="1262"/>
        <w:gridCol w:w="1265"/>
        <w:gridCol w:w="1265"/>
        <w:gridCol w:w="1265"/>
      </w:tblGrid>
      <w:tr w:rsidR="00D31D32" w:rsidRPr="00A93E76" w:rsidTr="008026BF">
        <w:trPr>
          <w:trHeight w:val="20"/>
          <w:tblHeader/>
          <w:tblCellSpacing w:w="5" w:type="nil"/>
        </w:trPr>
        <w:tc>
          <w:tcPr>
            <w:tcW w:w="226" w:type="pct"/>
            <w:vMerge w:val="restart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96" w:type="pct"/>
            <w:vMerge w:val="restart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0" w:type="pct"/>
            <w:vMerge w:val="restart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31D32" w:rsidRPr="00F53891" w:rsidRDefault="00A77940" w:rsidP="00A7794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31D32" w:rsidRPr="00F53891">
              <w:rPr>
                <w:rFonts w:ascii="Times New Roman" w:hAnsi="Times New Roman" w:cs="Times New Roman"/>
                <w:sz w:val="24"/>
                <w:szCs w:val="24"/>
              </w:rPr>
              <w:t>змере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31D32" w:rsidRPr="00F5389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379" w:type="pct"/>
            <w:vMerge w:val="restart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End"/>
          </w:p>
        </w:tc>
        <w:tc>
          <w:tcPr>
            <w:tcW w:w="344" w:type="pct"/>
            <w:vMerge w:val="restart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Оценка 2016 года</w:t>
            </w:r>
          </w:p>
        </w:tc>
        <w:tc>
          <w:tcPr>
            <w:tcW w:w="2295" w:type="pct"/>
            <w:gridSpan w:val="6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Прогноз, годы</w:t>
            </w:r>
          </w:p>
        </w:tc>
      </w:tr>
      <w:tr w:rsidR="00D31D32" w:rsidRPr="00A93E76" w:rsidTr="008026BF">
        <w:trPr>
          <w:trHeight w:val="20"/>
          <w:tblHeader/>
          <w:tblCellSpacing w:w="5" w:type="nil"/>
        </w:trPr>
        <w:tc>
          <w:tcPr>
            <w:tcW w:w="226" w:type="pct"/>
            <w:vMerge/>
          </w:tcPr>
          <w:p w:rsidR="00D31D32" w:rsidRPr="00F53891" w:rsidRDefault="00D31D32" w:rsidP="00B53ACB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D31D32" w:rsidRPr="00F53891" w:rsidRDefault="00D31D32" w:rsidP="00B53ACB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D31D32" w:rsidRPr="00F53891" w:rsidRDefault="00D31D32" w:rsidP="00B53ACB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D31D32" w:rsidRPr="00F53891" w:rsidRDefault="00D31D32" w:rsidP="00B53ACB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03" w:type="pct"/>
            <w:gridSpan w:val="2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04" w:type="pct"/>
            <w:gridSpan w:val="2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D31D32" w:rsidRPr="00A93E76" w:rsidTr="00A77940">
        <w:trPr>
          <w:trHeight w:val="654"/>
          <w:tblHeader/>
          <w:tblCellSpacing w:w="5" w:type="nil"/>
        </w:trPr>
        <w:tc>
          <w:tcPr>
            <w:tcW w:w="226" w:type="pct"/>
            <w:vMerge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  <w:vMerge/>
          </w:tcPr>
          <w:p w:rsidR="00D31D32" w:rsidRPr="00F53891" w:rsidRDefault="00D31D32" w:rsidP="00B53ACB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vMerge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vMerge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44" w:type="pct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01" w:type="pct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02" w:type="pct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02" w:type="pct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02" w:type="pct"/>
          </w:tcPr>
          <w:p w:rsidR="00D31D32" w:rsidRPr="00F53891" w:rsidRDefault="00D31D32" w:rsidP="00B53A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gramEnd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D31D32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D31D32" w:rsidRPr="00F53891" w:rsidRDefault="00B53ACB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6" w:type="pct"/>
          </w:tcPr>
          <w:p w:rsidR="00D31D32" w:rsidRPr="00F53891" w:rsidRDefault="00D31D32" w:rsidP="00D31D32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Численность постоянного населения (на начало года)</w:t>
            </w:r>
          </w:p>
        </w:tc>
        <w:tc>
          <w:tcPr>
            <w:tcW w:w="360" w:type="pct"/>
          </w:tcPr>
          <w:p w:rsidR="00D31D32" w:rsidRPr="00F53891" w:rsidRDefault="00261FC1" w:rsidP="00261FC1">
            <w:pPr>
              <w:pStyle w:val="1"/>
              <w:rPr>
                <w:sz w:val="24"/>
                <w:szCs w:val="24"/>
              </w:rPr>
            </w:pPr>
            <w:proofErr w:type="spellStart"/>
            <w:r w:rsidRPr="00F53891">
              <w:rPr>
                <w:sz w:val="24"/>
                <w:szCs w:val="24"/>
              </w:rPr>
              <w:t>тыс.</w:t>
            </w:r>
            <w:r w:rsidR="00D31D32" w:rsidRPr="00F53891">
              <w:rPr>
                <w:sz w:val="24"/>
                <w:szCs w:val="24"/>
              </w:rPr>
              <w:t>чел</w:t>
            </w:r>
            <w:proofErr w:type="spellEnd"/>
            <w:r w:rsidR="00D31D32" w:rsidRPr="00F53891">
              <w:rPr>
                <w:sz w:val="24"/>
                <w:szCs w:val="24"/>
              </w:rPr>
              <w:t>.</w:t>
            </w:r>
          </w:p>
        </w:tc>
        <w:tc>
          <w:tcPr>
            <w:tcW w:w="379" w:type="pct"/>
          </w:tcPr>
          <w:p w:rsidR="00D31D32" w:rsidRPr="00F53891" w:rsidRDefault="008E3688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344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344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128,6</w:t>
            </w:r>
          </w:p>
        </w:tc>
        <w:tc>
          <w:tcPr>
            <w:tcW w:w="344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129,1</w:t>
            </w:r>
          </w:p>
        </w:tc>
        <w:tc>
          <w:tcPr>
            <w:tcW w:w="401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130,5</w:t>
            </w:r>
          </w:p>
        </w:tc>
        <w:tc>
          <w:tcPr>
            <w:tcW w:w="402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02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402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D31D32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D31D32" w:rsidRPr="00F53891" w:rsidRDefault="00B53ACB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pct"/>
          </w:tcPr>
          <w:p w:rsidR="00D31D32" w:rsidRPr="00F53891" w:rsidRDefault="00261FC1" w:rsidP="00D47FAB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К</w:t>
            </w:r>
            <w:r w:rsidR="00D31D32" w:rsidRPr="00F53891">
              <w:rPr>
                <w:sz w:val="24"/>
                <w:szCs w:val="24"/>
              </w:rPr>
              <w:t>оэффициент рождаемости (на 1000 чел. населения)</w:t>
            </w:r>
          </w:p>
        </w:tc>
        <w:tc>
          <w:tcPr>
            <w:tcW w:w="360" w:type="pct"/>
          </w:tcPr>
          <w:p w:rsidR="00D31D32" w:rsidRPr="00F53891" w:rsidRDefault="00D31D32" w:rsidP="00D31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9" w:type="pct"/>
          </w:tcPr>
          <w:p w:rsidR="00D31D32" w:rsidRPr="00F53891" w:rsidRDefault="008E3688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44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44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44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01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02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02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402" w:type="pct"/>
          </w:tcPr>
          <w:p w:rsidR="00D31D32" w:rsidRPr="00F53891" w:rsidRDefault="00261FC1" w:rsidP="00D31D3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2F1533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2F1533" w:rsidRPr="00F53891" w:rsidRDefault="00B53ACB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6" w:type="pct"/>
          </w:tcPr>
          <w:p w:rsidR="002F1533" w:rsidRPr="00F53891" w:rsidRDefault="00261FC1" w:rsidP="00D47FAB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К</w:t>
            </w:r>
            <w:r w:rsidR="002F1533" w:rsidRPr="00F53891">
              <w:rPr>
                <w:sz w:val="24"/>
                <w:szCs w:val="24"/>
              </w:rPr>
              <w:t>оэффициент</w:t>
            </w:r>
            <w:r w:rsidRPr="00F53891">
              <w:rPr>
                <w:sz w:val="24"/>
                <w:szCs w:val="24"/>
              </w:rPr>
              <w:t xml:space="preserve"> естественного прироста</w:t>
            </w:r>
            <w:r w:rsidR="002F1533" w:rsidRPr="00F53891">
              <w:rPr>
                <w:sz w:val="24"/>
                <w:szCs w:val="24"/>
              </w:rPr>
              <w:t xml:space="preserve"> (на 1000 чел. населения)</w:t>
            </w:r>
          </w:p>
        </w:tc>
        <w:tc>
          <w:tcPr>
            <w:tcW w:w="360" w:type="pct"/>
          </w:tcPr>
          <w:p w:rsidR="002F1533" w:rsidRPr="00F53891" w:rsidRDefault="002F1533" w:rsidP="002F1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9" w:type="pct"/>
          </w:tcPr>
          <w:p w:rsidR="002F1533" w:rsidRPr="00F53891" w:rsidRDefault="008E3688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344" w:type="pct"/>
          </w:tcPr>
          <w:p w:rsidR="002F1533" w:rsidRPr="00F53891" w:rsidRDefault="00D47FAB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44" w:type="pct"/>
          </w:tcPr>
          <w:p w:rsidR="002F1533" w:rsidRPr="00F53891" w:rsidRDefault="00D47FAB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44" w:type="pct"/>
          </w:tcPr>
          <w:p w:rsidR="002F1533" w:rsidRPr="00F53891" w:rsidRDefault="00D47FAB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401" w:type="pct"/>
          </w:tcPr>
          <w:p w:rsidR="002F1533" w:rsidRPr="00F53891" w:rsidRDefault="00D47FAB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02" w:type="pct"/>
          </w:tcPr>
          <w:p w:rsidR="002F1533" w:rsidRPr="00F53891" w:rsidRDefault="00D47FAB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402" w:type="pct"/>
          </w:tcPr>
          <w:p w:rsidR="002F1533" w:rsidRPr="00F53891" w:rsidRDefault="00D47FAB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02" w:type="pct"/>
          </w:tcPr>
          <w:p w:rsidR="002F1533" w:rsidRPr="00F53891" w:rsidRDefault="00D47FAB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2F1533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2F1533" w:rsidRPr="00F53891" w:rsidRDefault="00B53ACB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6" w:type="pct"/>
          </w:tcPr>
          <w:p w:rsidR="002F1533" w:rsidRPr="00F53891" w:rsidRDefault="00D47FAB" w:rsidP="00D47FAB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Коэффициент миграционного прироста (на 10000 чел. населения)</w:t>
            </w:r>
          </w:p>
        </w:tc>
        <w:tc>
          <w:tcPr>
            <w:tcW w:w="360" w:type="pct"/>
          </w:tcPr>
          <w:p w:rsidR="002F1533" w:rsidRPr="00F53891" w:rsidRDefault="002F1533" w:rsidP="002F1533">
            <w:pPr>
              <w:pStyle w:val="1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чел.</w:t>
            </w:r>
          </w:p>
        </w:tc>
        <w:tc>
          <w:tcPr>
            <w:tcW w:w="379" w:type="pct"/>
          </w:tcPr>
          <w:p w:rsidR="002F1533" w:rsidRPr="00F53891" w:rsidRDefault="008E3688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344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344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163,2</w:t>
            </w:r>
          </w:p>
        </w:tc>
        <w:tc>
          <w:tcPr>
            <w:tcW w:w="344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401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402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220,7</w:t>
            </w:r>
          </w:p>
        </w:tc>
        <w:tc>
          <w:tcPr>
            <w:tcW w:w="402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402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236,7</w:t>
            </w:r>
          </w:p>
        </w:tc>
      </w:tr>
      <w:tr w:rsidR="002F1533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2F1533" w:rsidRPr="00F53891" w:rsidRDefault="00B53ACB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6" w:type="pct"/>
          </w:tcPr>
          <w:p w:rsidR="002F1533" w:rsidRPr="00F53891" w:rsidRDefault="002F1533" w:rsidP="002F1533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360" w:type="pct"/>
          </w:tcPr>
          <w:p w:rsidR="002F1533" w:rsidRPr="00F53891" w:rsidRDefault="002F1533" w:rsidP="002F1533">
            <w:pPr>
              <w:pStyle w:val="1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чел.</w:t>
            </w:r>
          </w:p>
        </w:tc>
        <w:tc>
          <w:tcPr>
            <w:tcW w:w="379" w:type="pct"/>
          </w:tcPr>
          <w:p w:rsidR="002F1533" w:rsidRPr="00F53891" w:rsidRDefault="000E31CD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344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44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344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401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402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402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402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2F1533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2F1533" w:rsidRPr="00F53891" w:rsidRDefault="00B53ACB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6" w:type="pct"/>
          </w:tcPr>
          <w:p w:rsidR="002F1533" w:rsidRPr="00F53891" w:rsidRDefault="002F1533" w:rsidP="002F1533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Материнская смертность на 100 тыс. родившихся живыми</w:t>
            </w:r>
          </w:p>
        </w:tc>
        <w:tc>
          <w:tcPr>
            <w:tcW w:w="360" w:type="pct"/>
          </w:tcPr>
          <w:p w:rsidR="002F1533" w:rsidRPr="00F53891" w:rsidRDefault="002F1533" w:rsidP="002F1533">
            <w:pPr>
              <w:pStyle w:val="1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чел.</w:t>
            </w:r>
          </w:p>
        </w:tc>
        <w:tc>
          <w:tcPr>
            <w:tcW w:w="379" w:type="pct"/>
          </w:tcPr>
          <w:p w:rsidR="002F1533" w:rsidRPr="00F53891" w:rsidRDefault="000E31CD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2" w:type="pct"/>
          </w:tcPr>
          <w:p w:rsidR="002F1533" w:rsidRPr="00F53891" w:rsidRDefault="009D031E" w:rsidP="002F153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pStyle w:val="1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чел.</w:t>
            </w:r>
          </w:p>
        </w:tc>
        <w:tc>
          <w:tcPr>
            <w:tcW w:w="379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22,45</w:t>
            </w:r>
          </w:p>
        </w:tc>
        <w:tc>
          <w:tcPr>
            <w:tcW w:w="344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22,45</w:t>
            </w:r>
          </w:p>
        </w:tc>
        <w:tc>
          <w:tcPr>
            <w:tcW w:w="344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344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401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402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402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402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 xml:space="preserve">- в </w:t>
            </w:r>
            <w:proofErr w:type="spellStart"/>
            <w:r w:rsidRPr="00F53891">
              <w:rPr>
                <w:sz w:val="24"/>
                <w:szCs w:val="24"/>
              </w:rPr>
              <w:t>т.ч</w:t>
            </w:r>
            <w:proofErr w:type="spellEnd"/>
            <w:r w:rsidRPr="00F53891">
              <w:rPr>
                <w:sz w:val="24"/>
                <w:szCs w:val="24"/>
              </w:rPr>
              <w:t>. в городских поселениях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9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344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344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344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401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402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402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402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- в сельских поселениях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9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344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344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1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2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96" w:type="pct"/>
          </w:tcPr>
          <w:p w:rsidR="009D031E" w:rsidRPr="00F53891" w:rsidRDefault="009D031E" w:rsidP="00247D2B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Доля детей</w:t>
            </w:r>
            <w:r w:rsidR="00E818D0" w:rsidRPr="00F53891">
              <w:rPr>
                <w:sz w:val="24"/>
                <w:szCs w:val="24"/>
              </w:rPr>
              <w:t xml:space="preserve"> в возрасте 5-18 лет</w:t>
            </w:r>
            <w:r w:rsidRPr="00F53891">
              <w:rPr>
                <w:sz w:val="24"/>
                <w:szCs w:val="24"/>
              </w:rPr>
              <w:t xml:space="preserve">, </w:t>
            </w:r>
            <w:r w:rsidR="0038483E" w:rsidRPr="00F53891">
              <w:rPr>
                <w:sz w:val="24"/>
                <w:szCs w:val="24"/>
              </w:rPr>
              <w:t xml:space="preserve">получающих услуги по </w:t>
            </w:r>
            <w:r w:rsidRPr="00F53891">
              <w:rPr>
                <w:sz w:val="24"/>
                <w:szCs w:val="24"/>
              </w:rPr>
              <w:t>дополнительн</w:t>
            </w:r>
            <w:r w:rsidR="0038483E" w:rsidRPr="00F53891">
              <w:rPr>
                <w:sz w:val="24"/>
                <w:szCs w:val="24"/>
              </w:rPr>
              <w:t>ому</w:t>
            </w:r>
            <w:r w:rsidRPr="00F53891">
              <w:rPr>
                <w:sz w:val="24"/>
                <w:szCs w:val="24"/>
              </w:rPr>
              <w:t xml:space="preserve"> образовани</w:t>
            </w:r>
            <w:r w:rsidR="0038483E" w:rsidRPr="00F53891">
              <w:rPr>
                <w:sz w:val="24"/>
                <w:szCs w:val="24"/>
              </w:rPr>
              <w:t>ю</w:t>
            </w:r>
            <w:r w:rsidRPr="00F53891">
              <w:rPr>
                <w:sz w:val="24"/>
                <w:szCs w:val="24"/>
              </w:rPr>
              <w:t xml:space="preserve">, в общем количестве детей </w:t>
            </w:r>
            <w:r w:rsidR="00247D2B" w:rsidRPr="00F53891">
              <w:rPr>
                <w:sz w:val="24"/>
                <w:szCs w:val="24"/>
              </w:rPr>
              <w:t>в возрасте 5-</w:t>
            </w:r>
            <w:r w:rsidRPr="00F53891">
              <w:rPr>
                <w:sz w:val="24"/>
                <w:szCs w:val="24"/>
              </w:rPr>
              <w:t>18 лет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pStyle w:val="1"/>
              <w:jc w:val="center"/>
              <w:rPr>
                <w:sz w:val="24"/>
                <w:szCs w:val="24"/>
              </w:rPr>
            </w:pPr>
          </w:p>
          <w:p w:rsidR="009D031E" w:rsidRPr="00F53891" w:rsidRDefault="009D031E" w:rsidP="009D031E">
            <w:pPr>
              <w:pStyle w:val="1"/>
              <w:jc w:val="center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%</w:t>
            </w:r>
          </w:p>
        </w:tc>
        <w:tc>
          <w:tcPr>
            <w:tcW w:w="379" w:type="pct"/>
          </w:tcPr>
          <w:p w:rsidR="009D031E" w:rsidRPr="00F53891" w:rsidRDefault="00247D2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  <w:tc>
          <w:tcPr>
            <w:tcW w:w="344" w:type="pct"/>
          </w:tcPr>
          <w:p w:rsidR="009D031E" w:rsidRPr="00F53891" w:rsidRDefault="00247D2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344" w:type="pct"/>
          </w:tcPr>
          <w:p w:rsidR="009D031E" w:rsidRPr="00F53891" w:rsidRDefault="00247D2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4" w:type="pct"/>
          </w:tcPr>
          <w:p w:rsidR="009D031E" w:rsidRPr="00F53891" w:rsidRDefault="00247D2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01" w:type="pct"/>
          </w:tcPr>
          <w:p w:rsidR="009D031E" w:rsidRPr="00F53891" w:rsidRDefault="00247D2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2" w:type="pct"/>
          </w:tcPr>
          <w:p w:rsidR="009D031E" w:rsidRPr="00F53891" w:rsidRDefault="00247D2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02" w:type="pct"/>
          </w:tcPr>
          <w:p w:rsidR="009D031E" w:rsidRPr="00F53891" w:rsidRDefault="00247D2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02" w:type="pct"/>
          </w:tcPr>
          <w:p w:rsidR="009D031E" w:rsidRPr="00F53891" w:rsidRDefault="00247D2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6" w:type="pct"/>
          </w:tcPr>
          <w:p w:rsidR="009D031E" w:rsidRPr="00F53891" w:rsidRDefault="005526E1" w:rsidP="005526E1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 xml:space="preserve">Доля детей в возрасте 1-6 лет, получающих </w:t>
            </w:r>
            <w:r w:rsidR="009D031E" w:rsidRPr="00F53891">
              <w:rPr>
                <w:sz w:val="24"/>
                <w:szCs w:val="24"/>
              </w:rPr>
              <w:t>дошкольн</w:t>
            </w:r>
            <w:r w:rsidRPr="00F53891">
              <w:rPr>
                <w:sz w:val="24"/>
                <w:szCs w:val="24"/>
              </w:rPr>
              <w:t>ую образовательную услугу в общей численности детей в возрасте 1-6 лет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pStyle w:val="1"/>
              <w:jc w:val="center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%</w:t>
            </w:r>
          </w:p>
        </w:tc>
        <w:tc>
          <w:tcPr>
            <w:tcW w:w="379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344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344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344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401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402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402" w:type="pct"/>
          </w:tcPr>
          <w:p w:rsidR="009D031E" w:rsidRPr="00F53891" w:rsidRDefault="005526E1" w:rsidP="005526E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402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79" w:type="pct"/>
          </w:tcPr>
          <w:p w:rsidR="009D031E" w:rsidRPr="00F53891" w:rsidRDefault="000E31C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51558,2</w:t>
            </w:r>
          </w:p>
        </w:tc>
        <w:tc>
          <w:tcPr>
            <w:tcW w:w="344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52900</w:t>
            </w:r>
          </w:p>
        </w:tc>
        <w:tc>
          <w:tcPr>
            <w:tcW w:w="344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63158,3</w:t>
            </w:r>
          </w:p>
        </w:tc>
        <w:tc>
          <w:tcPr>
            <w:tcW w:w="344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63719,9</w:t>
            </w:r>
          </w:p>
        </w:tc>
        <w:tc>
          <w:tcPr>
            <w:tcW w:w="401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67522,1</w:t>
            </w:r>
          </w:p>
        </w:tc>
        <w:tc>
          <w:tcPr>
            <w:tcW w:w="402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68588,1</w:t>
            </w:r>
          </w:p>
        </w:tc>
        <w:tc>
          <w:tcPr>
            <w:tcW w:w="402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72119,0</w:t>
            </w:r>
          </w:p>
        </w:tc>
        <w:tc>
          <w:tcPr>
            <w:tcW w:w="402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73828,7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379" w:type="pct"/>
          </w:tcPr>
          <w:p w:rsidR="009D031E" w:rsidRPr="00F53891" w:rsidRDefault="000E31C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4" w:type="pct"/>
          </w:tcPr>
          <w:p w:rsidR="009D031E" w:rsidRPr="00F53891" w:rsidRDefault="005526E1" w:rsidP="000E31C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31CD" w:rsidRPr="00F5389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44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344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401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402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402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  <w:tc>
          <w:tcPr>
            <w:tcW w:w="402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млн. руб</w:t>
            </w:r>
            <w:r w:rsidR="00A779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9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8400</w:t>
            </w:r>
          </w:p>
        </w:tc>
        <w:tc>
          <w:tcPr>
            <w:tcW w:w="344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8880</w:t>
            </w:r>
          </w:p>
        </w:tc>
        <w:tc>
          <w:tcPr>
            <w:tcW w:w="344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344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9310</w:t>
            </w:r>
          </w:p>
        </w:tc>
        <w:tc>
          <w:tcPr>
            <w:tcW w:w="401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9650</w:t>
            </w:r>
          </w:p>
        </w:tc>
        <w:tc>
          <w:tcPr>
            <w:tcW w:w="402" w:type="pct"/>
          </w:tcPr>
          <w:p w:rsidR="009D031E" w:rsidRPr="00F53891" w:rsidRDefault="00682401" w:rsidP="005526E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402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10100</w:t>
            </w:r>
          </w:p>
        </w:tc>
        <w:tc>
          <w:tcPr>
            <w:tcW w:w="402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10250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6" w:type="pct"/>
          </w:tcPr>
          <w:p w:rsidR="009D031E" w:rsidRPr="00F53891" w:rsidRDefault="005526E1" w:rsidP="005526E1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 xml:space="preserve">Индекс производства </w:t>
            </w:r>
            <w:r w:rsidR="009D031E" w:rsidRPr="00F53891">
              <w:rPr>
                <w:sz w:val="24"/>
                <w:szCs w:val="24"/>
              </w:rPr>
              <w:t xml:space="preserve">продукции сельского хозяйства в хозяйствах всех категорий </w:t>
            </w:r>
          </w:p>
        </w:tc>
        <w:tc>
          <w:tcPr>
            <w:tcW w:w="360" w:type="pct"/>
          </w:tcPr>
          <w:p w:rsidR="009D031E" w:rsidRPr="00F53891" w:rsidRDefault="005526E1" w:rsidP="009D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 xml:space="preserve"> % к предыду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щему году</w:t>
            </w:r>
          </w:p>
        </w:tc>
        <w:tc>
          <w:tcPr>
            <w:tcW w:w="379" w:type="pct"/>
          </w:tcPr>
          <w:p w:rsidR="009D031E" w:rsidRPr="00F53891" w:rsidRDefault="0012605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104,8</w:t>
            </w:r>
          </w:p>
        </w:tc>
        <w:tc>
          <w:tcPr>
            <w:tcW w:w="344" w:type="pct"/>
          </w:tcPr>
          <w:p w:rsidR="009D031E" w:rsidRPr="00F53891" w:rsidRDefault="00682401" w:rsidP="00641CA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1CAA" w:rsidRPr="00F5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344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344" w:type="pct"/>
          </w:tcPr>
          <w:p w:rsidR="009D031E" w:rsidRPr="00F53891" w:rsidRDefault="005526E1" w:rsidP="0068240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 w:rsidR="00682401" w:rsidRPr="00F53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402" w:type="pct"/>
          </w:tcPr>
          <w:p w:rsidR="009D031E" w:rsidRPr="00F53891" w:rsidRDefault="005526E1" w:rsidP="0068240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</w:t>
            </w:r>
            <w:r w:rsidR="00682401" w:rsidRPr="00F538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402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Валовый сбор зерновых и зернобобовых культур во всех категориях хозяйств (бункерный вес)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79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4" w:type="pct"/>
          </w:tcPr>
          <w:p w:rsidR="009D031E" w:rsidRPr="00F53891" w:rsidRDefault="005526E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344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344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401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402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402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402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Производство овощей закрытого грунта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79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344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344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344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401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402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402" w:type="pct"/>
          </w:tcPr>
          <w:p w:rsidR="009D031E" w:rsidRPr="00F53891" w:rsidRDefault="00682401" w:rsidP="0068240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402" w:type="pct"/>
          </w:tcPr>
          <w:p w:rsidR="009D031E" w:rsidRPr="00F53891" w:rsidRDefault="0068240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Поголовье скота (все категории хозяйств):</w:t>
            </w:r>
          </w:p>
        </w:tc>
        <w:tc>
          <w:tcPr>
            <w:tcW w:w="360" w:type="pct"/>
          </w:tcPr>
          <w:p w:rsidR="009D031E" w:rsidRPr="00F53891" w:rsidRDefault="00A2172A" w:rsidP="009D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379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344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344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344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401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402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402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  <w:tc>
          <w:tcPr>
            <w:tcW w:w="402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-крупный рогатый скот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79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44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401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2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02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proofErr w:type="gramStart"/>
            <w:r w:rsidRPr="00F53891">
              <w:rPr>
                <w:sz w:val="24"/>
                <w:szCs w:val="24"/>
              </w:rPr>
              <w:t>в</w:t>
            </w:r>
            <w:proofErr w:type="gramEnd"/>
            <w:r w:rsidRPr="00F53891">
              <w:rPr>
                <w:sz w:val="24"/>
                <w:szCs w:val="24"/>
              </w:rPr>
              <w:t xml:space="preserve"> </w:t>
            </w:r>
            <w:proofErr w:type="spellStart"/>
            <w:r w:rsidRPr="00F53891">
              <w:rPr>
                <w:sz w:val="24"/>
                <w:szCs w:val="24"/>
              </w:rPr>
              <w:t>т.ч</w:t>
            </w:r>
            <w:proofErr w:type="spellEnd"/>
            <w:r w:rsidRPr="00F53891">
              <w:rPr>
                <w:sz w:val="24"/>
                <w:szCs w:val="24"/>
              </w:rPr>
              <w:t>. коровы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79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02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2" w:type="pct"/>
          </w:tcPr>
          <w:p w:rsidR="009D031E" w:rsidRPr="00F53891" w:rsidRDefault="004107F2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4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- свиньи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379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146,07</w:t>
            </w:r>
          </w:p>
        </w:tc>
        <w:tc>
          <w:tcPr>
            <w:tcW w:w="344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146,8</w:t>
            </w:r>
          </w:p>
        </w:tc>
        <w:tc>
          <w:tcPr>
            <w:tcW w:w="344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147,0</w:t>
            </w:r>
          </w:p>
        </w:tc>
        <w:tc>
          <w:tcPr>
            <w:tcW w:w="344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147,5</w:t>
            </w:r>
          </w:p>
        </w:tc>
        <w:tc>
          <w:tcPr>
            <w:tcW w:w="401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402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402" w:type="pct"/>
          </w:tcPr>
          <w:p w:rsidR="009D031E" w:rsidRPr="00F53891" w:rsidRDefault="004107F2" w:rsidP="003239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402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Производство молока (все категории хозяйств)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79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344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344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344" w:type="pct"/>
          </w:tcPr>
          <w:p w:rsidR="009D031E" w:rsidRPr="00F53891" w:rsidRDefault="004107F2" w:rsidP="003239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401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402" w:type="pct"/>
          </w:tcPr>
          <w:p w:rsidR="009D031E" w:rsidRPr="00F53891" w:rsidRDefault="004107F2" w:rsidP="003239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402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402" w:type="pct"/>
          </w:tcPr>
          <w:p w:rsidR="009D031E" w:rsidRPr="00F53891" w:rsidRDefault="004107F2" w:rsidP="003239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B53ACB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Производство мяса на убой в живом весе (все категории хозяйств)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379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344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344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344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401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402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402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402" w:type="pct"/>
          </w:tcPr>
          <w:p w:rsidR="009D031E" w:rsidRPr="00F53891" w:rsidRDefault="004107F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79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35839,7</w:t>
            </w:r>
          </w:p>
        </w:tc>
        <w:tc>
          <w:tcPr>
            <w:tcW w:w="344" w:type="pct"/>
          </w:tcPr>
          <w:p w:rsidR="009D031E" w:rsidRPr="00F53891" w:rsidRDefault="00462ED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28200,0</w:t>
            </w:r>
          </w:p>
        </w:tc>
        <w:tc>
          <w:tcPr>
            <w:tcW w:w="344" w:type="pct"/>
          </w:tcPr>
          <w:p w:rsidR="009D031E" w:rsidRPr="00F53891" w:rsidRDefault="00462ED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30456,0</w:t>
            </w:r>
          </w:p>
        </w:tc>
        <w:tc>
          <w:tcPr>
            <w:tcW w:w="344" w:type="pct"/>
          </w:tcPr>
          <w:p w:rsidR="009D031E" w:rsidRPr="00F53891" w:rsidRDefault="00462ED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30608,3</w:t>
            </w:r>
          </w:p>
        </w:tc>
        <w:tc>
          <w:tcPr>
            <w:tcW w:w="401" w:type="pct"/>
          </w:tcPr>
          <w:p w:rsidR="009D031E" w:rsidRPr="00F53891" w:rsidRDefault="00462ED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32740,2</w:t>
            </w:r>
          </w:p>
        </w:tc>
        <w:tc>
          <w:tcPr>
            <w:tcW w:w="402" w:type="pct"/>
          </w:tcPr>
          <w:p w:rsidR="009D031E" w:rsidRPr="00F53891" w:rsidRDefault="00462ED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33232,9</w:t>
            </w:r>
          </w:p>
        </w:tc>
        <w:tc>
          <w:tcPr>
            <w:tcW w:w="402" w:type="pct"/>
          </w:tcPr>
          <w:p w:rsidR="009D031E" w:rsidRPr="00F53891" w:rsidRDefault="00462ED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35032,0</w:t>
            </w:r>
          </w:p>
        </w:tc>
        <w:tc>
          <w:tcPr>
            <w:tcW w:w="402" w:type="pct"/>
          </w:tcPr>
          <w:p w:rsidR="009D031E" w:rsidRPr="00F53891" w:rsidRDefault="00462ED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35914,8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Индекс инвестиций в основной капитал за счет всех источников финансирования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379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344" w:type="pct"/>
          </w:tcPr>
          <w:p w:rsidR="009D031E" w:rsidRPr="00F53891" w:rsidRDefault="00462ED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75,3</w:t>
            </w:r>
          </w:p>
        </w:tc>
        <w:tc>
          <w:tcPr>
            <w:tcW w:w="344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4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401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02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402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02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96" w:type="pct"/>
          </w:tcPr>
          <w:p w:rsidR="009D031E" w:rsidRPr="00F53891" w:rsidRDefault="009D031E" w:rsidP="004650F1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Объем</w:t>
            </w:r>
            <w:r w:rsidR="004650F1" w:rsidRPr="00F53891">
              <w:rPr>
                <w:sz w:val="24"/>
                <w:szCs w:val="24"/>
              </w:rPr>
              <w:t xml:space="preserve"> работ,</w:t>
            </w:r>
            <w:r w:rsidRPr="00F53891">
              <w:rPr>
                <w:sz w:val="24"/>
                <w:szCs w:val="24"/>
              </w:rPr>
              <w:t xml:space="preserve"> выполненных по виду деятельности «строительство» </w:t>
            </w:r>
          </w:p>
        </w:tc>
        <w:tc>
          <w:tcPr>
            <w:tcW w:w="360" w:type="pct"/>
          </w:tcPr>
          <w:p w:rsidR="009D031E" w:rsidRPr="00F53891" w:rsidRDefault="004650F1" w:rsidP="004650F1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млн. рублей</w:t>
            </w:r>
          </w:p>
        </w:tc>
        <w:tc>
          <w:tcPr>
            <w:tcW w:w="379" w:type="pct"/>
          </w:tcPr>
          <w:p w:rsidR="009D031E" w:rsidRPr="00F53891" w:rsidRDefault="00126052" w:rsidP="004650F1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15602,0</w:t>
            </w:r>
          </w:p>
        </w:tc>
        <w:tc>
          <w:tcPr>
            <w:tcW w:w="344" w:type="pct"/>
          </w:tcPr>
          <w:p w:rsidR="009D031E" w:rsidRPr="00F53891" w:rsidRDefault="00F53891" w:rsidP="004650F1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14744,0</w:t>
            </w:r>
          </w:p>
        </w:tc>
        <w:tc>
          <w:tcPr>
            <w:tcW w:w="344" w:type="pct"/>
          </w:tcPr>
          <w:p w:rsidR="009D031E" w:rsidRPr="00F53891" w:rsidRDefault="00D63461" w:rsidP="004650F1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15256,0</w:t>
            </w:r>
          </w:p>
        </w:tc>
        <w:tc>
          <w:tcPr>
            <w:tcW w:w="344" w:type="pct"/>
          </w:tcPr>
          <w:p w:rsidR="009D031E" w:rsidRPr="00F53891" w:rsidRDefault="00D63461" w:rsidP="00D63461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15812,3</w:t>
            </w:r>
          </w:p>
        </w:tc>
        <w:tc>
          <w:tcPr>
            <w:tcW w:w="401" w:type="pct"/>
          </w:tcPr>
          <w:p w:rsidR="009D031E" w:rsidRPr="00F53891" w:rsidRDefault="00D63461" w:rsidP="004650F1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16352,0</w:t>
            </w:r>
          </w:p>
        </w:tc>
        <w:tc>
          <w:tcPr>
            <w:tcW w:w="402" w:type="pct"/>
          </w:tcPr>
          <w:p w:rsidR="009D031E" w:rsidRPr="00F53891" w:rsidRDefault="00D63461" w:rsidP="004650F1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17276,6</w:t>
            </w:r>
          </w:p>
        </w:tc>
        <w:tc>
          <w:tcPr>
            <w:tcW w:w="402" w:type="pct"/>
          </w:tcPr>
          <w:p w:rsidR="009D031E" w:rsidRPr="00F53891" w:rsidRDefault="00D63461" w:rsidP="004650F1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17649,1</w:t>
            </w:r>
          </w:p>
        </w:tc>
        <w:tc>
          <w:tcPr>
            <w:tcW w:w="402" w:type="pct"/>
          </w:tcPr>
          <w:p w:rsidR="009D031E" w:rsidRPr="00F53891" w:rsidRDefault="00D63461" w:rsidP="004650F1">
            <w:pPr>
              <w:pStyle w:val="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18738,0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96" w:type="pct"/>
          </w:tcPr>
          <w:p w:rsidR="009D031E" w:rsidRPr="00F53891" w:rsidRDefault="004650F1" w:rsidP="004650F1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360" w:type="pct"/>
          </w:tcPr>
          <w:p w:rsidR="009D031E" w:rsidRPr="00F53891" w:rsidRDefault="004650F1" w:rsidP="009D031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379" w:type="pct"/>
          </w:tcPr>
          <w:p w:rsidR="009D031E" w:rsidRPr="00F53891" w:rsidRDefault="0012605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344" w:type="pct"/>
          </w:tcPr>
          <w:p w:rsidR="009D031E" w:rsidRPr="00F53891" w:rsidRDefault="00F5389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97,8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401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6" w:type="pct"/>
          </w:tcPr>
          <w:p w:rsidR="009D031E" w:rsidRPr="00F53891" w:rsidRDefault="009D031E" w:rsidP="004650F1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 xml:space="preserve">Ввод в </w:t>
            </w:r>
            <w:r w:rsidR="004650F1" w:rsidRPr="00F53891">
              <w:rPr>
                <w:sz w:val="24"/>
                <w:szCs w:val="24"/>
              </w:rPr>
              <w:t xml:space="preserve">действие жилых домов </w:t>
            </w:r>
            <w:r w:rsidRPr="00F53891">
              <w:rPr>
                <w:sz w:val="24"/>
                <w:szCs w:val="24"/>
              </w:rPr>
              <w:t xml:space="preserve">за счет всех источников финансирования </w:t>
            </w:r>
          </w:p>
        </w:tc>
        <w:tc>
          <w:tcPr>
            <w:tcW w:w="360" w:type="pct"/>
          </w:tcPr>
          <w:p w:rsidR="009D031E" w:rsidRPr="00F53891" w:rsidRDefault="004650F1" w:rsidP="004650F1">
            <w:pPr>
              <w:pStyle w:val="1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тыс. кв. м</w:t>
            </w:r>
          </w:p>
        </w:tc>
        <w:tc>
          <w:tcPr>
            <w:tcW w:w="379" w:type="pct"/>
          </w:tcPr>
          <w:p w:rsidR="009D031E" w:rsidRPr="00F53891" w:rsidRDefault="0012605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414,0</w:t>
            </w:r>
          </w:p>
        </w:tc>
        <w:tc>
          <w:tcPr>
            <w:tcW w:w="344" w:type="pct"/>
          </w:tcPr>
          <w:p w:rsidR="009D031E" w:rsidRPr="00F53891" w:rsidRDefault="00623D9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  <w:tc>
          <w:tcPr>
            <w:tcW w:w="344" w:type="pct"/>
          </w:tcPr>
          <w:p w:rsidR="009D031E" w:rsidRPr="009473A0" w:rsidRDefault="00A0524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44" w:type="pct"/>
          </w:tcPr>
          <w:p w:rsidR="009D031E" w:rsidRPr="009473A0" w:rsidRDefault="00A0524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01" w:type="pct"/>
          </w:tcPr>
          <w:p w:rsidR="009D031E" w:rsidRPr="009473A0" w:rsidRDefault="00A0524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02" w:type="pct"/>
          </w:tcPr>
          <w:p w:rsidR="009D031E" w:rsidRPr="009473A0" w:rsidRDefault="00A0524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02" w:type="pct"/>
          </w:tcPr>
          <w:p w:rsidR="009D031E" w:rsidRPr="009473A0" w:rsidRDefault="00A0524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02" w:type="pct"/>
          </w:tcPr>
          <w:p w:rsidR="009D031E" w:rsidRPr="009473A0" w:rsidRDefault="00A0524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9D031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pct"/>
          </w:tcPr>
          <w:p w:rsidR="009D031E" w:rsidRPr="00F53891" w:rsidRDefault="000E369D" w:rsidP="00260E26">
            <w:pPr>
              <w:pStyle w:val="1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="00260E26">
              <w:rPr>
                <w:sz w:val="24"/>
                <w:szCs w:val="24"/>
              </w:rPr>
              <w:t xml:space="preserve"> том числе, в</w:t>
            </w:r>
            <w:r w:rsidR="009D031E" w:rsidRPr="00F53891">
              <w:rPr>
                <w:sz w:val="24"/>
                <w:szCs w:val="24"/>
              </w:rPr>
              <w:t>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360" w:type="pct"/>
          </w:tcPr>
          <w:p w:rsidR="009D031E" w:rsidRPr="00F53891" w:rsidRDefault="00D63461" w:rsidP="00D63461">
            <w:pPr>
              <w:pStyle w:val="1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тыс. кв. м</w:t>
            </w:r>
          </w:p>
        </w:tc>
        <w:tc>
          <w:tcPr>
            <w:tcW w:w="379" w:type="pct"/>
          </w:tcPr>
          <w:p w:rsidR="009D031E" w:rsidRPr="00F53891" w:rsidRDefault="00D6346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274,1</w:t>
            </w:r>
          </w:p>
        </w:tc>
        <w:tc>
          <w:tcPr>
            <w:tcW w:w="344" w:type="pct"/>
          </w:tcPr>
          <w:p w:rsidR="009D031E" w:rsidRPr="00F53891" w:rsidRDefault="00623D9A" w:rsidP="00D63461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190,7</w:t>
            </w:r>
          </w:p>
        </w:tc>
        <w:tc>
          <w:tcPr>
            <w:tcW w:w="344" w:type="pct"/>
          </w:tcPr>
          <w:p w:rsidR="009D031E" w:rsidRPr="009473A0" w:rsidRDefault="003A79A3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196,3</w:t>
            </w:r>
          </w:p>
        </w:tc>
        <w:tc>
          <w:tcPr>
            <w:tcW w:w="344" w:type="pct"/>
          </w:tcPr>
          <w:p w:rsidR="009D031E" w:rsidRPr="009473A0" w:rsidRDefault="003A79A3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197,6</w:t>
            </w:r>
          </w:p>
        </w:tc>
        <w:tc>
          <w:tcPr>
            <w:tcW w:w="401" w:type="pct"/>
          </w:tcPr>
          <w:p w:rsidR="009D031E" w:rsidRPr="009473A0" w:rsidRDefault="003A79A3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402" w:type="pct"/>
          </w:tcPr>
          <w:p w:rsidR="009D031E" w:rsidRPr="009473A0" w:rsidRDefault="003A79A3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402" w:type="pct"/>
          </w:tcPr>
          <w:p w:rsidR="009D031E" w:rsidRPr="009473A0" w:rsidRDefault="003A79A3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  <w:tc>
          <w:tcPr>
            <w:tcW w:w="402" w:type="pct"/>
          </w:tcPr>
          <w:p w:rsidR="009D031E" w:rsidRPr="009473A0" w:rsidRDefault="003A79A3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3A0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Общая площадь жилых помещений, приходящаяся на 1 жителя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pStyle w:val="1"/>
              <w:rPr>
                <w:sz w:val="24"/>
                <w:szCs w:val="24"/>
              </w:rPr>
            </w:pPr>
            <w:proofErr w:type="spellStart"/>
            <w:r w:rsidRPr="00F53891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79" w:type="pct"/>
          </w:tcPr>
          <w:p w:rsidR="009D031E" w:rsidRPr="00F53891" w:rsidRDefault="00355EB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344" w:type="pct"/>
          </w:tcPr>
          <w:p w:rsidR="009D031E" w:rsidRPr="00F53891" w:rsidRDefault="00355EB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344" w:type="pct"/>
          </w:tcPr>
          <w:p w:rsidR="009D031E" w:rsidRPr="00F53891" w:rsidRDefault="00355EB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344" w:type="pct"/>
          </w:tcPr>
          <w:p w:rsidR="009D031E" w:rsidRPr="00F53891" w:rsidRDefault="00355EB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401" w:type="pct"/>
          </w:tcPr>
          <w:p w:rsidR="009D031E" w:rsidRPr="00F53891" w:rsidRDefault="00355EB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402" w:type="pct"/>
          </w:tcPr>
          <w:p w:rsidR="009D031E" w:rsidRPr="00F53891" w:rsidRDefault="00355EB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402" w:type="pct"/>
          </w:tcPr>
          <w:p w:rsidR="009D031E" w:rsidRPr="00F53891" w:rsidRDefault="00355EB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  <w:tc>
          <w:tcPr>
            <w:tcW w:w="402" w:type="pct"/>
          </w:tcPr>
          <w:p w:rsidR="009D031E" w:rsidRPr="00F53891" w:rsidRDefault="00355EB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Оборот розничной торговли, включая общественное питание</w:t>
            </w:r>
          </w:p>
        </w:tc>
        <w:tc>
          <w:tcPr>
            <w:tcW w:w="360" w:type="pct"/>
          </w:tcPr>
          <w:p w:rsidR="009D031E" w:rsidRPr="00F53891" w:rsidRDefault="004650F1" w:rsidP="004650F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79" w:type="pct"/>
          </w:tcPr>
          <w:p w:rsidR="009D031E" w:rsidRPr="00F53891" w:rsidRDefault="0012605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37519,2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39980,1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41836,4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42558,6</w:t>
            </w:r>
          </w:p>
        </w:tc>
        <w:tc>
          <w:tcPr>
            <w:tcW w:w="401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43783,0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45761,1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46851,3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49017,5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96" w:type="pct"/>
          </w:tcPr>
          <w:p w:rsidR="009D031E" w:rsidRPr="00F53891" w:rsidRDefault="004650F1" w:rsidP="004650F1">
            <w:pPr>
              <w:pStyle w:val="1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Индекс оборота розничной торговли, включая общественное питание</w:t>
            </w:r>
          </w:p>
        </w:tc>
        <w:tc>
          <w:tcPr>
            <w:tcW w:w="360" w:type="pct"/>
          </w:tcPr>
          <w:p w:rsidR="009D031E" w:rsidRPr="00F53891" w:rsidRDefault="004650F1" w:rsidP="009D031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 xml:space="preserve"> % к предыдущему году</w:t>
            </w:r>
          </w:p>
        </w:tc>
        <w:tc>
          <w:tcPr>
            <w:tcW w:w="379" w:type="pct"/>
          </w:tcPr>
          <w:p w:rsidR="009D031E" w:rsidRPr="00F53891" w:rsidRDefault="00126052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100,9</w:t>
            </w:r>
          </w:p>
        </w:tc>
        <w:tc>
          <w:tcPr>
            <w:tcW w:w="401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102,3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102,6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 xml:space="preserve">Объем платных услуг населению  </w:t>
            </w:r>
          </w:p>
        </w:tc>
        <w:tc>
          <w:tcPr>
            <w:tcW w:w="360" w:type="pct"/>
          </w:tcPr>
          <w:p w:rsidR="009D031E" w:rsidRPr="00F53891" w:rsidRDefault="004650F1" w:rsidP="004650F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рублей</w:t>
            </w:r>
          </w:p>
        </w:tc>
        <w:tc>
          <w:tcPr>
            <w:tcW w:w="379" w:type="pct"/>
          </w:tcPr>
          <w:p w:rsidR="009D031E" w:rsidRPr="00F53891" w:rsidRDefault="009A375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4355,0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4660,4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5009,6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5019,8</w:t>
            </w:r>
          </w:p>
        </w:tc>
        <w:tc>
          <w:tcPr>
            <w:tcW w:w="401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5433,1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5454,9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5887,23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5922,4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96" w:type="pct"/>
          </w:tcPr>
          <w:p w:rsidR="009D031E" w:rsidRPr="00F53891" w:rsidRDefault="004650F1" w:rsidP="004650F1">
            <w:pPr>
              <w:pStyle w:val="1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 xml:space="preserve">Индекс объема платных услуг населению  </w:t>
            </w:r>
          </w:p>
        </w:tc>
        <w:tc>
          <w:tcPr>
            <w:tcW w:w="360" w:type="pct"/>
          </w:tcPr>
          <w:p w:rsidR="009D031E" w:rsidRPr="00F53891" w:rsidRDefault="004650F1" w:rsidP="009D031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 xml:space="preserve"> % к предыду</w:t>
            </w:r>
            <w:r w:rsidRPr="00F5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щему году</w:t>
            </w:r>
          </w:p>
        </w:tc>
        <w:tc>
          <w:tcPr>
            <w:tcW w:w="379" w:type="pct"/>
          </w:tcPr>
          <w:p w:rsidR="009D031E" w:rsidRPr="00F53891" w:rsidRDefault="009A375E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401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360" w:type="pct"/>
          </w:tcPr>
          <w:p w:rsidR="009D031E" w:rsidRPr="00F53891" w:rsidRDefault="004650F1" w:rsidP="004650F1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379" w:type="pct"/>
          </w:tcPr>
          <w:p w:rsidR="009D031E" w:rsidRPr="00F53891" w:rsidRDefault="009A375E" w:rsidP="00355EB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355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401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402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Численность занятых на малых предприятиях</w:t>
            </w:r>
          </w:p>
        </w:tc>
        <w:tc>
          <w:tcPr>
            <w:tcW w:w="360" w:type="pct"/>
          </w:tcPr>
          <w:p w:rsidR="009D031E" w:rsidRPr="00F53891" w:rsidRDefault="009A375E" w:rsidP="009A375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A2172A"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379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12301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11615</w:t>
            </w:r>
          </w:p>
        </w:tc>
        <w:tc>
          <w:tcPr>
            <w:tcW w:w="344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11627</w:t>
            </w:r>
          </w:p>
        </w:tc>
        <w:tc>
          <w:tcPr>
            <w:tcW w:w="344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11778</w:t>
            </w:r>
          </w:p>
        </w:tc>
        <w:tc>
          <w:tcPr>
            <w:tcW w:w="401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12061</w:t>
            </w:r>
          </w:p>
        </w:tc>
        <w:tc>
          <w:tcPr>
            <w:tcW w:w="402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12435</w:t>
            </w:r>
          </w:p>
        </w:tc>
        <w:tc>
          <w:tcPr>
            <w:tcW w:w="402" w:type="pct"/>
          </w:tcPr>
          <w:p w:rsidR="009D031E" w:rsidRPr="00F53891" w:rsidRDefault="00BC7C7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12609</w:t>
            </w:r>
          </w:p>
        </w:tc>
        <w:tc>
          <w:tcPr>
            <w:tcW w:w="402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12861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360" w:type="pct"/>
          </w:tcPr>
          <w:p w:rsidR="009D031E" w:rsidRPr="00F53891" w:rsidRDefault="009A375E" w:rsidP="009A375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A2172A"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379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3352</w:t>
            </w:r>
          </w:p>
        </w:tc>
        <w:tc>
          <w:tcPr>
            <w:tcW w:w="344" w:type="pct"/>
          </w:tcPr>
          <w:p w:rsidR="009D031E" w:rsidRPr="00F53891" w:rsidRDefault="004650F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3316</w:t>
            </w:r>
          </w:p>
        </w:tc>
        <w:tc>
          <w:tcPr>
            <w:tcW w:w="344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3681</w:t>
            </w:r>
          </w:p>
        </w:tc>
        <w:tc>
          <w:tcPr>
            <w:tcW w:w="344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3732</w:t>
            </w:r>
          </w:p>
        </w:tc>
        <w:tc>
          <w:tcPr>
            <w:tcW w:w="401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3829</w:t>
            </w:r>
          </w:p>
        </w:tc>
        <w:tc>
          <w:tcPr>
            <w:tcW w:w="402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3836</w:t>
            </w:r>
          </w:p>
        </w:tc>
        <w:tc>
          <w:tcPr>
            <w:tcW w:w="402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3990</w:t>
            </w:r>
          </w:p>
        </w:tc>
        <w:tc>
          <w:tcPr>
            <w:tcW w:w="402" w:type="pct"/>
          </w:tcPr>
          <w:p w:rsidR="009D031E" w:rsidRPr="00F53891" w:rsidRDefault="00A2172A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4026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360" w:type="pct"/>
          </w:tcPr>
          <w:p w:rsidR="009D031E" w:rsidRPr="00F53891" w:rsidRDefault="00FF6691" w:rsidP="009D031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79" w:type="pct"/>
          </w:tcPr>
          <w:p w:rsidR="009D031E" w:rsidRPr="00F53891" w:rsidRDefault="00FF669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12,30</w:t>
            </w:r>
          </w:p>
        </w:tc>
        <w:tc>
          <w:tcPr>
            <w:tcW w:w="344" w:type="pct"/>
          </w:tcPr>
          <w:p w:rsidR="009D031E" w:rsidRPr="00F53891" w:rsidRDefault="00FF669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344" w:type="pct"/>
          </w:tcPr>
          <w:p w:rsidR="009D031E" w:rsidRPr="00F53891" w:rsidRDefault="00FF669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344" w:type="pct"/>
          </w:tcPr>
          <w:p w:rsidR="009D031E" w:rsidRPr="00F53891" w:rsidRDefault="00FF669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401" w:type="pct"/>
          </w:tcPr>
          <w:p w:rsidR="009D031E" w:rsidRPr="00F53891" w:rsidRDefault="00FF669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402" w:type="pct"/>
          </w:tcPr>
          <w:p w:rsidR="009D031E" w:rsidRPr="00F53891" w:rsidRDefault="00FF669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402" w:type="pct"/>
          </w:tcPr>
          <w:p w:rsidR="009D031E" w:rsidRPr="00F53891" w:rsidRDefault="00FF669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402" w:type="pct"/>
          </w:tcPr>
          <w:p w:rsidR="009D031E" w:rsidRPr="00F53891" w:rsidRDefault="00FF6691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360" w:type="pct"/>
          </w:tcPr>
          <w:p w:rsidR="009D031E" w:rsidRPr="00F53891" w:rsidRDefault="00186224" w:rsidP="00186224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79" w:type="pct"/>
          </w:tcPr>
          <w:p w:rsidR="009D031E" w:rsidRPr="00F53891" w:rsidRDefault="0018622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5290,7</w:t>
            </w:r>
          </w:p>
        </w:tc>
        <w:tc>
          <w:tcPr>
            <w:tcW w:w="344" w:type="pct"/>
          </w:tcPr>
          <w:p w:rsidR="009D031E" w:rsidRPr="00F53891" w:rsidRDefault="00AE7EA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4800,6</w:t>
            </w:r>
          </w:p>
        </w:tc>
        <w:tc>
          <w:tcPr>
            <w:tcW w:w="344" w:type="pct"/>
          </w:tcPr>
          <w:p w:rsidR="009D031E" w:rsidRPr="00F53891" w:rsidRDefault="00AE7EA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4944,6</w:t>
            </w:r>
          </w:p>
        </w:tc>
        <w:tc>
          <w:tcPr>
            <w:tcW w:w="344" w:type="pct"/>
          </w:tcPr>
          <w:p w:rsidR="009D031E" w:rsidRPr="00F53891" w:rsidRDefault="00AE7EA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5040,5</w:t>
            </w:r>
          </w:p>
        </w:tc>
        <w:tc>
          <w:tcPr>
            <w:tcW w:w="401" w:type="pct"/>
          </w:tcPr>
          <w:p w:rsidR="009D031E" w:rsidRPr="00F53891" w:rsidRDefault="00AE7EA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5092,0</w:t>
            </w:r>
          </w:p>
        </w:tc>
        <w:tc>
          <w:tcPr>
            <w:tcW w:w="402" w:type="pct"/>
          </w:tcPr>
          <w:p w:rsidR="009D031E" w:rsidRPr="00F53891" w:rsidRDefault="00AE7EA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5292,0</w:t>
            </w:r>
          </w:p>
        </w:tc>
        <w:tc>
          <w:tcPr>
            <w:tcW w:w="402" w:type="pct"/>
          </w:tcPr>
          <w:p w:rsidR="009D031E" w:rsidRPr="00F53891" w:rsidRDefault="00AE7EA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5450,5</w:t>
            </w:r>
          </w:p>
        </w:tc>
        <w:tc>
          <w:tcPr>
            <w:tcW w:w="402" w:type="pct"/>
          </w:tcPr>
          <w:p w:rsidR="009D031E" w:rsidRPr="00F53891" w:rsidRDefault="00AE7EA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5556,5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96" w:type="pct"/>
            <w:vAlign w:val="bottom"/>
          </w:tcPr>
          <w:p w:rsidR="009D031E" w:rsidRPr="00F53891" w:rsidRDefault="00BC7C74" w:rsidP="00BC7C74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Фонд заработной платы</w:t>
            </w:r>
            <w:r w:rsidR="009D031E" w:rsidRPr="00F53891">
              <w:rPr>
                <w:sz w:val="24"/>
                <w:szCs w:val="24"/>
              </w:rPr>
              <w:t xml:space="preserve"> (для расчета среднемесячной заработной платы) </w:t>
            </w:r>
          </w:p>
        </w:tc>
        <w:tc>
          <w:tcPr>
            <w:tcW w:w="360" w:type="pct"/>
          </w:tcPr>
          <w:p w:rsidR="009D031E" w:rsidRPr="00F53891" w:rsidRDefault="00CE2E11" w:rsidP="009D031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79" w:type="pct"/>
          </w:tcPr>
          <w:p w:rsidR="009D031E" w:rsidRPr="00F53891" w:rsidRDefault="00E2172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11413,8</w:t>
            </w:r>
          </w:p>
        </w:tc>
        <w:tc>
          <w:tcPr>
            <w:tcW w:w="344" w:type="pct"/>
          </w:tcPr>
          <w:p w:rsidR="009D031E" w:rsidRPr="00F53891" w:rsidRDefault="00E2172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11696,9</w:t>
            </w:r>
          </w:p>
        </w:tc>
        <w:tc>
          <w:tcPr>
            <w:tcW w:w="344" w:type="pct"/>
          </w:tcPr>
          <w:p w:rsidR="009D031E" w:rsidRPr="00F53891" w:rsidRDefault="00E2172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12036,3</w:t>
            </w:r>
          </w:p>
        </w:tc>
        <w:tc>
          <w:tcPr>
            <w:tcW w:w="344" w:type="pct"/>
          </w:tcPr>
          <w:p w:rsidR="009D031E" w:rsidRPr="00F53891" w:rsidRDefault="00E2172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12486,0</w:t>
            </w:r>
          </w:p>
        </w:tc>
        <w:tc>
          <w:tcPr>
            <w:tcW w:w="401" w:type="pct"/>
          </w:tcPr>
          <w:p w:rsidR="009D031E" w:rsidRPr="00F53891" w:rsidRDefault="00E2172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12826,2</w:t>
            </w:r>
          </w:p>
        </w:tc>
        <w:tc>
          <w:tcPr>
            <w:tcW w:w="402" w:type="pct"/>
          </w:tcPr>
          <w:p w:rsidR="009D031E" w:rsidRPr="00F53891" w:rsidRDefault="00E2172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13776,3</w:t>
            </w:r>
          </w:p>
        </w:tc>
        <w:tc>
          <w:tcPr>
            <w:tcW w:w="402" w:type="pct"/>
          </w:tcPr>
          <w:p w:rsidR="009D031E" w:rsidRPr="00F53891" w:rsidRDefault="00E2172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13680,8</w:t>
            </w:r>
          </w:p>
        </w:tc>
        <w:tc>
          <w:tcPr>
            <w:tcW w:w="402" w:type="pct"/>
          </w:tcPr>
          <w:p w:rsidR="009D031E" w:rsidRPr="00F53891" w:rsidRDefault="00E2172D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15061,5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360" w:type="pct"/>
          </w:tcPr>
          <w:p w:rsidR="009D031E" w:rsidRPr="00F53891" w:rsidRDefault="007B57A5" w:rsidP="007B57A5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79" w:type="pct"/>
          </w:tcPr>
          <w:p w:rsidR="009D031E" w:rsidRPr="00F53891" w:rsidRDefault="002E2617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32596</w:t>
            </w:r>
          </w:p>
        </w:tc>
        <w:tc>
          <w:tcPr>
            <w:tcW w:w="344" w:type="pct"/>
          </w:tcPr>
          <w:p w:rsidR="009D031E" w:rsidRPr="00F53891" w:rsidRDefault="002E2617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32600</w:t>
            </w:r>
          </w:p>
        </w:tc>
        <w:tc>
          <w:tcPr>
            <w:tcW w:w="344" w:type="pct"/>
          </w:tcPr>
          <w:p w:rsidR="009D031E" w:rsidRPr="00F53891" w:rsidRDefault="002E2617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32650</w:t>
            </w:r>
          </w:p>
        </w:tc>
        <w:tc>
          <w:tcPr>
            <w:tcW w:w="344" w:type="pct"/>
          </w:tcPr>
          <w:p w:rsidR="009D031E" w:rsidRPr="00F53891" w:rsidRDefault="002E2617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  <w:tc>
          <w:tcPr>
            <w:tcW w:w="401" w:type="pct"/>
          </w:tcPr>
          <w:p w:rsidR="009D031E" w:rsidRPr="00F53891" w:rsidRDefault="002E2617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32700</w:t>
            </w:r>
          </w:p>
        </w:tc>
        <w:tc>
          <w:tcPr>
            <w:tcW w:w="402" w:type="pct"/>
          </w:tcPr>
          <w:p w:rsidR="009D031E" w:rsidRPr="00F53891" w:rsidRDefault="002E2617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33100</w:t>
            </w:r>
          </w:p>
        </w:tc>
        <w:tc>
          <w:tcPr>
            <w:tcW w:w="402" w:type="pct"/>
          </w:tcPr>
          <w:p w:rsidR="009D031E" w:rsidRPr="00F53891" w:rsidRDefault="002E2617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32750</w:t>
            </w:r>
          </w:p>
        </w:tc>
        <w:tc>
          <w:tcPr>
            <w:tcW w:w="402" w:type="pct"/>
          </w:tcPr>
          <w:p w:rsidR="009D031E" w:rsidRPr="00F53891" w:rsidRDefault="002E2617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33200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360" w:type="pct"/>
          </w:tcPr>
          <w:p w:rsidR="009D031E" w:rsidRPr="00F53891" w:rsidRDefault="00BC7C74" w:rsidP="009D031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gramEnd"/>
          </w:p>
        </w:tc>
        <w:tc>
          <w:tcPr>
            <w:tcW w:w="379" w:type="pct"/>
          </w:tcPr>
          <w:p w:rsidR="009D031E" w:rsidRPr="00F53891" w:rsidRDefault="007B57A5" w:rsidP="00E73D4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73D4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44" w:type="pct"/>
          </w:tcPr>
          <w:p w:rsidR="009D031E" w:rsidRPr="00F53891" w:rsidRDefault="00BC7C7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29900</w:t>
            </w:r>
          </w:p>
        </w:tc>
        <w:tc>
          <w:tcPr>
            <w:tcW w:w="344" w:type="pct"/>
          </w:tcPr>
          <w:p w:rsidR="009D031E" w:rsidRPr="00F53891" w:rsidRDefault="00BC7C7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30720,4</w:t>
            </w:r>
          </w:p>
        </w:tc>
        <w:tc>
          <w:tcPr>
            <w:tcW w:w="344" w:type="pct"/>
          </w:tcPr>
          <w:p w:rsidR="009D031E" w:rsidRPr="00F53891" w:rsidRDefault="00BC7C7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31530,4</w:t>
            </w:r>
          </w:p>
        </w:tc>
        <w:tc>
          <w:tcPr>
            <w:tcW w:w="401" w:type="pct"/>
          </w:tcPr>
          <w:p w:rsidR="009D031E" w:rsidRPr="00F53891" w:rsidRDefault="00BC7C7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32686,5</w:t>
            </w:r>
          </w:p>
        </w:tc>
        <w:tc>
          <w:tcPr>
            <w:tcW w:w="402" w:type="pct"/>
          </w:tcPr>
          <w:p w:rsidR="009D031E" w:rsidRPr="00F53891" w:rsidRDefault="00BC7C74" w:rsidP="003B590C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bookmarkStart w:id="0" w:name="_GoBack"/>
            <w:bookmarkEnd w:id="0"/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402" w:type="pct"/>
          </w:tcPr>
          <w:p w:rsidR="009D031E" w:rsidRPr="00F53891" w:rsidRDefault="00BC7C74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34811,2</w:t>
            </w:r>
          </w:p>
        </w:tc>
        <w:tc>
          <w:tcPr>
            <w:tcW w:w="402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37804,9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360" w:type="pct"/>
          </w:tcPr>
          <w:p w:rsidR="009D031E" w:rsidRPr="00F53891" w:rsidRDefault="009D031E" w:rsidP="009D031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379" w:type="pct"/>
          </w:tcPr>
          <w:p w:rsidR="009D031E" w:rsidRPr="00F53891" w:rsidRDefault="007B57A5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10630</w:t>
            </w:r>
          </w:p>
        </w:tc>
        <w:tc>
          <w:tcPr>
            <w:tcW w:w="344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6317</w:t>
            </w:r>
          </w:p>
        </w:tc>
        <w:tc>
          <w:tcPr>
            <w:tcW w:w="344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7389</w:t>
            </w:r>
          </w:p>
        </w:tc>
        <w:tc>
          <w:tcPr>
            <w:tcW w:w="344" w:type="pct"/>
          </w:tcPr>
          <w:p w:rsidR="009D031E" w:rsidRPr="00F53891" w:rsidRDefault="00E73D4F" w:rsidP="002643C7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7389</w:t>
            </w:r>
          </w:p>
        </w:tc>
        <w:tc>
          <w:tcPr>
            <w:tcW w:w="401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402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6410</w:t>
            </w:r>
          </w:p>
        </w:tc>
        <w:tc>
          <w:tcPr>
            <w:tcW w:w="402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</w:t>
            </w:r>
          </w:p>
        </w:tc>
        <w:tc>
          <w:tcPr>
            <w:tcW w:w="402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</w:t>
            </w:r>
          </w:p>
        </w:tc>
      </w:tr>
      <w:tr w:rsidR="009D031E" w:rsidRPr="00A93E76" w:rsidTr="008026BF">
        <w:trPr>
          <w:trHeight w:val="20"/>
          <w:tblCellSpacing w:w="5" w:type="nil"/>
        </w:trPr>
        <w:tc>
          <w:tcPr>
            <w:tcW w:w="226" w:type="pct"/>
          </w:tcPr>
          <w:p w:rsidR="009D031E" w:rsidRPr="00F53891" w:rsidRDefault="00875320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96" w:type="pct"/>
          </w:tcPr>
          <w:p w:rsidR="009D031E" w:rsidRPr="00F53891" w:rsidRDefault="009D031E" w:rsidP="009D031E">
            <w:pPr>
              <w:pStyle w:val="1"/>
              <w:jc w:val="left"/>
              <w:rPr>
                <w:sz w:val="24"/>
                <w:szCs w:val="24"/>
              </w:rPr>
            </w:pPr>
            <w:r w:rsidRPr="00F53891">
              <w:rPr>
                <w:sz w:val="24"/>
                <w:szCs w:val="24"/>
              </w:rPr>
              <w:t xml:space="preserve">Доходы от аренды муниципального имущества </w:t>
            </w:r>
          </w:p>
        </w:tc>
        <w:tc>
          <w:tcPr>
            <w:tcW w:w="360" w:type="pct"/>
          </w:tcPr>
          <w:p w:rsidR="009D031E" w:rsidRPr="00F53891" w:rsidRDefault="00CE2E11" w:rsidP="009D031E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eastAsia="Times New Roman" w:hAnsi="Times New Roman" w:cs="Times New Roman"/>
                <w:sz w:val="24"/>
                <w:szCs w:val="24"/>
              </w:rPr>
              <w:t>млн. руб.</w:t>
            </w:r>
          </w:p>
        </w:tc>
        <w:tc>
          <w:tcPr>
            <w:tcW w:w="379" w:type="pct"/>
          </w:tcPr>
          <w:p w:rsidR="009D031E" w:rsidRPr="00F53891" w:rsidRDefault="007B57A5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891"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344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241,3</w:t>
            </w:r>
          </w:p>
        </w:tc>
        <w:tc>
          <w:tcPr>
            <w:tcW w:w="344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344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401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252,9</w:t>
            </w:r>
          </w:p>
        </w:tc>
        <w:tc>
          <w:tcPr>
            <w:tcW w:w="402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252,9</w:t>
            </w:r>
          </w:p>
        </w:tc>
        <w:tc>
          <w:tcPr>
            <w:tcW w:w="402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402" w:type="pct"/>
          </w:tcPr>
          <w:p w:rsidR="009D031E" w:rsidRPr="00F53891" w:rsidRDefault="00E73D4F" w:rsidP="009D031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</w:tr>
    </w:tbl>
    <w:p w:rsidR="00D31D32" w:rsidRDefault="00D31D32" w:rsidP="000D7BA7"/>
    <w:sectPr w:rsidR="00D31D32" w:rsidSect="0038732C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0C" w:rsidRDefault="003B590C" w:rsidP="00D31D32">
      <w:pPr>
        <w:spacing w:after="0" w:line="240" w:lineRule="auto"/>
      </w:pPr>
      <w:r>
        <w:separator/>
      </w:r>
    </w:p>
  </w:endnote>
  <w:endnote w:type="continuationSeparator" w:id="0">
    <w:p w:rsidR="003B590C" w:rsidRDefault="003B590C" w:rsidP="00D3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0C" w:rsidRDefault="003B590C" w:rsidP="00D31D32">
      <w:pPr>
        <w:spacing w:after="0" w:line="240" w:lineRule="auto"/>
      </w:pPr>
      <w:r>
        <w:separator/>
      </w:r>
    </w:p>
  </w:footnote>
  <w:footnote w:type="continuationSeparator" w:id="0">
    <w:p w:rsidR="003B590C" w:rsidRDefault="003B590C" w:rsidP="00D31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627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B590C" w:rsidRPr="0038732C" w:rsidRDefault="003B590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732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732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732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501B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8732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B590C" w:rsidRDefault="003B59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32"/>
    <w:rsid w:val="000D7BA7"/>
    <w:rsid w:val="000E31CD"/>
    <w:rsid w:val="000E369D"/>
    <w:rsid w:val="00126052"/>
    <w:rsid w:val="00136B87"/>
    <w:rsid w:val="0014314E"/>
    <w:rsid w:val="00186224"/>
    <w:rsid w:val="001E1D35"/>
    <w:rsid w:val="00247D2B"/>
    <w:rsid w:val="00260E26"/>
    <w:rsid w:val="00261FC1"/>
    <w:rsid w:val="002643C7"/>
    <w:rsid w:val="002E2617"/>
    <w:rsid w:val="002F1533"/>
    <w:rsid w:val="003239BB"/>
    <w:rsid w:val="00355EBD"/>
    <w:rsid w:val="0038483E"/>
    <w:rsid w:val="0038732C"/>
    <w:rsid w:val="003A79A3"/>
    <w:rsid w:val="003B590C"/>
    <w:rsid w:val="004107F2"/>
    <w:rsid w:val="00462ED2"/>
    <w:rsid w:val="004650F1"/>
    <w:rsid w:val="004C501B"/>
    <w:rsid w:val="005526E1"/>
    <w:rsid w:val="00623D9A"/>
    <w:rsid w:val="00641CAA"/>
    <w:rsid w:val="00682401"/>
    <w:rsid w:val="007B57A5"/>
    <w:rsid w:val="0080027C"/>
    <w:rsid w:val="008026BF"/>
    <w:rsid w:val="0081128A"/>
    <w:rsid w:val="00875320"/>
    <w:rsid w:val="008E3688"/>
    <w:rsid w:val="009473A0"/>
    <w:rsid w:val="0095517A"/>
    <w:rsid w:val="009A375E"/>
    <w:rsid w:val="009D031E"/>
    <w:rsid w:val="00A0524A"/>
    <w:rsid w:val="00A2172A"/>
    <w:rsid w:val="00A77940"/>
    <w:rsid w:val="00AE7EA4"/>
    <w:rsid w:val="00AF5253"/>
    <w:rsid w:val="00B53ACB"/>
    <w:rsid w:val="00BC7C74"/>
    <w:rsid w:val="00CB619C"/>
    <w:rsid w:val="00CE2E11"/>
    <w:rsid w:val="00CE5315"/>
    <w:rsid w:val="00D31D32"/>
    <w:rsid w:val="00D47FAB"/>
    <w:rsid w:val="00D63461"/>
    <w:rsid w:val="00E2172D"/>
    <w:rsid w:val="00E73D4F"/>
    <w:rsid w:val="00E818D0"/>
    <w:rsid w:val="00F53891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39EA159-C3B9-4456-844C-DF2E7026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D32"/>
  </w:style>
  <w:style w:type="paragraph" w:styleId="4">
    <w:name w:val="heading 4"/>
    <w:basedOn w:val="a"/>
    <w:next w:val="a"/>
    <w:link w:val="40"/>
    <w:semiHidden/>
    <w:unhideWhenUsed/>
    <w:qFormat/>
    <w:rsid w:val="0081128A"/>
    <w:pPr>
      <w:keepNext/>
      <w:spacing w:after="0" w:line="240" w:lineRule="auto"/>
      <w:ind w:firstLine="5670"/>
      <w:outlineLvl w:val="3"/>
    </w:pPr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31D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1D32"/>
  </w:style>
  <w:style w:type="paragraph" w:styleId="a5">
    <w:name w:val="footer"/>
    <w:basedOn w:val="a"/>
    <w:link w:val="a6"/>
    <w:uiPriority w:val="99"/>
    <w:unhideWhenUsed/>
    <w:rsid w:val="00D31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1D32"/>
  </w:style>
  <w:style w:type="paragraph" w:styleId="a7">
    <w:name w:val="Balloon Text"/>
    <w:basedOn w:val="a"/>
    <w:link w:val="a8"/>
    <w:uiPriority w:val="99"/>
    <w:semiHidden/>
    <w:unhideWhenUsed/>
    <w:rsid w:val="00D3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1D3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semiHidden/>
    <w:rsid w:val="0081128A"/>
    <w:rPr>
      <w:rFonts w:ascii="Times New Roman" w:eastAsia="Times New Roman" w:hAnsi="Times New Roman" w:cs="Times New Roman"/>
      <w:bCs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DC96-90E1-4E93-A835-E91D173D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П. Дружнова</dc:creator>
  <cp:keywords/>
  <dc:description/>
  <cp:lastModifiedBy>Маргарита П. Дружнова</cp:lastModifiedBy>
  <cp:revision>47</cp:revision>
  <cp:lastPrinted>2016-11-10T06:29:00Z</cp:lastPrinted>
  <dcterms:created xsi:type="dcterms:W3CDTF">2016-11-03T06:23:00Z</dcterms:created>
  <dcterms:modified xsi:type="dcterms:W3CDTF">2016-11-17T06:13:00Z</dcterms:modified>
</cp:coreProperties>
</file>