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2F57" w:rsidRPr="001C0A2E" w:rsidRDefault="00C72F57" w:rsidP="00C72F57">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sz w:val="28"/>
          <w:szCs w:val="28"/>
          <w:lang w:eastAsia="ru-RU"/>
        </w:rPr>
      </w:pPr>
      <w:r w:rsidRPr="001C0A2E">
        <w:rPr>
          <w:rFonts w:ascii="Times New Roman" w:eastAsia="Times New Roman" w:hAnsi="Times New Roman" w:cs="Times New Roman"/>
          <w:sz w:val="28"/>
          <w:szCs w:val="28"/>
          <w:lang w:eastAsia="ru-RU"/>
        </w:rPr>
        <w:t>АДМИНИСТРАЦИЯ НОВОСИБИРСКОГО РАЙОНА</w:t>
      </w:r>
    </w:p>
    <w:p w:rsidR="00C72F57" w:rsidRPr="001C0A2E" w:rsidRDefault="00C72F57" w:rsidP="00C72F57">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sz w:val="28"/>
          <w:szCs w:val="28"/>
          <w:lang w:eastAsia="ru-RU"/>
        </w:rPr>
      </w:pPr>
      <w:r w:rsidRPr="001C0A2E">
        <w:rPr>
          <w:rFonts w:ascii="Times New Roman" w:eastAsia="Times New Roman" w:hAnsi="Times New Roman" w:cs="Times New Roman"/>
          <w:sz w:val="28"/>
          <w:szCs w:val="28"/>
          <w:lang w:eastAsia="ru-RU"/>
        </w:rPr>
        <w:t>НОВОСИБИРСКОЙ ОБЛАСТИ</w:t>
      </w:r>
    </w:p>
    <w:p w:rsidR="00C72F57" w:rsidRPr="001C0A2E" w:rsidRDefault="00C72F57" w:rsidP="00C72F57">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sz w:val="28"/>
          <w:szCs w:val="28"/>
          <w:lang w:eastAsia="ru-RU"/>
        </w:rPr>
      </w:pPr>
    </w:p>
    <w:p w:rsidR="00C72F57" w:rsidRPr="001C0A2E" w:rsidRDefault="00C72F57" w:rsidP="00C72F57">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b/>
          <w:bCs/>
          <w:sz w:val="28"/>
          <w:szCs w:val="28"/>
          <w:lang w:eastAsia="ru-RU"/>
        </w:rPr>
      </w:pPr>
      <w:r w:rsidRPr="001C0A2E">
        <w:rPr>
          <w:rFonts w:ascii="Times New Roman" w:eastAsia="Times New Roman" w:hAnsi="Times New Roman" w:cs="Times New Roman"/>
          <w:b/>
          <w:bCs/>
          <w:sz w:val="28"/>
          <w:szCs w:val="28"/>
          <w:lang w:eastAsia="ru-RU"/>
        </w:rPr>
        <w:t>ПОСТАНОВЛЕНИЕ</w:t>
      </w:r>
    </w:p>
    <w:p w:rsidR="00C72F57" w:rsidRPr="001C0A2E" w:rsidRDefault="00C72F57" w:rsidP="00C72F57">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b/>
          <w:bCs/>
          <w:sz w:val="28"/>
          <w:szCs w:val="28"/>
          <w:lang w:eastAsia="ru-RU"/>
        </w:rPr>
      </w:pPr>
    </w:p>
    <w:tbl>
      <w:tblPr>
        <w:tblW w:w="0" w:type="auto"/>
        <w:tblLook w:val="04A0" w:firstRow="1" w:lastRow="0" w:firstColumn="1" w:lastColumn="0" w:noHBand="0" w:noVBand="1"/>
      </w:tblPr>
      <w:tblGrid>
        <w:gridCol w:w="3380"/>
        <w:gridCol w:w="3397"/>
        <w:gridCol w:w="3361"/>
      </w:tblGrid>
      <w:tr w:rsidR="001C0A2E" w:rsidRPr="001C0A2E" w:rsidTr="00366FAE">
        <w:tc>
          <w:tcPr>
            <w:tcW w:w="3426" w:type="dxa"/>
            <w:hideMark/>
          </w:tcPr>
          <w:p w:rsidR="00C72F57" w:rsidRPr="001C0A2E" w:rsidRDefault="00C72F57" w:rsidP="009D0D9D">
            <w:pPr>
              <w:widowControl w:val="0"/>
              <w:tabs>
                <w:tab w:val="left" w:pos="6075"/>
              </w:tabs>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r w:rsidRPr="001C0A2E">
              <w:rPr>
                <w:rFonts w:ascii="Times New Roman" w:eastAsia="Times New Roman" w:hAnsi="Times New Roman" w:cs="Tms Rmn"/>
                <w:b/>
                <w:bCs/>
                <w:sz w:val="28"/>
                <w:szCs w:val="28"/>
                <w:u w:val="single"/>
                <w:lang w:eastAsia="ru-RU"/>
              </w:rPr>
              <w:t>_</w:t>
            </w:r>
            <w:r w:rsidR="009D0D9D">
              <w:rPr>
                <w:rFonts w:ascii="Times New Roman" w:eastAsia="Times New Roman" w:hAnsi="Times New Roman" w:cs="Tms Rmn"/>
                <w:b/>
                <w:bCs/>
                <w:sz w:val="28"/>
                <w:szCs w:val="28"/>
                <w:u w:val="single"/>
                <w:lang w:eastAsia="ru-RU"/>
              </w:rPr>
              <w:t>29.12.2018</w:t>
            </w:r>
            <w:r w:rsidRPr="001C0A2E">
              <w:rPr>
                <w:rFonts w:ascii="Times New Roman" w:eastAsia="Times New Roman" w:hAnsi="Times New Roman" w:cs="Tms Rmn"/>
                <w:b/>
                <w:bCs/>
                <w:sz w:val="28"/>
                <w:szCs w:val="28"/>
                <w:u w:val="single"/>
                <w:lang w:eastAsia="ru-RU"/>
              </w:rPr>
              <w:t xml:space="preserve"> г.</w:t>
            </w:r>
          </w:p>
        </w:tc>
        <w:tc>
          <w:tcPr>
            <w:tcW w:w="3427" w:type="dxa"/>
          </w:tcPr>
          <w:p w:rsidR="00C72F57" w:rsidRPr="001C0A2E" w:rsidRDefault="00C72F57" w:rsidP="00C72F57">
            <w:pPr>
              <w:widowControl w:val="0"/>
              <w:tabs>
                <w:tab w:val="left" w:pos="6075"/>
              </w:tabs>
              <w:overflowPunct w:val="0"/>
              <w:autoSpaceDE w:val="0"/>
              <w:autoSpaceDN w:val="0"/>
              <w:adjustRightInd w:val="0"/>
              <w:spacing w:after="0" w:line="240" w:lineRule="auto"/>
              <w:jc w:val="center"/>
              <w:textAlignment w:val="baseline"/>
              <w:rPr>
                <w:rFonts w:ascii="Times New Roman" w:eastAsia="Times New Roman" w:hAnsi="Times New Roman" w:cs="Tms Rmn"/>
                <w:b/>
                <w:bCs/>
                <w:sz w:val="24"/>
                <w:szCs w:val="24"/>
                <w:lang w:eastAsia="ru-RU"/>
              </w:rPr>
            </w:pPr>
            <w:r w:rsidRPr="001C0A2E">
              <w:rPr>
                <w:rFonts w:ascii="Times New Roman" w:eastAsia="Times New Roman" w:hAnsi="Times New Roman" w:cs="Tms Rmn"/>
                <w:b/>
                <w:bCs/>
                <w:sz w:val="24"/>
                <w:szCs w:val="24"/>
                <w:lang w:eastAsia="ru-RU"/>
              </w:rPr>
              <w:t>г.Новосибирск</w:t>
            </w:r>
          </w:p>
          <w:p w:rsidR="00C72F57" w:rsidRPr="001C0A2E" w:rsidRDefault="00C72F57" w:rsidP="00C72F57">
            <w:pPr>
              <w:widowControl w:val="0"/>
              <w:tabs>
                <w:tab w:val="left" w:pos="2050"/>
                <w:tab w:val="right" w:pos="3179"/>
              </w:tabs>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r w:rsidRPr="001C0A2E">
              <w:rPr>
                <w:rFonts w:ascii="Times New Roman" w:eastAsia="Times New Roman" w:hAnsi="Times New Roman" w:cs="Times New Roman"/>
                <w:sz w:val="28"/>
                <w:szCs w:val="28"/>
                <w:lang w:eastAsia="ru-RU"/>
              </w:rPr>
              <w:tab/>
            </w:r>
            <w:r w:rsidRPr="001C0A2E">
              <w:rPr>
                <w:rFonts w:ascii="Times New Roman" w:eastAsia="Times New Roman" w:hAnsi="Times New Roman" w:cs="Times New Roman"/>
                <w:sz w:val="28"/>
                <w:szCs w:val="28"/>
                <w:lang w:eastAsia="ru-RU"/>
              </w:rPr>
              <w:tab/>
            </w:r>
          </w:p>
        </w:tc>
        <w:tc>
          <w:tcPr>
            <w:tcW w:w="3427" w:type="dxa"/>
            <w:hideMark/>
          </w:tcPr>
          <w:p w:rsidR="00C72F57" w:rsidRPr="001C0A2E" w:rsidRDefault="00C72F57" w:rsidP="009D0D9D">
            <w:pPr>
              <w:widowControl w:val="0"/>
              <w:tabs>
                <w:tab w:val="left" w:pos="6075"/>
              </w:tabs>
              <w:overflowPunct w:val="0"/>
              <w:autoSpaceDE w:val="0"/>
              <w:autoSpaceDN w:val="0"/>
              <w:adjustRightInd w:val="0"/>
              <w:spacing w:after="0" w:line="240" w:lineRule="auto"/>
              <w:jc w:val="right"/>
              <w:textAlignment w:val="baseline"/>
              <w:rPr>
                <w:rFonts w:ascii="Times New Roman" w:eastAsia="Times New Roman" w:hAnsi="Times New Roman" w:cs="Times New Roman"/>
                <w:sz w:val="28"/>
                <w:szCs w:val="28"/>
                <w:lang w:eastAsia="ru-RU"/>
              </w:rPr>
            </w:pPr>
            <w:r w:rsidRPr="001C0A2E">
              <w:rPr>
                <w:rFonts w:ascii="Times New Roman" w:eastAsia="Times New Roman" w:hAnsi="Times New Roman" w:cs="Tms Rmn"/>
                <w:b/>
                <w:bCs/>
                <w:sz w:val="28"/>
                <w:szCs w:val="28"/>
                <w:lang w:eastAsia="ru-RU"/>
              </w:rPr>
              <w:t xml:space="preserve">№ </w:t>
            </w:r>
            <w:r w:rsidR="009D0D9D">
              <w:rPr>
                <w:rFonts w:ascii="Times New Roman" w:eastAsia="Times New Roman" w:hAnsi="Times New Roman" w:cs="Tms Rmn"/>
                <w:b/>
                <w:bCs/>
                <w:sz w:val="28"/>
                <w:szCs w:val="28"/>
                <w:u w:val="single"/>
                <w:lang w:eastAsia="ru-RU"/>
              </w:rPr>
              <w:t xml:space="preserve">1493-па </w:t>
            </w:r>
          </w:p>
        </w:tc>
      </w:tr>
    </w:tbl>
    <w:p w:rsidR="00C72F57" w:rsidRPr="001C0A2E" w:rsidRDefault="00C72F57" w:rsidP="00C72F57">
      <w:pPr>
        <w:widowControl w:val="0"/>
        <w:tabs>
          <w:tab w:val="left" w:pos="5870"/>
          <w:tab w:val="left" w:pos="6780"/>
        </w:tabs>
        <w:overflowPunct w:val="0"/>
        <w:autoSpaceDE w:val="0"/>
        <w:autoSpaceDN w:val="0"/>
        <w:adjustRightInd w:val="0"/>
        <w:spacing w:after="0" w:line="240" w:lineRule="auto"/>
        <w:textAlignment w:val="baseline"/>
        <w:rPr>
          <w:rFonts w:ascii="Times New Roman" w:eastAsia="Times New Roman" w:hAnsi="Times New Roman" w:cs="Times New Roman"/>
          <w:b/>
          <w:sz w:val="28"/>
          <w:szCs w:val="28"/>
          <w:lang w:eastAsia="ru-RU"/>
        </w:rPr>
      </w:pPr>
      <w:r w:rsidRPr="001C0A2E">
        <w:rPr>
          <w:rFonts w:ascii="Times New Roman" w:eastAsia="Times New Roman" w:hAnsi="Times New Roman" w:cs="Times New Roman"/>
          <w:b/>
          <w:sz w:val="28"/>
          <w:szCs w:val="28"/>
          <w:lang w:eastAsia="ru-RU"/>
        </w:rPr>
        <w:tab/>
      </w:r>
      <w:r w:rsidRPr="001C0A2E">
        <w:rPr>
          <w:rFonts w:ascii="Times New Roman" w:eastAsia="Times New Roman" w:hAnsi="Times New Roman" w:cs="Times New Roman"/>
          <w:b/>
          <w:sz w:val="28"/>
          <w:szCs w:val="28"/>
          <w:lang w:eastAsia="ru-RU"/>
        </w:rPr>
        <w:tab/>
      </w:r>
    </w:p>
    <w:p w:rsidR="00B24A7A" w:rsidRPr="001C0A2E" w:rsidRDefault="00EC5A78" w:rsidP="00C72F57">
      <w:pPr>
        <w:spacing w:after="0" w:line="240" w:lineRule="auto"/>
        <w:jc w:val="center"/>
        <w:rPr>
          <w:rFonts w:ascii="Times New Roman" w:hAnsi="Times New Roman" w:cs="Times New Roman"/>
          <w:b/>
          <w:sz w:val="28"/>
          <w:szCs w:val="28"/>
        </w:rPr>
      </w:pPr>
      <w:r w:rsidRPr="001C0A2E">
        <w:rPr>
          <w:rFonts w:ascii="Times New Roman" w:hAnsi="Times New Roman" w:cs="Times New Roman"/>
          <w:b/>
          <w:sz w:val="28"/>
          <w:szCs w:val="28"/>
        </w:rPr>
        <w:t>О внесении изменений в административный регламент</w:t>
      </w:r>
      <w:r w:rsidR="00B24A7A" w:rsidRPr="001C0A2E">
        <w:rPr>
          <w:rFonts w:ascii="Times New Roman" w:hAnsi="Times New Roman" w:cs="Times New Roman"/>
          <w:b/>
          <w:sz w:val="28"/>
          <w:szCs w:val="28"/>
        </w:rPr>
        <w:t xml:space="preserve"> </w:t>
      </w:r>
    </w:p>
    <w:p w:rsidR="00E72757" w:rsidRDefault="00EC5A78" w:rsidP="00C72F57">
      <w:pPr>
        <w:spacing w:after="0" w:line="240" w:lineRule="auto"/>
        <w:jc w:val="center"/>
        <w:rPr>
          <w:rFonts w:ascii="Times New Roman" w:hAnsi="Times New Roman" w:cs="Times New Roman"/>
          <w:b/>
          <w:sz w:val="28"/>
          <w:szCs w:val="28"/>
        </w:rPr>
      </w:pPr>
      <w:r w:rsidRPr="001C0A2E">
        <w:rPr>
          <w:rFonts w:ascii="Times New Roman" w:hAnsi="Times New Roman" w:cs="Times New Roman"/>
          <w:b/>
          <w:sz w:val="28"/>
          <w:szCs w:val="28"/>
        </w:rPr>
        <w:t xml:space="preserve">предоставления муниципальной услуги по </w:t>
      </w:r>
      <w:r w:rsidR="00B24A7A" w:rsidRPr="001C0A2E">
        <w:rPr>
          <w:rFonts w:ascii="Times New Roman" w:hAnsi="Times New Roman" w:cs="Times New Roman"/>
          <w:b/>
          <w:sz w:val="28"/>
          <w:szCs w:val="28"/>
        </w:rPr>
        <w:t xml:space="preserve">внесению изменений </w:t>
      </w:r>
    </w:p>
    <w:p w:rsidR="00B24A7A" w:rsidRPr="001C0A2E" w:rsidRDefault="00B24A7A" w:rsidP="00C72F57">
      <w:pPr>
        <w:spacing w:after="0" w:line="240" w:lineRule="auto"/>
        <w:jc w:val="center"/>
        <w:rPr>
          <w:rFonts w:ascii="Times New Roman" w:hAnsi="Times New Roman" w:cs="Times New Roman"/>
          <w:b/>
          <w:sz w:val="28"/>
          <w:szCs w:val="28"/>
        </w:rPr>
      </w:pPr>
      <w:r w:rsidRPr="001C0A2E">
        <w:rPr>
          <w:rFonts w:ascii="Times New Roman" w:hAnsi="Times New Roman" w:cs="Times New Roman"/>
          <w:b/>
          <w:sz w:val="28"/>
          <w:szCs w:val="28"/>
        </w:rPr>
        <w:t>в разрешение на строительство</w:t>
      </w:r>
      <w:r w:rsidR="00E3550A" w:rsidRPr="001C0A2E">
        <w:rPr>
          <w:rFonts w:ascii="Times New Roman" w:hAnsi="Times New Roman" w:cs="Times New Roman"/>
          <w:b/>
          <w:sz w:val="28"/>
          <w:szCs w:val="28"/>
        </w:rPr>
        <w:t xml:space="preserve">, </w:t>
      </w:r>
      <w:r w:rsidR="00EC5A78" w:rsidRPr="001C0A2E">
        <w:rPr>
          <w:rFonts w:ascii="Times New Roman" w:hAnsi="Times New Roman" w:cs="Times New Roman"/>
          <w:b/>
          <w:sz w:val="28"/>
          <w:szCs w:val="28"/>
        </w:rPr>
        <w:t>утвержденный постановлением администрации Новосибирского района Новосибирской области</w:t>
      </w:r>
    </w:p>
    <w:p w:rsidR="00EC5A78" w:rsidRPr="001C0A2E" w:rsidRDefault="003E398A" w:rsidP="00C72F57">
      <w:pPr>
        <w:spacing w:after="0" w:line="240" w:lineRule="auto"/>
        <w:jc w:val="center"/>
        <w:rPr>
          <w:rFonts w:ascii="Times New Roman" w:hAnsi="Times New Roman" w:cs="Times New Roman"/>
          <w:b/>
          <w:sz w:val="28"/>
          <w:szCs w:val="28"/>
        </w:rPr>
      </w:pPr>
      <w:r w:rsidRPr="001C0A2E">
        <w:rPr>
          <w:rFonts w:ascii="Times New Roman" w:hAnsi="Times New Roman" w:cs="Times New Roman"/>
          <w:b/>
          <w:sz w:val="28"/>
          <w:szCs w:val="28"/>
        </w:rPr>
        <w:t xml:space="preserve">от </w:t>
      </w:r>
      <w:r w:rsidR="00B24A7A" w:rsidRPr="001C0A2E">
        <w:rPr>
          <w:rFonts w:ascii="Times New Roman" w:hAnsi="Times New Roman" w:cs="Times New Roman"/>
          <w:b/>
          <w:sz w:val="28"/>
          <w:szCs w:val="28"/>
        </w:rPr>
        <w:t>07.06.2017</w:t>
      </w:r>
      <w:r w:rsidR="00EC5A78" w:rsidRPr="001C0A2E">
        <w:rPr>
          <w:rFonts w:ascii="Times New Roman" w:hAnsi="Times New Roman" w:cs="Times New Roman"/>
          <w:b/>
          <w:sz w:val="28"/>
          <w:szCs w:val="28"/>
        </w:rPr>
        <w:t xml:space="preserve"> г. № </w:t>
      </w:r>
      <w:r w:rsidR="00B24A7A" w:rsidRPr="001C0A2E">
        <w:rPr>
          <w:rFonts w:ascii="Times New Roman" w:hAnsi="Times New Roman" w:cs="Times New Roman"/>
          <w:b/>
          <w:sz w:val="28"/>
          <w:szCs w:val="28"/>
        </w:rPr>
        <w:t>1120</w:t>
      </w:r>
      <w:r w:rsidR="00EC5A78" w:rsidRPr="001C0A2E">
        <w:rPr>
          <w:rFonts w:ascii="Times New Roman" w:hAnsi="Times New Roman" w:cs="Times New Roman"/>
          <w:b/>
          <w:sz w:val="28"/>
          <w:szCs w:val="28"/>
        </w:rPr>
        <w:t>-па</w:t>
      </w:r>
    </w:p>
    <w:p w:rsidR="00EC5A78" w:rsidRPr="001C0A2E" w:rsidRDefault="00EC5A78" w:rsidP="000D7C01">
      <w:pPr>
        <w:spacing w:after="0" w:line="240" w:lineRule="auto"/>
        <w:jc w:val="center"/>
        <w:rPr>
          <w:rFonts w:ascii="Times New Roman" w:hAnsi="Times New Roman" w:cs="Times New Roman"/>
          <w:b/>
          <w:sz w:val="28"/>
          <w:szCs w:val="28"/>
        </w:rPr>
      </w:pPr>
    </w:p>
    <w:p w:rsidR="00EC5A78" w:rsidRPr="001C0A2E" w:rsidRDefault="00EC5A78" w:rsidP="00C72F57">
      <w:pPr>
        <w:spacing w:after="0" w:line="240" w:lineRule="auto"/>
        <w:ind w:firstLine="709"/>
        <w:jc w:val="both"/>
        <w:rPr>
          <w:rFonts w:ascii="Times New Roman" w:hAnsi="Times New Roman" w:cs="Times New Roman"/>
          <w:sz w:val="28"/>
          <w:szCs w:val="28"/>
        </w:rPr>
      </w:pPr>
      <w:r w:rsidRPr="001C0A2E">
        <w:rPr>
          <w:rFonts w:ascii="Times New Roman" w:hAnsi="Times New Roman" w:cs="Times New Roman"/>
          <w:sz w:val="28"/>
          <w:szCs w:val="28"/>
        </w:rPr>
        <w:t>В целях приведения нормативных правовых актов администрации Новосибирского района Новосибирской области в соответствие с действующим законодательством администрация Новосибирского района Новосибирской области</w:t>
      </w:r>
    </w:p>
    <w:p w:rsidR="00EC5A78" w:rsidRPr="009D0D9D" w:rsidRDefault="00EC5A78" w:rsidP="000D7C01">
      <w:pPr>
        <w:spacing w:after="0" w:line="240" w:lineRule="auto"/>
        <w:jc w:val="both"/>
        <w:rPr>
          <w:rFonts w:ascii="Times New Roman" w:hAnsi="Times New Roman" w:cs="Times New Roman"/>
          <w:sz w:val="28"/>
          <w:szCs w:val="28"/>
        </w:rPr>
      </w:pPr>
      <w:r w:rsidRPr="009D0D9D">
        <w:rPr>
          <w:rFonts w:ascii="Times New Roman" w:hAnsi="Times New Roman" w:cs="Times New Roman"/>
          <w:sz w:val="28"/>
          <w:szCs w:val="28"/>
        </w:rPr>
        <w:t>ПОСТАНОВЛЯЕТ:</w:t>
      </w:r>
    </w:p>
    <w:p w:rsidR="00C72F57" w:rsidRPr="009D0D9D" w:rsidRDefault="003E398A" w:rsidP="00E3550A">
      <w:pPr>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1</w:t>
      </w:r>
      <w:r w:rsidR="005620AD" w:rsidRPr="009D0D9D">
        <w:rPr>
          <w:rFonts w:ascii="Times New Roman" w:hAnsi="Times New Roman" w:cs="Times New Roman"/>
          <w:sz w:val="28"/>
          <w:szCs w:val="28"/>
        </w:rPr>
        <w:t>.</w:t>
      </w:r>
      <w:r w:rsidR="00993AAC" w:rsidRPr="009D0D9D">
        <w:rPr>
          <w:rFonts w:ascii="Times New Roman" w:hAnsi="Times New Roman" w:cs="Times New Roman"/>
          <w:sz w:val="28"/>
          <w:szCs w:val="28"/>
        </w:rPr>
        <w:t> </w:t>
      </w:r>
      <w:r w:rsidR="00EC5A78" w:rsidRPr="009D0D9D">
        <w:rPr>
          <w:rFonts w:ascii="Times New Roman" w:hAnsi="Times New Roman" w:cs="Times New Roman"/>
          <w:sz w:val="28"/>
          <w:szCs w:val="28"/>
        </w:rPr>
        <w:t xml:space="preserve">Внести в административный регламент предоставления муниципальной услуги </w:t>
      </w:r>
      <w:r w:rsidR="00E3550A" w:rsidRPr="009D0D9D">
        <w:rPr>
          <w:rFonts w:ascii="Times New Roman" w:hAnsi="Times New Roman" w:cs="Times New Roman"/>
          <w:sz w:val="28"/>
          <w:szCs w:val="28"/>
        </w:rPr>
        <w:t xml:space="preserve">по </w:t>
      </w:r>
      <w:r w:rsidR="00B24A7A" w:rsidRPr="009D0D9D">
        <w:rPr>
          <w:rFonts w:ascii="Times New Roman" w:hAnsi="Times New Roman" w:cs="Times New Roman"/>
          <w:sz w:val="28"/>
          <w:szCs w:val="28"/>
        </w:rPr>
        <w:t>внесению изменений в разрешение на строительство</w:t>
      </w:r>
      <w:r w:rsidR="0023017C" w:rsidRPr="009D0D9D">
        <w:rPr>
          <w:rFonts w:ascii="Times New Roman" w:hAnsi="Times New Roman" w:cs="Times New Roman"/>
          <w:sz w:val="28"/>
          <w:szCs w:val="28"/>
        </w:rPr>
        <w:t xml:space="preserve">, утвержденный постановлением администрации Новосибирского района Новосибирской области от </w:t>
      </w:r>
      <w:r w:rsidR="00B24A7A" w:rsidRPr="009D0D9D">
        <w:rPr>
          <w:rFonts w:ascii="Times New Roman" w:hAnsi="Times New Roman" w:cs="Times New Roman"/>
          <w:sz w:val="28"/>
          <w:szCs w:val="28"/>
        </w:rPr>
        <w:t>07.06</w:t>
      </w:r>
      <w:r w:rsidR="00F26A48" w:rsidRPr="009D0D9D">
        <w:rPr>
          <w:rFonts w:ascii="Times New Roman" w:hAnsi="Times New Roman" w:cs="Times New Roman"/>
          <w:sz w:val="28"/>
          <w:szCs w:val="28"/>
        </w:rPr>
        <w:t>.2017</w:t>
      </w:r>
      <w:r w:rsidR="0023017C" w:rsidRPr="009D0D9D">
        <w:rPr>
          <w:rFonts w:ascii="Times New Roman" w:hAnsi="Times New Roman" w:cs="Times New Roman"/>
          <w:sz w:val="28"/>
          <w:szCs w:val="28"/>
        </w:rPr>
        <w:t xml:space="preserve"> г. № </w:t>
      </w:r>
      <w:r w:rsidR="00B24A7A" w:rsidRPr="009D0D9D">
        <w:rPr>
          <w:rFonts w:ascii="Times New Roman" w:hAnsi="Times New Roman" w:cs="Times New Roman"/>
          <w:sz w:val="28"/>
          <w:szCs w:val="28"/>
        </w:rPr>
        <w:t>1120</w:t>
      </w:r>
      <w:r w:rsidR="0023017C" w:rsidRPr="009D0D9D">
        <w:rPr>
          <w:rFonts w:ascii="Times New Roman" w:hAnsi="Times New Roman" w:cs="Times New Roman"/>
          <w:sz w:val="28"/>
          <w:szCs w:val="28"/>
        </w:rPr>
        <w:t>-па</w:t>
      </w:r>
      <w:r w:rsidR="005B3851" w:rsidRPr="009D0D9D">
        <w:rPr>
          <w:rFonts w:ascii="Times New Roman" w:hAnsi="Times New Roman" w:cs="Times New Roman"/>
          <w:sz w:val="28"/>
          <w:szCs w:val="28"/>
        </w:rPr>
        <w:t xml:space="preserve"> «Об утверждении административного регламента предоставления муниципальной услуги </w:t>
      </w:r>
      <w:r w:rsidR="00E3550A" w:rsidRPr="009D0D9D">
        <w:rPr>
          <w:rFonts w:ascii="Times New Roman" w:hAnsi="Times New Roman" w:cs="Times New Roman"/>
          <w:sz w:val="28"/>
          <w:szCs w:val="28"/>
        </w:rPr>
        <w:t xml:space="preserve">по </w:t>
      </w:r>
      <w:r w:rsidR="00B24A7A" w:rsidRPr="009D0D9D">
        <w:rPr>
          <w:rFonts w:ascii="Times New Roman" w:hAnsi="Times New Roman" w:cs="Times New Roman"/>
          <w:sz w:val="28"/>
          <w:szCs w:val="28"/>
        </w:rPr>
        <w:t>внесению изменений в разрешение на строительство</w:t>
      </w:r>
      <w:r w:rsidR="005B3851" w:rsidRPr="009D0D9D">
        <w:rPr>
          <w:rFonts w:ascii="Times New Roman" w:hAnsi="Times New Roman" w:cs="Times New Roman"/>
          <w:sz w:val="28"/>
          <w:szCs w:val="28"/>
        </w:rPr>
        <w:t>»</w:t>
      </w:r>
      <w:r w:rsidR="00397218" w:rsidRPr="009D0D9D">
        <w:rPr>
          <w:rFonts w:ascii="Times New Roman" w:hAnsi="Times New Roman" w:cs="Times New Roman"/>
          <w:sz w:val="28"/>
          <w:szCs w:val="28"/>
        </w:rPr>
        <w:t xml:space="preserve"> (далее – административный регламент), следующие изменения:</w:t>
      </w:r>
    </w:p>
    <w:p w:rsidR="00E6285A" w:rsidRPr="009D0D9D" w:rsidRDefault="00E72757" w:rsidP="00E6285A">
      <w:pPr>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1.1. В</w:t>
      </w:r>
      <w:r w:rsidR="00E6285A" w:rsidRPr="009D0D9D">
        <w:rPr>
          <w:rFonts w:ascii="Times New Roman" w:hAnsi="Times New Roman" w:cs="Times New Roman"/>
          <w:sz w:val="28"/>
          <w:szCs w:val="28"/>
        </w:rPr>
        <w:t xml:space="preserve"> </w:t>
      </w:r>
      <w:r w:rsidRPr="009D0D9D">
        <w:rPr>
          <w:rFonts w:ascii="Times New Roman" w:hAnsi="Times New Roman" w:cs="Times New Roman"/>
          <w:sz w:val="28"/>
          <w:szCs w:val="28"/>
        </w:rPr>
        <w:t>пункте 1.6 раздела</w:t>
      </w:r>
      <w:r w:rsidR="00E6285A" w:rsidRPr="009D0D9D">
        <w:rPr>
          <w:rFonts w:ascii="Times New Roman" w:hAnsi="Times New Roman" w:cs="Times New Roman"/>
          <w:sz w:val="28"/>
          <w:szCs w:val="28"/>
        </w:rPr>
        <w:t xml:space="preserve"> 1 административного регламента:</w:t>
      </w:r>
    </w:p>
    <w:p w:rsidR="00B24A7A" w:rsidRPr="009D0D9D" w:rsidRDefault="00E72757" w:rsidP="00E6285A">
      <w:pPr>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1.1.1. Д</w:t>
      </w:r>
      <w:r w:rsidR="00E6285A" w:rsidRPr="009D0D9D">
        <w:rPr>
          <w:rFonts w:ascii="Times New Roman" w:hAnsi="Times New Roman" w:cs="Times New Roman"/>
          <w:sz w:val="28"/>
          <w:szCs w:val="28"/>
        </w:rPr>
        <w:t>есятый абзац изложить в следующей редакции:</w:t>
      </w:r>
    </w:p>
    <w:p w:rsidR="00E6285A" w:rsidRPr="009D0D9D" w:rsidRDefault="00E6285A" w:rsidP="00E6285A">
      <w:pPr>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Кроме того, на поступившее в администрацию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8" w:history="1">
        <w:r w:rsidRPr="009D0D9D">
          <w:rPr>
            <w:rFonts w:ascii="Times New Roman" w:hAnsi="Times New Roman" w:cs="Times New Roman"/>
            <w:sz w:val="28"/>
            <w:szCs w:val="28"/>
          </w:rPr>
          <w:t>части 2 статьи 6</w:t>
        </w:r>
      </w:hyperlink>
      <w:r w:rsidRPr="009D0D9D">
        <w:rPr>
          <w:rFonts w:ascii="Times New Roman" w:hAnsi="Times New Roman" w:cs="Times New Roman"/>
          <w:sz w:val="28"/>
          <w:szCs w:val="28"/>
        </w:rPr>
        <w:t xml:space="preserve"> Федерального закона от 02.05.2006 г. № 59-ФЗ «О порядке рассмотрения обращений граждан Российской Федерации» на сайте администрации в информационно-телеком</w:t>
      </w:r>
      <w:r w:rsidR="00E72757" w:rsidRPr="009D0D9D">
        <w:rPr>
          <w:rFonts w:ascii="Times New Roman" w:hAnsi="Times New Roman" w:cs="Times New Roman"/>
          <w:sz w:val="28"/>
          <w:szCs w:val="28"/>
        </w:rPr>
        <w:t>муникационной сети «Интернет».</w:t>
      </w:r>
    </w:p>
    <w:p w:rsidR="00E6285A" w:rsidRPr="009D0D9D" w:rsidRDefault="00F136F2" w:rsidP="00E6285A">
      <w:pPr>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1.1.2. </w:t>
      </w:r>
      <w:r w:rsidR="00285C7D" w:rsidRPr="009D0D9D">
        <w:rPr>
          <w:rFonts w:ascii="Times New Roman" w:hAnsi="Times New Roman" w:cs="Times New Roman"/>
          <w:sz w:val="28"/>
          <w:szCs w:val="28"/>
        </w:rPr>
        <w:t>Д</w:t>
      </w:r>
      <w:r w:rsidR="00E6285A" w:rsidRPr="009D0D9D">
        <w:rPr>
          <w:rFonts w:ascii="Times New Roman" w:hAnsi="Times New Roman" w:cs="Times New Roman"/>
          <w:sz w:val="28"/>
          <w:szCs w:val="28"/>
        </w:rPr>
        <w:t>ополнить абзацами следующего содержания:</w:t>
      </w:r>
    </w:p>
    <w:p w:rsidR="00E6285A" w:rsidRPr="009D0D9D" w:rsidRDefault="00E6285A" w:rsidP="00E6285A">
      <w:pPr>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 xml:space="preserve">«В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w:t>
      </w:r>
      <w:r w:rsidRPr="009D0D9D">
        <w:rPr>
          <w:rFonts w:ascii="Times New Roman" w:hAnsi="Times New Roman" w:cs="Times New Roman"/>
          <w:sz w:val="28"/>
          <w:szCs w:val="28"/>
        </w:rPr>
        <w:lastRenderedPageBreak/>
        <w:t>компетенцией, о чем в течение семи дней со дня регистрации обращения сообщается гражданину, направившему обращение.</w:t>
      </w:r>
    </w:p>
    <w:p w:rsidR="00E6285A" w:rsidRPr="009D0D9D" w:rsidRDefault="00E6285A" w:rsidP="0023593A">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cs="Times New Roman"/>
          <w:sz w:val="28"/>
          <w:szCs w:val="28"/>
        </w:rPr>
        <w:t xml:space="preserve">В случае поступления в администрацию или должностному лицу письменного обращения, содержащего вопрос, ответ на который размещен в соответствии с </w:t>
      </w:r>
      <w:hyperlink r:id="rId9" w:history="1">
        <w:r w:rsidRPr="009D0D9D">
          <w:rPr>
            <w:rFonts w:ascii="Times New Roman" w:hAnsi="Times New Roman" w:cs="Times New Roman"/>
            <w:sz w:val="28"/>
            <w:szCs w:val="28"/>
          </w:rPr>
          <w:t>частью 4 статьи 10</w:t>
        </w:r>
      </w:hyperlink>
      <w:r w:rsidRPr="009D0D9D">
        <w:rPr>
          <w:rFonts w:ascii="Times New Roman" w:hAnsi="Times New Roman" w:cs="Times New Roman"/>
          <w:sz w:val="28"/>
          <w:szCs w:val="28"/>
        </w:rPr>
        <w:t xml:space="preserve"> Федерального закона от 02.05.2006 г. № 59-ФЗ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w:t>
      </w:r>
      <w:r w:rsidRPr="009D0D9D">
        <w:rPr>
          <w:rFonts w:ascii="Times New Roman" w:hAnsi="Times New Roman"/>
          <w:sz w:val="28"/>
          <w:szCs w:val="28"/>
        </w:rPr>
        <w:t>обжалование судебного решения, не возвращается.</w:t>
      </w:r>
      <w:r w:rsidR="00E72757" w:rsidRPr="009D0D9D">
        <w:rPr>
          <w:rFonts w:ascii="Times New Roman" w:hAnsi="Times New Roman"/>
          <w:sz w:val="28"/>
          <w:szCs w:val="28"/>
        </w:rPr>
        <w:t>».</w:t>
      </w:r>
    </w:p>
    <w:p w:rsidR="00E72757" w:rsidRPr="009D0D9D" w:rsidRDefault="0023593A"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1.2.  </w:t>
      </w:r>
      <w:r w:rsidR="00E72757" w:rsidRPr="009D0D9D">
        <w:rPr>
          <w:rFonts w:ascii="Times New Roman" w:hAnsi="Times New Roman"/>
          <w:sz w:val="28"/>
          <w:szCs w:val="28"/>
        </w:rPr>
        <w:t xml:space="preserve">В </w:t>
      </w:r>
      <w:r w:rsidR="00A57782" w:rsidRPr="009D0D9D">
        <w:rPr>
          <w:rFonts w:ascii="Times New Roman" w:hAnsi="Times New Roman"/>
          <w:sz w:val="28"/>
          <w:szCs w:val="28"/>
        </w:rPr>
        <w:t>р</w:t>
      </w:r>
      <w:r w:rsidRPr="009D0D9D">
        <w:rPr>
          <w:rFonts w:ascii="Times New Roman" w:hAnsi="Times New Roman"/>
          <w:sz w:val="28"/>
          <w:szCs w:val="28"/>
        </w:rPr>
        <w:t>аздел</w:t>
      </w:r>
      <w:r w:rsidR="00E72757" w:rsidRPr="009D0D9D">
        <w:rPr>
          <w:rFonts w:ascii="Times New Roman" w:hAnsi="Times New Roman"/>
          <w:sz w:val="28"/>
          <w:szCs w:val="28"/>
        </w:rPr>
        <w:t>е</w:t>
      </w:r>
      <w:r w:rsidRPr="009D0D9D">
        <w:rPr>
          <w:rFonts w:ascii="Times New Roman" w:hAnsi="Times New Roman"/>
          <w:sz w:val="28"/>
          <w:szCs w:val="28"/>
        </w:rPr>
        <w:t xml:space="preserve"> 2 административного регламента</w:t>
      </w:r>
      <w:r w:rsidR="00E72757" w:rsidRPr="009D0D9D">
        <w:rPr>
          <w:rFonts w:ascii="Times New Roman" w:hAnsi="Times New Roman"/>
          <w:sz w:val="28"/>
          <w:szCs w:val="28"/>
        </w:rPr>
        <w:t>:</w:t>
      </w:r>
    </w:p>
    <w:p w:rsidR="0023593A" w:rsidRPr="009D0D9D" w:rsidRDefault="00E72757"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1.2.1. Пункт 2.4 </w:t>
      </w:r>
      <w:r w:rsidR="0023593A" w:rsidRPr="009D0D9D">
        <w:rPr>
          <w:rFonts w:ascii="Times New Roman" w:hAnsi="Times New Roman"/>
          <w:sz w:val="28"/>
          <w:szCs w:val="28"/>
        </w:rPr>
        <w:t>изложить в следующей редакции:</w:t>
      </w:r>
    </w:p>
    <w:p w:rsidR="0023593A" w:rsidRPr="009D0D9D" w:rsidRDefault="0023593A" w:rsidP="0023593A">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w:t>
      </w:r>
      <w:r w:rsidR="00E72757" w:rsidRPr="009D0D9D">
        <w:rPr>
          <w:rFonts w:ascii="Times New Roman" w:hAnsi="Times New Roman"/>
          <w:sz w:val="28"/>
          <w:szCs w:val="28"/>
        </w:rPr>
        <w:t xml:space="preserve">2.4. </w:t>
      </w:r>
      <w:r w:rsidRPr="009D0D9D">
        <w:rPr>
          <w:rFonts w:ascii="Times New Roman" w:hAnsi="Times New Roman"/>
          <w:sz w:val="28"/>
          <w:szCs w:val="28"/>
        </w:rPr>
        <w:t>Срок предоставления муниципальной услуги - семь рабочих дней со дня получения уведомления</w:t>
      </w:r>
      <w:r w:rsidR="00253C3B" w:rsidRPr="009D0D9D">
        <w:rPr>
          <w:rFonts w:ascii="Times New Roman" w:hAnsi="Times New Roman"/>
          <w:sz w:val="28"/>
          <w:szCs w:val="28"/>
        </w:rPr>
        <w:t xml:space="preserve"> о переходе прав на земельный участок, права пользования недрами, об образовании земельного участка</w:t>
      </w:r>
      <w:r w:rsidRPr="009D0D9D">
        <w:rPr>
          <w:rFonts w:ascii="Times New Roman" w:hAnsi="Times New Roman"/>
          <w:sz w:val="28"/>
          <w:szCs w:val="28"/>
        </w:rPr>
        <w:t xml:space="preserve">, указанного в </w:t>
      </w:r>
      <w:hyperlink r:id="rId10" w:history="1">
        <w:r w:rsidRPr="009D0D9D">
          <w:rPr>
            <w:rFonts w:ascii="Times New Roman" w:hAnsi="Times New Roman"/>
            <w:sz w:val="28"/>
            <w:szCs w:val="28"/>
          </w:rPr>
          <w:t>части 21.10</w:t>
        </w:r>
      </w:hyperlink>
      <w:r w:rsidRPr="009D0D9D">
        <w:rPr>
          <w:rFonts w:ascii="Times New Roman" w:hAnsi="Times New Roman"/>
          <w:sz w:val="28"/>
          <w:szCs w:val="28"/>
        </w:rPr>
        <w:t xml:space="preserve"> статьи 51 Градостроительного кодекса Российской Федерации,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w:t>
      </w:r>
    </w:p>
    <w:p w:rsidR="00F136F2" w:rsidRPr="009D0D9D" w:rsidRDefault="00F136F2"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E72757" w:rsidRPr="009D0D9D">
        <w:rPr>
          <w:rFonts w:ascii="Times New Roman" w:hAnsi="Times New Roman"/>
          <w:sz w:val="28"/>
          <w:szCs w:val="28"/>
        </w:rPr>
        <w:t>2.2.</w:t>
      </w:r>
      <w:r w:rsidRPr="009D0D9D">
        <w:rPr>
          <w:rFonts w:ascii="Times New Roman" w:hAnsi="Times New Roman"/>
          <w:sz w:val="28"/>
          <w:szCs w:val="28"/>
        </w:rPr>
        <w:t> Дополнить пункт 2.5 абзацем следующего содержания:</w:t>
      </w:r>
    </w:p>
    <w:p w:rsidR="00F136F2" w:rsidRPr="009D0D9D" w:rsidRDefault="00F136F2"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w:t>
      </w:r>
      <w:r w:rsidR="00E72757" w:rsidRPr="009D0D9D">
        <w:rPr>
          <w:rFonts w:ascii="Times New Roman" w:hAnsi="Times New Roman"/>
          <w:sz w:val="28"/>
          <w:szCs w:val="28"/>
        </w:rPr>
        <w:t xml:space="preserve"> </w:t>
      </w:r>
      <w:r w:rsidRPr="009D0D9D">
        <w:rPr>
          <w:rFonts w:ascii="Times New Roman" w:hAnsi="Times New Roman"/>
          <w:sz w:val="28"/>
          <w:szCs w:val="28"/>
        </w:rPr>
        <w:t>Федеральный закон от 29.07.2017 г. №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r w:rsidR="00524E18" w:rsidRPr="009D0D9D">
        <w:rPr>
          <w:rFonts w:ascii="Times New Roman" w:hAnsi="Times New Roman"/>
          <w:sz w:val="28"/>
          <w:szCs w:val="28"/>
        </w:rPr>
        <w:t>»</w:t>
      </w:r>
      <w:r w:rsidRPr="009D0D9D">
        <w:rPr>
          <w:rFonts w:ascii="Times New Roman" w:hAnsi="Times New Roman"/>
          <w:sz w:val="28"/>
          <w:szCs w:val="28"/>
        </w:rPr>
        <w:t>.</w:t>
      </w:r>
    </w:p>
    <w:p w:rsidR="009448C3" w:rsidRPr="009D0D9D" w:rsidRDefault="00E72757"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1.2.3.</w:t>
      </w:r>
      <w:r w:rsidR="00F136F2" w:rsidRPr="009D0D9D">
        <w:rPr>
          <w:rFonts w:ascii="Times New Roman" w:hAnsi="Times New Roman"/>
          <w:sz w:val="28"/>
          <w:szCs w:val="28"/>
        </w:rPr>
        <w:t> </w:t>
      </w:r>
      <w:r w:rsidR="009448C3" w:rsidRPr="009D0D9D">
        <w:rPr>
          <w:rFonts w:ascii="Times New Roman" w:hAnsi="Times New Roman"/>
          <w:sz w:val="28"/>
          <w:szCs w:val="28"/>
        </w:rPr>
        <w:t>Пункт 2.7 изложить в следующей редакции:</w:t>
      </w:r>
    </w:p>
    <w:p w:rsidR="009B0007" w:rsidRPr="009D0D9D" w:rsidRDefault="009448C3" w:rsidP="009B0007">
      <w:pPr>
        <w:autoSpaceDE w:val="0"/>
        <w:autoSpaceDN w:val="0"/>
        <w:adjustRightInd w:val="0"/>
        <w:spacing w:after="0" w:line="240" w:lineRule="auto"/>
        <w:ind w:firstLine="709"/>
        <w:jc w:val="both"/>
        <w:rPr>
          <w:rFonts w:ascii="Times New Roman" w:hAnsi="Times New Roman"/>
          <w:sz w:val="28"/>
          <w:szCs w:val="28"/>
          <w:lang w:eastAsia="ru-RU"/>
        </w:rPr>
      </w:pPr>
      <w:r w:rsidRPr="009D0D9D">
        <w:rPr>
          <w:rFonts w:ascii="Times New Roman" w:hAnsi="Times New Roman"/>
          <w:sz w:val="28"/>
          <w:szCs w:val="28"/>
        </w:rPr>
        <w:t>«2.7.</w:t>
      </w:r>
      <w:r w:rsidR="00F136F2" w:rsidRPr="009D0D9D">
        <w:rPr>
          <w:rFonts w:ascii="Times New Roman" w:hAnsi="Times New Roman"/>
          <w:sz w:val="28"/>
          <w:szCs w:val="28"/>
        </w:rPr>
        <w:t> </w:t>
      </w:r>
      <w:r w:rsidR="009B0007" w:rsidRPr="009D0D9D">
        <w:rPr>
          <w:rFonts w:ascii="Times New Roman" w:hAnsi="Times New Roman"/>
          <w:sz w:val="28"/>
          <w:szCs w:val="28"/>
        </w:rPr>
        <w:t xml:space="preserve">В </w:t>
      </w:r>
      <w:hyperlink r:id="rId11" w:history="1">
        <w:r w:rsidR="009B0007" w:rsidRPr="009D0D9D">
          <w:rPr>
            <w:rFonts w:ascii="Times New Roman" w:hAnsi="Times New Roman"/>
            <w:sz w:val="28"/>
            <w:szCs w:val="28"/>
            <w:lang w:eastAsia="ru-RU"/>
          </w:rPr>
          <w:t>уведомлении</w:t>
        </w:r>
      </w:hyperlink>
      <w:r w:rsidR="009B0007" w:rsidRPr="009D0D9D">
        <w:rPr>
          <w:rFonts w:ascii="Times New Roman" w:hAnsi="Times New Roman"/>
          <w:sz w:val="28"/>
          <w:szCs w:val="28"/>
          <w:lang w:eastAsia="ru-RU"/>
        </w:rPr>
        <w:t xml:space="preserve"> </w:t>
      </w:r>
      <w:r w:rsidR="009B0007" w:rsidRPr="009D0D9D">
        <w:rPr>
          <w:rFonts w:ascii="Times New Roman" w:hAnsi="Times New Roman"/>
          <w:sz w:val="28"/>
          <w:szCs w:val="28"/>
        </w:rPr>
        <w:t>о переходе прав на земельный участок, права пользования недрами, об образовании земельного участка</w:t>
      </w:r>
      <w:r w:rsidR="009B0007" w:rsidRPr="009D0D9D">
        <w:rPr>
          <w:rFonts w:ascii="Times New Roman" w:hAnsi="Times New Roman"/>
          <w:sz w:val="28"/>
          <w:szCs w:val="28"/>
          <w:lang w:eastAsia="ru-RU"/>
        </w:rPr>
        <w:t xml:space="preserve"> (Приложение 2) указываются реквизиты следующих документов:</w:t>
      </w:r>
    </w:p>
    <w:p w:rsidR="009B0007" w:rsidRPr="009D0D9D" w:rsidRDefault="00F136F2" w:rsidP="009B0007">
      <w:pPr>
        <w:autoSpaceDE w:val="0"/>
        <w:autoSpaceDN w:val="0"/>
        <w:adjustRightInd w:val="0"/>
        <w:spacing w:after="0" w:line="240" w:lineRule="auto"/>
        <w:ind w:firstLine="709"/>
        <w:jc w:val="both"/>
        <w:rPr>
          <w:rFonts w:ascii="Times New Roman" w:hAnsi="Times New Roman"/>
          <w:sz w:val="28"/>
          <w:szCs w:val="28"/>
          <w:lang w:eastAsia="ru-RU"/>
        </w:rPr>
      </w:pPr>
      <w:r w:rsidRPr="009D0D9D">
        <w:rPr>
          <w:rFonts w:ascii="Times New Roman" w:hAnsi="Times New Roman"/>
          <w:sz w:val="28"/>
          <w:szCs w:val="28"/>
          <w:lang w:eastAsia="ru-RU"/>
        </w:rPr>
        <w:t>1) </w:t>
      </w:r>
      <w:r w:rsidR="009B0007" w:rsidRPr="009D0D9D">
        <w:rPr>
          <w:rFonts w:ascii="Times New Roman" w:hAnsi="Times New Roman"/>
          <w:sz w:val="28"/>
          <w:szCs w:val="28"/>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r w:rsidR="009B0007" w:rsidRPr="009D0D9D">
        <w:rPr>
          <w:rFonts w:ascii="Times New Roman" w:hAnsi="Times New Roman"/>
          <w:sz w:val="28"/>
          <w:szCs w:val="28"/>
          <w:lang w:eastAsia="ru-RU"/>
        </w:rPr>
        <w:t xml:space="preserve">; </w:t>
      </w:r>
    </w:p>
    <w:p w:rsidR="009B0007" w:rsidRPr="009D0D9D" w:rsidRDefault="009B0007" w:rsidP="009B0007">
      <w:pPr>
        <w:autoSpaceDE w:val="0"/>
        <w:autoSpaceDN w:val="0"/>
        <w:adjustRightInd w:val="0"/>
        <w:spacing w:after="0" w:line="240" w:lineRule="auto"/>
        <w:ind w:firstLine="709"/>
        <w:jc w:val="both"/>
        <w:rPr>
          <w:rFonts w:ascii="Times New Roman" w:hAnsi="Times New Roman"/>
          <w:sz w:val="28"/>
          <w:szCs w:val="28"/>
          <w:lang w:eastAsia="ru-RU"/>
        </w:rPr>
      </w:pPr>
      <w:r w:rsidRPr="009D0D9D">
        <w:rPr>
          <w:rFonts w:ascii="Times New Roman" w:hAnsi="Times New Roman"/>
          <w:sz w:val="28"/>
          <w:szCs w:val="28"/>
          <w:lang w:eastAsia="ru-RU"/>
        </w:rPr>
        <w:t>2)</w:t>
      </w:r>
      <w:r w:rsidR="00F136F2" w:rsidRPr="009D0D9D">
        <w:rPr>
          <w:rFonts w:ascii="Times New Roman" w:hAnsi="Times New Roman"/>
          <w:sz w:val="28"/>
          <w:szCs w:val="28"/>
          <w:lang w:eastAsia="ru-RU"/>
        </w:rPr>
        <w:t> </w:t>
      </w:r>
      <w:r w:rsidRPr="009D0D9D">
        <w:rPr>
          <w:rFonts w:ascii="Times New Roman" w:hAnsi="Times New Roman"/>
          <w:sz w:val="28"/>
          <w:szCs w:val="28"/>
          <w:lang w:eastAsia="ru-RU"/>
        </w:rPr>
        <w:t>решения об образовании земельных участков - в случае образования земельного участка путем объединения земельных участков, в отношении которых или одного из которых выдано разрешение на строительство, либо в случае раздела, перераспределения земельных участков или выдела из земельных участков, в отношении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9B0007" w:rsidRPr="009D0D9D" w:rsidRDefault="009B0007" w:rsidP="009B0007">
      <w:pPr>
        <w:autoSpaceDE w:val="0"/>
        <w:autoSpaceDN w:val="0"/>
        <w:adjustRightInd w:val="0"/>
        <w:spacing w:after="0" w:line="240" w:lineRule="auto"/>
        <w:ind w:firstLine="709"/>
        <w:jc w:val="both"/>
        <w:rPr>
          <w:rFonts w:ascii="Times New Roman" w:hAnsi="Times New Roman"/>
          <w:sz w:val="28"/>
          <w:szCs w:val="28"/>
          <w:lang w:eastAsia="ru-RU"/>
        </w:rPr>
      </w:pPr>
      <w:r w:rsidRPr="009D0D9D">
        <w:rPr>
          <w:rFonts w:ascii="Times New Roman" w:hAnsi="Times New Roman"/>
          <w:sz w:val="28"/>
          <w:szCs w:val="28"/>
          <w:lang w:eastAsia="ru-RU"/>
        </w:rPr>
        <w:t xml:space="preserve">3) </w:t>
      </w:r>
      <w:r w:rsidRPr="009D0D9D">
        <w:rPr>
          <w:rFonts w:ascii="Times New Roman" w:hAnsi="Times New Roman"/>
          <w:sz w:val="28"/>
          <w:szCs w:val="28"/>
        </w:rPr>
        <w:t xml:space="preserve">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w:t>
      </w:r>
      <w:r w:rsidRPr="009D0D9D">
        <w:rPr>
          <w:rFonts w:ascii="Times New Roman" w:hAnsi="Times New Roman"/>
          <w:sz w:val="28"/>
          <w:szCs w:val="28"/>
        </w:rPr>
        <w:lastRenderedPageBreak/>
        <w:t>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r w:rsidRPr="009D0D9D">
        <w:rPr>
          <w:rFonts w:ascii="Times New Roman" w:hAnsi="Times New Roman"/>
          <w:sz w:val="28"/>
          <w:szCs w:val="28"/>
          <w:lang w:eastAsia="ru-RU"/>
        </w:rPr>
        <w:t>.</w:t>
      </w:r>
      <w:r w:rsidR="00E72757" w:rsidRPr="009D0D9D">
        <w:rPr>
          <w:rFonts w:ascii="Times New Roman" w:hAnsi="Times New Roman"/>
          <w:sz w:val="28"/>
          <w:szCs w:val="28"/>
          <w:lang w:eastAsia="ru-RU"/>
        </w:rPr>
        <w:t>».</w:t>
      </w:r>
    </w:p>
    <w:p w:rsidR="009B0007"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E72757" w:rsidRPr="009D0D9D">
        <w:rPr>
          <w:rFonts w:ascii="Times New Roman" w:hAnsi="Times New Roman"/>
          <w:sz w:val="28"/>
          <w:szCs w:val="28"/>
        </w:rPr>
        <w:t>2.4</w:t>
      </w:r>
      <w:r w:rsidR="009B0007" w:rsidRPr="009D0D9D">
        <w:rPr>
          <w:rFonts w:ascii="Times New Roman" w:hAnsi="Times New Roman"/>
          <w:sz w:val="28"/>
          <w:szCs w:val="28"/>
        </w:rPr>
        <w:t>.</w:t>
      </w:r>
      <w:r w:rsidRPr="009D0D9D">
        <w:rPr>
          <w:rFonts w:ascii="Times New Roman" w:hAnsi="Times New Roman"/>
          <w:sz w:val="28"/>
          <w:szCs w:val="28"/>
        </w:rPr>
        <w:t> </w:t>
      </w:r>
      <w:r w:rsidR="009B0007" w:rsidRPr="009D0D9D">
        <w:rPr>
          <w:rFonts w:ascii="Times New Roman" w:hAnsi="Times New Roman"/>
          <w:sz w:val="28"/>
          <w:szCs w:val="28"/>
        </w:rPr>
        <w:t xml:space="preserve">Дополнить </w:t>
      </w:r>
      <w:r w:rsidR="00E72757" w:rsidRPr="009D0D9D">
        <w:rPr>
          <w:rFonts w:ascii="Times New Roman" w:hAnsi="Times New Roman"/>
          <w:sz w:val="28"/>
          <w:szCs w:val="28"/>
        </w:rPr>
        <w:t>пунктами</w:t>
      </w:r>
      <w:r w:rsidR="009B0007" w:rsidRPr="009D0D9D">
        <w:rPr>
          <w:rFonts w:ascii="Times New Roman" w:hAnsi="Times New Roman"/>
          <w:sz w:val="28"/>
          <w:szCs w:val="28"/>
        </w:rPr>
        <w:t xml:space="preserve"> 2.7.1</w:t>
      </w:r>
      <w:r w:rsidR="00E72757" w:rsidRPr="009D0D9D">
        <w:rPr>
          <w:rFonts w:ascii="Times New Roman" w:hAnsi="Times New Roman"/>
          <w:sz w:val="28"/>
          <w:szCs w:val="28"/>
        </w:rPr>
        <w:t>, 2.7.2</w:t>
      </w:r>
      <w:r w:rsidR="009B0007" w:rsidRPr="009D0D9D">
        <w:rPr>
          <w:rFonts w:ascii="Times New Roman" w:hAnsi="Times New Roman"/>
          <w:sz w:val="28"/>
          <w:szCs w:val="28"/>
        </w:rPr>
        <w:t xml:space="preserve"> следующего содержания:</w:t>
      </w:r>
    </w:p>
    <w:p w:rsidR="00544A5E" w:rsidRPr="009D0D9D" w:rsidRDefault="009B0007"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«2.7.1. </w:t>
      </w:r>
      <w:r w:rsidR="00544A5E" w:rsidRPr="009D0D9D">
        <w:rPr>
          <w:rFonts w:ascii="Times New Roman" w:hAnsi="Times New Roman"/>
          <w:sz w:val="28"/>
          <w:szCs w:val="28"/>
        </w:rPr>
        <w:t xml:space="preserve">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w:t>
      </w:r>
      <w:r w:rsidR="00253C3B" w:rsidRPr="009D0D9D">
        <w:rPr>
          <w:rFonts w:ascii="Times New Roman" w:hAnsi="Times New Roman"/>
          <w:sz w:val="28"/>
          <w:szCs w:val="28"/>
        </w:rPr>
        <w:t xml:space="preserve">следующие </w:t>
      </w:r>
      <w:r w:rsidR="00544A5E" w:rsidRPr="009D0D9D">
        <w:rPr>
          <w:rFonts w:ascii="Times New Roman" w:hAnsi="Times New Roman"/>
          <w:sz w:val="28"/>
          <w:szCs w:val="28"/>
        </w:rPr>
        <w:t>документы</w:t>
      </w:r>
      <w:r w:rsidR="00253C3B" w:rsidRPr="009D0D9D">
        <w:rPr>
          <w:rFonts w:ascii="Times New Roman" w:hAnsi="Times New Roman"/>
          <w:sz w:val="28"/>
          <w:szCs w:val="28"/>
        </w:rPr>
        <w:t>:</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 </w:t>
      </w:r>
      <w:r w:rsidR="00253C3B" w:rsidRPr="009D0D9D">
        <w:rPr>
          <w:rFonts w:ascii="Times New Roman" w:hAnsi="Times New Roman"/>
          <w:sz w:val="28"/>
          <w:szCs w:val="28"/>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2</w:t>
      </w:r>
      <w:r w:rsidR="00F136F2" w:rsidRPr="009D0D9D">
        <w:rPr>
          <w:rFonts w:ascii="Times New Roman" w:hAnsi="Times New Roman"/>
          <w:sz w:val="28"/>
          <w:szCs w:val="28"/>
        </w:rPr>
        <w:t>) </w:t>
      </w:r>
      <w:r w:rsidRPr="009D0D9D">
        <w:rPr>
          <w:rFonts w:ascii="Times New Roman" w:hAnsi="Times New Roman"/>
          <w:sz w:val="28"/>
          <w:szCs w:val="28"/>
        </w:rPr>
        <w:t xml:space="preserve">при наличии соглашения о передаче в случаях, установленных бюджетным </w:t>
      </w:r>
      <w:hyperlink r:id="rId12" w:history="1">
        <w:r w:rsidRPr="009D0D9D">
          <w:rPr>
            <w:rFonts w:ascii="Times New Roman" w:hAnsi="Times New Roman"/>
            <w:sz w:val="28"/>
            <w:szCs w:val="28"/>
          </w:rPr>
          <w:t>законодательством</w:t>
        </w:r>
      </w:hyperlink>
      <w:r w:rsidRPr="009D0D9D">
        <w:rPr>
          <w:rFonts w:ascii="Times New Roman" w:hAnsi="Times New Roman"/>
          <w:sz w:val="28"/>
          <w:szCs w:val="28"/>
        </w:rPr>
        <w:t xml:space="preserve">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3</w:t>
      </w:r>
      <w:r w:rsidR="00F136F2" w:rsidRPr="009D0D9D">
        <w:rPr>
          <w:rFonts w:ascii="Times New Roman" w:hAnsi="Times New Roman"/>
          <w:sz w:val="28"/>
          <w:szCs w:val="28"/>
        </w:rPr>
        <w:t>) </w:t>
      </w:r>
      <w:r w:rsidRPr="009D0D9D">
        <w:rPr>
          <w:rFonts w:ascii="Times New Roman" w:hAnsi="Times New Roman"/>
          <w:sz w:val="28"/>
          <w:szCs w:val="28"/>
        </w:rPr>
        <w:t>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4</w:t>
      </w:r>
      <w:r w:rsidR="00F136F2" w:rsidRPr="009D0D9D">
        <w:rPr>
          <w:rFonts w:ascii="Times New Roman" w:hAnsi="Times New Roman"/>
          <w:sz w:val="28"/>
          <w:szCs w:val="28"/>
        </w:rPr>
        <w:t>) </w:t>
      </w:r>
      <w:r w:rsidRPr="009D0D9D">
        <w:rPr>
          <w:rFonts w:ascii="Times New Roman" w:hAnsi="Times New Roman"/>
          <w:sz w:val="28"/>
          <w:szCs w:val="28"/>
        </w:rPr>
        <w:t>материалы, содержащиеся в проектной документации:</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а) </w:t>
      </w:r>
      <w:r w:rsidR="00253C3B" w:rsidRPr="009D0D9D">
        <w:rPr>
          <w:rFonts w:ascii="Times New Roman" w:hAnsi="Times New Roman"/>
          <w:sz w:val="28"/>
          <w:szCs w:val="28"/>
        </w:rPr>
        <w:t>пояснительная записка;</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б) </w:t>
      </w:r>
      <w:r w:rsidR="00253C3B" w:rsidRPr="009D0D9D">
        <w:rPr>
          <w:rFonts w:ascii="Times New Roman" w:hAnsi="Times New Roman"/>
          <w:sz w:val="28"/>
          <w:szCs w:val="28"/>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публичных сервитутов, объектов археологического наследия;</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в)</w:t>
      </w:r>
      <w:r w:rsidR="00F136F2" w:rsidRPr="009D0D9D">
        <w:rPr>
          <w:rFonts w:ascii="Times New Roman" w:hAnsi="Times New Roman"/>
          <w:sz w:val="28"/>
          <w:szCs w:val="28"/>
        </w:rPr>
        <w:t> </w:t>
      </w:r>
      <w:r w:rsidRPr="009D0D9D">
        <w:rPr>
          <w:rFonts w:ascii="Times New Roman" w:hAnsi="Times New Roman"/>
          <w:sz w:val="28"/>
          <w:szCs w:val="28"/>
        </w:rPr>
        <w:t>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г) </w:t>
      </w:r>
      <w:r w:rsidR="00253C3B" w:rsidRPr="009D0D9D">
        <w:rPr>
          <w:rFonts w:ascii="Times New Roman" w:hAnsi="Times New Roman"/>
          <w:sz w:val="28"/>
          <w:szCs w:val="28"/>
        </w:rPr>
        <w:t>архитектурные решения;</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д) </w:t>
      </w:r>
      <w:r w:rsidR="00253C3B" w:rsidRPr="009D0D9D">
        <w:rPr>
          <w:rFonts w:ascii="Times New Roman" w:hAnsi="Times New Roman"/>
          <w:sz w:val="28"/>
          <w:szCs w:val="28"/>
        </w:rPr>
        <w:t>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lastRenderedPageBreak/>
        <w:t>е) </w:t>
      </w:r>
      <w:r w:rsidR="00253C3B" w:rsidRPr="009D0D9D">
        <w:rPr>
          <w:rFonts w:ascii="Times New Roman" w:hAnsi="Times New Roman"/>
          <w:sz w:val="28"/>
          <w:szCs w:val="28"/>
        </w:rPr>
        <w:t>проект организации строительства объекта капитального строительства;</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ж)</w:t>
      </w:r>
      <w:r w:rsidR="00F136F2" w:rsidRPr="009D0D9D">
        <w:rPr>
          <w:rFonts w:ascii="Times New Roman" w:hAnsi="Times New Roman"/>
          <w:sz w:val="28"/>
          <w:szCs w:val="28"/>
        </w:rPr>
        <w:t> </w:t>
      </w:r>
      <w:r w:rsidRPr="009D0D9D">
        <w:rPr>
          <w:rFonts w:ascii="Times New Roman" w:hAnsi="Times New Roman"/>
          <w:sz w:val="28"/>
          <w:szCs w:val="28"/>
        </w:rPr>
        <w:t>проект организации работ по сносу объектов капитального строительства, их частей;</w:t>
      </w:r>
    </w:p>
    <w:p w:rsidR="00253C3B" w:rsidRPr="009D0D9D" w:rsidRDefault="00F136F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з) </w:t>
      </w:r>
      <w:r w:rsidR="00253C3B" w:rsidRPr="009D0D9D">
        <w:rPr>
          <w:rFonts w:ascii="Times New Roman" w:hAnsi="Times New Roman"/>
          <w:sz w:val="28"/>
          <w:szCs w:val="28"/>
        </w:rPr>
        <w:t xml:space="preserve">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13" w:history="1">
        <w:r w:rsidR="00253C3B" w:rsidRPr="009D0D9D">
          <w:rPr>
            <w:rFonts w:ascii="Times New Roman" w:hAnsi="Times New Roman"/>
            <w:sz w:val="28"/>
            <w:szCs w:val="28"/>
          </w:rPr>
          <w:t>статьей 49</w:t>
        </w:r>
      </w:hyperlink>
      <w:r w:rsidR="00253C3B" w:rsidRPr="009D0D9D">
        <w:rPr>
          <w:rFonts w:ascii="Times New Roman" w:hAnsi="Times New Roman"/>
          <w:sz w:val="28"/>
          <w:szCs w:val="28"/>
        </w:rPr>
        <w:t xml:space="preserve"> Градостроительного кодекса Российской Федерации;</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w:t>
      </w:r>
      <w:r w:rsidR="00F136F2" w:rsidRPr="009D0D9D">
        <w:rPr>
          <w:rFonts w:ascii="Times New Roman" w:hAnsi="Times New Roman"/>
          <w:sz w:val="28"/>
          <w:szCs w:val="28"/>
        </w:rPr>
        <w:t> </w:t>
      </w:r>
      <w:r w:rsidRPr="009D0D9D">
        <w:rPr>
          <w:rFonts w:ascii="Times New Roman" w:hAnsi="Times New Roman"/>
          <w:sz w:val="28"/>
          <w:szCs w:val="28"/>
        </w:rPr>
        <w:t xml:space="preserve">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4" w:history="1">
        <w:r w:rsidRPr="009D0D9D">
          <w:rPr>
            <w:rFonts w:ascii="Times New Roman" w:hAnsi="Times New Roman"/>
            <w:sz w:val="28"/>
            <w:szCs w:val="28"/>
          </w:rPr>
          <w:t>частью 12.1 статьи 48</w:t>
        </w:r>
      </w:hyperlink>
      <w:r w:rsidRPr="009D0D9D">
        <w:rPr>
          <w:rFonts w:ascii="Times New Roman" w:hAnsi="Times New Roman"/>
          <w:sz w:val="28"/>
          <w:szCs w:val="28"/>
        </w:rPr>
        <w:t xml:space="preserve"> Градостроительного кодекса Российской Федерации), если такая проектная документация подлежит экспертизе в соответствии со </w:t>
      </w:r>
      <w:hyperlink r:id="rId15" w:history="1">
        <w:r w:rsidRPr="009D0D9D">
          <w:rPr>
            <w:rFonts w:ascii="Times New Roman" w:hAnsi="Times New Roman"/>
            <w:sz w:val="28"/>
            <w:szCs w:val="28"/>
          </w:rPr>
          <w:t>статьей 49</w:t>
        </w:r>
      </w:hyperlink>
      <w:r w:rsidRPr="009D0D9D">
        <w:rPr>
          <w:rFonts w:ascii="Times New Roman" w:hAnsi="Times New Roman"/>
          <w:sz w:val="28"/>
          <w:szCs w:val="28"/>
        </w:rPr>
        <w:t xml:space="preserve">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w:t>
      </w:r>
      <w:hyperlink r:id="rId16" w:history="1">
        <w:r w:rsidRPr="009D0D9D">
          <w:rPr>
            <w:rFonts w:ascii="Times New Roman" w:hAnsi="Times New Roman"/>
            <w:sz w:val="28"/>
            <w:szCs w:val="28"/>
          </w:rPr>
          <w:t>частью 3.4 статьи 49</w:t>
        </w:r>
      </w:hyperlink>
      <w:r w:rsidRPr="009D0D9D">
        <w:rPr>
          <w:rFonts w:ascii="Times New Roman" w:hAnsi="Times New Roman"/>
          <w:sz w:val="28"/>
          <w:szCs w:val="28"/>
        </w:rPr>
        <w:t xml:space="preserve">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w:t>
      </w:r>
      <w:hyperlink r:id="rId17" w:history="1">
        <w:r w:rsidRPr="009D0D9D">
          <w:rPr>
            <w:rFonts w:ascii="Times New Roman" w:hAnsi="Times New Roman"/>
            <w:sz w:val="28"/>
            <w:szCs w:val="28"/>
          </w:rPr>
          <w:t>частью 6 статьи 49</w:t>
        </w:r>
      </w:hyperlink>
      <w:r w:rsidRPr="009D0D9D">
        <w:rPr>
          <w:rFonts w:ascii="Times New Roman" w:hAnsi="Times New Roman"/>
          <w:sz w:val="28"/>
          <w:szCs w:val="28"/>
        </w:rPr>
        <w:t xml:space="preserve"> Градостроительного кодекса Российской Федерации;</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6</w:t>
      </w:r>
      <w:r w:rsidR="00F136F2" w:rsidRPr="009D0D9D">
        <w:rPr>
          <w:rFonts w:ascii="Times New Roman" w:hAnsi="Times New Roman"/>
          <w:sz w:val="28"/>
          <w:szCs w:val="28"/>
        </w:rPr>
        <w:t>) </w:t>
      </w:r>
      <w:r w:rsidRPr="009D0D9D">
        <w:rPr>
          <w:rFonts w:ascii="Times New Roman" w:hAnsi="Times New Roman"/>
          <w:sz w:val="28"/>
          <w:szCs w:val="28"/>
        </w:rPr>
        <w:t xml:space="preserve">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r:id="rId18" w:history="1">
        <w:r w:rsidRPr="009D0D9D">
          <w:rPr>
            <w:rFonts w:ascii="Times New Roman" w:hAnsi="Times New Roman"/>
            <w:sz w:val="28"/>
            <w:szCs w:val="28"/>
          </w:rPr>
          <w:t>статьей 40</w:t>
        </w:r>
      </w:hyperlink>
      <w:r w:rsidRPr="009D0D9D">
        <w:rPr>
          <w:rFonts w:ascii="Times New Roman" w:hAnsi="Times New Roman"/>
          <w:sz w:val="28"/>
          <w:szCs w:val="28"/>
        </w:rPr>
        <w:t xml:space="preserve"> настоящего Кодекса);</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7</w:t>
      </w:r>
      <w:r w:rsidR="00F136F2" w:rsidRPr="009D0D9D">
        <w:rPr>
          <w:rFonts w:ascii="Times New Roman" w:hAnsi="Times New Roman"/>
          <w:sz w:val="28"/>
          <w:szCs w:val="28"/>
        </w:rPr>
        <w:t>) </w:t>
      </w:r>
      <w:r w:rsidRPr="009D0D9D">
        <w:rPr>
          <w:rFonts w:ascii="Times New Roman" w:hAnsi="Times New Roman"/>
          <w:sz w:val="28"/>
          <w:szCs w:val="28"/>
        </w:rPr>
        <w:t xml:space="preserve">согласие всех правообладателей объекта капитального строительства в случае реконструкции такого объекта, за исключением указанных в </w:t>
      </w:r>
      <w:hyperlink w:anchor="Par30" w:history="1">
        <w:r w:rsidRPr="009D0D9D">
          <w:rPr>
            <w:rFonts w:ascii="Times New Roman" w:hAnsi="Times New Roman"/>
            <w:sz w:val="28"/>
            <w:szCs w:val="28"/>
          </w:rPr>
          <w:t>пункте 6.2</w:t>
        </w:r>
      </w:hyperlink>
      <w:r w:rsidRPr="009D0D9D">
        <w:rPr>
          <w:rFonts w:ascii="Times New Roman" w:hAnsi="Times New Roman"/>
          <w:sz w:val="28"/>
          <w:szCs w:val="28"/>
        </w:rPr>
        <w:t xml:space="preserve"> статьи 51 Градостроительного кодекса Российской Федерации случаев реконструкции многоквартирного дома;</w:t>
      </w:r>
    </w:p>
    <w:p w:rsidR="00253C3B" w:rsidRPr="009D0D9D" w:rsidRDefault="00253C3B"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8</w:t>
      </w:r>
      <w:r w:rsidR="00F136F2" w:rsidRPr="009D0D9D">
        <w:rPr>
          <w:rFonts w:ascii="Times New Roman" w:hAnsi="Times New Roman"/>
          <w:sz w:val="28"/>
          <w:szCs w:val="28"/>
        </w:rPr>
        <w:t>) </w:t>
      </w:r>
      <w:r w:rsidRPr="009D0D9D">
        <w:rPr>
          <w:rFonts w:ascii="Times New Roman" w:hAnsi="Times New Roman"/>
          <w:sz w:val="28"/>
          <w:szCs w:val="28"/>
        </w:rPr>
        <w:t xml:space="preserve">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r w:rsidR="00214A12" w:rsidRPr="009D0D9D">
        <w:rPr>
          <w:rFonts w:ascii="Times New Roman" w:hAnsi="Times New Roman"/>
          <w:sz w:val="28"/>
          <w:szCs w:val="28"/>
        </w:rPr>
        <w:t>«</w:t>
      </w:r>
      <w:r w:rsidRPr="009D0D9D">
        <w:rPr>
          <w:rFonts w:ascii="Times New Roman" w:hAnsi="Times New Roman"/>
          <w:sz w:val="28"/>
          <w:szCs w:val="28"/>
        </w:rPr>
        <w:t>Росатом</w:t>
      </w:r>
      <w:r w:rsidR="00214A12" w:rsidRPr="009D0D9D">
        <w:rPr>
          <w:rFonts w:ascii="Times New Roman" w:hAnsi="Times New Roman"/>
          <w:sz w:val="28"/>
          <w:szCs w:val="28"/>
        </w:rPr>
        <w:t>»</w:t>
      </w:r>
      <w:r w:rsidRPr="009D0D9D">
        <w:rPr>
          <w:rFonts w:ascii="Times New Roman" w:hAnsi="Times New Roman"/>
          <w:sz w:val="28"/>
          <w:szCs w:val="28"/>
        </w:rPr>
        <w:t xml:space="preserve">, Государственной корпорацией по космической деятельности </w:t>
      </w:r>
      <w:r w:rsidR="00214A12" w:rsidRPr="009D0D9D">
        <w:rPr>
          <w:rFonts w:ascii="Times New Roman" w:hAnsi="Times New Roman"/>
          <w:sz w:val="28"/>
          <w:szCs w:val="28"/>
        </w:rPr>
        <w:t>«</w:t>
      </w:r>
      <w:r w:rsidRPr="009D0D9D">
        <w:rPr>
          <w:rFonts w:ascii="Times New Roman" w:hAnsi="Times New Roman"/>
          <w:sz w:val="28"/>
          <w:szCs w:val="28"/>
        </w:rPr>
        <w:t>Роскосмос</w:t>
      </w:r>
      <w:r w:rsidR="00214A12" w:rsidRPr="009D0D9D">
        <w:rPr>
          <w:rFonts w:ascii="Times New Roman" w:hAnsi="Times New Roman"/>
          <w:sz w:val="28"/>
          <w:szCs w:val="28"/>
        </w:rPr>
        <w:t>»</w:t>
      </w:r>
      <w:r w:rsidRPr="009D0D9D">
        <w:rPr>
          <w:rFonts w:ascii="Times New Roman" w:hAnsi="Times New Roman"/>
          <w:sz w:val="28"/>
          <w:szCs w:val="28"/>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253C3B" w:rsidRPr="009D0D9D" w:rsidRDefault="00214A12" w:rsidP="00214A12">
      <w:pPr>
        <w:widowControl w:val="0"/>
        <w:autoSpaceDE w:val="0"/>
        <w:autoSpaceDN w:val="0"/>
        <w:adjustRightInd w:val="0"/>
        <w:spacing w:after="0" w:line="240" w:lineRule="auto"/>
        <w:ind w:firstLine="709"/>
        <w:jc w:val="both"/>
        <w:rPr>
          <w:rFonts w:ascii="Times New Roman" w:hAnsi="Times New Roman"/>
          <w:sz w:val="28"/>
          <w:szCs w:val="28"/>
        </w:rPr>
      </w:pPr>
      <w:bookmarkStart w:id="0" w:name="Par30"/>
      <w:bookmarkEnd w:id="0"/>
      <w:r w:rsidRPr="009D0D9D">
        <w:rPr>
          <w:rFonts w:ascii="Times New Roman" w:hAnsi="Times New Roman"/>
          <w:sz w:val="28"/>
          <w:szCs w:val="28"/>
        </w:rPr>
        <w:t>9</w:t>
      </w:r>
      <w:r w:rsidR="00F136F2" w:rsidRPr="009D0D9D">
        <w:rPr>
          <w:rFonts w:ascii="Times New Roman" w:hAnsi="Times New Roman"/>
          <w:sz w:val="28"/>
          <w:szCs w:val="28"/>
        </w:rPr>
        <w:t>) </w:t>
      </w:r>
      <w:r w:rsidR="00253C3B" w:rsidRPr="009D0D9D">
        <w:rPr>
          <w:rFonts w:ascii="Times New Roman" w:hAnsi="Times New Roman"/>
          <w:sz w:val="28"/>
          <w:szCs w:val="28"/>
        </w:rPr>
        <w:t xml:space="preserve">решение общего собрания собственников помещений и машино-мест в многоквартирном доме, принятое в соответствии с жилищным </w:t>
      </w:r>
      <w:hyperlink r:id="rId19" w:history="1">
        <w:r w:rsidR="00253C3B" w:rsidRPr="009D0D9D">
          <w:rPr>
            <w:rFonts w:ascii="Times New Roman" w:hAnsi="Times New Roman"/>
            <w:sz w:val="28"/>
            <w:szCs w:val="28"/>
          </w:rPr>
          <w:t>законодательством</w:t>
        </w:r>
      </w:hyperlink>
      <w:r w:rsidR="00253C3B" w:rsidRPr="009D0D9D">
        <w:rPr>
          <w:rFonts w:ascii="Times New Roman" w:hAnsi="Times New Roman"/>
          <w:sz w:val="28"/>
          <w:szCs w:val="28"/>
        </w:rPr>
        <w:t xml:space="preserve"> в случае реконструкции многоквартирного дома, или, если в результате такой </w:t>
      </w:r>
      <w:r w:rsidR="00253C3B" w:rsidRPr="009D0D9D">
        <w:rPr>
          <w:rFonts w:ascii="Times New Roman" w:hAnsi="Times New Roman"/>
          <w:sz w:val="28"/>
          <w:szCs w:val="28"/>
        </w:rPr>
        <w:lastRenderedPageBreak/>
        <w:t>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rsidR="00253C3B" w:rsidRPr="009D0D9D" w:rsidRDefault="00214A1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10</w:t>
      </w:r>
      <w:r w:rsidR="00253C3B" w:rsidRPr="009D0D9D">
        <w:rPr>
          <w:rFonts w:ascii="Times New Roman" w:hAnsi="Times New Roman"/>
          <w:sz w:val="28"/>
          <w:szCs w:val="28"/>
        </w:rPr>
        <w:t>)</w:t>
      </w:r>
      <w:r w:rsidR="00F136F2" w:rsidRPr="009D0D9D">
        <w:rPr>
          <w:rFonts w:ascii="Times New Roman" w:hAnsi="Times New Roman"/>
          <w:sz w:val="28"/>
          <w:szCs w:val="28"/>
        </w:rPr>
        <w:t> </w:t>
      </w:r>
      <w:r w:rsidR="00253C3B" w:rsidRPr="009D0D9D">
        <w:rPr>
          <w:rFonts w:ascii="Times New Roman" w:hAnsi="Times New Roman"/>
          <w:sz w:val="28"/>
          <w:szCs w:val="28"/>
        </w:rPr>
        <w:t>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253C3B" w:rsidRPr="009D0D9D" w:rsidRDefault="00214A1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11</w:t>
      </w:r>
      <w:r w:rsidR="00253C3B" w:rsidRPr="009D0D9D">
        <w:rPr>
          <w:rFonts w:ascii="Times New Roman" w:hAnsi="Times New Roman"/>
          <w:sz w:val="28"/>
          <w:szCs w:val="28"/>
        </w:rPr>
        <w:t>)</w:t>
      </w:r>
      <w:r w:rsidR="00F136F2" w:rsidRPr="009D0D9D">
        <w:rPr>
          <w:rFonts w:ascii="Times New Roman" w:hAnsi="Times New Roman"/>
          <w:sz w:val="28"/>
          <w:szCs w:val="28"/>
        </w:rPr>
        <w:t> </w:t>
      </w:r>
      <w:r w:rsidR="00253C3B" w:rsidRPr="009D0D9D">
        <w:rPr>
          <w:rFonts w:ascii="Times New Roman" w:hAnsi="Times New Roman"/>
          <w:sz w:val="28"/>
          <w:szCs w:val="28"/>
        </w:rPr>
        <w:t>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253C3B" w:rsidRPr="009D0D9D" w:rsidRDefault="00214A1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12</w:t>
      </w:r>
      <w:r w:rsidR="00F136F2" w:rsidRPr="009D0D9D">
        <w:rPr>
          <w:rFonts w:ascii="Times New Roman" w:hAnsi="Times New Roman"/>
          <w:sz w:val="28"/>
          <w:szCs w:val="28"/>
        </w:rPr>
        <w:t>) </w:t>
      </w:r>
      <w:r w:rsidR="00253C3B" w:rsidRPr="009D0D9D">
        <w:rPr>
          <w:rFonts w:ascii="Times New Roman" w:hAnsi="Times New Roman"/>
          <w:sz w:val="28"/>
          <w:szCs w:val="28"/>
        </w:rPr>
        <w:t xml:space="preserve">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20" w:history="1">
        <w:r w:rsidR="00253C3B" w:rsidRPr="009D0D9D">
          <w:rPr>
            <w:rFonts w:ascii="Times New Roman" w:hAnsi="Times New Roman"/>
            <w:sz w:val="28"/>
            <w:szCs w:val="28"/>
          </w:rPr>
          <w:t>законодательством</w:t>
        </w:r>
      </w:hyperlink>
      <w:r w:rsidR="00253C3B" w:rsidRPr="009D0D9D">
        <w:rPr>
          <w:rFonts w:ascii="Times New Roman" w:hAnsi="Times New Roman"/>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w:t>
      </w:r>
      <w:r w:rsidR="00B67041" w:rsidRPr="009D0D9D">
        <w:rPr>
          <w:rFonts w:ascii="Times New Roman" w:hAnsi="Times New Roman"/>
          <w:sz w:val="28"/>
          <w:szCs w:val="28"/>
        </w:rPr>
        <w:t>я территории подлежит изменению</w:t>
      </w:r>
      <w:r w:rsidR="00E72757" w:rsidRPr="009D0D9D">
        <w:rPr>
          <w:rFonts w:ascii="Times New Roman" w:hAnsi="Times New Roman"/>
          <w:sz w:val="28"/>
          <w:szCs w:val="28"/>
        </w:rPr>
        <w:t>.</w:t>
      </w:r>
    </w:p>
    <w:p w:rsidR="00B67041" w:rsidRPr="009D0D9D" w:rsidRDefault="00E72757" w:rsidP="00F136F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2.7.2. </w:t>
      </w:r>
      <w:r w:rsidR="00B67041" w:rsidRPr="009D0D9D">
        <w:rPr>
          <w:rFonts w:ascii="Times New Roman" w:hAnsi="Times New Roman"/>
          <w:sz w:val="28"/>
          <w:szCs w:val="28"/>
        </w:rPr>
        <w:t xml:space="preserve">В случае, если заявление </w:t>
      </w:r>
      <w:r w:rsidR="001C0A2E" w:rsidRPr="009D0D9D">
        <w:rPr>
          <w:rFonts w:ascii="Times New Roman" w:hAnsi="Times New Roman"/>
          <w:sz w:val="28"/>
          <w:szCs w:val="28"/>
        </w:rPr>
        <w:t>о внесении изменений в разрешение на строительство в связи с продлением срока действия такого разрешения</w:t>
      </w:r>
      <w:r w:rsidR="00B67041" w:rsidRPr="009D0D9D">
        <w:rPr>
          <w:rFonts w:ascii="Times New Roman" w:hAnsi="Times New Roman"/>
          <w:sz w:val="28"/>
          <w:szCs w:val="28"/>
        </w:rPr>
        <w:t xml:space="preserve"> подается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w:t>
      </w:r>
      <w:r w:rsidR="00F136F2" w:rsidRPr="009D0D9D">
        <w:rPr>
          <w:rFonts w:ascii="Times New Roman" w:hAnsi="Times New Roman"/>
          <w:sz w:val="28"/>
          <w:szCs w:val="28"/>
        </w:rPr>
        <w:t xml:space="preserve"> и договор участия в долевом строительстве с первым участником долевого строительства заключен до 20.10.2017 г.</w:t>
      </w:r>
      <w:r w:rsidR="00B67041" w:rsidRPr="009D0D9D">
        <w:rPr>
          <w:rFonts w:ascii="Times New Roman" w:hAnsi="Times New Roman"/>
          <w:sz w:val="28"/>
          <w:szCs w:val="28"/>
        </w:rPr>
        <w:t>, к такому заявлению должен быть приложен 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w:t>
      </w:r>
      <w:r w:rsidRPr="009D0D9D">
        <w:rPr>
          <w:rFonts w:ascii="Times New Roman" w:hAnsi="Times New Roman"/>
          <w:sz w:val="28"/>
          <w:szCs w:val="28"/>
        </w:rPr>
        <w:t>.</w:t>
      </w:r>
    </w:p>
    <w:p w:rsidR="00214A12" w:rsidRPr="009D0D9D" w:rsidRDefault="00214A12" w:rsidP="009448C3">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E72757" w:rsidRPr="009D0D9D">
        <w:rPr>
          <w:rFonts w:ascii="Times New Roman" w:hAnsi="Times New Roman"/>
          <w:sz w:val="28"/>
          <w:szCs w:val="28"/>
        </w:rPr>
        <w:t>2.5</w:t>
      </w:r>
      <w:r w:rsidRPr="009D0D9D">
        <w:rPr>
          <w:rFonts w:ascii="Times New Roman" w:hAnsi="Times New Roman"/>
          <w:sz w:val="28"/>
          <w:szCs w:val="28"/>
        </w:rPr>
        <w:t>. Пункт 2.8 исключить.</w:t>
      </w:r>
    </w:p>
    <w:p w:rsidR="009448C3" w:rsidRPr="009D0D9D" w:rsidRDefault="00214A12" w:rsidP="009448C3">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E72757" w:rsidRPr="009D0D9D">
        <w:rPr>
          <w:rFonts w:ascii="Times New Roman" w:hAnsi="Times New Roman"/>
          <w:sz w:val="28"/>
          <w:szCs w:val="28"/>
        </w:rPr>
        <w:t>2.6</w:t>
      </w:r>
      <w:r w:rsidRPr="009D0D9D">
        <w:rPr>
          <w:rFonts w:ascii="Times New Roman" w:hAnsi="Times New Roman"/>
          <w:sz w:val="28"/>
          <w:szCs w:val="28"/>
        </w:rPr>
        <w:t>. Пункт 2.9 изложить в следующей редакции:</w:t>
      </w:r>
    </w:p>
    <w:p w:rsidR="00214A12" w:rsidRPr="009D0D9D" w:rsidRDefault="00214A1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w:t>
      </w:r>
      <w:r w:rsidR="00E72757" w:rsidRPr="009D0D9D">
        <w:rPr>
          <w:rFonts w:ascii="Times New Roman" w:hAnsi="Times New Roman"/>
          <w:sz w:val="28"/>
          <w:szCs w:val="28"/>
        </w:rPr>
        <w:t xml:space="preserve">2.9. </w:t>
      </w:r>
      <w:r w:rsidRPr="009D0D9D">
        <w:rPr>
          <w:rFonts w:ascii="Times New Roman" w:hAnsi="Times New Roman"/>
          <w:sz w:val="28"/>
          <w:szCs w:val="28"/>
        </w:rPr>
        <w:t xml:space="preserve">Документы (их копии или сведения, содержащиеся в них), указанные </w:t>
      </w:r>
      <w:r w:rsidR="00B67041" w:rsidRPr="009D0D9D">
        <w:rPr>
          <w:rFonts w:ascii="Times New Roman" w:hAnsi="Times New Roman"/>
          <w:sz w:val="28"/>
          <w:szCs w:val="28"/>
        </w:rPr>
        <w:t xml:space="preserve">в подпунктах 1, 2 и 3 пункта 2.7. административного регламента и </w:t>
      </w:r>
      <w:r w:rsidRPr="009D0D9D">
        <w:rPr>
          <w:rFonts w:ascii="Times New Roman" w:hAnsi="Times New Roman"/>
          <w:sz w:val="28"/>
          <w:szCs w:val="28"/>
        </w:rPr>
        <w:t xml:space="preserve">в </w:t>
      </w:r>
      <w:r w:rsidR="00B67041" w:rsidRPr="009D0D9D">
        <w:rPr>
          <w:rFonts w:ascii="Times New Roman" w:hAnsi="Times New Roman"/>
          <w:sz w:val="28"/>
          <w:szCs w:val="28"/>
        </w:rPr>
        <w:t>под</w:t>
      </w:r>
      <w:hyperlink r:id="rId21" w:history="1">
        <w:r w:rsidRPr="009D0D9D">
          <w:rPr>
            <w:rFonts w:ascii="Times New Roman" w:hAnsi="Times New Roman"/>
            <w:sz w:val="28"/>
            <w:szCs w:val="28"/>
          </w:rPr>
          <w:t>пунктах 1</w:t>
        </w:r>
      </w:hyperlink>
      <w:r w:rsidRPr="009D0D9D">
        <w:rPr>
          <w:rFonts w:ascii="Times New Roman" w:hAnsi="Times New Roman"/>
          <w:sz w:val="28"/>
          <w:szCs w:val="28"/>
        </w:rPr>
        <w:t xml:space="preserve"> - </w:t>
      </w:r>
      <w:hyperlink r:id="rId22" w:history="1">
        <w:r w:rsidRPr="009D0D9D">
          <w:rPr>
            <w:rFonts w:ascii="Times New Roman" w:hAnsi="Times New Roman"/>
            <w:sz w:val="28"/>
            <w:szCs w:val="28"/>
          </w:rPr>
          <w:t>6</w:t>
        </w:r>
      </w:hyperlink>
      <w:r w:rsidRPr="009D0D9D">
        <w:rPr>
          <w:rFonts w:ascii="Times New Roman" w:hAnsi="Times New Roman"/>
          <w:sz w:val="28"/>
          <w:szCs w:val="28"/>
        </w:rPr>
        <w:t xml:space="preserve">, </w:t>
      </w:r>
      <w:hyperlink r:id="rId23" w:history="1">
        <w:r w:rsidRPr="009D0D9D">
          <w:rPr>
            <w:rFonts w:ascii="Times New Roman" w:hAnsi="Times New Roman"/>
            <w:sz w:val="28"/>
            <w:szCs w:val="28"/>
          </w:rPr>
          <w:t>10</w:t>
        </w:r>
      </w:hyperlink>
      <w:r w:rsidRPr="009D0D9D">
        <w:rPr>
          <w:rFonts w:ascii="Times New Roman" w:hAnsi="Times New Roman"/>
          <w:sz w:val="28"/>
          <w:szCs w:val="28"/>
        </w:rPr>
        <w:t xml:space="preserve"> и </w:t>
      </w:r>
      <w:hyperlink r:id="rId24" w:history="1">
        <w:r w:rsidRPr="009D0D9D">
          <w:rPr>
            <w:rFonts w:ascii="Times New Roman" w:hAnsi="Times New Roman"/>
            <w:sz w:val="28"/>
            <w:szCs w:val="28"/>
          </w:rPr>
          <w:t>12 пункта 2.7</w:t>
        </w:r>
      </w:hyperlink>
      <w:r w:rsidRPr="009D0D9D">
        <w:rPr>
          <w:rFonts w:ascii="Times New Roman" w:hAnsi="Times New Roman"/>
          <w:sz w:val="28"/>
          <w:szCs w:val="28"/>
        </w:rPr>
        <w:t xml:space="preserve"> административного регламента,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заявления о выдаче разрешения на строительство, если застройщик не представил указанные документы самостоятельно.</w:t>
      </w:r>
    </w:p>
    <w:p w:rsidR="00214A12" w:rsidRPr="009D0D9D" w:rsidRDefault="00214A12" w:rsidP="00214A1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lastRenderedPageBreak/>
        <w:t xml:space="preserve">Документы, указанные в </w:t>
      </w:r>
      <w:hyperlink r:id="rId25" w:history="1">
        <w:r w:rsidRPr="009D0D9D">
          <w:rPr>
            <w:rFonts w:ascii="Times New Roman" w:hAnsi="Times New Roman"/>
            <w:sz w:val="28"/>
            <w:szCs w:val="28"/>
          </w:rPr>
          <w:t>пунктах 1</w:t>
        </w:r>
      </w:hyperlink>
      <w:r w:rsidRPr="009D0D9D">
        <w:rPr>
          <w:rFonts w:ascii="Times New Roman" w:hAnsi="Times New Roman"/>
          <w:sz w:val="28"/>
          <w:szCs w:val="28"/>
        </w:rPr>
        <w:t xml:space="preserve">, </w:t>
      </w:r>
      <w:hyperlink r:id="rId26" w:history="1">
        <w:r w:rsidRPr="009D0D9D">
          <w:rPr>
            <w:rFonts w:ascii="Times New Roman" w:hAnsi="Times New Roman"/>
            <w:sz w:val="28"/>
            <w:szCs w:val="28"/>
          </w:rPr>
          <w:t>4</w:t>
        </w:r>
      </w:hyperlink>
      <w:r w:rsidRPr="009D0D9D">
        <w:rPr>
          <w:rFonts w:ascii="Times New Roman" w:hAnsi="Times New Roman"/>
          <w:sz w:val="28"/>
          <w:szCs w:val="28"/>
        </w:rPr>
        <w:t xml:space="preserve"> и </w:t>
      </w:r>
      <w:hyperlink r:id="rId27" w:history="1">
        <w:r w:rsidRPr="009D0D9D">
          <w:rPr>
            <w:rFonts w:ascii="Times New Roman" w:hAnsi="Times New Roman"/>
            <w:sz w:val="28"/>
            <w:szCs w:val="28"/>
          </w:rPr>
          <w:t>5 пункта</w:t>
        </w:r>
      </w:hyperlink>
      <w:r w:rsidRPr="009D0D9D">
        <w:rPr>
          <w:rFonts w:ascii="Times New Roman" w:hAnsi="Times New Roman"/>
          <w:sz w:val="28"/>
          <w:szCs w:val="28"/>
        </w:rPr>
        <w:t xml:space="preserve"> 2.7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w:t>
      </w:r>
    </w:p>
    <w:p w:rsidR="00F136F2" w:rsidRPr="009D0D9D" w:rsidRDefault="00E72757"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1.2.7</w:t>
      </w:r>
      <w:r w:rsidR="00285C7D" w:rsidRPr="009D0D9D">
        <w:rPr>
          <w:rFonts w:ascii="Times New Roman" w:hAnsi="Times New Roman"/>
          <w:sz w:val="28"/>
          <w:szCs w:val="28"/>
        </w:rPr>
        <w:t>. </w:t>
      </w:r>
      <w:r w:rsidR="00F136F2" w:rsidRPr="009D0D9D">
        <w:rPr>
          <w:rFonts w:ascii="Times New Roman" w:hAnsi="Times New Roman"/>
          <w:sz w:val="28"/>
          <w:szCs w:val="28"/>
        </w:rPr>
        <w:t>Дополнить пункт 2.10 абзацами следующего содержания:</w:t>
      </w:r>
    </w:p>
    <w:p w:rsidR="00F136F2" w:rsidRPr="009D0D9D" w:rsidRDefault="00F136F2" w:rsidP="00F02E0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8" w:history="1">
        <w:r w:rsidRPr="009D0D9D">
          <w:rPr>
            <w:rFonts w:ascii="Times New Roman" w:hAnsi="Times New Roman"/>
            <w:sz w:val="28"/>
            <w:szCs w:val="28"/>
          </w:rPr>
          <w:t>части 1 статьи 9</w:t>
        </w:r>
      </w:hyperlink>
      <w:r w:rsidRPr="009D0D9D">
        <w:rPr>
          <w:rFonts w:ascii="Times New Roman" w:hAnsi="Times New Roman"/>
          <w:sz w:val="28"/>
          <w:szCs w:val="28"/>
        </w:rPr>
        <w:t xml:space="preserve"> Федеральн</w:t>
      </w:r>
      <w:r w:rsidR="00F02E02" w:rsidRPr="009D0D9D">
        <w:rPr>
          <w:rFonts w:ascii="Times New Roman" w:hAnsi="Times New Roman"/>
          <w:sz w:val="28"/>
          <w:szCs w:val="28"/>
        </w:rPr>
        <w:t>ого</w:t>
      </w:r>
      <w:r w:rsidRPr="009D0D9D">
        <w:rPr>
          <w:rFonts w:ascii="Times New Roman" w:hAnsi="Times New Roman"/>
          <w:sz w:val="28"/>
          <w:szCs w:val="28"/>
        </w:rPr>
        <w:t xml:space="preserve"> закон</w:t>
      </w:r>
      <w:r w:rsidR="00F02E02" w:rsidRPr="009D0D9D">
        <w:rPr>
          <w:rFonts w:ascii="Times New Roman" w:hAnsi="Times New Roman"/>
          <w:sz w:val="28"/>
          <w:szCs w:val="28"/>
        </w:rPr>
        <w:t>а</w:t>
      </w:r>
      <w:r w:rsidRPr="009D0D9D">
        <w:rPr>
          <w:rFonts w:ascii="Times New Roman" w:hAnsi="Times New Roman"/>
          <w:sz w:val="28"/>
          <w:szCs w:val="28"/>
        </w:rPr>
        <w:t xml:space="preserve"> от 27.07.2010 </w:t>
      </w:r>
      <w:r w:rsidR="00F02E02" w:rsidRPr="009D0D9D">
        <w:rPr>
          <w:rFonts w:ascii="Times New Roman" w:hAnsi="Times New Roman"/>
          <w:sz w:val="28"/>
          <w:szCs w:val="28"/>
        </w:rPr>
        <w:t>г. № </w:t>
      </w:r>
      <w:r w:rsidRPr="009D0D9D">
        <w:rPr>
          <w:rFonts w:ascii="Times New Roman" w:hAnsi="Times New Roman"/>
          <w:sz w:val="28"/>
          <w:szCs w:val="28"/>
        </w:rPr>
        <w:t>210-ФЗ</w:t>
      </w:r>
      <w:r w:rsidR="00F02E02" w:rsidRPr="009D0D9D">
        <w:rPr>
          <w:rFonts w:ascii="Times New Roman" w:hAnsi="Times New Roman"/>
          <w:sz w:val="28"/>
          <w:szCs w:val="28"/>
        </w:rPr>
        <w:t xml:space="preserve"> «</w:t>
      </w:r>
      <w:r w:rsidRPr="009D0D9D">
        <w:rPr>
          <w:rFonts w:ascii="Times New Roman" w:hAnsi="Times New Roman"/>
          <w:sz w:val="28"/>
          <w:szCs w:val="28"/>
        </w:rPr>
        <w:t>Об организации предоставления государственных и муниципальных услуг</w:t>
      </w:r>
      <w:r w:rsidR="00F02E02" w:rsidRPr="009D0D9D">
        <w:rPr>
          <w:rFonts w:ascii="Times New Roman" w:hAnsi="Times New Roman"/>
          <w:sz w:val="28"/>
          <w:szCs w:val="28"/>
        </w:rPr>
        <w:t>» (далее - Федеральный закон № 210-ФЗ)</w:t>
      </w:r>
      <w:r w:rsidRPr="009D0D9D">
        <w:rPr>
          <w:rFonts w:ascii="Times New Roman" w:hAnsi="Times New Roman"/>
          <w:sz w:val="28"/>
          <w:szCs w:val="28"/>
        </w:rPr>
        <w:t>;</w:t>
      </w:r>
    </w:p>
    <w:p w:rsidR="00F136F2" w:rsidRPr="009D0D9D" w:rsidRDefault="00F02E02" w:rsidP="00F02E0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w:t>
      </w:r>
      <w:r w:rsidR="00F136F2" w:rsidRPr="009D0D9D">
        <w:rPr>
          <w:rFonts w:ascii="Times New Roman" w:hAnsi="Times New Roman"/>
          <w:sz w:val="28"/>
          <w:szCs w:val="28"/>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136F2" w:rsidRPr="009D0D9D" w:rsidRDefault="00F136F2" w:rsidP="00F02E0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136F2" w:rsidRPr="009D0D9D" w:rsidRDefault="00F136F2" w:rsidP="00F02E0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136F2" w:rsidRPr="009D0D9D" w:rsidRDefault="00F136F2" w:rsidP="00F02E0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136F2" w:rsidRPr="009D0D9D" w:rsidRDefault="00F136F2" w:rsidP="00F02E02">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w:t>
      </w:r>
      <w:r w:rsidR="00F02E02" w:rsidRPr="009D0D9D">
        <w:rPr>
          <w:rFonts w:ascii="Times New Roman" w:hAnsi="Times New Roman"/>
          <w:sz w:val="28"/>
          <w:szCs w:val="28"/>
        </w:rPr>
        <w:t>ГАУ «МФЦ»</w:t>
      </w:r>
      <w:r w:rsidRPr="009D0D9D">
        <w:rPr>
          <w:rFonts w:ascii="Times New Roman" w:hAnsi="Times New Roman"/>
          <w:sz w:val="28"/>
          <w:szCs w:val="28"/>
        </w:rPr>
        <w:t xml:space="preserve">, работника организации, предусмотренной </w:t>
      </w:r>
      <w:hyperlink r:id="rId29" w:history="1">
        <w:r w:rsidRPr="009D0D9D">
          <w:rPr>
            <w:rFonts w:ascii="Times New Roman" w:hAnsi="Times New Roman"/>
            <w:sz w:val="28"/>
            <w:szCs w:val="28"/>
          </w:rPr>
          <w:t>частью 1.1 статьи 16</w:t>
        </w:r>
      </w:hyperlink>
      <w:r w:rsidRPr="009D0D9D">
        <w:rPr>
          <w:rFonts w:ascii="Times New Roman" w:hAnsi="Times New Roman"/>
          <w:sz w:val="28"/>
          <w:szCs w:val="28"/>
        </w:rPr>
        <w:t xml:space="preserve"> </w:t>
      </w:r>
      <w:r w:rsidR="00F02E02" w:rsidRPr="009D0D9D">
        <w:rPr>
          <w:rFonts w:ascii="Times New Roman" w:hAnsi="Times New Roman"/>
          <w:sz w:val="28"/>
          <w:szCs w:val="28"/>
        </w:rPr>
        <w:t>Федерального закона № 210-ФЗ</w:t>
      </w:r>
      <w:r w:rsidRPr="009D0D9D">
        <w:rPr>
          <w:rFonts w:ascii="Times New Roman" w:hAnsi="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w:t>
      </w:r>
      <w:r w:rsidR="00F02E02" w:rsidRPr="009D0D9D">
        <w:rPr>
          <w:rFonts w:ascii="Times New Roman" w:hAnsi="Times New Roman"/>
          <w:sz w:val="28"/>
          <w:szCs w:val="28"/>
        </w:rPr>
        <w:t xml:space="preserve">ГАУ «МФЦ» </w:t>
      </w:r>
      <w:r w:rsidRPr="009D0D9D">
        <w:rPr>
          <w:rFonts w:ascii="Times New Roman" w:hAnsi="Times New Roman"/>
          <w:sz w:val="28"/>
          <w:szCs w:val="28"/>
        </w:rPr>
        <w:t xml:space="preserve">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0" w:history="1">
        <w:r w:rsidRPr="009D0D9D">
          <w:rPr>
            <w:rFonts w:ascii="Times New Roman" w:hAnsi="Times New Roman"/>
            <w:sz w:val="28"/>
            <w:szCs w:val="28"/>
          </w:rPr>
          <w:t>частью 1.1 статьи 16</w:t>
        </w:r>
      </w:hyperlink>
      <w:r w:rsidRPr="009D0D9D">
        <w:rPr>
          <w:rFonts w:ascii="Times New Roman" w:hAnsi="Times New Roman"/>
          <w:sz w:val="28"/>
          <w:szCs w:val="28"/>
        </w:rPr>
        <w:t xml:space="preserve"> </w:t>
      </w:r>
      <w:r w:rsidR="00F02E02" w:rsidRPr="009D0D9D">
        <w:rPr>
          <w:rFonts w:ascii="Times New Roman" w:hAnsi="Times New Roman"/>
          <w:sz w:val="28"/>
          <w:szCs w:val="28"/>
        </w:rPr>
        <w:t>Федерального закона № 210-ФЗ</w:t>
      </w:r>
      <w:r w:rsidRPr="009D0D9D">
        <w:rPr>
          <w:rFonts w:ascii="Times New Roman" w:hAnsi="Times New Roman"/>
          <w:sz w:val="28"/>
          <w:szCs w:val="28"/>
        </w:rPr>
        <w:t>, уведомляется заявитель, а также приносятся извинения за доставленные неудобства.</w:t>
      </w:r>
      <w:r w:rsidR="00E72757" w:rsidRPr="009D0D9D">
        <w:rPr>
          <w:rFonts w:ascii="Times New Roman" w:hAnsi="Times New Roman"/>
          <w:sz w:val="28"/>
          <w:szCs w:val="28"/>
        </w:rPr>
        <w:t>».</w:t>
      </w:r>
    </w:p>
    <w:p w:rsidR="0023593A" w:rsidRPr="009D0D9D" w:rsidRDefault="0023593A"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E72757" w:rsidRPr="009D0D9D">
        <w:rPr>
          <w:rFonts w:ascii="Times New Roman" w:hAnsi="Times New Roman"/>
          <w:sz w:val="28"/>
          <w:szCs w:val="28"/>
        </w:rPr>
        <w:t>2.8</w:t>
      </w:r>
      <w:r w:rsidRPr="009D0D9D">
        <w:rPr>
          <w:rFonts w:ascii="Times New Roman" w:hAnsi="Times New Roman"/>
          <w:sz w:val="28"/>
          <w:szCs w:val="28"/>
        </w:rPr>
        <w:t>. В пункте 2.12:</w:t>
      </w:r>
    </w:p>
    <w:p w:rsidR="0023593A" w:rsidRPr="009D0D9D" w:rsidRDefault="00E72757"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 п</w:t>
      </w:r>
      <w:r w:rsidR="0023593A" w:rsidRPr="009D0D9D">
        <w:rPr>
          <w:rFonts w:ascii="Times New Roman" w:hAnsi="Times New Roman"/>
          <w:sz w:val="28"/>
          <w:szCs w:val="28"/>
        </w:rPr>
        <w:t>одпункт 1 изложить в следующей редакции:</w:t>
      </w:r>
    </w:p>
    <w:p w:rsidR="00791FE4" w:rsidRPr="009D0D9D" w:rsidRDefault="0023593A"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«1) </w:t>
      </w:r>
      <w:r w:rsidRPr="009D0D9D">
        <w:rPr>
          <w:rFonts w:ascii="Times New Roman" w:hAnsi="Times New Roman" w:cs="Times New Roman"/>
          <w:sz w:val="28"/>
          <w:szCs w:val="28"/>
        </w:rPr>
        <w:t xml:space="preserve">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пунктами 1 - </w:t>
      </w:r>
      <w:hyperlink r:id="rId31" w:history="1">
        <w:r w:rsidRPr="009D0D9D">
          <w:rPr>
            <w:rFonts w:ascii="Times New Roman" w:hAnsi="Times New Roman" w:cs="Times New Roman"/>
            <w:sz w:val="28"/>
            <w:szCs w:val="28"/>
          </w:rPr>
          <w:t>4 части 21.10</w:t>
        </w:r>
      </w:hyperlink>
      <w:r w:rsidRPr="009D0D9D">
        <w:rPr>
          <w:rFonts w:ascii="Times New Roman" w:hAnsi="Times New Roman" w:cs="Times New Roman"/>
          <w:sz w:val="28"/>
          <w:szCs w:val="28"/>
        </w:rPr>
        <w:t xml:space="preserve"> </w:t>
      </w:r>
      <w:r w:rsidRPr="009D0D9D">
        <w:rPr>
          <w:rFonts w:ascii="Times New Roman" w:hAnsi="Times New Roman"/>
          <w:sz w:val="28"/>
          <w:szCs w:val="28"/>
        </w:rPr>
        <w:t xml:space="preserve">статьи 51 </w:t>
      </w:r>
      <w:r w:rsidRPr="009D0D9D">
        <w:rPr>
          <w:rFonts w:ascii="Times New Roman" w:hAnsi="Times New Roman"/>
          <w:sz w:val="28"/>
          <w:szCs w:val="28"/>
        </w:rPr>
        <w:lastRenderedPageBreak/>
        <w:t>Градостроительного кодекса Российской Федерации</w:t>
      </w:r>
      <w:r w:rsidRPr="009D0D9D">
        <w:rPr>
          <w:rFonts w:ascii="Times New Roman" w:hAnsi="Times New Roman" w:cs="Times New Roman"/>
          <w:sz w:val="28"/>
          <w:szCs w:val="28"/>
        </w:rPr>
        <w:t xml:space="preserve">, или отсутствие правоустанавливающего документа на земельный участок в случае, указанном в </w:t>
      </w:r>
      <w:hyperlink r:id="rId32" w:history="1">
        <w:r w:rsidRPr="009D0D9D">
          <w:rPr>
            <w:rFonts w:ascii="Times New Roman" w:hAnsi="Times New Roman" w:cs="Times New Roman"/>
            <w:sz w:val="28"/>
            <w:szCs w:val="28"/>
          </w:rPr>
          <w:t>части 21.13</w:t>
        </w:r>
      </w:hyperlink>
      <w:r w:rsidRPr="009D0D9D">
        <w:rPr>
          <w:rFonts w:ascii="Times New Roman" w:hAnsi="Times New Roman" w:cs="Times New Roman"/>
          <w:sz w:val="28"/>
          <w:szCs w:val="28"/>
        </w:rPr>
        <w:t xml:space="preserve"> </w:t>
      </w:r>
      <w:r w:rsidRPr="009D0D9D">
        <w:rPr>
          <w:rFonts w:ascii="Times New Roman" w:hAnsi="Times New Roman"/>
          <w:sz w:val="28"/>
          <w:szCs w:val="28"/>
        </w:rPr>
        <w:t>статьи 51 Градостроительного кодекса Российской Федерации</w:t>
      </w:r>
      <w:r w:rsidRPr="009D0D9D">
        <w:rPr>
          <w:rFonts w:ascii="Times New Roman" w:hAnsi="Times New Roman" w:cs="Times New Roman"/>
          <w:sz w:val="28"/>
          <w:szCs w:val="28"/>
        </w:rPr>
        <w:t xml:space="preserve">, либо отсутствие документов, предусмотренных </w:t>
      </w:r>
      <w:hyperlink r:id="rId33" w:history="1">
        <w:r w:rsidRPr="009D0D9D">
          <w:rPr>
            <w:rFonts w:ascii="Times New Roman" w:hAnsi="Times New Roman" w:cs="Times New Roman"/>
            <w:sz w:val="28"/>
            <w:szCs w:val="28"/>
          </w:rPr>
          <w:t>частью 7</w:t>
        </w:r>
      </w:hyperlink>
      <w:r w:rsidRPr="009D0D9D">
        <w:rPr>
          <w:rFonts w:ascii="Times New Roman" w:hAnsi="Times New Roman" w:cs="Times New Roman"/>
          <w:sz w:val="28"/>
          <w:szCs w:val="28"/>
        </w:rPr>
        <w:t xml:space="preserve"> </w:t>
      </w:r>
      <w:r w:rsidR="00791FE4" w:rsidRPr="009D0D9D">
        <w:rPr>
          <w:rFonts w:ascii="Times New Roman" w:hAnsi="Times New Roman"/>
          <w:sz w:val="28"/>
          <w:szCs w:val="28"/>
        </w:rPr>
        <w:t>статьи 51 Градостроительного кодекса Российской Федерации</w:t>
      </w:r>
      <w:r w:rsidRPr="009D0D9D">
        <w:rPr>
          <w:rFonts w:ascii="Times New Roman" w:hAnsi="Times New Roman"/>
          <w:sz w:val="28"/>
          <w:szCs w:val="28"/>
        </w:rPr>
        <w:t>,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r w:rsidR="00791FE4" w:rsidRPr="009D0D9D">
        <w:rPr>
          <w:rFonts w:ascii="Times New Roman" w:hAnsi="Times New Roman"/>
          <w:sz w:val="28"/>
          <w:szCs w:val="28"/>
        </w:rPr>
        <w:t>;»;</w:t>
      </w:r>
    </w:p>
    <w:p w:rsidR="00791FE4" w:rsidRPr="009D0D9D" w:rsidRDefault="00E72757"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2) п</w:t>
      </w:r>
      <w:r w:rsidR="00791FE4" w:rsidRPr="009D0D9D">
        <w:rPr>
          <w:rFonts w:ascii="Times New Roman" w:hAnsi="Times New Roman"/>
          <w:sz w:val="28"/>
          <w:szCs w:val="28"/>
        </w:rPr>
        <w:t>одпункт 3 изложить в следующей редакции:</w:t>
      </w:r>
    </w:p>
    <w:p w:rsidR="00791FE4" w:rsidRPr="009D0D9D" w:rsidRDefault="00791FE4"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r:id="rId34" w:history="1">
        <w:r w:rsidRPr="009D0D9D">
          <w:rPr>
            <w:rFonts w:ascii="Times New Roman" w:hAnsi="Times New Roman"/>
            <w:sz w:val="28"/>
            <w:szCs w:val="28"/>
          </w:rPr>
          <w:t>частью 21.7</w:t>
        </w:r>
      </w:hyperlink>
      <w:r w:rsidRPr="009D0D9D">
        <w:rPr>
          <w:rFonts w:ascii="Times New Roman" w:hAnsi="Times New Roman"/>
          <w:sz w:val="28"/>
          <w:szCs w:val="28"/>
        </w:rPr>
        <w:t xml:space="preserve"> статьи 51 Градостроительного кодекса Российской Федерации;»;</w:t>
      </w:r>
    </w:p>
    <w:p w:rsidR="00791FE4" w:rsidRPr="009D0D9D" w:rsidRDefault="00E72757"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3) д</w:t>
      </w:r>
      <w:r w:rsidR="00791FE4" w:rsidRPr="009D0D9D">
        <w:rPr>
          <w:rFonts w:ascii="Times New Roman" w:hAnsi="Times New Roman"/>
          <w:sz w:val="28"/>
          <w:szCs w:val="28"/>
        </w:rPr>
        <w:t>ополнить</w:t>
      </w:r>
      <w:r w:rsidRPr="009D0D9D">
        <w:rPr>
          <w:rFonts w:ascii="Times New Roman" w:hAnsi="Times New Roman"/>
          <w:sz w:val="28"/>
          <w:szCs w:val="28"/>
        </w:rPr>
        <w:t xml:space="preserve"> подпункта</w:t>
      </w:r>
      <w:r w:rsidR="00791FE4" w:rsidRPr="009D0D9D">
        <w:rPr>
          <w:rFonts w:ascii="Times New Roman" w:hAnsi="Times New Roman"/>
          <w:sz w:val="28"/>
          <w:szCs w:val="28"/>
        </w:rPr>
        <w:t>м</w:t>
      </w:r>
      <w:r w:rsidRPr="009D0D9D">
        <w:rPr>
          <w:rFonts w:ascii="Times New Roman" w:hAnsi="Times New Roman"/>
          <w:sz w:val="28"/>
          <w:szCs w:val="28"/>
        </w:rPr>
        <w:t>и</w:t>
      </w:r>
      <w:r w:rsidR="00791FE4" w:rsidRPr="009D0D9D">
        <w:rPr>
          <w:rFonts w:ascii="Times New Roman" w:hAnsi="Times New Roman"/>
          <w:sz w:val="28"/>
          <w:szCs w:val="28"/>
        </w:rPr>
        <w:t xml:space="preserve"> 4</w:t>
      </w:r>
      <w:r w:rsidRPr="009D0D9D">
        <w:rPr>
          <w:rFonts w:ascii="Times New Roman" w:hAnsi="Times New Roman"/>
          <w:sz w:val="28"/>
          <w:szCs w:val="28"/>
        </w:rPr>
        <w:t xml:space="preserve">-8 </w:t>
      </w:r>
      <w:r w:rsidR="00791FE4" w:rsidRPr="009D0D9D">
        <w:rPr>
          <w:rFonts w:ascii="Times New Roman" w:hAnsi="Times New Roman"/>
          <w:sz w:val="28"/>
          <w:szCs w:val="28"/>
        </w:rPr>
        <w:t>следующего содержания:</w:t>
      </w:r>
    </w:p>
    <w:p w:rsidR="00791FE4" w:rsidRPr="009D0D9D" w:rsidRDefault="00791FE4"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r w:rsidR="009448C3" w:rsidRPr="009D0D9D">
        <w:rPr>
          <w:rFonts w:ascii="Times New Roman" w:hAnsi="Times New Roman"/>
          <w:sz w:val="28"/>
          <w:szCs w:val="28"/>
        </w:rPr>
        <w:t>;</w:t>
      </w:r>
    </w:p>
    <w:p w:rsidR="009448C3" w:rsidRPr="009D0D9D" w:rsidRDefault="009448C3" w:rsidP="009448C3">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5" w:history="1">
        <w:r w:rsidRPr="009D0D9D">
          <w:rPr>
            <w:rFonts w:ascii="Times New Roman" w:hAnsi="Times New Roman"/>
            <w:sz w:val="28"/>
            <w:szCs w:val="28"/>
          </w:rPr>
          <w:t>частью 21.7</w:t>
        </w:r>
      </w:hyperlink>
      <w:r w:rsidRPr="009D0D9D">
        <w:rPr>
          <w:rFonts w:ascii="Times New Roman" w:hAnsi="Times New Roman"/>
          <w:sz w:val="28"/>
          <w:szCs w:val="28"/>
        </w:rPr>
        <w:t xml:space="preserve"> 51 Градостроительного кодекса Российской Федерации,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448C3" w:rsidRPr="009D0D9D" w:rsidRDefault="009448C3" w:rsidP="009448C3">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w:t>
      </w:r>
      <w:r w:rsidR="00E72757" w:rsidRPr="009D0D9D">
        <w:rPr>
          <w:rFonts w:ascii="Times New Roman" w:hAnsi="Times New Roman"/>
          <w:sz w:val="28"/>
          <w:szCs w:val="28"/>
        </w:rPr>
        <w:t>ка действия такого разрешения;</w:t>
      </w:r>
    </w:p>
    <w:p w:rsidR="009448C3" w:rsidRPr="009D0D9D" w:rsidRDefault="009448C3" w:rsidP="009448C3">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7)</w:t>
      </w:r>
      <w:r w:rsidR="00285C7D" w:rsidRPr="009D0D9D">
        <w:rPr>
          <w:rFonts w:ascii="Times New Roman" w:hAnsi="Times New Roman"/>
          <w:sz w:val="28"/>
          <w:szCs w:val="28"/>
        </w:rPr>
        <w:t> </w:t>
      </w:r>
      <w:r w:rsidRPr="009D0D9D">
        <w:rPr>
          <w:rFonts w:ascii="Times New Roman" w:hAnsi="Times New Roman"/>
          <w:sz w:val="28"/>
          <w:szCs w:val="28"/>
        </w:rPr>
        <w:t xml:space="preserve">наличие у администрации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w:t>
      </w:r>
      <w:r w:rsidRPr="009D0D9D">
        <w:rPr>
          <w:rFonts w:ascii="Times New Roman" w:hAnsi="Times New Roman"/>
          <w:sz w:val="28"/>
          <w:szCs w:val="28"/>
        </w:rPr>
        <w:lastRenderedPageBreak/>
        <w:t xml:space="preserve">извещения является обязательным в соответствии с требованиями </w:t>
      </w:r>
      <w:hyperlink r:id="rId36" w:history="1">
        <w:r w:rsidRPr="009D0D9D">
          <w:rPr>
            <w:rFonts w:ascii="Times New Roman" w:hAnsi="Times New Roman"/>
            <w:sz w:val="28"/>
            <w:szCs w:val="28"/>
          </w:rPr>
          <w:t>части 5 статьи 52</w:t>
        </w:r>
      </w:hyperlink>
      <w:r w:rsidRPr="009D0D9D">
        <w:rPr>
          <w:rFonts w:ascii="Times New Roman" w:hAnsi="Times New Roman"/>
          <w:sz w:val="28"/>
          <w:szCs w:val="28"/>
        </w:rPr>
        <w:t xml:space="preserve"> Градостроительного кодекса Российской Федерации, в случае, если внесение изменений в разрешение на строительство связано с продлением срока действи</w:t>
      </w:r>
      <w:r w:rsidR="00E72757" w:rsidRPr="009D0D9D">
        <w:rPr>
          <w:rFonts w:ascii="Times New Roman" w:hAnsi="Times New Roman"/>
          <w:sz w:val="28"/>
          <w:szCs w:val="28"/>
        </w:rPr>
        <w:t>я разрешения на строительство;</w:t>
      </w:r>
    </w:p>
    <w:p w:rsidR="009448C3" w:rsidRPr="009D0D9D" w:rsidRDefault="009448C3" w:rsidP="009448C3">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8)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366FAE" w:rsidRPr="009D0D9D" w:rsidRDefault="00285C7D"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E72757" w:rsidRPr="009D0D9D">
        <w:rPr>
          <w:rFonts w:ascii="Times New Roman" w:hAnsi="Times New Roman"/>
          <w:sz w:val="28"/>
          <w:szCs w:val="28"/>
        </w:rPr>
        <w:t>2.9</w:t>
      </w:r>
      <w:r w:rsidRPr="009D0D9D">
        <w:rPr>
          <w:rFonts w:ascii="Times New Roman" w:hAnsi="Times New Roman"/>
          <w:sz w:val="28"/>
          <w:szCs w:val="28"/>
        </w:rPr>
        <w:t>. </w:t>
      </w:r>
      <w:r w:rsidR="00366FAE" w:rsidRPr="009D0D9D">
        <w:rPr>
          <w:rFonts w:ascii="Times New Roman" w:hAnsi="Times New Roman"/>
          <w:sz w:val="28"/>
          <w:szCs w:val="28"/>
        </w:rPr>
        <w:t>Первый абзац пункта 2.17 изложить в следующей редакции:</w:t>
      </w:r>
    </w:p>
    <w:p w:rsidR="00791FE4" w:rsidRPr="009D0D9D" w:rsidRDefault="00366FAE" w:rsidP="00791FE4">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cs="Times New Roman"/>
          <w:sz w:val="28"/>
          <w:szCs w:val="28"/>
        </w:rPr>
        <w:t>«</w:t>
      </w:r>
      <w:r w:rsidR="00E72757" w:rsidRPr="009D0D9D">
        <w:rPr>
          <w:rFonts w:ascii="Times New Roman" w:hAnsi="Times New Roman" w:cs="Times New Roman"/>
          <w:sz w:val="28"/>
          <w:szCs w:val="28"/>
        </w:rPr>
        <w:t xml:space="preserve">2.17. </w:t>
      </w:r>
      <w:r w:rsidRPr="009D0D9D">
        <w:rPr>
          <w:rFonts w:ascii="Times New Roman" w:hAnsi="Times New Roman" w:cs="Times New Roman"/>
          <w:sz w:val="28"/>
          <w:szCs w:val="28"/>
        </w:rPr>
        <w:t>На территории, прилегающей к месту предоставления муниципальной услуги, выделяются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23593A" w:rsidRPr="009D0D9D" w:rsidRDefault="00E72757"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1.2.10</w:t>
      </w:r>
      <w:r w:rsidR="00285C7D" w:rsidRPr="009D0D9D">
        <w:rPr>
          <w:rFonts w:ascii="Times New Roman" w:hAnsi="Times New Roman"/>
          <w:sz w:val="28"/>
          <w:szCs w:val="28"/>
        </w:rPr>
        <w:t>. </w:t>
      </w:r>
      <w:r w:rsidR="00366FAE" w:rsidRPr="009D0D9D">
        <w:rPr>
          <w:rFonts w:ascii="Times New Roman" w:hAnsi="Times New Roman"/>
          <w:sz w:val="28"/>
          <w:szCs w:val="28"/>
        </w:rPr>
        <w:t>Пункт 2.20.2 дополнить абзацем следующего содержания:</w:t>
      </w:r>
    </w:p>
    <w:p w:rsidR="00366FAE" w:rsidRPr="009D0D9D" w:rsidRDefault="00366FAE"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 наличие бесплатной парковки транспортных средств, в том </w:t>
      </w:r>
      <w:r w:rsidR="00E72757" w:rsidRPr="009D0D9D">
        <w:rPr>
          <w:rFonts w:ascii="Times New Roman" w:hAnsi="Times New Roman"/>
          <w:sz w:val="28"/>
          <w:szCs w:val="28"/>
        </w:rPr>
        <w:t>ч</w:t>
      </w:r>
      <w:r w:rsidRPr="009D0D9D">
        <w:rPr>
          <w:rFonts w:ascii="Times New Roman" w:hAnsi="Times New Roman"/>
          <w:sz w:val="28"/>
          <w:szCs w:val="28"/>
        </w:rPr>
        <w:t>исле па</w:t>
      </w:r>
      <w:r w:rsidR="00E72757" w:rsidRPr="009D0D9D">
        <w:rPr>
          <w:rFonts w:ascii="Times New Roman" w:hAnsi="Times New Roman"/>
          <w:sz w:val="28"/>
          <w:szCs w:val="28"/>
        </w:rPr>
        <w:t>рковки для транспортных средств</w:t>
      </w:r>
      <w:r w:rsidRPr="009D0D9D">
        <w:rPr>
          <w:rFonts w:ascii="Times New Roman" w:hAnsi="Times New Roman" w:cs="Times New Roman"/>
          <w:sz w:val="28"/>
          <w:szCs w:val="28"/>
        </w:rPr>
        <w:t>,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23593A" w:rsidRPr="009D0D9D" w:rsidRDefault="00E72757" w:rsidP="008E120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w:t>
      </w:r>
      <w:r w:rsidR="00366FAE" w:rsidRPr="009D0D9D">
        <w:rPr>
          <w:rFonts w:ascii="Times New Roman" w:hAnsi="Times New Roman"/>
          <w:sz w:val="28"/>
          <w:szCs w:val="28"/>
        </w:rPr>
        <w:t>3. Раздел 5 административного регламента изложить в следующей редакции:</w:t>
      </w:r>
    </w:p>
    <w:p w:rsidR="00366FAE" w:rsidRPr="009D0D9D" w:rsidRDefault="00366FAE" w:rsidP="00366FAE">
      <w:pPr>
        <w:autoSpaceDE w:val="0"/>
        <w:autoSpaceDN w:val="0"/>
        <w:adjustRightInd w:val="0"/>
        <w:spacing w:after="0" w:line="240" w:lineRule="auto"/>
        <w:jc w:val="center"/>
        <w:rPr>
          <w:rFonts w:ascii="Times New Roman" w:hAnsi="Times New Roman"/>
          <w:sz w:val="28"/>
          <w:szCs w:val="28"/>
        </w:rPr>
      </w:pPr>
      <w:r w:rsidRPr="009D0D9D">
        <w:rPr>
          <w:rFonts w:ascii="Times New Roman" w:hAnsi="Times New Roman"/>
          <w:sz w:val="28"/>
          <w:szCs w:val="28"/>
        </w:rPr>
        <w:t xml:space="preserve">«V. Досудебный (внесудебный) порядок обжалования решений </w:t>
      </w:r>
    </w:p>
    <w:p w:rsidR="00366FAE" w:rsidRPr="009D0D9D" w:rsidRDefault="00366FAE" w:rsidP="00366FAE">
      <w:pPr>
        <w:widowControl w:val="0"/>
        <w:autoSpaceDE w:val="0"/>
        <w:autoSpaceDN w:val="0"/>
        <w:adjustRightInd w:val="0"/>
        <w:spacing w:after="0" w:line="240" w:lineRule="auto"/>
        <w:jc w:val="center"/>
        <w:rPr>
          <w:rFonts w:ascii="Times New Roman" w:hAnsi="Times New Roman"/>
          <w:sz w:val="28"/>
          <w:szCs w:val="28"/>
        </w:rPr>
      </w:pPr>
      <w:r w:rsidRPr="009D0D9D">
        <w:rPr>
          <w:rFonts w:ascii="Times New Roman" w:hAnsi="Times New Roman"/>
          <w:sz w:val="28"/>
          <w:szCs w:val="28"/>
        </w:rPr>
        <w:t xml:space="preserve">и действий (бездействия) органа, предоставляющего </w:t>
      </w:r>
    </w:p>
    <w:p w:rsidR="00366FAE" w:rsidRPr="009D0D9D" w:rsidRDefault="00366FAE" w:rsidP="00366FAE">
      <w:pPr>
        <w:widowControl w:val="0"/>
        <w:autoSpaceDE w:val="0"/>
        <w:autoSpaceDN w:val="0"/>
        <w:adjustRightInd w:val="0"/>
        <w:spacing w:after="0" w:line="240" w:lineRule="auto"/>
        <w:jc w:val="center"/>
        <w:rPr>
          <w:rFonts w:ascii="Times New Roman" w:hAnsi="Times New Roman"/>
          <w:sz w:val="28"/>
          <w:szCs w:val="28"/>
        </w:rPr>
      </w:pPr>
      <w:r w:rsidRPr="009D0D9D">
        <w:rPr>
          <w:rFonts w:ascii="Times New Roman" w:hAnsi="Times New Roman"/>
          <w:sz w:val="28"/>
          <w:szCs w:val="28"/>
        </w:rPr>
        <w:t xml:space="preserve">муниципальную услугу, многофункционального центра, организаций, </w:t>
      </w:r>
    </w:p>
    <w:p w:rsidR="00366FAE" w:rsidRPr="009D0D9D" w:rsidRDefault="00366FAE" w:rsidP="00366FAE">
      <w:pPr>
        <w:widowControl w:val="0"/>
        <w:autoSpaceDE w:val="0"/>
        <w:autoSpaceDN w:val="0"/>
        <w:adjustRightInd w:val="0"/>
        <w:spacing w:after="0" w:line="240" w:lineRule="auto"/>
        <w:jc w:val="center"/>
        <w:rPr>
          <w:rFonts w:ascii="Times New Roman" w:hAnsi="Times New Roman"/>
          <w:sz w:val="28"/>
          <w:szCs w:val="28"/>
        </w:rPr>
      </w:pPr>
      <w:r w:rsidRPr="009D0D9D">
        <w:rPr>
          <w:rFonts w:ascii="Times New Roman" w:hAnsi="Times New Roman"/>
          <w:sz w:val="28"/>
          <w:szCs w:val="28"/>
        </w:rPr>
        <w:t xml:space="preserve">указанных в части 1.1 статьи 16 </w:t>
      </w:r>
      <w:hyperlink r:id="rId37" w:history="1">
        <w:r w:rsidRPr="009D0D9D">
          <w:rPr>
            <w:rFonts w:ascii="Times New Roman" w:hAnsi="Times New Roman"/>
            <w:sz w:val="28"/>
            <w:szCs w:val="28"/>
          </w:rPr>
          <w:t>части 1.1 статьи 16</w:t>
        </w:r>
      </w:hyperlink>
      <w:r w:rsidRPr="009D0D9D">
        <w:rPr>
          <w:rFonts w:ascii="Times New Roman" w:hAnsi="Times New Roman"/>
          <w:sz w:val="28"/>
          <w:szCs w:val="28"/>
        </w:rPr>
        <w:t xml:space="preserve"> </w:t>
      </w:r>
    </w:p>
    <w:p w:rsidR="00366FAE" w:rsidRPr="009D0D9D" w:rsidRDefault="00366FAE" w:rsidP="00366FAE">
      <w:pPr>
        <w:widowControl w:val="0"/>
        <w:autoSpaceDE w:val="0"/>
        <w:autoSpaceDN w:val="0"/>
        <w:adjustRightInd w:val="0"/>
        <w:spacing w:after="0" w:line="240" w:lineRule="auto"/>
        <w:jc w:val="center"/>
        <w:rPr>
          <w:rFonts w:ascii="Times New Roman" w:hAnsi="Times New Roman"/>
          <w:sz w:val="28"/>
          <w:szCs w:val="28"/>
        </w:rPr>
      </w:pPr>
      <w:r w:rsidRPr="009D0D9D">
        <w:rPr>
          <w:rFonts w:ascii="Times New Roman" w:hAnsi="Times New Roman"/>
          <w:sz w:val="28"/>
          <w:szCs w:val="28"/>
        </w:rPr>
        <w:t>Федерального закона № 210-ФЗ, а также их должностных лиц,</w:t>
      </w:r>
    </w:p>
    <w:p w:rsidR="00366FAE" w:rsidRPr="009D0D9D" w:rsidRDefault="00366FAE" w:rsidP="00366FAE">
      <w:pPr>
        <w:widowControl w:val="0"/>
        <w:autoSpaceDE w:val="0"/>
        <w:autoSpaceDN w:val="0"/>
        <w:adjustRightInd w:val="0"/>
        <w:spacing w:after="0" w:line="240" w:lineRule="auto"/>
        <w:jc w:val="center"/>
        <w:rPr>
          <w:rFonts w:ascii="Times New Roman" w:hAnsi="Times New Roman"/>
          <w:sz w:val="28"/>
          <w:szCs w:val="28"/>
        </w:rPr>
      </w:pPr>
      <w:r w:rsidRPr="009D0D9D">
        <w:rPr>
          <w:rFonts w:ascii="Times New Roman" w:hAnsi="Times New Roman"/>
          <w:sz w:val="28"/>
          <w:szCs w:val="28"/>
        </w:rPr>
        <w:t>муниципальных служащих, работников</w:t>
      </w:r>
    </w:p>
    <w:p w:rsidR="00366FAE" w:rsidRPr="009D0D9D" w:rsidRDefault="00366FAE" w:rsidP="00366FAE">
      <w:pPr>
        <w:widowControl w:val="0"/>
        <w:autoSpaceDE w:val="0"/>
        <w:autoSpaceDN w:val="0"/>
        <w:adjustRightInd w:val="0"/>
        <w:spacing w:after="0" w:line="240" w:lineRule="auto"/>
        <w:jc w:val="center"/>
        <w:rPr>
          <w:rFonts w:ascii="Times New Roman" w:hAnsi="Times New Roman"/>
          <w:sz w:val="28"/>
          <w:szCs w:val="28"/>
        </w:rPr>
      </w:pPr>
    </w:p>
    <w:p w:rsidR="00366FAE" w:rsidRPr="009D0D9D" w:rsidRDefault="00366FAE" w:rsidP="00366FA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5.1. Заявители вправе обжаловать решения и действия (бездействия) администрации/учреждения, должностного лица администрации/учреждения, либо муниципального служащего, ГАУ «МФЦ», работника ГАУ «МФЦ», а также организаций, привлеченных уполномоченным МФЦ в соответствии с частью 1.1 статьи 16 Федерального закона № 210-ФЗ, или их работников, в досудебном (внесудебном) порядке, в том числе в следующих случаях:</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1) нарушение срока регистрации запроса о предоставлении муниципальной услуги, запроса, указанного в </w:t>
      </w:r>
      <w:hyperlink r:id="rId38" w:history="1">
        <w:r w:rsidRPr="009D0D9D">
          <w:rPr>
            <w:rFonts w:ascii="Times New Roman" w:hAnsi="Times New Roman"/>
            <w:sz w:val="28"/>
            <w:szCs w:val="28"/>
          </w:rPr>
          <w:t>статье 15.1</w:t>
        </w:r>
      </w:hyperlink>
      <w:r w:rsidRPr="009D0D9D">
        <w:rPr>
          <w:rFonts w:ascii="Times New Roman" w:hAnsi="Times New Roman"/>
          <w:sz w:val="28"/>
          <w:szCs w:val="28"/>
        </w:rPr>
        <w:t xml:space="preserve"> Федерального закона № 210-ФЗ;</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9" w:history="1">
        <w:r w:rsidRPr="009D0D9D">
          <w:rPr>
            <w:rFonts w:ascii="Times New Roman" w:hAnsi="Times New Roman"/>
            <w:sz w:val="28"/>
            <w:szCs w:val="28"/>
          </w:rPr>
          <w:t>частью 1.3 статьи 16</w:t>
        </w:r>
      </w:hyperlink>
      <w:r w:rsidRPr="009D0D9D">
        <w:rPr>
          <w:rFonts w:ascii="Times New Roman" w:hAnsi="Times New Roman"/>
          <w:sz w:val="28"/>
          <w:szCs w:val="28"/>
        </w:rPr>
        <w:t xml:space="preserve"> Федерального закона № 210-ФЗ;</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3) </w:t>
      </w:r>
      <w:r w:rsidR="00F42CEB" w:rsidRPr="009D0D9D">
        <w:rPr>
          <w:rFonts w:ascii="Times New Roman" w:hAnsi="Times New Roman" w:cs="Times New Roman"/>
          <w:sz w:val="28"/>
          <w:szCs w:val="28"/>
        </w:rPr>
        <w:t xml:space="preserve">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w:t>
      </w:r>
      <w:r w:rsidR="00F42CEB" w:rsidRPr="009D0D9D">
        <w:rPr>
          <w:rFonts w:ascii="Times New Roman" w:hAnsi="Times New Roman" w:cs="Times New Roman"/>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w:t>
      </w:r>
      <w:r w:rsidRPr="009D0D9D">
        <w:rPr>
          <w:rFonts w:ascii="Times New Roman" w:hAnsi="Times New Roman"/>
          <w:sz w:val="28"/>
          <w:szCs w:val="28"/>
        </w:rPr>
        <w:t>;</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0" w:history="1">
        <w:r w:rsidRPr="009D0D9D">
          <w:rPr>
            <w:rFonts w:ascii="Times New Roman" w:hAnsi="Times New Roman"/>
            <w:sz w:val="28"/>
            <w:szCs w:val="28"/>
          </w:rPr>
          <w:t>частью 1.3 статьи 16</w:t>
        </w:r>
      </w:hyperlink>
      <w:r w:rsidRPr="009D0D9D">
        <w:rPr>
          <w:rFonts w:ascii="Times New Roman" w:hAnsi="Times New Roman"/>
          <w:sz w:val="28"/>
          <w:szCs w:val="28"/>
        </w:rPr>
        <w:t xml:space="preserve"> Федерального закона № 210-ФЗ;</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7) отказ администрации, должностного лица администрации, </w:t>
      </w:r>
      <w:r w:rsidR="00F42CEB" w:rsidRPr="009D0D9D">
        <w:rPr>
          <w:rFonts w:ascii="Times New Roman" w:hAnsi="Times New Roman"/>
          <w:sz w:val="28"/>
          <w:szCs w:val="28"/>
        </w:rPr>
        <w:t>ГАУ «МФЦ»</w:t>
      </w:r>
      <w:r w:rsidRPr="009D0D9D">
        <w:rPr>
          <w:rFonts w:ascii="Times New Roman" w:hAnsi="Times New Roman"/>
          <w:sz w:val="28"/>
          <w:szCs w:val="28"/>
        </w:rPr>
        <w:t xml:space="preserve">, работника </w:t>
      </w:r>
      <w:r w:rsidR="00F42CEB" w:rsidRPr="009D0D9D">
        <w:rPr>
          <w:rFonts w:ascii="Times New Roman" w:hAnsi="Times New Roman"/>
          <w:sz w:val="28"/>
          <w:szCs w:val="28"/>
        </w:rPr>
        <w:t>ГАУ «МФЦ»</w:t>
      </w:r>
      <w:r w:rsidRPr="009D0D9D">
        <w:rPr>
          <w:rFonts w:ascii="Times New Roman" w:hAnsi="Times New Roman"/>
          <w:sz w:val="28"/>
          <w:szCs w:val="28"/>
        </w:rPr>
        <w:t xml:space="preserve">, организаций, привлеченных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в соответствии с частью 1.1 статьи 16 Федерального закона № 210-ФЗ,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00F42CEB" w:rsidRPr="009D0D9D">
        <w:rPr>
          <w:rFonts w:ascii="Times New Roman" w:hAnsi="Times New Roman"/>
          <w:sz w:val="28"/>
          <w:szCs w:val="28"/>
        </w:rPr>
        <w:t>ГАУ «МФЦ»</w:t>
      </w:r>
      <w:r w:rsidRPr="009D0D9D">
        <w:rPr>
          <w:rFonts w:ascii="Times New Roman" w:hAnsi="Times New Roman"/>
          <w:sz w:val="28"/>
          <w:szCs w:val="28"/>
        </w:rPr>
        <w:t xml:space="preserve">, работника </w:t>
      </w:r>
      <w:r w:rsidR="00F42CEB" w:rsidRPr="009D0D9D">
        <w:rPr>
          <w:rFonts w:ascii="Times New Roman" w:hAnsi="Times New Roman"/>
          <w:sz w:val="28"/>
          <w:szCs w:val="28"/>
        </w:rPr>
        <w:t xml:space="preserve">ГАУ «МФЦ» </w:t>
      </w:r>
      <w:r w:rsidRPr="009D0D9D">
        <w:rPr>
          <w:rFonts w:ascii="Times New Roman" w:hAnsi="Times New Roman"/>
          <w:sz w:val="28"/>
          <w:szCs w:val="28"/>
        </w:rPr>
        <w:t>возможно в случае, если на </w:t>
      </w:r>
      <w:r w:rsidR="00F42CEB" w:rsidRPr="009D0D9D">
        <w:rPr>
          <w:rFonts w:ascii="Times New Roman" w:hAnsi="Times New Roman"/>
          <w:sz w:val="28"/>
          <w:szCs w:val="28"/>
        </w:rPr>
        <w:t>ГАУ «МФЦ»</w:t>
      </w:r>
      <w:r w:rsidRPr="009D0D9D">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1" w:history="1">
        <w:r w:rsidRPr="009D0D9D">
          <w:rPr>
            <w:rFonts w:ascii="Times New Roman" w:hAnsi="Times New Roman"/>
            <w:sz w:val="28"/>
            <w:szCs w:val="28"/>
          </w:rPr>
          <w:t>частью 1.3 статьи 16</w:t>
        </w:r>
      </w:hyperlink>
      <w:r w:rsidRPr="009D0D9D">
        <w:rPr>
          <w:rFonts w:ascii="Times New Roman" w:hAnsi="Times New Roman"/>
          <w:sz w:val="28"/>
          <w:szCs w:val="28"/>
        </w:rPr>
        <w:t xml:space="preserve"> Федерального закона № 210-ФЗ;</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w:t>
      </w:r>
      <w:r w:rsidR="00F42CEB" w:rsidRPr="009D0D9D">
        <w:rPr>
          <w:rFonts w:ascii="Times New Roman" w:hAnsi="Times New Roman"/>
          <w:sz w:val="28"/>
          <w:szCs w:val="28"/>
        </w:rPr>
        <w:t>ГАУ «МФЦ»</w:t>
      </w:r>
      <w:r w:rsidRPr="009D0D9D">
        <w:rPr>
          <w:rFonts w:ascii="Times New Roman" w:hAnsi="Times New Roman"/>
          <w:sz w:val="28"/>
          <w:szCs w:val="28"/>
        </w:rPr>
        <w:t xml:space="preserve">, работника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возможно в случае, если на </w:t>
      </w:r>
      <w:r w:rsidR="00F42CEB" w:rsidRPr="009D0D9D">
        <w:rPr>
          <w:rFonts w:ascii="Times New Roman" w:hAnsi="Times New Roman"/>
          <w:sz w:val="28"/>
          <w:szCs w:val="28"/>
        </w:rPr>
        <w:t>ГАУ «МФЦ»</w:t>
      </w:r>
      <w:r w:rsidRPr="009D0D9D">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2" w:history="1">
        <w:r w:rsidRPr="009D0D9D">
          <w:rPr>
            <w:rFonts w:ascii="Times New Roman" w:hAnsi="Times New Roman"/>
            <w:sz w:val="28"/>
            <w:szCs w:val="28"/>
          </w:rPr>
          <w:t>частью 1.3 статьи 16</w:t>
        </w:r>
      </w:hyperlink>
      <w:r w:rsidR="00F42CEB" w:rsidRPr="009D0D9D">
        <w:rPr>
          <w:rFonts w:ascii="Times New Roman" w:hAnsi="Times New Roman"/>
          <w:sz w:val="28"/>
          <w:szCs w:val="28"/>
        </w:rPr>
        <w:t xml:space="preserve"> Федерального закона № 210-ФЗ;</w:t>
      </w:r>
    </w:p>
    <w:p w:rsidR="00F42CEB" w:rsidRPr="009D0D9D" w:rsidRDefault="00F42CEB"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10) </w:t>
      </w:r>
      <w:r w:rsidRPr="009D0D9D">
        <w:rPr>
          <w:rFonts w:ascii="Times New Roman" w:hAnsi="Times New Roman" w:cs="Times New Roman"/>
          <w:sz w:val="28"/>
          <w:szCs w:val="28"/>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w:t>
      </w:r>
      <w:r w:rsidRPr="009D0D9D">
        <w:rPr>
          <w:rFonts w:ascii="Times New Roman" w:hAnsi="Times New Roman" w:cs="Times New Roman"/>
          <w:sz w:val="28"/>
          <w:szCs w:val="28"/>
        </w:rPr>
        <w:lastRenderedPageBreak/>
        <w:t xml:space="preserve">предоставления муниципальной услуги, либо в предоставлении муниципальной услуги, за исключением случаев, предусмотренных </w:t>
      </w:r>
      <w:hyperlink r:id="rId43" w:history="1">
        <w:r w:rsidRPr="009D0D9D">
          <w:rPr>
            <w:rFonts w:ascii="Times New Roman" w:hAnsi="Times New Roman" w:cs="Times New Roman"/>
            <w:sz w:val="28"/>
            <w:szCs w:val="28"/>
          </w:rPr>
          <w:t>пунктом 4 части 1 статьи 7</w:t>
        </w:r>
      </w:hyperlink>
      <w:r w:rsidRPr="009D0D9D">
        <w:rPr>
          <w:rFonts w:ascii="Times New Roman" w:hAnsi="Times New Roman" w:cs="Times New Roman"/>
          <w:sz w:val="28"/>
          <w:szCs w:val="28"/>
        </w:rPr>
        <w:t xml:space="preserve"> Федерального закона № 210-ФЗ. В указанном случае досудебное (внесудебное) обжалование заявителем решений и действий (бездействия) </w:t>
      </w:r>
      <w:r w:rsidRPr="009D0D9D">
        <w:rPr>
          <w:rFonts w:ascii="Times New Roman" w:hAnsi="Times New Roman"/>
          <w:sz w:val="28"/>
          <w:szCs w:val="28"/>
        </w:rPr>
        <w:t>ГАУ «МФЦ»</w:t>
      </w:r>
      <w:r w:rsidRPr="009D0D9D">
        <w:rPr>
          <w:rFonts w:ascii="Times New Roman" w:hAnsi="Times New Roman" w:cs="Times New Roman"/>
          <w:sz w:val="28"/>
          <w:szCs w:val="28"/>
        </w:rPr>
        <w:t xml:space="preserve">, работника </w:t>
      </w:r>
      <w:r w:rsidRPr="009D0D9D">
        <w:rPr>
          <w:rFonts w:ascii="Times New Roman" w:hAnsi="Times New Roman"/>
          <w:sz w:val="28"/>
          <w:szCs w:val="28"/>
        </w:rPr>
        <w:t xml:space="preserve">ГАУ «МФЦ» </w:t>
      </w:r>
      <w:r w:rsidRPr="009D0D9D">
        <w:rPr>
          <w:rFonts w:ascii="Times New Roman" w:hAnsi="Times New Roman" w:cs="Times New Roman"/>
          <w:sz w:val="28"/>
          <w:szCs w:val="28"/>
        </w:rPr>
        <w:t xml:space="preserve">возможно в случае, если на </w:t>
      </w:r>
      <w:r w:rsidRPr="009D0D9D">
        <w:rPr>
          <w:rFonts w:ascii="Times New Roman" w:hAnsi="Times New Roman"/>
          <w:sz w:val="28"/>
          <w:szCs w:val="28"/>
        </w:rPr>
        <w:t>ГАУ «МФЦ»</w:t>
      </w:r>
      <w:r w:rsidRPr="009D0D9D">
        <w:rPr>
          <w:rFonts w:ascii="Times New Roman" w:hAnsi="Times New Roman" w:cs="Times New Roman"/>
          <w:sz w:val="28"/>
          <w:szCs w:val="28"/>
        </w:rPr>
        <w:t xml:space="preserve">, решения и действия (бездействие) которого обжалуются, возложена функция по предоставлению муниципальной услуг в полном объеме в порядке, определенном </w:t>
      </w:r>
      <w:hyperlink r:id="rId44" w:history="1">
        <w:r w:rsidRPr="009D0D9D">
          <w:rPr>
            <w:rFonts w:ascii="Times New Roman" w:hAnsi="Times New Roman" w:cs="Times New Roman"/>
            <w:sz w:val="28"/>
            <w:szCs w:val="28"/>
          </w:rPr>
          <w:t>частью 1.3 статьи 16</w:t>
        </w:r>
      </w:hyperlink>
      <w:r w:rsidRPr="009D0D9D">
        <w:rPr>
          <w:rFonts w:ascii="Times New Roman" w:hAnsi="Times New Roman" w:cs="Times New Roman"/>
          <w:sz w:val="28"/>
          <w:szCs w:val="28"/>
        </w:rPr>
        <w:t xml:space="preserve"> Федерального закона № 210-ФЗ.</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5.2. Жалоба подается в письменной форме на бумажном носителе, в электронной форме в администрацию,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либо в соответствующий орган государственной власти (орган местного самоуправления) публично-правового образования, являющийся учредителем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(далее - учредитель многофункционального центра), а также в организации, привлеченные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в соответствии с частью 1.1 статьи 16 Федерального закона № 210-ФЗ. </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Жалобы на решения и действия (бездействие) Главы района рассматриваются непосредственно Главой района. </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Жалобы на решения и действия (бездействие) работника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подаются руководителю этого </w:t>
      </w:r>
      <w:r w:rsidR="00F42CEB" w:rsidRPr="009D0D9D">
        <w:rPr>
          <w:rFonts w:ascii="Times New Roman" w:hAnsi="Times New Roman"/>
          <w:sz w:val="28"/>
          <w:szCs w:val="28"/>
        </w:rPr>
        <w:t>ГАУ «МФЦ»</w:t>
      </w:r>
      <w:r w:rsidRPr="009D0D9D">
        <w:rPr>
          <w:rFonts w:ascii="Times New Roman" w:hAnsi="Times New Roman"/>
          <w:sz w:val="28"/>
          <w:szCs w:val="28"/>
        </w:rPr>
        <w:t xml:space="preserve">. Жалобы на решения и действия (бездействие)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подаются учредителю </w:t>
      </w:r>
      <w:r w:rsidR="00F42CEB" w:rsidRPr="009D0D9D">
        <w:rPr>
          <w:rFonts w:ascii="Times New Roman" w:hAnsi="Times New Roman"/>
          <w:sz w:val="28"/>
          <w:szCs w:val="28"/>
        </w:rPr>
        <w:t xml:space="preserve">ГАУ «МФЦ» </w:t>
      </w:r>
      <w:r w:rsidRPr="009D0D9D">
        <w:rPr>
          <w:rFonts w:ascii="Times New Roman" w:hAnsi="Times New Roman"/>
          <w:sz w:val="28"/>
          <w:szCs w:val="28"/>
        </w:rPr>
        <w:t>или должностному лицу, уполномоченному нормативным правовым актом субъекта Российской Федерации.</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Жалобы на решения и действия (бездействие) работников организаций, привлеченных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в соответствии с частью 1.1 статьи 16 Федерального закона № 210-ФЗ, подаются руководителям этих организаций.</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5.3. Жалоба должна содержать:</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w:t>
      </w:r>
      <w:r w:rsidR="00F42CEB" w:rsidRPr="009D0D9D">
        <w:rPr>
          <w:rFonts w:ascii="Times New Roman" w:hAnsi="Times New Roman"/>
          <w:sz w:val="28"/>
          <w:szCs w:val="28"/>
        </w:rPr>
        <w:t>ГАУ «МФЦ»</w:t>
      </w:r>
      <w:r w:rsidRPr="009D0D9D">
        <w:rPr>
          <w:rFonts w:ascii="Times New Roman" w:hAnsi="Times New Roman"/>
          <w:sz w:val="28"/>
          <w:szCs w:val="28"/>
        </w:rPr>
        <w:t xml:space="preserve">, его руководителя и (или) работника, организаций, привлеченных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в соответствии с частью 1.1 статьи 16 Федерального закона № 210-ФЗ, их руководителей и (или) работников, решения и действия (бездействие) которых обжалуются;</w:t>
      </w:r>
    </w:p>
    <w:p w:rsidR="00366FAE" w:rsidRPr="009D0D9D" w:rsidRDefault="00366FAE" w:rsidP="00366FA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66FAE" w:rsidRPr="009D0D9D" w:rsidRDefault="00366FAE" w:rsidP="00366FAE">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w:t>
      </w:r>
      <w:r w:rsidR="00F42CEB" w:rsidRPr="009D0D9D">
        <w:rPr>
          <w:rFonts w:ascii="Times New Roman" w:hAnsi="Times New Roman"/>
          <w:sz w:val="28"/>
          <w:szCs w:val="28"/>
        </w:rPr>
        <w:t>ГАУ «МФЦ»</w:t>
      </w:r>
      <w:r w:rsidRPr="009D0D9D">
        <w:rPr>
          <w:rFonts w:ascii="Times New Roman" w:hAnsi="Times New Roman"/>
          <w:sz w:val="28"/>
          <w:szCs w:val="28"/>
        </w:rPr>
        <w:t xml:space="preserve">, работника </w:t>
      </w:r>
      <w:r w:rsidR="00F42CEB" w:rsidRPr="009D0D9D">
        <w:rPr>
          <w:rFonts w:ascii="Times New Roman" w:hAnsi="Times New Roman"/>
          <w:sz w:val="28"/>
          <w:szCs w:val="28"/>
        </w:rPr>
        <w:t>ГАУ «МФЦ»</w:t>
      </w:r>
      <w:r w:rsidRPr="009D0D9D">
        <w:rPr>
          <w:rFonts w:ascii="Times New Roman" w:hAnsi="Times New Roman"/>
          <w:sz w:val="28"/>
          <w:szCs w:val="28"/>
        </w:rPr>
        <w:t xml:space="preserve">, организаций, привлеченных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в соответствии с частью 1.1 статьи 16 Федерального закона № 210-ФЗ, их работников;</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r w:rsidR="00F42CEB" w:rsidRPr="009D0D9D">
        <w:rPr>
          <w:rFonts w:ascii="Times New Roman" w:hAnsi="Times New Roman"/>
          <w:sz w:val="28"/>
          <w:szCs w:val="28"/>
        </w:rPr>
        <w:t>ГАУ «МФЦ»</w:t>
      </w:r>
      <w:r w:rsidRPr="009D0D9D">
        <w:rPr>
          <w:rFonts w:ascii="Times New Roman" w:hAnsi="Times New Roman"/>
          <w:sz w:val="28"/>
          <w:szCs w:val="28"/>
        </w:rPr>
        <w:t xml:space="preserve">, работника </w:t>
      </w:r>
      <w:r w:rsidR="00F42CEB" w:rsidRPr="009D0D9D">
        <w:rPr>
          <w:rFonts w:ascii="Times New Roman" w:hAnsi="Times New Roman"/>
          <w:sz w:val="28"/>
          <w:szCs w:val="28"/>
        </w:rPr>
        <w:t>ГАУ «МФЦ»</w:t>
      </w:r>
      <w:r w:rsidRPr="009D0D9D">
        <w:rPr>
          <w:rFonts w:ascii="Times New Roman" w:hAnsi="Times New Roman"/>
          <w:sz w:val="28"/>
          <w:szCs w:val="28"/>
        </w:rPr>
        <w:t xml:space="preserve">, организаций, </w:t>
      </w:r>
      <w:r w:rsidRPr="009D0D9D">
        <w:rPr>
          <w:rFonts w:ascii="Times New Roman" w:hAnsi="Times New Roman"/>
          <w:sz w:val="28"/>
          <w:szCs w:val="28"/>
        </w:rPr>
        <w:lastRenderedPageBreak/>
        <w:t xml:space="preserve">привлеченных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в соответствии с частью 1.1 статьи 16 Федерального закона № 210-ФЗ, их работников. Заявителем могут быть представлены документы (при наличии), подтверждающие доводы заявителя, либо их копии.</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 xml:space="preserve">5.4. Жалоба, поступившая в администрацию, </w:t>
      </w:r>
      <w:r w:rsidR="00F42CEB" w:rsidRPr="009D0D9D">
        <w:rPr>
          <w:rFonts w:ascii="Times New Roman" w:hAnsi="Times New Roman"/>
          <w:sz w:val="28"/>
          <w:szCs w:val="28"/>
        </w:rPr>
        <w:t>ГАУ «МФЦ»</w:t>
      </w:r>
      <w:r w:rsidRPr="009D0D9D">
        <w:rPr>
          <w:rFonts w:ascii="Times New Roman" w:hAnsi="Times New Roman"/>
          <w:sz w:val="28"/>
          <w:szCs w:val="28"/>
        </w:rPr>
        <w:t xml:space="preserve">, учредителю </w:t>
      </w:r>
      <w:r w:rsidR="00F42CEB" w:rsidRPr="009D0D9D">
        <w:rPr>
          <w:rFonts w:ascii="Times New Roman" w:hAnsi="Times New Roman"/>
          <w:sz w:val="28"/>
          <w:szCs w:val="28"/>
        </w:rPr>
        <w:t>ГАУ «МФЦ»</w:t>
      </w:r>
      <w:r w:rsidRPr="009D0D9D">
        <w:rPr>
          <w:rFonts w:ascii="Times New Roman" w:hAnsi="Times New Roman"/>
          <w:sz w:val="28"/>
          <w:szCs w:val="28"/>
        </w:rPr>
        <w:t xml:space="preserve">, в организации, привлеченные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 xml:space="preserve">в соответствии с частью 1.1 статьи 16 Федерального закона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администрации, </w:t>
      </w:r>
      <w:r w:rsidR="00F42CEB" w:rsidRPr="009D0D9D">
        <w:rPr>
          <w:rFonts w:ascii="Times New Roman" w:hAnsi="Times New Roman"/>
          <w:sz w:val="28"/>
          <w:szCs w:val="28"/>
        </w:rPr>
        <w:t>ГАУ «МФЦ»</w:t>
      </w:r>
      <w:r w:rsidRPr="009D0D9D">
        <w:rPr>
          <w:rFonts w:ascii="Times New Roman" w:hAnsi="Times New Roman"/>
          <w:sz w:val="28"/>
          <w:szCs w:val="28"/>
        </w:rPr>
        <w:t xml:space="preserve">, организаций, привлеченных уполномоченным </w:t>
      </w:r>
      <w:r w:rsidR="00F42CEB" w:rsidRPr="009D0D9D">
        <w:rPr>
          <w:rFonts w:ascii="Times New Roman" w:hAnsi="Times New Roman"/>
          <w:sz w:val="28"/>
          <w:szCs w:val="28"/>
        </w:rPr>
        <w:t xml:space="preserve">ГАУ «МФЦ» </w:t>
      </w:r>
      <w:r w:rsidRPr="009D0D9D">
        <w:rPr>
          <w:rFonts w:ascii="Times New Roman" w:hAnsi="Times New Roman"/>
          <w:sz w:val="28"/>
          <w:szCs w:val="28"/>
        </w:rPr>
        <w:t>в соответствии с частью 1.1 статьи 16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5.5. По результатам рассмотрения жалобы принимается одно из следующих решений:</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2) в удовлетворении жалобы отказывается.</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5.6. Не позднее дня, следующего за днем принятия решения, указанного в пункте 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2CEB" w:rsidRPr="009D0D9D" w:rsidRDefault="00F42CEB" w:rsidP="00F42CEB">
      <w:pPr>
        <w:widowControl w:val="0"/>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cs="Times New Roman"/>
          <w:sz w:val="28"/>
          <w:szCs w:val="28"/>
        </w:rPr>
        <w:t>5.7. В случае признания жалобы подлежащей удовлетворению в ответе заявителю, указанном в пункте</w:t>
      </w:r>
      <w:hyperlink r:id="rId45" w:history="1"/>
      <w:r w:rsidRPr="009D0D9D">
        <w:rPr>
          <w:rFonts w:ascii="Times New Roman" w:hAnsi="Times New Roman" w:cs="Times New Roman"/>
          <w:sz w:val="28"/>
          <w:szCs w:val="28"/>
        </w:rPr>
        <w:t xml:space="preserve"> 5.6 Раздела 5 настоящего регламента, дается информация о действиях, осуществляемых органом, предоставляющим муниципальную услугу, </w:t>
      </w:r>
      <w:r w:rsidRPr="009D0D9D">
        <w:rPr>
          <w:rFonts w:ascii="Times New Roman" w:hAnsi="Times New Roman"/>
          <w:sz w:val="28"/>
          <w:szCs w:val="28"/>
        </w:rPr>
        <w:t xml:space="preserve">ГАУ «МФЦ» </w:t>
      </w:r>
      <w:r w:rsidRPr="009D0D9D">
        <w:rPr>
          <w:rFonts w:ascii="Times New Roman" w:hAnsi="Times New Roman" w:cs="Times New Roman"/>
          <w:sz w:val="28"/>
          <w:szCs w:val="28"/>
        </w:rPr>
        <w:t xml:space="preserve">либо организацией, предусмотренной </w:t>
      </w:r>
      <w:hyperlink r:id="rId46" w:history="1">
        <w:r w:rsidRPr="009D0D9D">
          <w:rPr>
            <w:rFonts w:ascii="Times New Roman" w:hAnsi="Times New Roman" w:cs="Times New Roman"/>
            <w:sz w:val="28"/>
            <w:szCs w:val="28"/>
          </w:rPr>
          <w:t>частью 1.1 статьи 16</w:t>
        </w:r>
      </w:hyperlink>
      <w:r w:rsidRPr="009D0D9D">
        <w:rPr>
          <w:rFonts w:ascii="Times New Roman" w:hAnsi="Times New Roman" w:cs="Times New Roman"/>
          <w:sz w:val="28"/>
          <w:szCs w:val="28"/>
        </w:rPr>
        <w:t xml:space="preserve">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42CEB" w:rsidRPr="009D0D9D" w:rsidRDefault="00F42CEB" w:rsidP="00F42CEB">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cs="Times New Roman"/>
          <w:sz w:val="28"/>
          <w:szCs w:val="28"/>
        </w:rPr>
        <w:t>5.8. В случае признания жалобы не подлежащей удовлетворению в ответе заявителю, указанном в пункте</w:t>
      </w:r>
      <w:hyperlink r:id="rId47" w:history="1"/>
      <w:r w:rsidRPr="009D0D9D">
        <w:rPr>
          <w:rFonts w:ascii="Times New Roman" w:hAnsi="Times New Roman" w:cs="Times New Roman"/>
          <w:sz w:val="28"/>
          <w:szCs w:val="28"/>
        </w:rPr>
        <w:t xml:space="preserve"> 5.6 Раздела 5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366FAE" w:rsidRPr="009D0D9D" w:rsidRDefault="00F42CEB"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5.9</w:t>
      </w:r>
      <w:r w:rsidR="00366FAE" w:rsidRPr="009D0D9D">
        <w:rPr>
          <w:rFonts w:ascii="Times New Roman" w:hAnsi="Times New Roman"/>
          <w:sz w:val="28"/>
          <w:szCs w:val="28"/>
        </w:rPr>
        <w:t>. </w:t>
      </w:r>
      <w:r w:rsidRPr="009D0D9D">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лицо, наделенное полномочиями по рассмотрению жалоб, незамедлительно направляет имеющиеся материалы в органы прокуратуры.</w:t>
      </w:r>
    </w:p>
    <w:p w:rsidR="00366FAE" w:rsidRPr="009D0D9D" w:rsidRDefault="00366FAE" w:rsidP="00366FAE">
      <w:pPr>
        <w:autoSpaceDE w:val="0"/>
        <w:autoSpaceDN w:val="0"/>
        <w:adjustRightInd w:val="0"/>
        <w:spacing w:after="0" w:line="240" w:lineRule="auto"/>
        <w:ind w:firstLine="709"/>
        <w:jc w:val="both"/>
        <w:rPr>
          <w:rFonts w:ascii="Times New Roman" w:hAnsi="Times New Roman"/>
          <w:sz w:val="28"/>
          <w:szCs w:val="28"/>
        </w:rPr>
      </w:pPr>
      <w:r w:rsidRPr="009D0D9D">
        <w:rPr>
          <w:rFonts w:ascii="Times New Roman" w:hAnsi="Times New Roman"/>
          <w:sz w:val="28"/>
          <w:szCs w:val="28"/>
        </w:rPr>
        <w:t>5.</w:t>
      </w:r>
      <w:r w:rsidR="00F42CEB" w:rsidRPr="009D0D9D">
        <w:rPr>
          <w:rFonts w:ascii="Times New Roman" w:hAnsi="Times New Roman"/>
          <w:sz w:val="28"/>
          <w:szCs w:val="28"/>
        </w:rPr>
        <w:t>10</w:t>
      </w:r>
      <w:r w:rsidRPr="009D0D9D">
        <w:rPr>
          <w:rFonts w:ascii="Times New Roman" w:hAnsi="Times New Roman"/>
          <w:sz w:val="28"/>
          <w:szCs w:val="28"/>
        </w:rPr>
        <w:t xml:space="preserve">. Жалоба на решения и (или) действия (бездействие) администрации, а также должностных лиц, сотрудников администрации/учреждения, при осуществлении в отношении юридических лиц и индивидуальных </w:t>
      </w:r>
      <w:r w:rsidRPr="009D0D9D">
        <w:rPr>
          <w:rFonts w:ascii="Times New Roman" w:hAnsi="Times New Roman"/>
          <w:sz w:val="28"/>
          <w:szCs w:val="28"/>
        </w:rPr>
        <w:lastRenderedPageBreak/>
        <w:t>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может быть подана такими лицами в порядке, установленном административным регламентом, либо в порядке, установленном антимонопольным законодательством Российской Федерации, в антимонопольный орган.».</w:t>
      </w:r>
    </w:p>
    <w:p w:rsidR="00044AA8" w:rsidRPr="009D0D9D" w:rsidRDefault="00044AA8" w:rsidP="004F6F9C">
      <w:pPr>
        <w:spacing w:after="0" w:line="240" w:lineRule="auto"/>
        <w:ind w:firstLine="709"/>
        <w:jc w:val="both"/>
        <w:rPr>
          <w:rFonts w:ascii="Times New Roman" w:hAnsi="Times New Roman" w:cs="Times New Roman"/>
          <w:sz w:val="28"/>
          <w:szCs w:val="28"/>
          <w:lang w:eastAsia="zh-CN"/>
        </w:rPr>
      </w:pPr>
      <w:r w:rsidRPr="009D0D9D">
        <w:rPr>
          <w:rFonts w:ascii="Times New Roman" w:hAnsi="Times New Roman" w:cs="Times New Roman"/>
          <w:sz w:val="28"/>
          <w:szCs w:val="28"/>
        </w:rPr>
        <w:t>2. </w:t>
      </w:r>
      <w:r w:rsidR="0071287E" w:rsidRPr="009D0D9D">
        <w:rPr>
          <w:rFonts w:ascii="Times New Roman" w:hAnsi="Times New Roman" w:cs="Times New Roman"/>
          <w:sz w:val="28"/>
          <w:szCs w:val="28"/>
        </w:rPr>
        <w:t>Первому з</w:t>
      </w:r>
      <w:r w:rsidRPr="009D0D9D">
        <w:rPr>
          <w:rFonts w:ascii="Times New Roman" w:hAnsi="Times New Roman" w:cs="Times New Roman"/>
          <w:sz w:val="28"/>
          <w:szCs w:val="28"/>
        </w:rPr>
        <w:t xml:space="preserve">аместителю главы администрации Новосибирского района Новосибирской области Субботину С.Н. обеспечить опубликование постановления </w:t>
      </w:r>
      <w:r w:rsidRPr="009D0D9D">
        <w:rPr>
          <w:rFonts w:ascii="Times New Roman" w:hAnsi="Times New Roman" w:cs="Times New Roman"/>
          <w:sz w:val="28"/>
          <w:szCs w:val="28"/>
          <w:lang w:eastAsia="zh-CN"/>
        </w:rPr>
        <w:t xml:space="preserve">в газете «Приобская правда» и размещение на сайте администрации Новосибирского </w:t>
      </w:r>
      <w:r w:rsidRPr="009D0D9D">
        <w:rPr>
          <w:rFonts w:ascii="Times New Roman" w:hAnsi="Times New Roman" w:cs="Times New Roman"/>
          <w:sz w:val="28"/>
          <w:szCs w:val="28"/>
        </w:rPr>
        <w:t>района Новосибирской области в информационно-телекоммуникационной сети «Интернет»</w:t>
      </w:r>
      <w:r w:rsidRPr="009D0D9D">
        <w:rPr>
          <w:rFonts w:ascii="Times New Roman" w:hAnsi="Times New Roman" w:cs="Times New Roman"/>
          <w:sz w:val="28"/>
          <w:szCs w:val="28"/>
          <w:lang w:eastAsia="zh-CN"/>
        </w:rPr>
        <w:t xml:space="preserve">. </w:t>
      </w:r>
    </w:p>
    <w:p w:rsidR="0028413A" w:rsidRPr="009D0D9D" w:rsidRDefault="0017773D" w:rsidP="0028413A">
      <w:pPr>
        <w:autoSpaceDE w:val="0"/>
        <w:autoSpaceDN w:val="0"/>
        <w:adjustRightInd w:val="0"/>
        <w:spacing w:after="0" w:line="240" w:lineRule="auto"/>
        <w:ind w:firstLine="709"/>
        <w:jc w:val="both"/>
        <w:rPr>
          <w:rFonts w:ascii="Times New Roman" w:hAnsi="Times New Roman" w:cs="Times New Roman"/>
          <w:sz w:val="28"/>
          <w:szCs w:val="28"/>
        </w:rPr>
      </w:pPr>
      <w:r w:rsidRPr="009D0D9D">
        <w:rPr>
          <w:rFonts w:ascii="Times New Roman" w:hAnsi="Times New Roman" w:cs="Times New Roman"/>
          <w:sz w:val="28"/>
          <w:szCs w:val="28"/>
        </w:rPr>
        <w:t>3. Контроль за исполнением постановления возложить на начальника управления имущественных и земельных отношений администрации Новосибирского района Новосибирской области Рудакова Д.А.</w:t>
      </w:r>
    </w:p>
    <w:p w:rsidR="0071287E" w:rsidRPr="009D0D9D" w:rsidRDefault="0071287E" w:rsidP="002841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28413A" w:rsidRPr="009D0D9D" w:rsidRDefault="0028413A" w:rsidP="00044AA8">
      <w:pPr>
        <w:pStyle w:val="a3"/>
        <w:spacing w:after="0" w:line="240" w:lineRule="auto"/>
        <w:ind w:left="0"/>
        <w:jc w:val="both"/>
        <w:rPr>
          <w:rFonts w:ascii="Times New Roman" w:eastAsia="Times New Roman" w:hAnsi="Times New Roman" w:cs="Times New Roman"/>
          <w:sz w:val="28"/>
          <w:szCs w:val="28"/>
          <w:lang w:eastAsia="ru-RU"/>
        </w:rPr>
      </w:pPr>
    </w:p>
    <w:p w:rsidR="00044AA8" w:rsidRPr="009D0D9D" w:rsidRDefault="00044AA8" w:rsidP="00044AA8">
      <w:pPr>
        <w:pStyle w:val="a3"/>
        <w:spacing w:after="0" w:line="240" w:lineRule="auto"/>
        <w:ind w:left="0"/>
        <w:jc w:val="both"/>
        <w:rPr>
          <w:rFonts w:ascii="Times New Roman" w:eastAsia="Times New Roman" w:hAnsi="Times New Roman" w:cs="Times New Roman"/>
          <w:sz w:val="28"/>
          <w:szCs w:val="28"/>
          <w:lang w:eastAsia="ru-RU"/>
        </w:rPr>
      </w:pPr>
      <w:r w:rsidRPr="009D0D9D">
        <w:rPr>
          <w:rFonts w:ascii="Times New Roman" w:eastAsia="Times New Roman" w:hAnsi="Times New Roman" w:cs="Times New Roman"/>
          <w:sz w:val="28"/>
          <w:szCs w:val="28"/>
          <w:lang w:eastAsia="ru-RU"/>
        </w:rPr>
        <w:t>Глава района                                                                                         А.А.Соболевский</w:t>
      </w:r>
    </w:p>
    <w:p w:rsidR="005620AD" w:rsidRPr="009D0D9D" w:rsidRDefault="005620AD" w:rsidP="00044AA8">
      <w:pPr>
        <w:spacing w:after="0" w:line="240" w:lineRule="auto"/>
        <w:ind w:firstLine="720"/>
        <w:jc w:val="both"/>
        <w:rPr>
          <w:sz w:val="28"/>
          <w:szCs w:val="28"/>
        </w:rPr>
      </w:pPr>
    </w:p>
    <w:p w:rsidR="002415BA" w:rsidRPr="009D0D9D" w:rsidRDefault="002415BA" w:rsidP="000D7C01">
      <w:pPr>
        <w:pStyle w:val="a3"/>
        <w:spacing w:after="0" w:line="240" w:lineRule="auto"/>
        <w:ind w:left="0"/>
        <w:jc w:val="both"/>
        <w:rPr>
          <w:rFonts w:ascii="Times New Roman" w:eastAsia="Times New Roman" w:hAnsi="Times New Roman" w:cs="Times New Roman"/>
          <w:sz w:val="28"/>
          <w:szCs w:val="28"/>
          <w:lang w:eastAsia="ru-RU"/>
        </w:rPr>
      </w:pPr>
    </w:p>
    <w:p w:rsidR="0023017C" w:rsidRPr="009D0D9D" w:rsidRDefault="0023017C" w:rsidP="000D7C01">
      <w:pPr>
        <w:pStyle w:val="a3"/>
        <w:spacing w:after="0" w:line="240" w:lineRule="auto"/>
        <w:ind w:left="0"/>
        <w:jc w:val="both"/>
        <w:rPr>
          <w:rFonts w:ascii="Times New Roman" w:eastAsia="Times New Roman" w:hAnsi="Times New Roman" w:cs="Times New Roman"/>
          <w:sz w:val="28"/>
          <w:szCs w:val="28"/>
          <w:lang w:eastAsia="ru-RU"/>
        </w:rPr>
      </w:pPr>
    </w:p>
    <w:p w:rsidR="00044AA8" w:rsidRPr="009D0D9D" w:rsidRDefault="00044AA8" w:rsidP="000D7C01">
      <w:pPr>
        <w:pStyle w:val="a3"/>
        <w:spacing w:after="0" w:line="240" w:lineRule="auto"/>
        <w:ind w:left="0"/>
        <w:jc w:val="both"/>
        <w:rPr>
          <w:rFonts w:ascii="Times New Roman" w:eastAsia="Times New Roman" w:hAnsi="Times New Roman" w:cs="Times New Roman"/>
          <w:sz w:val="28"/>
          <w:szCs w:val="28"/>
          <w:lang w:eastAsia="ru-RU"/>
        </w:rPr>
      </w:pPr>
    </w:p>
    <w:p w:rsidR="00044AA8" w:rsidRPr="009D0D9D" w:rsidRDefault="00044AA8" w:rsidP="000D7C01">
      <w:pPr>
        <w:pStyle w:val="a3"/>
        <w:spacing w:after="0" w:line="240" w:lineRule="auto"/>
        <w:ind w:left="0"/>
        <w:jc w:val="both"/>
        <w:rPr>
          <w:rFonts w:ascii="Times New Roman" w:eastAsia="Times New Roman" w:hAnsi="Times New Roman" w:cs="Times New Roman"/>
          <w:sz w:val="28"/>
          <w:szCs w:val="28"/>
          <w:lang w:eastAsia="ru-RU"/>
        </w:rPr>
      </w:pPr>
    </w:p>
    <w:p w:rsidR="0028413A" w:rsidRPr="009D0D9D" w:rsidRDefault="0028413A" w:rsidP="000D7C01">
      <w:pPr>
        <w:pStyle w:val="a3"/>
        <w:spacing w:after="0" w:line="240" w:lineRule="auto"/>
        <w:ind w:left="0"/>
        <w:jc w:val="both"/>
        <w:rPr>
          <w:rFonts w:ascii="Times New Roman" w:eastAsia="Times New Roman" w:hAnsi="Times New Roman" w:cs="Times New Roman"/>
          <w:sz w:val="28"/>
          <w:szCs w:val="28"/>
          <w:lang w:eastAsia="ru-RU"/>
        </w:rPr>
      </w:pPr>
    </w:p>
    <w:p w:rsidR="0028413A" w:rsidRPr="009D0D9D" w:rsidRDefault="0028413A" w:rsidP="000D7C01">
      <w:pPr>
        <w:pStyle w:val="a3"/>
        <w:spacing w:after="0" w:line="240" w:lineRule="auto"/>
        <w:ind w:left="0"/>
        <w:jc w:val="both"/>
        <w:rPr>
          <w:rFonts w:ascii="Times New Roman" w:eastAsia="Times New Roman" w:hAnsi="Times New Roman" w:cs="Times New Roman"/>
          <w:sz w:val="28"/>
          <w:szCs w:val="28"/>
          <w:lang w:eastAsia="ru-RU"/>
        </w:rPr>
      </w:pPr>
    </w:p>
    <w:p w:rsidR="00E13713" w:rsidRPr="009D0D9D" w:rsidRDefault="00E13713" w:rsidP="000D7C01">
      <w:pPr>
        <w:pStyle w:val="a3"/>
        <w:spacing w:after="0" w:line="240" w:lineRule="auto"/>
        <w:ind w:left="0"/>
        <w:jc w:val="both"/>
        <w:rPr>
          <w:rFonts w:ascii="Times New Roman" w:eastAsia="Times New Roman" w:hAnsi="Times New Roman" w:cs="Times New Roman"/>
          <w:sz w:val="28"/>
          <w:szCs w:val="28"/>
          <w:lang w:eastAsia="ru-RU"/>
        </w:rPr>
      </w:pPr>
    </w:p>
    <w:p w:rsidR="00E13713" w:rsidRPr="009D0D9D" w:rsidRDefault="00E13713"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9E5F91" w:rsidRPr="009D0D9D" w:rsidRDefault="009E5F91" w:rsidP="000D7C01">
      <w:pPr>
        <w:pStyle w:val="a3"/>
        <w:spacing w:after="0" w:line="240" w:lineRule="auto"/>
        <w:ind w:left="0"/>
        <w:jc w:val="both"/>
        <w:rPr>
          <w:rFonts w:ascii="Times New Roman" w:eastAsia="Times New Roman" w:hAnsi="Times New Roman" w:cs="Times New Roman"/>
          <w:sz w:val="28"/>
          <w:szCs w:val="28"/>
          <w:lang w:eastAsia="ru-RU"/>
        </w:rPr>
      </w:pPr>
    </w:p>
    <w:p w:rsidR="00EC5A78" w:rsidRPr="001C0A2E" w:rsidRDefault="00EC5A78" w:rsidP="00044AA8">
      <w:pPr>
        <w:pStyle w:val="a3"/>
        <w:spacing w:after="0" w:line="240" w:lineRule="auto"/>
        <w:ind w:left="0"/>
        <w:jc w:val="both"/>
        <w:rPr>
          <w:rFonts w:ascii="Times New Roman" w:hAnsi="Times New Roman" w:cs="Times New Roman"/>
          <w:sz w:val="24"/>
          <w:szCs w:val="24"/>
        </w:rPr>
      </w:pPr>
      <w:bookmarkStart w:id="1" w:name="_GoBack"/>
      <w:bookmarkEnd w:id="1"/>
    </w:p>
    <w:sectPr w:rsidR="00EC5A78" w:rsidRPr="001C0A2E" w:rsidSect="00E72757">
      <w:headerReference w:type="default" r:id="rId48"/>
      <w:pgSz w:w="11794" w:h="16727" w:code="9"/>
      <w:pgMar w:top="851" w:right="454" w:bottom="709" w:left="1418" w:header="425"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2B7A" w:rsidRDefault="00D72B7A" w:rsidP="00B26800">
      <w:pPr>
        <w:spacing w:after="0" w:line="240" w:lineRule="auto"/>
      </w:pPr>
      <w:r>
        <w:separator/>
      </w:r>
    </w:p>
  </w:endnote>
  <w:endnote w:type="continuationSeparator" w:id="0">
    <w:p w:rsidR="00D72B7A" w:rsidRDefault="00D72B7A" w:rsidP="00B26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2B7A" w:rsidRDefault="00D72B7A" w:rsidP="00B26800">
      <w:pPr>
        <w:spacing w:after="0" w:line="240" w:lineRule="auto"/>
      </w:pPr>
      <w:r>
        <w:separator/>
      </w:r>
    </w:p>
  </w:footnote>
  <w:footnote w:type="continuationSeparator" w:id="0">
    <w:p w:rsidR="00D72B7A" w:rsidRDefault="00D72B7A" w:rsidP="00B268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2236841"/>
      <w:docPartObj>
        <w:docPartGallery w:val="Page Numbers (Top of Page)"/>
        <w:docPartUnique/>
      </w:docPartObj>
    </w:sdtPr>
    <w:sdtEndPr>
      <w:rPr>
        <w:rFonts w:ascii="Times New Roman" w:hAnsi="Times New Roman" w:cs="Times New Roman"/>
        <w:sz w:val="20"/>
        <w:szCs w:val="20"/>
      </w:rPr>
    </w:sdtEndPr>
    <w:sdtContent>
      <w:p w:rsidR="00366FAE" w:rsidRPr="00C72F57" w:rsidRDefault="00366FAE" w:rsidP="00C72F57">
        <w:pPr>
          <w:pStyle w:val="a4"/>
          <w:jc w:val="center"/>
          <w:rPr>
            <w:rFonts w:ascii="Times New Roman" w:hAnsi="Times New Roman" w:cs="Times New Roman"/>
          </w:rPr>
        </w:pPr>
        <w:r w:rsidRPr="00E13713">
          <w:rPr>
            <w:rFonts w:ascii="Times New Roman" w:hAnsi="Times New Roman" w:cs="Times New Roman"/>
            <w:sz w:val="20"/>
            <w:szCs w:val="20"/>
          </w:rPr>
          <w:fldChar w:fldCharType="begin"/>
        </w:r>
        <w:r w:rsidRPr="00E13713">
          <w:rPr>
            <w:rFonts w:ascii="Times New Roman" w:hAnsi="Times New Roman" w:cs="Times New Roman"/>
            <w:sz w:val="20"/>
            <w:szCs w:val="20"/>
          </w:rPr>
          <w:instrText xml:space="preserve"> PAGE   \* MERGEFORMAT </w:instrText>
        </w:r>
        <w:r w:rsidRPr="00E13713">
          <w:rPr>
            <w:rFonts w:ascii="Times New Roman" w:hAnsi="Times New Roman" w:cs="Times New Roman"/>
            <w:sz w:val="20"/>
            <w:szCs w:val="20"/>
          </w:rPr>
          <w:fldChar w:fldCharType="separate"/>
        </w:r>
        <w:r w:rsidR="009D0D9D">
          <w:rPr>
            <w:rFonts w:ascii="Times New Roman" w:hAnsi="Times New Roman" w:cs="Times New Roman"/>
            <w:noProof/>
            <w:sz w:val="20"/>
            <w:szCs w:val="20"/>
          </w:rPr>
          <w:t>11</w:t>
        </w:r>
        <w:r w:rsidRPr="00E13713">
          <w:rPr>
            <w:rFonts w:ascii="Times New Roman" w:hAnsi="Times New Roman" w:cs="Times New Roman"/>
            <w:noProof/>
            <w:sz w:val="20"/>
            <w:szCs w:val="20"/>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F34DB2"/>
    <w:multiLevelType w:val="hybridMultilevel"/>
    <w:tmpl w:val="2390B87A"/>
    <w:lvl w:ilvl="0" w:tplc="9478408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13B12EB3"/>
    <w:multiLevelType w:val="multilevel"/>
    <w:tmpl w:val="8C065090"/>
    <w:lvl w:ilvl="0">
      <w:start w:val="1"/>
      <w:numFmt w:val="decimal"/>
      <w:lvlText w:val="%1."/>
      <w:lvlJc w:val="left"/>
      <w:pPr>
        <w:ind w:left="1353" w:hanging="360"/>
      </w:pPr>
      <w:rPr>
        <w:rFonts w:ascii="Times New Roman" w:eastAsiaTheme="minorHAnsi" w:hAnsi="Times New Roman" w:cs="Times New Roman"/>
      </w:rPr>
    </w:lvl>
    <w:lvl w:ilvl="1">
      <w:start w:val="1"/>
      <w:numFmt w:val="decimal"/>
      <w:isLgl/>
      <w:lvlText w:val="%1.%2."/>
      <w:lvlJc w:val="left"/>
      <w:pPr>
        <w:ind w:left="1713" w:hanging="72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433" w:hanging="1440"/>
      </w:pPr>
      <w:rPr>
        <w:rFonts w:hint="default"/>
      </w:rPr>
    </w:lvl>
    <w:lvl w:ilvl="6">
      <w:start w:val="1"/>
      <w:numFmt w:val="decimal"/>
      <w:isLgl/>
      <w:lvlText w:val="%1.%2.%3.%4.%5.%6.%7."/>
      <w:lvlJc w:val="left"/>
      <w:pPr>
        <w:ind w:left="2793" w:hanging="1800"/>
      </w:pPr>
      <w:rPr>
        <w:rFonts w:hint="default"/>
      </w:rPr>
    </w:lvl>
    <w:lvl w:ilvl="7">
      <w:start w:val="1"/>
      <w:numFmt w:val="decimal"/>
      <w:isLgl/>
      <w:lvlText w:val="%1.%2.%3.%4.%5.%6.%7.%8."/>
      <w:lvlJc w:val="left"/>
      <w:pPr>
        <w:ind w:left="2793" w:hanging="1800"/>
      </w:pPr>
      <w:rPr>
        <w:rFonts w:hint="default"/>
      </w:rPr>
    </w:lvl>
    <w:lvl w:ilvl="8">
      <w:start w:val="1"/>
      <w:numFmt w:val="decimal"/>
      <w:isLgl/>
      <w:lvlText w:val="%1.%2.%3.%4.%5.%6.%7.%8.%9."/>
      <w:lvlJc w:val="left"/>
      <w:pPr>
        <w:ind w:left="3153" w:hanging="2160"/>
      </w:pPr>
      <w:rPr>
        <w:rFonts w:hint="default"/>
      </w:rPr>
    </w:lvl>
  </w:abstractNum>
  <w:abstractNum w:abstractNumId="2">
    <w:nsid w:val="2CD06705"/>
    <w:multiLevelType w:val="hybridMultilevel"/>
    <w:tmpl w:val="1B4A486A"/>
    <w:lvl w:ilvl="0" w:tplc="CDE0A57C">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
    <w:nsid w:val="43816601"/>
    <w:multiLevelType w:val="multilevel"/>
    <w:tmpl w:val="24C4EE94"/>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nsid w:val="7CD36EEC"/>
    <w:multiLevelType w:val="hybridMultilevel"/>
    <w:tmpl w:val="A3D48F60"/>
    <w:lvl w:ilvl="0" w:tplc="118EC8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DBA107D"/>
    <w:multiLevelType w:val="multilevel"/>
    <w:tmpl w:val="5D669B6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1"/>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EC5A78"/>
    <w:rsid w:val="000349C2"/>
    <w:rsid w:val="000447F5"/>
    <w:rsid w:val="00044AA8"/>
    <w:rsid w:val="000862FB"/>
    <w:rsid w:val="00096848"/>
    <w:rsid w:val="000B4C56"/>
    <w:rsid w:val="000C37E0"/>
    <w:rsid w:val="000D7C01"/>
    <w:rsid w:val="000F6C80"/>
    <w:rsid w:val="0012569F"/>
    <w:rsid w:val="00163371"/>
    <w:rsid w:val="0017773D"/>
    <w:rsid w:val="001807EF"/>
    <w:rsid w:val="0018539A"/>
    <w:rsid w:val="00187EF3"/>
    <w:rsid w:val="00191399"/>
    <w:rsid w:val="00193E34"/>
    <w:rsid w:val="001C0A2E"/>
    <w:rsid w:val="00214A12"/>
    <w:rsid w:val="0023017C"/>
    <w:rsid w:val="0023593A"/>
    <w:rsid w:val="002415BA"/>
    <w:rsid w:val="00253C3B"/>
    <w:rsid w:val="00283779"/>
    <w:rsid w:val="0028413A"/>
    <w:rsid w:val="00285C7D"/>
    <w:rsid w:val="002B30F3"/>
    <w:rsid w:val="002B4BDA"/>
    <w:rsid w:val="002F04DF"/>
    <w:rsid w:val="00306949"/>
    <w:rsid w:val="00345A45"/>
    <w:rsid w:val="00366FAE"/>
    <w:rsid w:val="003777BB"/>
    <w:rsid w:val="00393033"/>
    <w:rsid w:val="00397218"/>
    <w:rsid w:val="003A39AE"/>
    <w:rsid w:val="003E1A06"/>
    <w:rsid w:val="003E398A"/>
    <w:rsid w:val="00416F2C"/>
    <w:rsid w:val="004369B1"/>
    <w:rsid w:val="004475D2"/>
    <w:rsid w:val="004A6EDB"/>
    <w:rsid w:val="004E3742"/>
    <w:rsid w:val="004F25B7"/>
    <w:rsid w:val="004F3AF6"/>
    <w:rsid w:val="004F6F9C"/>
    <w:rsid w:val="00515D4C"/>
    <w:rsid w:val="00522682"/>
    <w:rsid w:val="00524E18"/>
    <w:rsid w:val="00525B95"/>
    <w:rsid w:val="00544A5E"/>
    <w:rsid w:val="005620AD"/>
    <w:rsid w:val="00594F93"/>
    <w:rsid w:val="005A5285"/>
    <w:rsid w:val="005B3851"/>
    <w:rsid w:val="005D516A"/>
    <w:rsid w:val="006529BD"/>
    <w:rsid w:val="006B328B"/>
    <w:rsid w:val="006C5AD7"/>
    <w:rsid w:val="0071287E"/>
    <w:rsid w:val="00724D2A"/>
    <w:rsid w:val="007412C7"/>
    <w:rsid w:val="00750B59"/>
    <w:rsid w:val="00771CE3"/>
    <w:rsid w:val="00777EA9"/>
    <w:rsid w:val="00791FE4"/>
    <w:rsid w:val="007A0F0C"/>
    <w:rsid w:val="007C25B8"/>
    <w:rsid w:val="007D2F9D"/>
    <w:rsid w:val="00884043"/>
    <w:rsid w:val="008871D3"/>
    <w:rsid w:val="008C68ED"/>
    <w:rsid w:val="008E120E"/>
    <w:rsid w:val="009014DC"/>
    <w:rsid w:val="00920C12"/>
    <w:rsid w:val="009424FF"/>
    <w:rsid w:val="009448C3"/>
    <w:rsid w:val="00945E5C"/>
    <w:rsid w:val="00947D9F"/>
    <w:rsid w:val="00993AAC"/>
    <w:rsid w:val="009B0007"/>
    <w:rsid w:val="009D0D9D"/>
    <w:rsid w:val="009E4457"/>
    <w:rsid w:val="009E5F91"/>
    <w:rsid w:val="009F5B76"/>
    <w:rsid w:val="00A57782"/>
    <w:rsid w:val="00AB213F"/>
    <w:rsid w:val="00AC2215"/>
    <w:rsid w:val="00AD6C29"/>
    <w:rsid w:val="00B0059C"/>
    <w:rsid w:val="00B24A7A"/>
    <w:rsid w:val="00B26800"/>
    <w:rsid w:val="00B50241"/>
    <w:rsid w:val="00B67041"/>
    <w:rsid w:val="00B91174"/>
    <w:rsid w:val="00B92FA3"/>
    <w:rsid w:val="00BA4CCA"/>
    <w:rsid w:val="00BE61A0"/>
    <w:rsid w:val="00BF4629"/>
    <w:rsid w:val="00BF5768"/>
    <w:rsid w:val="00C255A2"/>
    <w:rsid w:val="00C72F57"/>
    <w:rsid w:val="00CC2B0D"/>
    <w:rsid w:val="00CC3AB2"/>
    <w:rsid w:val="00CD4B40"/>
    <w:rsid w:val="00CF1959"/>
    <w:rsid w:val="00D10740"/>
    <w:rsid w:val="00D15B0E"/>
    <w:rsid w:val="00D32CB7"/>
    <w:rsid w:val="00D52749"/>
    <w:rsid w:val="00D72B7A"/>
    <w:rsid w:val="00DA26B6"/>
    <w:rsid w:val="00DA2EAD"/>
    <w:rsid w:val="00DB0553"/>
    <w:rsid w:val="00E13168"/>
    <w:rsid w:val="00E13713"/>
    <w:rsid w:val="00E3550A"/>
    <w:rsid w:val="00E40386"/>
    <w:rsid w:val="00E6285A"/>
    <w:rsid w:val="00E72757"/>
    <w:rsid w:val="00E947A3"/>
    <w:rsid w:val="00EC5109"/>
    <w:rsid w:val="00EC5A78"/>
    <w:rsid w:val="00F02E02"/>
    <w:rsid w:val="00F136F2"/>
    <w:rsid w:val="00F26A48"/>
    <w:rsid w:val="00F42CEB"/>
    <w:rsid w:val="00F5368A"/>
    <w:rsid w:val="00F54766"/>
    <w:rsid w:val="00F632D0"/>
    <w:rsid w:val="00F87D91"/>
    <w:rsid w:val="00FF41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E29C6FE9-1399-4E4F-BD65-A25C17FC1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268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5A78"/>
    <w:pPr>
      <w:ind w:left="720"/>
      <w:contextualSpacing/>
    </w:pPr>
  </w:style>
  <w:style w:type="paragraph" w:styleId="a4">
    <w:name w:val="header"/>
    <w:basedOn w:val="a"/>
    <w:link w:val="a5"/>
    <w:uiPriority w:val="99"/>
    <w:unhideWhenUsed/>
    <w:rsid w:val="00B2680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26800"/>
  </w:style>
  <w:style w:type="paragraph" w:styleId="a6">
    <w:name w:val="footer"/>
    <w:basedOn w:val="a"/>
    <w:link w:val="a7"/>
    <w:uiPriority w:val="99"/>
    <w:unhideWhenUsed/>
    <w:rsid w:val="00B2680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26800"/>
  </w:style>
  <w:style w:type="paragraph" w:customStyle="1" w:styleId="14pt1">
    <w:name w:val="Стиль Обычный (веб) + 14 pt по ширине Первая строка:  1 см"/>
    <w:basedOn w:val="a8"/>
    <w:rsid w:val="000D7C01"/>
    <w:pPr>
      <w:spacing w:after="0" w:line="240" w:lineRule="auto"/>
      <w:ind w:firstLine="567"/>
      <w:jc w:val="both"/>
    </w:pPr>
    <w:rPr>
      <w:rFonts w:eastAsia="Times New Roman"/>
      <w:szCs w:val="20"/>
      <w:lang w:eastAsia="ru-RU"/>
    </w:rPr>
  </w:style>
  <w:style w:type="paragraph" w:styleId="HTML">
    <w:name w:val="HTML Preformatted"/>
    <w:basedOn w:val="a"/>
    <w:link w:val="HTML0"/>
    <w:uiPriority w:val="99"/>
    <w:unhideWhenUsed/>
    <w:rsid w:val="000D7C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0D7C01"/>
    <w:rPr>
      <w:rFonts w:ascii="Courier New" w:eastAsia="Times New Roman" w:hAnsi="Courier New" w:cs="Courier New"/>
      <w:sz w:val="20"/>
      <w:szCs w:val="20"/>
      <w:lang w:eastAsia="ru-RU"/>
    </w:rPr>
  </w:style>
  <w:style w:type="character" w:customStyle="1" w:styleId="blk">
    <w:name w:val="blk"/>
    <w:basedOn w:val="a0"/>
    <w:rsid w:val="000D7C01"/>
  </w:style>
  <w:style w:type="paragraph" w:styleId="a8">
    <w:name w:val="Normal (Web)"/>
    <w:basedOn w:val="a"/>
    <w:uiPriority w:val="99"/>
    <w:semiHidden/>
    <w:unhideWhenUsed/>
    <w:rsid w:val="000D7C01"/>
    <w:rPr>
      <w:rFonts w:ascii="Times New Roman" w:hAnsi="Times New Roman" w:cs="Times New Roman"/>
      <w:sz w:val="24"/>
      <w:szCs w:val="24"/>
    </w:rPr>
  </w:style>
  <w:style w:type="paragraph" w:customStyle="1" w:styleId="ConsPlusNonformat">
    <w:name w:val="ConsPlusNonformat"/>
    <w:uiPriority w:val="99"/>
    <w:rsid w:val="0028413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Balloon Text"/>
    <w:basedOn w:val="a"/>
    <w:link w:val="aa"/>
    <w:uiPriority w:val="99"/>
    <w:semiHidden/>
    <w:unhideWhenUsed/>
    <w:rsid w:val="000B4C56"/>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0B4C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2259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9F8AC052DCB358E1CDDE4286A7D1FC53A5489DB305DE412A09F4E3E455551011D4028DDE4A92D2A0AA2C3492FECD2A5FA758CEA6C2DE3F0M8DAK" TargetMode="External"/><Relationship Id="rId18" Type="http://schemas.openxmlformats.org/officeDocument/2006/relationships/hyperlink" Target="consultantplus://offline/ref=09F8AC052DCB358E1CDDE4286A7D1FC53A5489DB305DE412A09F4E3E455551011D4028DDE4A82B2103A2C3492FECD2A5FA758CEA6C2DE3F0M8DAK" TargetMode="External"/><Relationship Id="rId26" Type="http://schemas.openxmlformats.org/officeDocument/2006/relationships/hyperlink" Target="consultantplus://offline/ref=E4DAE44208943FDB21429F06BC38A8538F872AE6CD3FCB0AC8883E314D36723414C04593939B99C4B6DA899CA6CB752862891F0A36N5JCK" TargetMode="External"/><Relationship Id="rId39" Type="http://schemas.openxmlformats.org/officeDocument/2006/relationships/hyperlink" Target="consultantplus://offline/ref=45EFD236D757D6C4D283AA4021A28EB27588991A9B8453466AE3564B1E88599E9FD2D3C68CACA45CRCpAD" TargetMode="External"/><Relationship Id="rId3" Type="http://schemas.openxmlformats.org/officeDocument/2006/relationships/styles" Target="styles.xml"/><Relationship Id="rId21" Type="http://schemas.openxmlformats.org/officeDocument/2006/relationships/hyperlink" Target="consultantplus://offline/ref=E4DAE44208943FDB21429F06BC38A8538F872AE6CD3FCB0AC8883E314D36723414C045939E99959BB3CF98C4AAC36237619503083755N9J8K" TargetMode="External"/><Relationship Id="rId34" Type="http://schemas.openxmlformats.org/officeDocument/2006/relationships/hyperlink" Target="consultantplus://offline/ref=B20DCAD4D59DAB229D81CAFC3FD8E35A45F0A94AA35678D65EF3B4076BBC60E779207CBAE62CC8B172D94C56931401AA424F1776F4s674I" TargetMode="External"/><Relationship Id="rId42" Type="http://schemas.openxmlformats.org/officeDocument/2006/relationships/hyperlink" Target="consultantplus://offline/ref=45EFD236D757D6C4D283AA4021A28EB27588991A9B8453466AE3564B1E88599E9FD2D3C68CACA45CRCpAD" TargetMode="External"/><Relationship Id="rId47" Type="http://schemas.openxmlformats.org/officeDocument/2006/relationships/hyperlink" Target="consultantplus://offline/ref=99149E9694015FE9E4D28AB66BE2269656C5CCEF9526DFCBC7EBEEC7444319A66D6C54C4F2B3E0BCFD98435449EDF7A226CE1DB108e2Z4D" TargetMode="Externa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09F8AC052DCB358E1CDDE4286A7D1FC53A558FDC3652E412A09F4E3E455551011D4028DFEDAA25285FF8D34D66B8D6BAF26993EA722EMEDBK" TargetMode="External"/><Relationship Id="rId17" Type="http://schemas.openxmlformats.org/officeDocument/2006/relationships/hyperlink" Target="consultantplus://offline/ref=09F8AC052DCB358E1CDDE4286A7D1FC53A5489DB305DE412A09F4E3E455551011D4028DDE4A9292309A2C3492FECD2A5FA758CEA6C2DE3F0M8DAK" TargetMode="External"/><Relationship Id="rId25" Type="http://schemas.openxmlformats.org/officeDocument/2006/relationships/hyperlink" Target="consultantplus://offline/ref=E4DAE44208943FDB21429F06BC38A8538F872AE6CD3FCB0AC8883E314D36723414C045939E99959BB3CF98C4AAC36237619503083755N9J8K" TargetMode="External"/><Relationship Id="rId33" Type="http://schemas.openxmlformats.org/officeDocument/2006/relationships/hyperlink" Target="consultantplus://offline/ref=16FB51F856ECEFA0A36F64151CF63DE912751B20C254DCAB6DEAE5313080B07BC51F9E1C123BF1C44AD9E7165C8DED9CCF38E15B2670m34BI" TargetMode="External"/><Relationship Id="rId38" Type="http://schemas.openxmlformats.org/officeDocument/2006/relationships/hyperlink" Target="consultantplus://offline/ref=45EFD236D757D6C4D283AA4021A28EB27588991A9B8453466AE3564B1E88599E9FD2D3C588RAp8D" TargetMode="External"/><Relationship Id="rId46" Type="http://schemas.openxmlformats.org/officeDocument/2006/relationships/hyperlink" Target="consultantplus://offline/ref=99149E9694015FE9E4D28AB66BE2269656C5CCEF9526DFCBC7EBEEC7444319A66D6C54C4F0B2E8EDAED742080CB0E4A22CCE1EB3172E72E4e9Z1D" TargetMode="External"/><Relationship Id="rId2" Type="http://schemas.openxmlformats.org/officeDocument/2006/relationships/numbering" Target="numbering.xml"/><Relationship Id="rId16" Type="http://schemas.openxmlformats.org/officeDocument/2006/relationships/hyperlink" Target="consultantplus://offline/ref=09F8AC052DCB358E1CDDE4286A7D1FC53A5489DB305DE412A09F4E3E455551011D4028D9E4A826775AEDC2156AB0C1A5F1758FE873M2D7K" TargetMode="External"/><Relationship Id="rId20" Type="http://schemas.openxmlformats.org/officeDocument/2006/relationships/hyperlink" Target="consultantplus://offline/ref=09F8AC052DCB358E1CDDE4286A7D1FC53A548CDA3057E412A09F4E3E455551011D4028DDECA12E285FF8D34D66B8D6BAF26993EA722EMEDBK" TargetMode="External"/><Relationship Id="rId29" Type="http://schemas.openxmlformats.org/officeDocument/2006/relationships/hyperlink" Target="consultantplus://offline/ref=0CA733303707D17F8ED38253C000CB56F35EFABE7FFBFA870644479B9783052CBA501B0957CA255CCCBDAF6E27C1F27086D0208F868ADD6ErAn4K" TargetMode="External"/><Relationship Id="rId41" Type="http://schemas.openxmlformats.org/officeDocument/2006/relationships/hyperlink" Target="consultantplus://offline/ref=45EFD236D757D6C4D283AA4021A28EB27588991A9B8453466AE3564B1E88599E9FD2D3C68CACA45CRCpA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F267833498D2C55F773A01FB1C1224068C21A4A13E42A960A571F37F2F91CEF96238F583762E80789A50CG1A0H" TargetMode="External"/><Relationship Id="rId24" Type="http://schemas.openxmlformats.org/officeDocument/2006/relationships/hyperlink" Target="consultantplus://offline/ref=E4DAE44208943FDB21429F06BC38A8538F872AE6CD3FCB0AC8883E314D36723414C04593939D949BB3CF98C4AAC36237619503083755N9J8K" TargetMode="External"/><Relationship Id="rId32" Type="http://schemas.openxmlformats.org/officeDocument/2006/relationships/hyperlink" Target="consultantplus://offline/ref=16FB51F856ECEFA0A36F64151CF63DE912751B20C254DCAB6DEAE5313080B07BC51F9E1D123AF89B4FCCF64E5085FA83CC24FD5927m749I" TargetMode="External"/><Relationship Id="rId37" Type="http://schemas.openxmlformats.org/officeDocument/2006/relationships/hyperlink" Target="consultantplus://offline/ref=F390E41FA29A20035ED785559B69AC42025884B26D71887E08813C1BF1E47F65B98BA64278BEF119c5L7H" TargetMode="External"/><Relationship Id="rId40" Type="http://schemas.openxmlformats.org/officeDocument/2006/relationships/hyperlink" Target="consultantplus://offline/ref=45EFD236D757D6C4D283AA4021A28EB27588991A9B8453466AE3564B1E88599E9FD2D3C68CACA45CRCpAD" TargetMode="External"/><Relationship Id="rId45" Type="http://schemas.openxmlformats.org/officeDocument/2006/relationships/hyperlink" Target="consultantplus://offline/ref=99149E9694015FE9E4D28AB66BE2269656C5CCEF9526DFCBC7EBEEC7444319A66D6C54C4F2B3E0BCFD98435449EDF7A226CE1DB108e2Z4D" TargetMode="External"/><Relationship Id="rId5" Type="http://schemas.openxmlformats.org/officeDocument/2006/relationships/webSettings" Target="webSettings.xml"/><Relationship Id="rId15" Type="http://schemas.openxmlformats.org/officeDocument/2006/relationships/hyperlink" Target="consultantplus://offline/ref=09F8AC052DCB358E1CDDE4286A7D1FC53A5489DB305DE412A09F4E3E455551011D4028DDE4A92D2A0AA2C3492FECD2A5FA758CEA6C2DE3F0M8DAK" TargetMode="External"/><Relationship Id="rId23" Type="http://schemas.openxmlformats.org/officeDocument/2006/relationships/hyperlink" Target="consultantplus://offline/ref=E4DAE44208943FDB21429F06BC38A8538F872AE6CD3FCB0AC8883E314D36723414C04594919D99C4B6DA899CA6CB752862891F0A36N5JCK" TargetMode="External"/><Relationship Id="rId28" Type="http://schemas.openxmlformats.org/officeDocument/2006/relationships/hyperlink" Target="consultantplus://offline/ref=0CA733303707D17F8ED38253C000CB56F35EFABE7FFBFA870644479B9783052CBA501B0957CA265CC8BDAF6E27C1F27086D0208F868ADD6ErAn4K" TargetMode="External"/><Relationship Id="rId36" Type="http://schemas.openxmlformats.org/officeDocument/2006/relationships/hyperlink" Target="consultantplus://offline/ref=2FA2975648248A5A8D4A1C27D74422FC0275D746F9D764CA0CD27227369F318A235BD8BBC7BB65CA12E6F3A7B488EDF19AB50242E9CBUCCAJ" TargetMode="External"/><Relationship Id="rId49" Type="http://schemas.openxmlformats.org/officeDocument/2006/relationships/fontTable" Target="fontTable.xml"/><Relationship Id="rId10" Type="http://schemas.openxmlformats.org/officeDocument/2006/relationships/hyperlink" Target="consultantplus://offline/ref=74BF1E3DA16C2ED8D7B1CF12471CD873391DDA64614579258F878C05557E4FE9DDA43CE9166C67E74B04AF2D988927352D92BBB83183lA1FI" TargetMode="External"/><Relationship Id="rId19" Type="http://schemas.openxmlformats.org/officeDocument/2006/relationships/hyperlink" Target="consultantplus://offline/ref=09F8AC052DCB358E1CDDE4286A7D1FC53A558FDC3455E412A09F4E3E455551011D4028DDE4A82E210EA2C3492FECD2A5FA758CEA6C2DE3F0M8DAK" TargetMode="External"/><Relationship Id="rId31" Type="http://schemas.openxmlformats.org/officeDocument/2006/relationships/hyperlink" Target="consultantplus://offline/ref=16FB51F856ECEFA0A36F64151CF63DE912751B20C254DCAB6DEAE5313080B07BC51F9E1D1331F89B4FCCF64E5085FA83CC24FD5927m749I" TargetMode="External"/><Relationship Id="rId44" Type="http://schemas.openxmlformats.org/officeDocument/2006/relationships/hyperlink" Target="consultantplus://offline/ref=F2AC3318525576AED80098A7EAF0C6AAEF748E2E4664807DD4EDBE0BE080BE408F719C26F53AFC74F4C19B9C9DE85E9EA3614DEF4F495930m4MAD" TargetMode="External"/><Relationship Id="rId4" Type="http://schemas.openxmlformats.org/officeDocument/2006/relationships/settings" Target="settings.xml"/><Relationship Id="rId9" Type="http://schemas.openxmlformats.org/officeDocument/2006/relationships/hyperlink" Target="consultantplus://offline/ref=353F971DA377D5FDE4E307248FCB35FE5BEE6A8E91249ADF14F6E7F0DD3425DB90E9B0050E4D12AD845602D9AE3BEFFD805D4DA3v3v3I" TargetMode="External"/><Relationship Id="rId14" Type="http://schemas.openxmlformats.org/officeDocument/2006/relationships/hyperlink" Target="consultantplus://offline/ref=09F8AC052DCB358E1CDDE4286A7D1FC53A5489DB305DE412A09F4E3E455551011D4028D8E0A026775AEDC2156AB0C1A5F1758FE873M2D7K" TargetMode="External"/><Relationship Id="rId22" Type="http://schemas.openxmlformats.org/officeDocument/2006/relationships/hyperlink" Target="consultantplus://offline/ref=E4DAE44208943FDB21429F06BC38A8538F872AE6CD3FCB0AC8883E314D36723414C04593909A99C4B6DA899CA6CB752862891F0A36N5JCK" TargetMode="External"/><Relationship Id="rId27" Type="http://schemas.openxmlformats.org/officeDocument/2006/relationships/hyperlink" Target="consultantplus://offline/ref=E4DAE44208943FDB21429F06BC38A8538F872AE6CD3FCB0AC8883E314D36723414C04594919C99C4B6DA899CA6CB752862891F0A36N5JCK" TargetMode="External"/><Relationship Id="rId30" Type="http://schemas.openxmlformats.org/officeDocument/2006/relationships/hyperlink" Target="consultantplus://offline/ref=0CA733303707D17F8ED38253C000CB56F35EFABE7FFBFA870644479B9783052CBA501B0957CA255CCCBDAF6E27C1F27086D0208F868ADD6ErAn4K" TargetMode="External"/><Relationship Id="rId35" Type="http://schemas.openxmlformats.org/officeDocument/2006/relationships/hyperlink" Target="consultantplus://offline/ref=2FA2975648248A5A8D4A1C27D74422FC0275D746F9D764CA0CD27227369F318A235BD8BAC5BB6F9517F3E2FFB880FAEE99A91E40E8UCC2J" TargetMode="External"/><Relationship Id="rId43" Type="http://schemas.openxmlformats.org/officeDocument/2006/relationships/hyperlink" Target="consultantplus://offline/ref=F2AC3318525576AED80098A7EAF0C6AAEF748E2E4664807DD4EDBE0BE080BE408F719C25FC3AF425A18E9AC0D8B54D9EA9614EED50m4M3D" TargetMode="External"/><Relationship Id="rId48" Type="http://schemas.openxmlformats.org/officeDocument/2006/relationships/header" Target="header1.xml"/><Relationship Id="rId8" Type="http://schemas.openxmlformats.org/officeDocument/2006/relationships/hyperlink" Target="consultantplus://offline/ref=9EFC7F9C40D141265A439C81DF93C79FA92644026CCB957B5F778557EBB4C569C39C713034717E3E50510314E1D726BA572CA6425915C39358q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841880-3EFB-49F1-97EB-9E2797305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739</TotalTime>
  <Pages>12</Pages>
  <Words>5940</Words>
  <Characters>33864</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dc:creator>
  <cp:lastModifiedBy>Наталья В. Петухова</cp:lastModifiedBy>
  <cp:revision>28</cp:revision>
  <cp:lastPrinted>2018-12-29T01:06:00Z</cp:lastPrinted>
  <dcterms:created xsi:type="dcterms:W3CDTF">2018-08-29T07:14:00Z</dcterms:created>
  <dcterms:modified xsi:type="dcterms:W3CDTF">2019-01-10T02:14:00Z</dcterms:modified>
</cp:coreProperties>
</file>