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913" w:rsidRPr="007B130F" w:rsidRDefault="00030913" w:rsidP="00030913">
      <w:pPr>
        <w:pStyle w:val="3"/>
        <w:spacing w:after="0"/>
        <w:ind w:left="11482"/>
        <w:rPr>
          <w:sz w:val="28"/>
          <w:szCs w:val="28"/>
        </w:rPr>
      </w:pPr>
      <w:r w:rsidRPr="007B130F">
        <w:rPr>
          <w:sz w:val="28"/>
          <w:szCs w:val="28"/>
        </w:rPr>
        <w:t xml:space="preserve">ПРИЛОЖЕНИЕ </w:t>
      </w:r>
      <w:r w:rsidR="008207F3">
        <w:rPr>
          <w:sz w:val="28"/>
          <w:szCs w:val="28"/>
        </w:rPr>
        <w:t xml:space="preserve">№ </w:t>
      </w:r>
      <w:r w:rsidRPr="007B130F">
        <w:rPr>
          <w:sz w:val="28"/>
          <w:szCs w:val="28"/>
        </w:rPr>
        <w:t xml:space="preserve">2 </w:t>
      </w:r>
    </w:p>
    <w:p w:rsidR="00E84DE3" w:rsidRPr="00E84DE3" w:rsidRDefault="00030913" w:rsidP="00E84DE3">
      <w:pPr>
        <w:pStyle w:val="3"/>
        <w:spacing w:after="0"/>
        <w:ind w:left="11482"/>
        <w:rPr>
          <w:sz w:val="28"/>
          <w:szCs w:val="28"/>
        </w:rPr>
      </w:pPr>
      <w:r w:rsidRPr="007B130F">
        <w:rPr>
          <w:sz w:val="28"/>
          <w:szCs w:val="28"/>
        </w:rPr>
        <w:t>к муниципальной программе «</w:t>
      </w:r>
      <w:r w:rsidR="00E84DE3" w:rsidRPr="00E84DE3">
        <w:rPr>
          <w:sz w:val="28"/>
          <w:szCs w:val="28"/>
        </w:rPr>
        <w:t xml:space="preserve">Экология и охрана окружающей среды Новосибирского района Новосибирской области </w:t>
      </w:r>
    </w:p>
    <w:p w:rsidR="008A2641" w:rsidRPr="007B130F" w:rsidRDefault="00E84DE3" w:rsidP="00E84DE3">
      <w:pPr>
        <w:pStyle w:val="3"/>
        <w:spacing w:after="0"/>
        <w:ind w:left="11482"/>
        <w:rPr>
          <w:sz w:val="28"/>
          <w:szCs w:val="28"/>
        </w:rPr>
      </w:pPr>
      <w:r w:rsidRPr="00E84DE3">
        <w:rPr>
          <w:sz w:val="28"/>
          <w:szCs w:val="28"/>
        </w:rPr>
        <w:t>на 2020 – 2023 годы</w:t>
      </w:r>
      <w:r w:rsidR="00030913" w:rsidRPr="007B130F">
        <w:rPr>
          <w:sz w:val="28"/>
          <w:szCs w:val="28"/>
        </w:rPr>
        <w:t>»</w:t>
      </w:r>
      <w:r w:rsidR="008A2641" w:rsidRPr="007B13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8A2641" w:rsidRPr="007B130F" w:rsidRDefault="008A2641" w:rsidP="008A264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2641" w:rsidRPr="007B130F" w:rsidRDefault="008A2641" w:rsidP="008A2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130F">
        <w:rPr>
          <w:rFonts w:ascii="Times New Roman" w:hAnsi="Times New Roman"/>
          <w:b/>
          <w:color w:val="000000"/>
          <w:sz w:val="28"/>
          <w:szCs w:val="28"/>
        </w:rPr>
        <w:t xml:space="preserve">ПЕРЕЧЕНЬ МЕРОПРИЯТИЙ </w:t>
      </w:r>
    </w:p>
    <w:p w:rsidR="0038727A" w:rsidRPr="007B130F" w:rsidRDefault="0038727A" w:rsidP="003872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130F">
        <w:rPr>
          <w:rFonts w:ascii="Times New Roman" w:hAnsi="Times New Roman"/>
          <w:b/>
          <w:color w:val="000000"/>
          <w:sz w:val="28"/>
          <w:szCs w:val="28"/>
        </w:rPr>
        <w:t>муниципальной программы Новосибирского района Новосибирской области</w:t>
      </w:r>
    </w:p>
    <w:p w:rsidR="008A2641" w:rsidRDefault="0038727A" w:rsidP="00E84DE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130F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84DE3" w:rsidRPr="00E84DE3">
        <w:rPr>
          <w:rFonts w:ascii="Times New Roman" w:hAnsi="Times New Roman"/>
          <w:b/>
          <w:color w:val="000000"/>
          <w:sz w:val="28"/>
          <w:szCs w:val="28"/>
        </w:rPr>
        <w:t>Экология и охрана окружающей среды Новосибирског</w:t>
      </w:r>
      <w:r w:rsidR="00E84DE3">
        <w:rPr>
          <w:rFonts w:ascii="Times New Roman" w:hAnsi="Times New Roman"/>
          <w:b/>
          <w:color w:val="000000"/>
          <w:sz w:val="28"/>
          <w:szCs w:val="28"/>
        </w:rPr>
        <w:t xml:space="preserve">о района Новосибирской области </w:t>
      </w:r>
      <w:r w:rsidR="00E84DE3" w:rsidRPr="00E84DE3">
        <w:rPr>
          <w:rFonts w:ascii="Times New Roman" w:hAnsi="Times New Roman"/>
          <w:b/>
          <w:color w:val="000000"/>
          <w:sz w:val="28"/>
          <w:szCs w:val="28"/>
        </w:rPr>
        <w:t>на 2020 – 2023 годы</w:t>
      </w:r>
      <w:r w:rsidRPr="007B130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810FAE" w:rsidRPr="007B130F" w:rsidRDefault="00810FAE" w:rsidP="00E84DE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727A" w:rsidRPr="00810FAE" w:rsidRDefault="00810FAE" w:rsidP="00810FAE">
      <w:pPr>
        <w:spacing w:after="0" w:line="240" w:lineRule="auto"/>
        <w:ind w:left="11328" w:right="111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4948E5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10FAE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810FAE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126"/>
        <w:gridCol w:w="1351"/>
        <w:gridCol w:w="1276"/>
        <w:gridCol w:w="1275"/>
        <w:gridCol w:w="1259"/>
        <w:gridCol w:w="1259"/>
        <w:gridCol w:w="2794"/>
      </w:tblGrid>
      <w:tr w:rsidR="00810FAE" w:rsidRPr="007B130F" w:rsidTr="00810FAE">
        <w:trPr>
          <w:tblHeader/>
        </w:trPr>
        <w:tc>
          <w:tcPr>
            <w:tcW w:w="340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6420" w:type="dxa"/>
            <w:gridSpan w:val="5"/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Значение показателя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310A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Ответственный исполнитель</w:t>
            </w:r>
          </w:p>
        </w:tc>
      </w:tr>
      <w:tr w:rsidR="00810FAE" w:rsidRPr="007B130F" w:rsidTr="00810FAE">
        <w:trPr>
          <w:tblHeader/>
        </w:trPr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0" w:type="dxa"/>
            <w:gridSpan w:val="5"/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в том числе по годам реализации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FAE" w:rsidRPr="007B130F" w:rsidTr="00810FAE">
        <w:trPr>
          <w:tblHeader/>
        </w:trPr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387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387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387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259" w:type="dxa"/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30F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DE3" w:rsidRPr="007B130F" w:rsidTr="00810FAE">
        <w:tc>
          <w:tcPr>
            <w:tcW w:w="14742" w:type="dxa"/>
            <w:gridSpan w:val="8"/>
          </w:tcPr>
          <w:p w:rsidR="00E84DE3" w:rsidRPr="007B130F" w:rsidRDefault="00E84DE3" w:rsidP="009B5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F911AA" w:rsidRPr="00F91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благоприятной окружающей среды, нормализация экологической обстановки и стабилизация эпизоотической ситуации, связанной с заболеваниями бешенством на территории Новосибирского района Новосибирской области</w:t>
            </w:r>
          </w:p>
        </w:tc>
      </w:tr>
      <w:tr w:rsidR="00E84DE3" w:rsidRPr="007B130F" w:rsidTr="00810FAE">
        <w:tc>
          <w:tcPr>
            <w:tcW w:w="14742" w:type="dxa"/>
            <w:gridSpan w:val="8"/>
          </w:tcPr>
          <w:p w:rsidR="00F911AA" w:rsidRDefault="00E84DE3" w:rsidP="00F91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D53D11" w:rsidRPr="00D53D1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очистке территории от несанкционированных свалок </w:t>
            </w:r>
          </w:p>
          <w:p w:rsidR="00E84DE3" w:rsidRPr="007B130F" w:rsidRDefault="00D53D11" w:rsidP="00F91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D11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отходов</w:t>
            </w:r>
            <w:r w:rsidR="00F911AA">
              <w:t xml:space="preserve"> </w:t>
            </w:r>
            <w:r w:rsidR="00F911AA" w:rsidRPr="00F911AA">
              <w:rPr>
                <w:rFonts w:ascii="Times New Roman" w:hAnsi="Times New Roman" w:cs="Times New Roman"/>
                <w:sz w:val="24"/>
                <w:szCs w:val="24"/>
              </w:rPr>
              <w:t>и ртутьсодержащи</w:t>
            </w:r>
            <w:r w:rsidR="00F911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911AA" w:rsidRPr="00F911AA">
              <w:rPr>
                <w:rFonts w:ascii="Times New Roman" w:hAnsi="Times New Roman" w:cs="Times New Roman"/>
                <w:sz w:val="24"/>
                <w:szCs w:val="24"/>
              </w:rPr>
              <w:t xml:space="preserve"> отход</w:t>
            </w:r>
            <w:r w:rsidR="00F911A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810FAE" w:rsidRPr="007B130F" w:rsidTr="00810FAE">
        <w:trPr>
          <w:trHeight w:val="759"/>
        </w:trPr>
        <w:tc>
          <w:tcPr>
            <w:tcW w:w="340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5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</w:t>
            </w:r>
            <w:r w:rsidRPr="00D5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несанкционированных свалок твердых коммунальных отходов</w:t>
            </w: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F911AA" w:rsidRDefault="00810FAE" w:rsidP="00F911AA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F911AA">
              <w:rPr>
                <w:rFonts w:ascii="Times New Roman" w:hAnsi="Times New Roman"/>
                <w:sz w:val="24"/>
              </w:rPr>
              <w:t>Сумма затрат, в том числе: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6575,0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BD6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природных ресурсов и охраны окружающей среды</w:t>
            </w: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F911AA" w:rsidRDefault="00810FAE" w:rsidP="00F911AA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F911AA">
              <w:rPr>
                <w:rFonts w:ascii="Times New Roman" w:hAnsi="Times New Roman"/>
                <w:bCs/>
                <w:sz w:val="24"/>
              </w:rPr>
              <w:t xml:space="preserve">областной </w:t>
            </w:r>
            <w:r w:rsidRPr="00F911AA">
              <w:rPr>
                <w:rFonts w:ascii="Times New Roman" w:hAnsi="Times New Roman"/>
                <w:sz w:val="24"/>
              </w:rPr>
              <w:t xml:space="preserve">бюджет Новосибирской области </w:t>
            </w:r>
            <w:r w:rsidRPr="00F911AA">
              <w:rPr>
                <w:rFonts w:ascii="Times New Roman" w:eastAsia="Calibri" w:hAnsi="Times New Roman"/>
                <w:sz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F911AA" w:rsidRDefault="00810FAE" w:rsidP="00F911AA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F911AA">
              <w:rPr>
                <w:rFonts w:ascii="Times New Roman" w:hAnsi="Times New Roman"/>
                <w:sz w:val="24"/>
              </w:rPr>
              <w:t xml:space="preserve">бюджет Новосибирского района </w:t>
            </w:r>
            <w:r w:rsidRPr="00F911AA">
              <w:rPr>
                <w:rFonts w:ascii="Times New Roman" w:eastAsia="Calibri" w:hAnsi="Times New Roman"/>
                <w:sz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6575,0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F911AA">
        <w:trPr>
          <w:trHeight w:val="1431"/>
        </w:trPr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8A2C6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C6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8A2C6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C6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8A2C6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C6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8A2C6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C6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8A2C6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C6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spacing w:after="0" w:line="240" w:lineRule="auto"/>
              <w:ind w:right="-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2A1736">
              <w:rPr>
                <w:rFonts w:ascii="Times New Roman" w:hAnsi="Times New Roman"/>
                <w:sz w:val="24"/>
                <w:szCs w:val="24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3848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14325,0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природных ресурсов и охраны окружающей среды</w:t>
            </w: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0D3D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0D3D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F54D6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0D3D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0D3D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7025,0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1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сбора, вывоза, утилизации отработанных ртутьсодержащих отходов, </w:t>
            </w:r>
            <w:r w:rsidRPr="002A1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образующихся в муниципальных учреждениях </w:t>
            </w: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D57B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Сумма затрат, в том числе: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природных ресурсов и охраны окружающей среды</w:t>
            </w: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9458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945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D57B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D57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7B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D57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затрат на решение Задачи 1, </w:t>
            </w:r>
          </w:p>
          <w:p w:rsidR="00810FAE" w:rsidRPr="007B130F" w:rsidRDefault="00810FAE" w:rsidP="00810F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21550,0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2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276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276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E5E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E5E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10025,0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7F2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8A2C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7025,0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F8" w:rsidRPr="007B130F" w:rsidTr="00810FAE">
        <w:tc>
          <w:tcPr>
            <w:tcW w:w="14742" w:type="dxa"/>
            <w:gridSpan w:val="8"/>
          </w:tcPr>
          <w:p w:rsidR="00B54DF8" w:rsidRPr="007B130F" w:rsidRDefault="00B54DF8" w:rsidP="00B54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2. </w:t>
            </w:r>
            <w:r w:rsidR="0012072F" w:rsidRPr="0012072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жизни населения, стабилизация эпизоотической ситуации, связанной с заболеваниями бешенством</w:t>
            </w:r>
          </w:p>
        </w:tc>
      </w:tr>
      <w:tr w:rsidR="00810FAE" w:rsidRPr="007B130F" w:rsidTr="00810FAE"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120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072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12072F" w:rsidRPr="00120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беспечение профилактической работы с заболеванием бешенством, снижение численности </w:t>
            </w:r>
            <w:r w:rsidR="0012072F" w:rsidRPr="001207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бродячих и безнадзорных животных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Сумма затрат, в том числе: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1465,0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810FAE" w:rsidRPr="007B130F" w:rsidRDefault="00810FAE" w:rsidP="007F3A6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5060,0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310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природных ресурсов и охраны окружающей среды</w:t>
            </w:r>
          </w:p>
        </w:tc>
      </w:tr>
      <w:tr w:rsidR="00810FAE" w:rsidRPr="007B130F" w:rsidTr="00810FAE">
        <w:tc>
          <w:tcPr>
            <w:tcW w:w="3402" w:type="dxa"/>
            <w:vMerge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455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665,0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810FAE" w:rsidRPr="007B130F" w:rsidRDefault="00810FAE" w:rsidP="0055799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2660,0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455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55799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455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55799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016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Итого затрат на решение задачи 2, в том числе: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5060,0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2660,0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F911AA">
        <w:trPr>
          <w:trHeight w:val="628"/>
        </w:trPr>
        <w:tc>
          <w:tcPr>
            <w:tcW w:w="552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2C7A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F8" w:rsidRPr="007B130F" w:rsidTr="00810FAE">
        <w:trPr>
          <w:trHeight w:val="294"/>
        </w:trPr>
        <w:tc>
          <w:tcPr>
            <w:tcW w:w="14742" w:type="dxa"/>
            <w:gridSpan w:val="8"/>
          </w:tcPr>
          <w:p w:rsidR="00B54DF8" w:rsidRPr="007B130F" w:rsidRDefault="00B54DF8" w:rsidP="0025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Задача 3.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 образование, воспитание и информирование населения</w:t>
            </w:r>
          </w:p>
        </w:tc>
      </w:tr>
      <w:tr w:rsidR="00810FAE" w:rsidRPr="007B130F" w:rsidTr="00810FAE">
        <w:tc>
          <w:tcPr>
            <w:tcW w:w="340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4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информационных мероприятий,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фестивалей, </w:t>
            </w:r>
            <w:r w:rsidRPr="00BD6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повышение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огической грамотности населения</w:t>
            </w:r>
            <w:r w:rsidRPr="00BD64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Сумма затрат, в том числе:</w:t>
            </w:r>
          </w:p>
          <w:p w:rsidR="00810FAE" w:rsidRPr="007B130F" w:rsidRDefault="00810FAE" w:rsidP="00F91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27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4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природных ресурсов и охраны окружающей среды</w:t>
            </w: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A26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  <w:p w:rsidR="00810FAE" w:rsidRPr="007B130F" w:rsidRDefault="00810FAE" w:rsidP="00F91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4D7C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252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2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D53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826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340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7F3A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F91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10FAE" w:rsidRPr="007B130F" w:rsidRDefault="00810FAE" w:rsidP="007F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Итого затрат на решение задачи 3, в том числе: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Новосибирского района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2C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затрат на решение задач Программы, в том числе: 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2490,0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6865,0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8365,0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9615,0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27335,0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E701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2165,0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2165,0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2165,0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7160,0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7F2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F911AA">
        <w:trPr>
          <w:trHeight w:val="602"/>
        </w:trPr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 Новосибирского района Новосибирской области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4950,0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13150,0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7F2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FAE" w:rsidRPr="007B130F" w:rsidTr="00810FAE">
        <w:tc>
          <w:tcPr>
            <w:tcW w:w="5528" w:type="dxa"/>
            <w:gridSpan w:val="2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810F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муниципальных образований Новосибирского района </w:t>
            </w:r>
            <w:r w:rsidRPr="007B130F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51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1025,0</w:t>
            </w:r>
          </w:p>
        </w:tc>
        <w:tc>
          <w:tcPr>
            <w:tcW w:w="1276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259" w:type="dxa"/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59" w:type="dxa"/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810FAE" w:rsidRPr="007B130F" w:rsidRDefault="00810FAE" w:rsidP="00F7578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7025,0</w:t>
            </w:r>
          </w:p>
        </w:tc>
        <w:tc>
          <w:tcPr>
            <w:tcW w:w="2794" w:type="dxa"/>
            <w:shd w:val="clear" w:color="auto" w:fill="auto"/>
            <w:tcMar>
              <w:top w:w="6" w:type="dxa"/>
              <w:bottom w:w="6" w:type="dxa"/>
            </w:tcMar>
          </w:tcPr>
          <w:p w:rsidR="00810FAE" w:rsidRPr="007B130F" w:rsidRDefault="00810FAE" w:rsidP="007F2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2641" w:rsidRPr="007B130F" w:rsidRDefault="008A2641" w:rsidP="008A264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/>
          <w:sz w:val="28"/>
          <w:szCs w:val="28"/>
        </w:rPr>
      </w:pPr>
    </w:p>
    <w:p w:rsidR="003D2DB8" w:rsidRPr="00810FAE" w:rsidRDefault="008A2641" w:rsidP="001A691C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sz w:val="24"/>
          <w:szCs w:val="24"/>
        </w:rPr>
      </w:pPr>
      <w:r w:rsidRPr="00810FAE">
        <w:rPr>
          <w:rFonts w:ascii="Times New Roman" w:eastAsia="Calibri" w:hAnsi="Times New Roman"/>
          <w:sz w:val="24"/>
          <w:szCs w:val="24"/>
        </w:rPr>
        <w:t>&lt;*&gt; Указываются прогнозные значения</w:t>
      </w:r>
      <w:r w:rsidR="00A154C3" w:rsidRPr="00810FAE">
        <w:rPr>
          <w:rFonts w:ascii="Times New Roman" w:eastAsia="Calibri" w:hAnsi="Times New Roman"/>
          <w:sz w:val="24"/>
          <w:szCs w:val="24"/>
        </w:rPr>
        <w:t>.</w:t>
      </w:r>
    </w:p>
    <w:sectPr w:rsidR="003D2DB8" w:rsidRPr="00810FAE" w:rsidSect="00F911AA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A0E" w:rsidRDefault="00D02A0E" w:rsidP="004739E2">
      <w:pPr>
        <w:spacing w:after="0" w:line="240" w:lineRule="auto"/>
      </w:pPr>
      <w:r>
        <w:separator/>
      </w:r>
    </w:p>
  </w:endnote>
  <w:endnote w:type="continuationSeparator" w:id="0">
    <w:p w:rsidR="00D02A0E" w:rsidRDefault="00D02A0E" w:rsidP="0047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A0E" w:rsidRDefault="00D02A0E" w:rsidP="004739E2">
      <w:pPr>
        <w:spacing w:after="0" w:line="240" w:lineRule="auto"/>
      </w:pPr>
      <w:r>
        <w:separator/>
      </w:r>
    </w:p>
  </w:footnote>
  <w:footnote w:type="continuationSeparator" w:id="0">
    <w:p w:rsidR="00D02A0E" w:rsidRDefault="00D02A0E" w:rsidP="0047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31786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12009" w:rsidRPr="004739E2" w:rsidRDefault="00C12009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4739E2">
          <w:rPr>
            <w:rFonts w:ascii="Times New Roman" w:hAnsi="Times New Roman"/>
            <w:sz w:val="20"/>
            <w:szCs w:val="20"/>
          </w:rPr>
          <w:fldChar w:fldCharType="begin"/>
        </w:r>
        <w:r w:rsidRPr="004739E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739E2">
          <w:rPr>
            <w:rFonts w:ascii="Times New Roman" w:hAnsi="Times New Roman"/>
            <w:sz w:val="20"/>
            <w:szCs w:val="20"/>
          </w:rPr>
          <w:fldChar w:fldCharType="separate"/>
        </w:r>
        <w:r w:rsidR="004948E5">
          <w:rPr>
            <w:rFonts w:ascii="Times New Roman" w:hAnsi="Times New Roman"/>
            <w:noProof/>
            <w:sz w:val="20"/>
            <w:szCs w:val="20"/>
          </w:rPr>
          <w:t>6</w:t>
        </w:r>
        <w:r w:rsidRPr="004739E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12009" w:rsidRDefault="00C1200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6BB4"/>
    <w:multiLevelType w:val="hybridMultilevel"/>
    <w:tmpl w:val="1CA2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B9E"/>
    <w:multiLevelType w:val="multilevel"/>
    <w:tmpl w:val="13B425E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299362F"/>
    <w:multiLevelType w:val="hybridMultilevel"/>
    <w:tmpl w:val="92AEB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64C3D"/>
    <w:multiLevelType w:val="multilevel"/>
    <w:tmpl w:val="D28029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" w15:restartNumberingAfterBreak="0">
    <w:nsid w:val="1872700C"/>
    <w:multiLevelType w:val="hybridMultilevel"/>
    <w:tmpl w:val="E02A4980"/>
    <w:lvl w:ilvl="0" w:tplc="5FE437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364746"/>
    <w:multiLevelType w:val="hybridMultilevel"/>
    <w:tmpl w:val="C6B80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A04EF"/>
    <w:multiLevelType w:val="hybridMultilevel"/>
    <w:tmpl w:val="C728C0F0"/>
    <w:lvl w:ilvl="0" w:tplc="0419000F">
      <w:start w:val="1"/>
      <w:numFmt w:val="decimal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249F2994"/>
    <w:multiLevelType w:val="hybridMultilevel"/>
    <w:tmpl w:val="22D47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C37"/>
    <w:multiLevelType w:val="hybridMultilevel"/>
    <w:tmpl w:val="00B2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42D9B"/>
    <w:multiLevelType w:val="hybridMultilevel"/>
    <w:tmpl w:val="97AE66C0"/>
    <w:lvl w:ilvl="0" w:tplc="5FE43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E6A2E"/>
    <w:multiLevelType w:val="hybridMultilevel"/>
    <w:tmpl w:val="7F3A3FCE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3659A"/>
    <w:multiLevelType w:val="hybridMultilevel"/>
    <w:tmpl w:val="B1A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51F11"/>
    <w:multiLevelType w:val="hybridMultilevel"/>
    <w:tmpl w:val="FC74A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6641A"/>
    <w:multiLevelType w:val="hybridMultilevel"/>
    <w:tmpl w:val="707A93EE"/>
    <w:lvl w:ilvl="0" w:tplc="A46A1B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B7101"/>
    <w:multiLevelType w:val="hybridMultilevel"/>
    <w:tmpl w:val="E918BAA4"/>
    <w:lvl w:ilvl="0" w:tplc="0419000F">
      <w:start w:val="1"/>
      <w:numFmt w:val="decimal"/>
      <w:lvlText w:val="%1."/>
      <w:lvlJc w:val="left"/>
      <w:pPr>
        <w:ind w:left="679" w:hanging="360"/>
      </w:p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5" w15:restartNumberingAfterBreak="0">
    <w:nsid w:val="38927519"/>
    <w:multiLevelType w:val="multilevel"/>
    <w:tmpl w:val="15000C84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Arial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Arial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Arial" w:hint="default"/>
        <w:sz w:val="22"/>
      </w:rPr>
    </w:lvl>
  </w:abstractNum>
  <w:abstractNum w:abstractNumId="16" w15:restartNumberingAfterBreak="0">
    <w:nsid w:val="3C37545B"/>
    <w:multiLevelType w:val="hybridMultilevel"/>
    <w:tmpl w:val="80BA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94798"/>
    <w:multiLevelType w:val="hybridMultilevel"/>
    <w:tmpl w:val="B1DCC2A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7B1EC5"/>
    <w:multiLevelType w:val="hybridMultilevel"/>
    <w:tmpl w:val="C49ADA08"/>
    <w:lvl w:ilvl="0" w:tplc="9612991E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A167FB"/>
    <w:multiLevelType w:val="hybridMultilevel"/>
    <w:tmpl w:val="ADA06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82352"/>
    <w:multiLevelType w:val="hybridMultilevel"/>
    <w:tmpl w:val="7338CF04"/>
    <w:lvl w:ilvl="0" w:tplc="5FE4379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D9F68E6"/>
    <w:multiLevelType w:val="hybridMultilevel"/>
    <w:tmpl w:val="EA8A32D4"/>
    <w:lvl w:ilvl="0" w:tplc="D82C9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3CA158E"/>
    <w:multiLevelType w:val="hybridMultilevel"/>
    <w:tmpl w:val="4A783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82CD7"/>
    <w:multiLevelType w:val="hybridMultilevel"/>
    <w:tmpl w:val="ED9C2FCC"/>
    <w:lvl w:ilvl="0" w:tplc="5FE437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F363030"/>
    <w:multiLevelType w:val="hybridMultilevel"/>
    <w:tmpl w:val="C6C858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77124D60"/>
    <w:multiLevelType w:val="hybridMultilevel"/>
    <w:tmpl w:val="5E6810E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D30A78"/>
    <w:multiLevelType w:val="hybridMultilevel"/>
    <w:tmpl w:val="9BC66480"/>
    <w:lvl w:ilvl="0" w:tplc="DCEC03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3"/>
  </w:num>
  <w:num w:numId="5">
    <w:abstractNumId w:val="19"/>
  </w:num>
  <w:num w:numId="6">
    <w:abstractNumId w:val="10"/>
  </w:num>
  <w:num w:numId="7">
    <w:abstractNumId w:val="14"/>
  </w:num>
  <w:num w:numId="8">
    <w:abstractNumId w:val="16"/>
  </w:num>
  <w:num w:numId="9">
    <w:abstractNumId w:val="24"/>
  </w:num>
  <w:num w:numId="10">
    <w:abstractNumId w:val="20"/>
  </w:num>
  <w:num w:numId="11">
    <w:abstractNumId w:val="0"/>
  </w:num>
  <w:num w:numId="12">
    <w:abstractNumId w:val="23"/>
  </w:num>
  <w:num w:numId="13">
    <w:abstractNumId w:val="9"/>
  </w:num>
  <w:num w:numId="14">
    <w:abstractNumId w:val="4"/>
  </w:num>
  <w:num w:numId="15">
    <w:abstractNumId w:val="17"/>
  </w:num>
  <w:num w:numId="16">
    <w:abstractNumId w:val="25"/>
  </w:num>
  <w:num w:numId="17">
    <w:abstractNumId w:val="1"/>
  </w:num>
  <w:num w:numId="18">
    <w:abstractNumId w:val="5"/>
  </w:num>
  <w:num w:numId="19">
    <w:abstractNumId w:val="18"/>
  </w:num>
  <w:num w:numId="20">
    <w:abstractNumId w:val="26"/>
  </w:num>
  <w:num w:numId="21">
    <w:abstractNumId w:val="15"/>
  </w:num>
  <w:num w:numId="22">
    <w:abstractNumId w:val="6"/>
  </w:num>
  <w:num w:numId="23">
    <w:abstractNumId w:val="12"/>
  </w:num>
  <w:num w:numId="24">
    <w:abstractNumId w:val="7"/>
  </w:num>
  <w:num w:numId="25">
    <w:abstractNumId w:val="8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41"/>
    <w:rsid w:val="000161AB"/>
    <w:rsid w:val="00017B25"/>
    <w:rsid w:val="00030913"/>
    <w:rsid w:val="00073920"/>
    <w:rsid w:val="00074FD9"/>
    <w:rsid w:val="00096969"/>
    <w:rsid w:val="000C7C29"/>
    <w:rsid w:val="000D3D7A"/>
    <w:rsid w:val="000D3DCB"/>
    <w:rsid w:val="000E6198"/>
    <w:rsid w:val="00115DC2"/>
    <w:rsid w:val="0012072F"/>
    <w:rsid w:val="001279D0"/>
    <w:rsid w:val="00157E54"/>
    <w:rsid w:val="00197616"/>
    <w:rsid w:val="001A666C"/>
    <w:rsid w:val="001A691C"/>
    <w:rsid w:val="001C1132"/>
    <w:rsid w:val="001F4ED8"/>
    <w:rsid w:val="00201546"/>
    <w:rsid w:val="00240D5E"/>
    <w:rsid w:val="00252455"/>
    <w:rsid w:val="00252977"/>
    <w:rsid w:val="002A1736"/>
    <w:rsid w:val="002C7A01"/>
    <w:rsid w:val="002F609B"/>
    <w:rsid w:val="00310AAE"/>
    <w:rsid w:val="003303C6"/>
    <w:rsid w:val="00330F25"/>
    <w:rsid w:val="0038488A"/>
    <w:rsid w:val="00385522"/>
    <w:rsid w:val="0038727A"/>
    <w:rsid w:val="003A05CC"/>
    <w:rsid w:val="003A4A36"/>
    <w:rsid w:val="003D2DB8"/>
    <w:rsid w:val="00461E53"/>
    <w:rsid w:val="004739E2"/>
    <w:rsid w:val="004766FA"/>
    <w:rsid w:val="00485044"/>
    <w:rsid w:val="004948E5"/>
    <w:rsid w:val="004A15BD"/>
    <w:rsid w:val="004A1748"/>
    <w:rsid w:val="004C05CB"/>
    <w:rsid w:val="004D7C9F"/>
    <w:rsid w:val="005224BF"/>
    <w:rsid w:val="00557998"/>
    <w:rsid w:val="00560E71"/>
    <w:rsid w:val="005A119B"/>
    <w:rsid w:val="005B2CBF"/>
    <w:rsid w:val="005E6B2E"/>
    <w:rsid w:val="00617F42"/>
    <w:rsid w:val="006363A6"/>
    <w:rsid w:val="0064675E"/>
    <w:rsid w:val="00660FAD"/>
    <w:rsid w:val="006A19BF"/>
    <w:rsid w:val="006A2F6C"/>
    <w:rsid w:val="006F7DDE"/>
    <w:rsid w:val="00715A01"/>
    <w:rsid w:val="007478DB"/>
    <w:rsid w:val="007679EA"/>
    <w:rsid w:val="00797555"/>
    <w:rsid w:val="007B130F"/>
    <w:rsid w:val="007E5EBD"/>
    <w:rsid w:val="007F2769"/>
    <w:rsid w:val="007F3A67"/>
    <w:rsid w:val="00810FAE"/>
    <w:rsid w:val="008207F3"/>
    <w:rsid w:val="008210E8"/>
    <w:rsid w:val="0082636B"/>
    <w:rsid w:val="00841553"/>
    <w:rsid w:val="00863B22"/>
    <w:rsid w:val="008A2641"/>
    <w:rsid w:val="008A2C6F"/>
    <w:rsid w:val="008C2DDA"/>
    <w:rsid w:val="0090026E"/>
    <w:rsid w:val="00935E6E"/>
    <w:rsid w:val="00936896"/>
    <w:rsid w:val="009458EB"/>
    <w:rsid w:val="00956787"/>
    <w:rsid w:val="00957515"/>
    <w:rsid w:val="00964450"/>
    <w:rsid w:val="00982F76"/>
    <w:rsid w:val="00984ADE"/>
    <w:rsid w:val="009B0B0F"/>
    <w:rsid w:val="009B54ED"/>
    <w:rsid w:val="009C2C1D"/>
    <w:rsid w:val="00A154C3"/>
    <w:rsid w:val="00A207C6"/>
    <w:rsid w:val="00A37DF7"/>
    <w:rsid w:val="00A7559C"/>
    <w:rsid w:val="00A757D0"/>
    <w:rsid w:val="00AB1768"/>
    <w:rsid w:val="00AB3A33"/>
    <w:rsid w:val="00AD3997"/>
    <w:rsid w:val="00AF0106"/>
    <w:rsid w:val="00B50FDC"/>
    <w:rsid w:val="00B53D0B"/>
    <w:rsid w:val="00B54DF8"/>
    <w:rsid w:val="00BD39E6"/>
    <w:rsid w:val="00BD43C0"/>
    <w:rsid w:val="00BD64FF"/>
    <w:rsid w:val="00BF4CC9"/>
    <w:rsid w:val="00BF7890"/>
    <w:rsid w:val="00C12009"/>
    <w:rsid w:val="00C2041D"/>
    <w:rsid w:val="00C53FD6"/>
    <w:rsid w:val="00C75E12"/>
    <w:rsid w:val="00C922D1"/>
    <w:rsid w:val="00C952C0"/>
    <w:rsid w:val="00CA079A"/>
    <w:rsid w:val="00CE4D74"/>
    <w:rsid w:val="00D02A0E"/>
    <w:rsid w:val="00D1315C"/>
    <w:rsid w:val="00D53D11"/>
    <w:rsid w:val="00D53D4A"/>
    <w:rsid w:val="00D549CF"/>
    <w:rsid w:val="00D57B44"/>
    <w:rsid w:val="00D67B2E"/>
    <w:rsid w:val="00D73D08"/>
    <w:rsid w:val="00D76E41"/>
    <w:rsid w:val="00D87365"/>
    <w:rsid w:val="00DF136E"/>
    <w:rsid w:val="00DF27B7"/>
    <w:rsid w:val="00E1681A"/>
    <w:rsid w:val="00E371E1"/>
    <w:rsid w:val="00E7019A"/>
    <w:rsid w:val="00E76A5A"/>
    <w:rsid w:val="00E84DE3"/>
    <w:rsid w:val="00E90B9F"/>
    <w:rsid w:val="00EA29BF"/>
    <w:rsid w:val="00ED7A72"/>
    <w:rsid w:val="00EE7BA2"/>
    <w:rsid w:val="00EF0303"/>
    <w:rsid w:val="00EF1551"/>
    <w:rsid w:val="00F328E1"/>
    <w:rsid w:val="00F54D61"/>
    <w:rsid w:val="00F65132"/>
    <w:rsid w:val="00F71EA8"/>
    <w:rsid w:val="00F75781"/>
    <w:rsid w:val="00F911AA"/>
    <w:rsid w:val="00FB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A7CF5-6814-46F6-A363-D6B0E02A4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26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6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2641"/>
  </w:style>
  <w:style w:type="paragraph" w:styleId="a3">
    <w:name w:val="List Paragraph"/>
    <w:basedOn w:val="a"/>
    <w:uiPriority w:val="34"/>
    <w:qFormat/>
    <w:rsid w:val="008A2641"/>
    <w:pPr>
      <w:ind w:left="720"/>
      <w:contextualSpacing/>
    </w:pPr>
  </w:style>
  <w:style w:type="paragraph" w:customStyle="1" w:styleId="ConsPlusNormal">
    <w:name w:val="ConsPlusNormal"/>
    <w:rsid w:val="008A2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8A26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8A26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A2641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39"/>
    <w:rsid w:val="008A26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qFormat/>
    <w:rsid w:val="008A26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264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8A264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A2641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8A2641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A2641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A2641"/>
    <w:rPr>
      <w:rFonts w:ascii="Calibri" w:eastAsia="Times New Roman" w:hAnsi="Calibri" w:cs="Times New Roman"/>
      <w:lang w:eastAsia="ru-RU"/>
    </w:rPr>
  </w:style>
  <w:style w:type="character" w:styleId="ad">
    <w:name w:val="Hyperlink"/>
    <w:uiPriority w:val="99"/>
    <w:semiHidden/>
    <w:unhideWhenUsed/>
    <w:rsid w:val="008A2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1C682-5615-4227-87D5-B8FBAB64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А. Бызов</dc:creator>
  <cp:keywords/>
  <dc:description/>
  <cp:lastModifiedBy>Елена О. Тимофеева</cp:lastModifiedBy>
  <cp:revision>49</cp:revision>
  <cp:lastPrinted>2020-03-25T03:24:00Z</cp:lastPrinted>
  <dcterms:created xsi:type="dcterms:W3CDTF">2019-12-03T02:00:00Z</dcterms:created>
  <dcterms:modified xsi:type="dcterms:W3CDTF">2020-03-26T02:10:00Z</dcterms:modified>
</cp:coreProperties>
</file>