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НОВОСИБИРСКОГО РАЙОНА</w:t>
      </w:r>
    </w:p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0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4"/>
        <w:gridCol w:w="3326"/>
        <w:gridCol w:w="3281"/>
      </w:tblGrid>
      <w:tr w:rsidR="001206B9" w:rsidRPr="001206B9" w:rsidTr="00E40D55">
        <w:tc>
          <w:tcPr>
            <w:tcW w:w="3426" w:type="dxa"/>
            <w:shd w:val="clear" w:color="auto" w:fill="auto"/>
          </w:tcPr>
          <w:p w:rsidR="001206B9" w:rsidRPr="001206B9" w:rsidRDefault="000C37A2" w:rsidP="001206B9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18.03.2016 г.</w:t>
            </w:r>
          </w:p>
        </w:tc>
        <w:tc>
          <w:tcPr>
            <w:tcW w:w="3427" w:type="dxa"/>
            <w:shd w:val="clear" w:color="auto" w:fill="auto"/>
          </w:tcPr>
          <w:p w:rsidR="001206B9" w:rsidRPr="001206B9" w:rsidRDefault="001206B9" w:rsidP="001206B9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06B9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  <w:p w:rsidR="001206B9" w:rsidRPr="001206B9" w:rsidRDefault="001206B9" w:rsidP="001206B9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7" w:type="dxa"/>
            <w:shd w:val="clear" w:color="auto" w:fill="auto"/>
          </w:tcPr>
          <w:p w:rsidR="001206B9" w:rsidRPr="001206B9" w:rsidRDefault="001206B9" w:rsidP="001206B9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06B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1206B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</w:t>
            </w:r>
            <w:r w:rsidR="000C37A2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227-апа</w:t>
            </w:r>
          </w:p>
        </w:tc>
      </w:tr>
    </w:tbl>
    <w:p w:rsidR="001206B9" w:rsidRPr="001206B9" w:rsidRDefault="001206B9" w:rsidP="00120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6B9" w:rsidRDefault="001206B9" w:rsidP="00120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 w:rsidRPr="001206B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Об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утверждении П</w:t>
      </w:r>
      <w:r w:rsidRPr="001206B9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орядка 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>использования</w:t>
      </w:r>
    </w:p>
    <w:p w:rsidR="001206B9" w:rsidRDefault="001206B9" w:rsidP="00120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 бюджетных ассигнований резервного фонда </w:t>
      </w:r>
    </w:p>
    <w:p w:rsidR="001206B9" w:rsidRPr="001206B9" w:rsidRDefault="001206B9" w:rsidP="001206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</w:t>
      </w:r>
      <w:r w:rsidRPr="001206B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1206B9" w:rsidRPr="001206B9" w:rsidRDefault="001206B9" w:rsidP="001206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1206B9" w:rsidRDefault="00AA2FE7" w:rsidP="00DB0BE9">
      <w:pPr>
        <w:pStyle w:val="ConsPlusNormal"/>
        <w:ind w:firstLine="709"/>
        <w:jc w:val="both"/>
      </w:pPr>
      <w:r>
        <w:t xml:space="preserve">В соответствии со статьей </w:t>
      </w:r>
      <w:r w:rsidR="001206B9">
        <w:t>81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Новосибирского района Новосибирской области администрация Новосибирского района Новосибирской области</w:t>
      </w:r>
    </w:p>
    <w:p w:rsidR="001206B9" w:rsidRPr="001206B9" w:rsidRDefault="001206B9" w:rsidP="00DB0BE9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0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ПОСТАНОВЛЯЕТ:</w:t>
      </w:r>
    </w:p>
    <w:p w:rsidR="001206B9" w:rsidRPr="001206B9" w:rsidRDefault="001206B9" w:rsidP="00DB0BE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6B9">
        <w:rPr>
          <w:rFonts w:ascii="Times New Roman" w:hAnsi="Times New Roman" w:cs="Times New Roman"/>
          <w:sz w:val="28"/>
          <w:szCs w:val="28"/>
        </w:rPr>
        <w:t>Утвердить Порядок использования бюджетных ассигнований резервного фонда администрации Новосибирского района Новосибирской области согласно Приложению.</w:t>
      </w:r>
    </w:p>
    <w:p w:rsidR="003E7BE9" w:rsidRDefault="003E7BE9" w:rsidP="00DB0BE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Заместителю главы администрации Новосибирского района Новосибирской области Эссауленко Д.В.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3E7BE9" w:rsidRDefault="003E7BE9" w:rsidP="00DB0BE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возложить на первого заместителя главы администрации Новосибирского района Новосибирской области Тимофеева А.С.</w:t>
      </w:r>
    </w:p>
    <w:p w:rsidR="003E7BE9" w:rsidRDefault="003E7BE9" w:rsidP="00DB0BE9">
      <w:pPr>
        <w:pStyle w:val="a3"/>
        <w:autoSpaceDE w:val="0"/>
        <w:autoSpaceDN w:val="0"/>
        <w:adjustRightInd w:val="0"/>
        <w:spacing w:line="240" w:lineRule="auto"/>
        <w:ind w:left="90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BE9" w:rsidRDefault="003E7BE9" w:rsidP="00DB0BE9">
      <w:pPr>
        <w:pStyle w:val="a3"/>
        <w:autoSpaceDE w:val="0"/>
        <w:autoSpaceDN w:val="0"/>
        <w:adjustRightInd w:val="0"/>
        <w:spacing w:line="240" w:lineRule="auto"/>
        <w:ind w:left="90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7BE9" w:rsidRPr="003205CD" w:rsidRDefault="003E7BE9" w:rsidP="003205C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5C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        </w:t>
      </w:r>
      <w:proofErr w:type="spellStart"/>
      <w:r w:rsidRPr="003205CD">
        <w:rPr>
          <w:rFonts w:ascii="Times New Roman" w:hAnsi="Times New Roman"/>
          <w:sz w:val="28"/>
          <w:szCs w:val="28"/>
        </w:rPr>
        <w:t>В.В.Борматов</w:t>
      </w:r>
      <w:proofErr w:type="spellEnd"/>
    </w:p>
    <w:p w:rsidR="003E7BE9" w:rsidRDefault="003E7BE9" w:rsidP="003E7BE9">
      <w:pPr>
        <w:pStyle w:val="a3"/>
        <w:ind w:left="900"/>
        <w:jc w:val="both"/>
        <w:rPr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206B9" w:rsidRDefault="001206B9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AA2FE7" w:rsidRDefault="00AA2FE7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C0324" w:rsidRDefault="001C0324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1C0324" w:rsidRDefault="001C0324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A4034" w:rsidRDefault="008A4034" w:rsidP="001C0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>остановлению а</w:t>
      </w:r>
      <w:r w:rsidRPr="007A1811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>района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811">
        <w:rPr>
          <w:rFonts w:ascii="Times New Roman" w:hAnsi="Times New Roman" w:cs="Times New Roman"/>
          <w:sz w:val="28"/>
          <w:szCs w:val="28"/>
        </w:rPr>
        <w:t xml:space="preserve">от </w:t>
      </w:r>
      <w:r w:rsidR="00611F85">
        <w:rPr>
          <w:rFonts w:ascii="Times New Roman" w:hAnsi="Times New Roman" w:cs="Times New Roman"/>
          <w:sz w:val="28"/>
          <w:szCs w:val="28"/>
        </w:rPr>
        <w:t xml:space="preserve"> 18.03.2016</w:t>
      </w:r>
      <w:proofErr w:type="gramEnd"/>
      <w:r w:rsidR="001C0324">
        <w:rPr>
          <w:rFonts w:ascii="Times New Roman" w:hAnsi="Times New Roman" w:cs="Times New Roman"/>
          <w:sz w:val="28"/>
          <w:szCs w:val="28"/>
        </w:rPr>
        <w:t xml:space="preserve"> г. </w:t>
      </w:r>
      <w:r w:rsidR="00611F85">
        <w:rPr>
          <w:rFonts w:ascii="Times New Roman" w:hAnsi="Times New Roman" w:cs="Times New Roman"/>
          <w:sz w:val="28"/>
          <w:szCs w:val="28"/>
        </w:rPr>
        <w:t>№ 227-апа</w:t>
      </w:r>
    </w:p>
    <w:p w:rsidR="007A1811" w:rsidRDefault="007A1811" w:rsidP="00E5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11" w:rsidRDefault="007A1811" w:rsidP="00E5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0B5" w:rsidRDefault="00CA5C29" w:rsidP="00E5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</w:t>
      </w:r>
      <w:r w:rsidR="000170B5">
        <w:rPr>
          <w:rFonts w:ascii="Times New Roman" w:hAnsi="Times New Roman" w:cs="Times New Roman"/>
          <w:b/>
          <w:sz w:val="28"/>
          <w:szCs w:val="28"/>
        </w:rPr>
        <w:t>ЯДОК</w:t>
      </w:r>
      <w:r w:rsidR="007A1811" w:rsidRPr="000170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1811" w:rsidRPr="000170B5" w:rsidRDefault="007A1811" w:rsidP="00E5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B5">
        <w:rPr>
          <w:rFonts w:ascii="Times New Roman" w:hAnsi="Times New Roman" w:cs="Times New Roman"/>
          <w:b/>
          <w:sz w:val="28"/>
          <w:szCs w:val="28"/>
        </w:rPr>
        <w:t>использования бюджетных ассигнований резервного фонда</w:t>
      </w:r>
    </w:p>
    <w:p w:rsidR="007A1811" w:rsidRPr="000170B5" w:rsidRDefault="001206B9" w:rsidP="00E523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0B5">
        <w:rPr>
          <w:rFonts w:ascii="Times New Roman" w:hAnsi="Times New Roman" w:cs="Times New Roman"/>
          <w:b/>
          <w:sz w:val="28"/>
          <w:szCs w:val="28"/>
        </w:rPr>
        <w:t>а</w:t>
      </w:r>
      <w:r w:rsidR="007A1811" w:rsidRPr="000170B5">
        <w:rPr>
          <w:rFonts w:ascii="Times New Roman" w:hAnsi="Times New Roman" w:cs="Times New Roman"/>
          <w:b/>
          <w:sz w:val="28"/>
          <w:szCs w:val="28"/>
        </w:rPr>
        <w:t>дминистрации Новосибирского района Новосибирской области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Резервный фонд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523E2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>района</w:t>
      </w:r>
      <w:r w:rsidR="00E523E2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(далее – резервный фонд) создается в составе бюджета</w:t>
      </w:r>
      <w:r w:rsidR="00E523E2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</w:t>
      </w:r>
      <w:r w:rsidRPr="007A1811">
        <w:rPr>
          <w:rFonts w:ascii="Times New Roman" w:hAnsi="Times New Roman" w:cs="Times New Roman"/>
          <w:sz w:val="28"/>
          <w:szCs w:val="28"/>
        </w:rPr>
        <w:t xml:space="preserve"> области в целях финансирования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непредвиденных расходов, возникающих в течение финансового года,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которые не были предусмотрены в бюджете </w:t>
      </w:r>
      <w:r w:rsidR="00E523E2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23E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на соответствующий финансовый год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(соответствующий финансовый год и плановый период).</w:t>
      </w:r>
    </w:p>
    <w:p w:rsidR="007A1811" w:rsidRPr="007A1811" w:rsidRDefault="007A1811" w:rsidP="00E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2. Размер резервного фонда устанавливается решением Совета </w:t>
      </w:r>
      <w:r w:rsidR="00E523E2">
        <w:rPr>
          <w:rFonts w:ascii="Times New Roman" w:hAnsi="Times New Roman" w:cs="Times New Roman"/>
          <w:sz w:val="28"/>
          <w:szCs w:val="28"/>
        </w:rPr>
        <w:t xml:space="preserve">депутатов 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523E2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о бюджете на соответствующий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финансовый год (соответствующий финансовый год и плановый период).</w:t>
      </w:r>
    </w:p>
    <w:p w:rsidR="00E523E2" w:rsidRDefault="007A1811" w:rsidP="00E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3. Средства резервного фонда направляются на финансовое обеспечение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непредвиденных расходов, в том числе на: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E2" w:rsidRDefault="007A1811" w:rsidP="00E523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1) проведение на территории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мероприятий по предупреждению чрезвычайных ситуаций и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стихийных бедствий, которые могут привести к нарушению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жизнеобеспечения населения;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2) проведение на территории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аварийно-восстановительных работ по ликвидации последствий</w:t>
      </w:r>
      <w:r w:rsidR="00E523E2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стихийных бедствий и других чрезвычайных ситуаций, проведение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аварийно-восстановительных работ на объектах жилищно-коммунального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хозяйства, находящихся в собственности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>района</w:t>
      </w:r>
      <w:r w:rsidR="003D4C68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области;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3) проведение мероприятий по первоочередному жизнеобеспечению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населения, пострадавшего при возникновении (угрозе возникновения)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чрезвычайной ситуации природного и техногенного характера на территории</w:t>
      </w:r>
      <w:r w:rsidR="003D4C68">
        <w:rPr>
          <w:rFonts w:ascii="Times New Roman" w:hAnsi="Times New Roman" w:cs="Times New Roman"/>
          <w:sz w:val="28"/>
          <w:szCs w:val="28"/>
        </w:rPr>
        <w:t xml:space="preserve"> 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области;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4) оказание единовременной материальной помощи гражданам,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зарегистрированным по месту жительства на территории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области, имущество которых находится на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и пострадало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в результате стихийных бедствий, пожаров, аварий и других чрезвычайных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ситуаций и экстренных случаев.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4. Бюджетные ассигнования резервного фонда используются</w:t>
      </w:r>
      <w:r w:rsidR="003D4C68">
        <w:rPr>
          <w:rFonts w:ascii="Times New Roman" w:hAnsi="Times New Roman" w:cs="Times New Roman"/>
          <w:sz w:val="28"/>
          <w:szCs w:val="28"/>
        </w:rPr>
        <w:t xml:space="preserve">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на</w:t>
      </w:r>
      <w:r w:rsidR="003D4C68">
        <w:rPr>
          <w:rFonts w:ascii="Times New Roman" w:hAnsi="Times New Roman" w:cs="Times New Roman"/>
          <w:sz w:val="28"/>
          <w:szCs w:val="28"/>
        </w:rPr>
        <w:t xml:space="preserve"> основании правовых актов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>района</w:t>
      </w:r>
      <w:r w:rsidR="003D4C68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области,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предусматривающих выделение средств резервного фонда в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пределах финансового года.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lastRenderedPageBreak/>
        <w:t>5. Основанием для подг</w:t>
      </w:r>
      <w:r w:rsidR="003D4C68">
        <w:rPr>
          <w:rFonts w:ascii="Times New Roman" w:hAnsi="Times New Roman" w:cs="Times New Roman"/>
          <w:sz w:val="28"/>
          <w:szCs w:val="28"/>
        </w:rPr>
        <w:t>отовки проектов правовых актов а</w:t>
      </w:r>
      <w:r w:rsidRPr="007A1811">
        <w:rPr>
          <w:rFonts w:ascii="Times New Roman" w:hAnsi="Times New Roman" w:cs="Times New Roman"/>
          <w:sz w:val="28"/>
          <w:szCs w:val="28"/>
        </w:rPr>
        <w:t>дминистрации</w:t>
      </w:r>
      <w:r w:rsidR="003D4C68">
        <w:rPr>
          <w:rFonts w:ascii="Times New Roman" w:hAnsi="Times New Roman" w:cs="Times New Roman"/>
          <w:sz w:val="28"/>
          <w:szCs w:val="28"/>
        </w:rPr>
        <w:t xml:space="preserve"> 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о выделении средств из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резервного фонда являются: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1) для оказания единовременной материальной помощи гражданам,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имущество которых пострадало в результате стихийных бедствий, пожаров,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аварий и других чрезвычайных ситуаций и экстренных случаев – письменные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адрес </w:t>
      </w:r>
      <w:r w:rsidR="003D4C68">
        <w:rPr>
          <w:rFonts w:ascii="Times New Roman" w:hAnsi="Times New Roman" w:cs="Times New Roman"/>
          <w:sz w:val="28"/>
          <w:szCs w:val="28"/>
        </w:rPr>
        <w:t>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области;</w:t>
      </w:r>
    </w:p>
    <w:p w:rsidR="007A1811" w:rsidRPr="007A1811" w:rsidRDefault="007A1811" w:rsidP="00AA2F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2) для иных целей, предусмотренных подпунктами 1-3 пункта 3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настоящего Порядка, - решения комиссии по предупреждению и ликвидации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</w:t>
      </w:r>
      <w:r w:rsidR="003D4C68">
        <w:rPr>
          <w:rFonts w:ascii="Times New Roman" w:hAnsi="Times New Roman" w:cs="Times New Roman"/>
          <w:sz w:val="28"/>
          <w:szCs w:val="28"/>
        </w:rPr>
        <w:t>Новосибирского</w:t>
      </w:r>
      <w:r w:rsidR="00AA2FE7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D4C68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области.</w:t>
      </w:r>
    </w:p>
    <w:p w:rsidR="007A1811" w:rsidRPr="007A1811" w:rsidRDefault="007A1811" w:rsidP="003D4C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6. К обращениям физических лиц об оказании единовременной</w:t>
      </w:r>
      <w:r w:rsidR="003D4C68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материальной помощи прилагаются: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1) паспорт или иной документ, удостоверяющий личность и место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жительства заявителя;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2) документы, подтверждающие факт возникновения стихийного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бедствия, пожара, аварии и других чрезвычайных ситуаций и экстренных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случаев;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3) документы, подтверждающие право собственности и (или)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пользования, владения заявителя на пострадавшее имущество;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4) договор банковского счета или иной документ, содержащий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реквизиты банковского счета заявителя.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7. К решениям комиссии по предупреждению и ликвидации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прилагаются: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1) документы, подтверждающие факт возникновения (угрозы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возникновения) стихийного бедствия, аварии и других чрезвычайных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ситуаций;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2) документы, подтверждающие необходимость выделения средств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резервного фонда в планируемых объемах, включая сметно-финансовые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расчеты.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8. </w:t>
      </w:r>
      <w:r w:rsidR="00207DED">
        <w:rPr>
          <w:rFonts w:ascii="Times New Roman" w:hAnsi="Times New Roman" w:cs="Times New Roman"/>
          <w:sz w:val="28"/>
          <w:szCs w:val="28"/>
        </w:rPr>
        <w:t>Органом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области, ответственным за подготовку проекта правового акта</w:t>
      </w:r>
      <w:r w:rsidR="00207DED">
        <w:rPr>
          <w:rFonts w:ascii="Times New Roman" w:hAnsi="Times New Roman" w:cs="Times New Roman"/>
          <w:sz w:val="28"/>
          <w:szCs w:val="28"/>
        </w:rPr>
        <w:t xml:space="preserve">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о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предоставлении бюджетных ассигнований из резервного фонда, является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="003E7BE9">
        <w:rPr>
          <w:rFonts w:ascii="Times New Roman" w:hAnsi="Times New Roman" w:cs="Times New Roman"/>
          <w:sz w:val="28"/>
          <w:szCs w:val="28"/>
        </w:rPr>
        <w:t xml:space="preserve">отдел мобилизационной работы, гражданской обороны и ликвидации чрезвычайных ситуаций </w:t>
      </w:r>
      <w:r w:rsidR="00207DED">
        <w:rPr>
          <w:rFonts w:ascii="Times New Roman" w:hAnsi="Times New Roman" w:cs="Times New Roman"/>
          <w:sz w:val="28"/>
          <w:szCs w:val="28"/>
        </w:rPr>
        <w:t>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области.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 xml:space="preserve">9. </w:t>
      </w:r>
      <w:r w:rsidR="00207DED">
        <w:rPr>
          <w:rFonts w:ascii="Times New Roman" w:hAnsi="Times New Roman" w:cs="Times New Roman"/>
          <w:sz w:val="28"/>
          <w:szCs w:val="28"/>
        </w:rPr>
        <w:t>Издание правового акта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и выделение средств из резервного фонда на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основании обращений, указанных в пункте 6 настоящего Порядка,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производится в течение одного месяца со дня их поступления и регистрации</w:t>
      </w:r>
      <w:r w:rsidR="00207DED">
        <w:rPr>
          <w:rFonts w:ascii="Times New Roman" w:hAnsi="Times New Roman" w:cs="Times New Roman"/>
          <w:sz w:val="28"/>
          <w:szCs w:val="28"/>
        </w:rPr>
        <w:t xml:space="preserve"> в а</w:t>
      </w:r>
      <w:r w:rsidRPr="007A18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области.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10. Основаниями отказа в выделении средств из резервного фонда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являются: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1) несоответствие целей, указанных в обращении гражданина, решении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комиссии по предупреждению и ликвидации чрезвычайных ситуаций и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>района</w:t>
      </w:r>
      <w:r w:rsidR="00207DED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 целям использования средств резервного фонда,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установленным в пункте 3 настоящего Порядка;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lastRenderedPageBreak/>
        <w:t>2) не</w:t>
      </w:r>
      <w:r w:rsidR="009208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1811">
        <w:rPr>
          <w:rFonts w:ascii="Times New Roman" w:hAnsi="Times New Roman" w:cs="Times New Roman"/>
          <w:sz w:val="28"/>
          <w:szCs w:val="28"/>
        </w:rPr>
        <w:t>предоставление или неполное предоставление документов,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указанных в пунктах 6, 7 настоящего Порядка;</w:t>
      </w:r>
    </w:p>
    <w:p w:rsidR="007A1811" w:rsidRPr="007A1811" w:rsidRDefault="007A1811" w:rsidP="00207D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3) недостаточность средств резервного фонда для финансирования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целей, указанных в обращении гражданина, решении комиссии по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предупреждению и ликвидации чрезвычайных ситуаций и обеспечению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07DED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области.</w:t>
      </w:r>
    </w:p>
    <w:p w:rsidR="00F21A70" w:rsidRPr="007A1811" w:rsidRDefault="007A1811" w:rsidP="00081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811">
        <w:rPr>
          <w:rFonts w:ascii="Times New Roman" w:hAnsi="Times New Roman" w:cs="Times New Roman"/>
          <w:sz w:val="28"/>
          <w:szCs w:val="28"/>
        </w:rPr>
        <w:t>11. Отчет об использовании бюджетных ассигнований резервного фонда,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выделенных для целей, указанных в подпунктах 1-3 пункта 3 настоящего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Порядка, предоставляется получателями в месячный срок со дня получения</w:t>
      </w:r>
      <w:r w:rsidR="00207DED">
        <w:rPr>
          <w:rFonts w:ascii="Times New Roman" w:hAnsi="Times New Roman" w:cs="Times New Roman"/>
          <w:sz w:val="28"/>
          <w:szCs w:val="28"/>
        </w:rPr>
        <w:t xml:space="preserve"> </w:t>
      </w:r>
      <w:r w:rsidRPr="007A1811">
        <w:rPr>
          <w:rFonts w:ascii="Times New Roman" w:hAnsi="Times New Roman" w:cs="Times New Roman"/>
          <w:sz w:val="28"/>
          <w:szCs w:val="28"/>
        </w:rPr>
        <w:t>средств резервного фонда в</w:t>
      </w:r>
      <w:r w:rsidR="003205CD">
        <w:rPr>
          <w:rFonts w:ascii="Times New Roman" w:hAnsi="Times New Roman" w:cs="Times New Roman"/>
          <w:sz w:val="28"/>
          <w:szCs w:val="28"/>
        </w:rPr>
        <w:t xml:space="preserve"> отдел учета и отчетности</w:t>
      </w:r>
      <w:r w:rsidRPr="007A1811">
        <w:rPr>
          <w:rFonts w:ascii="Times New Roman" w:hAnsi="Times New Roman" w:cs="Times New Roman"/>
          <w:sz w:val="28"/>
          <w:szCs w:val="28"/>
        </w:rPr>
        <w:t xml:space="preserve"> </w:t>
      </w:r>
      <w:r w:rsidR="000818C6">
        <w:rPr>
          <w:rFonts w:ascii="Times New Roman" w:hAnsi="Times New Roman" w:cs="Times New Roman"/>
          <w:sz w:val="28"/>
          <w:szCs w:val="28"/>
        </w:rPr>
        <w:t>а</w:t>
      </w:r>
      <w:r w:rsidRPr="007A1811">
        <w:rPr>
          <w:rFonts w:ascii="Times New Roman" w:hAnsi="Times New Roman" w:cs="Times New Roman"/>
          <w:sz w:val="28"/>
          <w:szCs w:val="28"/>
        </w:rPr>
        <w:t>дминистрации</w:t>
      </w:r>
      <w:r w:rsidR="000818C6">
        <w:rPr>
          <w:rFonts w:ascii="Times New Roman" w:hAnsi="Times New Roman" w:cs="Times New Roman"/>
          <w:sz w:val="28"/>
          <w:szCs w:val="28"/>
        </w:rPr>
        <w:t xml:space="preserve"> Новосибирского </w:t>
      </w:r>
      <w:r w:rsidRPr="007A1811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818C6"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A1811">
        <w:rPr>
          <w:rFonts w:ascii="Times New Roman" w:hAnsi="Times New Roman" w:cs="Times New Roman"/>
          <w:sz w:val="28"/>
          <w:szCs w:val="28"/>
        </w:rPr>
        <w:t>области.</w:t>
      </w:r>
    </w:p>
    <w:sectPr w:rsidR="00F21A70" w:rsidRPr="007A1811" w:rsidSect="00AA2FE7">
      <w:headerReference w:type="default" r:id="rId7"/>
      <w:footerReference w:type="default" r:id="rId8"/>
      <w:pgSz w:w="11906" w:h="16838" w:code="9"/>
      <w:pgMar w:top="867" w:right="567" w:bottom="709" w:left="1418" w:header="709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05" w:rsidRDefault="00666305" w:rsidP="00DB0BE9">
      <w:pPr>
        <w:spacing w:after="0" w:line="240" w:lineRule="auto"/>
      </w:pPr>
      <w:r>
        <w:separator/>
      </w:r>
    </w:p>
  </w:endnote>
  <w:endnote w:type="continuationSeparator" w:id="0">
    <w:p w:rsidR="00666305" w:rsidRDefault="00666305" w:rsidP="00DB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E9" w:rsidRDefault="00DB0BE9">
    <w:pPr>
      <w:pStyle w:val="a6"/>
    </w:pPr>
  </w:p>
  <w:p w:rsidR="00DB0BE9" w:rsidRDefault="00DB0B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05" w:rsidRDefault="00666305" w:rsidP="00DB0BE9">
      <w:pPr>
        <w:spacing w:after="0" w:line="240" w:lineRule="auto"/>
      </w:pPr>
      <w:r>
        <w:separator/>
      </w:r>
    </w:p>
  </w:footnote>
  <w:footnote w:type="continuationSeparator" w:id="0">
    <w:p w:rsidR="00666305" w:rsidRDefault="00666305" w:rsidP="00DB0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4305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DB0BE9" w:rsidRPr="00DB0BE9" w:rsidRDefault="00DB0BE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B0BE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B0BE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B0BE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2084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DB0BE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BE9" w:rsidRDefault="00DB0B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42C75"/>
    <w:multiLevelType w:val="hybridMultilevel"/>
    <w:tmpl w:val="279E1D34"/>
    <w:lvl w:ilvl="0" w:tplc="B776A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811"/>
    <w:rsid w:val="000170B5"/>
    <w:rsid w:val="000818C6"/>
    <w:rsid w:val="000C37A2"/>
    <w:rsid w:val="001206B9"/>
    <w:rsid w:val="001C0324"/>
    <w:rsid w:val="00207DED"/>
    <w:rsid w:val="003205CD"/>
    <w:rsid w:val="003D4C68"/>
    <w:rsid w:val="003E7BE9"/>
    <w:rsid w:val="00611F85"/>
    <w:rsid w:val="00645473"/>
    <w:rsid w:val="00666305"/>
    <w:rsid w:val="00676C8F"/>
    <w:rsid w:val="006E6618"/>
    <w:rsid w:val="00714500"/>
    <w:rsid w:val="007A1811"/>
    <w:rsid w:val="00883458"/>
    <w:rsid w:val="008A4034"/>
    <w:rsid w:val="00920843"/>
    <w:rsid w:val="00944275"/>
    <w:rsid w:val="00962D28"/>
    <w:rsid w:val="00AA2FE7"/>
    <w:rsid w:val="00CA5C29"/>
    <w:rsid w:val="00D00A4C"/>
    <w:rsid w:val="00D92F7D"/>
    <w:rsid w:val="00DB0BE9"/>
    <w:rsid w:val="00E523E2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11F4DE-DF4D-48C4-B2DC-FC2043AF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0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206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BE9"/>
  </w:style>
  <w:style w:type="paragraph" w:styleId="a6">
    <w:name w:val="footer"/>
    <w:basedOn w:val="a"/>
    <w:link w:val="a7"/>
    <w:uiPriority w:val="99"/>
    <w:unhideWhenUsed/>
    <w:rsid w:val="00DB0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BE9"/>
  </w:style>
  <w:style w:type="paragraph" w:styleId="a8">
    <w:name w:val="Balloon Text"/>
    <w:basedOn w:val="a"/>
    <w:link w:val="a9"/>
    <w:uiPriority w:val="99"/>
    <w:semiHidden/>
    <w:unhideWhenUsed/>
    <w:rsid w:val="00017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7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Гукова</dc:creator>
  <cp:keywords/>
  <dc:description/>
  <cp:lastModifiedBy>Татьяна В. Фролова</cp:lastModifiedBy>
  <cp:revision>3</cp:revision>
  <cp:lastPrinted>2016-03-22T03:39:00Z</cp:lastPrinted>
  <dcterms:created xsi:type="dcterms:W3CDTF">2016-03-22T05:06:00Z</dcterms:created>
  <dcterms:modified xsi:type="dcterms:W3CDTF">2016-03-22T05:16:00Z</dcterms:modified>
</cp:coreProperties>
</file>