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37" w:rsidRDefault="00E63437" w:rsidP="00E6343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НОВОСИБИРСКОГО РАЙОНА</w:t>
      </w:r>
    </w:p>
    <w:p w:rsidR="00E63437" w:rsidRDefault="00E63437" w:rsidP="00E6343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E63437" w:rsidRDefault="00E63437" w:rsidP="00E63437">
      <w:pPr>
        <w:jc w:val="center"/>
        <w:rPr>
          <w:sz w:val="28"/>
          <w:szCs w:val="28"/>
        </w:rPr>
      </w:pPr>
    </w:p>
    <w:p w:rsidR="00E63437" w:rsidRPr="00281A17" w:rsidRDefault="00E63437" w:rsidP="00E63437">
      <w:pPr>
        <w:jc w:val="center"/>
        <w:rPr>
          <w:b/>
          <w:bCs/>
          <w:sz w:val="28"/>
          <w:szCs w:val="28"/>
        </w:rPr>
      </w:pPr>
      <w:r w:rsidRPr="00281A17">
        <w:rPr>
          <w:b/>
          <w:bCs/>
          <w:sz w:val="28"/>
          <w:szCs w:val="28"/>
        </w:rPr>
        <w:t>ПОСТАНОВЛЕНИЕ</w:t>
      </w:r>
    </w:p>
    <w:p w:rsidR="00E63437" w:rsidRPr="00281A17" w:rsidRDefault="00E63437" w:rsidP="00E6343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1"/>
        <w:gridCol w:w="3383"/>
        <w:gridCol w:w="3330"/>
      </w:tblGrid>
      <w:tr w:rsidR="00E63437" w:rsidTr="000264AB">
        <w:tc>
          <w:tcPr>
            <w:tcW w:w="3426" w:type="dxa"/>
            <w:hideMark/>
          </w:tcPr>
          <w:p w:rsidR="00E63437" w:rsidRPr="00281A17" w:rsidRDefault="00AA70CF" w:rsidP="000264AB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17.10.2016 </w:t>
            </w:r>
            <w:r w:rsidR="00E63437" w:rsidRPr="00281A17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г.</w:t>
            </w:r>
          </w:p>
        </w:tc>
        <w:tc>
          <w:tcPr>
            <w:tcW w:w="3427" w:type="dxa"/>
          </w:tcPr>
          <w:p w:rsidR="00E63437" w:rsidRPr="00281A17" w:rsidRDefault="00E63437" w:rsidP="000264AB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  <w:proofErr w:type="spellStart"/>
            <w:r w:rsidRPr="00281A17">
              <w:rPr>
                <w:rFonts w:cs="Tms Rmn"/>
                <w:b/>
                <w:bCs/>
                <w:color w:val="000000"/>
              </w:rPr>
              <w:t>г.Новосибирск</w:t>
            </w:r>
            <w:proofErr w:type="spellEnd"/>
          </w:p>
          <w:p w:rsidR="00E63437" w:rsidRPr="00281A17" w:rsidRDefault="00E63437" w:rsidP="000264AB">
            <w:pPr>
              <w:tabs>
                <w:tab w:val="left" w:pos="2050"/>
                <w:tab w:val="right" w:pos="3179"/>
              </w:tabs>
              <w:rPr>
                <w:sz w:val="28"/>
                <w:szCs w:val="28"/>
              </w:rPr>
            </w:pPr>
            <w:r w:rsidRPr="00281A17">
              <w:rPr>
                <w:sz w:val="28"/>
                <w:szCs w:val="28"/>
              </w:rPr>
              <w:tab/>
            </w:r>
            <w:r w:rsidRPr="00281A17">
              <w:rPr>
                <w:sz w:val="28"/>
                <w:szCs w:val="28"/>
              </w:rPr>
              <w:tab/>
            </w:r>
          </w:p>
        </w:tc>
        <w:tc>
          <w:tcPr>
            <w:tcW w:w="3427" w:type="dxa"/>
            <w:hideMark/>
          </w:tcPr>
          <w:p w:rsidR="00E63437" w:rsidRDefault="00E63437" w:rsidP="00AA70CF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 w:rsidRPr="00281A17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="00AA70CF">
              <w:rPr>
                <w:rFonts w:cs="Tms Rmn"/>
                <w:b/>
                <w:bCs/>
                <w:color w:val="000000"/>
                <w:sz w:val="28"/>
                <w:szCs w:val="28"/>
              </w:rPr>
              <w:t>1734-па</w:t>
            </w:r>
            <w:r w:rsidRPr="00281A17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__</w:t>
            </w:r>
          </w:p>
        </w:tc>
      </w:tr>
    </w:tbl>
    <w:p w:rsidR="000B53ED" w:rsidRDefault="000B53ED" w:rsidP="000B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конкурса на «Лучшую организацию </w:t>
      </w:r>
    </w:p>
    <w:p w:rsidR="000B53ED" w:rsidRDefault="000B53ED" w:rsidP="000B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</w:t>
      </w:r>
      <w:r w:rsidRPr="001278A8">
        <w:t xml:space="preserve"> </w:t>
      </w:r>
      <w:r w:rsidRPr="001278A8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</w:t>
      </w:r>
    </w:p>
    <w:p w:rsidR="00E63437" w:rsidRDefault="000B53ED" w:rsidP="000B5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условий и охраны труда»</w:t>
      </w:r>
      <w:r w:rsidRPr="008830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2016 году</w:t>
      </w:r>
    </w:p>
    <w:p w:rsidR="00E63437" w:rsidRDefault="00E63437" w:rsidP="00E63437">
      <w:pPr>
        <w:jc w:val="center"/>
        <w:rPr>
          <w:b/>
          <w:sz w:val="28"/>
          <w:szCs w:val="28"/>
        </w:rPr>
      </w:pPr>
    </w:p>
    <w:p w:rsidR="00E63437" w:rsidRDefault="007C7780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4790">
        <w:rPr>
          <w:rFonts w:ascii="Times New Roman" w:hAnsi="Times New Roman"/>
          <w:sz w:val="28"/>
          <w:szCs w:val="28"/>
        </w:rPr>
        <w:t xml:space="preserve">В целях совершенствования системы охраны труда работников, улучшения условий их труда, повышения заинтересованности работодателей в создании безопасных условий труда работникам, </w:t>
      </w:r>
      <w:r>
        <w:rPr>
          <w:rFonts w:ascii="Times New Roman" w:hAnsi="Times New Roman"/>
          <w:sz w:val="28"/>
          <w:szCs w:val="28"/>
        </w:rPr>
        <w:t xml:space="preserve">усиления </w:t>
      </w:r>
      <w:r w:rsidRPr="00774790">
        <w:rPr>
          <w:rFonts w:ascii="Times New Roman" w:hAnsi="Times New Roman"/>
          <w:sz w:val="28"/>
          <w:szCs w:val="28"/>
        </w:rPr>
        <w:t xml:space="preserve">пропаганды охраны труда в Новосибирском районе Новосибирской области, </w:t>
      </w:r>
      <w:r>
        <w:rPr>
          <w:rFonts w:ascii="Times New Roman" w:hAnsi="Times New Roman"/>
          <w:sz w:val="28"/>
          <w:szCs w:val="28"/>
        </w:rPr>
        <w:t>администрация Новосибирского района Новосибирской области</w:t>
      </w:r>
    </w:p>
    <w:p w:rsidR="00E63437" w:rsidRPr="00240698" w:rsidRDefault="00E63437" w:rsidP="00E6343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>ПОСТАНОВЛЯЕТ:</w:t>
      </w:r>
    </w:p>
    <w:p w:rsidR="00C74637" w:rsidRDefault="00E63437" w:rsidP="00C746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 xml:space="preserve">1. </w:t>
      </w:r>
      <w:r w:rsidR="00C74637">
        <w:rPr>
          <w:rFonts w:ascii="Times New Roman" w:hAnsi="Times New Roman"/>
          <w:sz w:val="28"/>
          <w:szCs w:val="28"/>
        </w:rPr>
        <w:t xml:space="preserve">Провести конкурс </w:t>
      </w:r>
      <w:r w:rsidR="00C74637" w:rsidRPr="00C91911">
        <w:rPr>
          <w:rFonts w:ascii="Times New Roman" w:hAnsi="Times New Roman"/>
          <w:sz w:val="28"/>
          <w:szCs w:val="28"/>
        </w:rPr>
        <w:t>на «</w:t>
      </w:r>
      <w:r w:rsidR="00C74637" w:rsidRPr="00235983">
        <w:rPr>
          <w:rFonts w:ascii="Times New Roman" w:hAnsi="Times New Roman"/>
          <w:sz w:val="28"/>
          <w:szCs w:val="28"/>
        </w:rPr>
        <w:t>Лучшую организацию Новосибирского района Новосибирской области по состоянию условий и охраны труда» в 201</w:t>
      </w:r>
      <w:r w:rsidR="00C74637">
        <w:rPr>
          <w:rFonts w:ascii="Times New Roman" w:hAnsi="Times New Roman"/>
          <w:sz w:val="28"/>
          <w:szCs w:val="28"/>
        </w:rPr>
        <w:t>6</w:t>
      </w:r>
      <w:r w:rsidR="00C74637" w:rsidRPr="00235983">
        <w:rPr>
          <w:rFonts w:ascii="Times New Roman" w:hAnsi="Times New Roman"/>
          <w:sz w:val="28"/>
          <w:szCs w:val="28"/>
        </w:rPr>
        <w:t xml:space="preserve"> году</w:t>
      </w:r>
      <w:r w:rsidR="00C74637" w:rsidRPr="00C91911">
        <w:rPr>
          <w:rFonts w:ascii="Times New Roman" w:hAnsi="Times New Roman"/>
          <w:sz w:val="28"/>
          <w:szCs w:val="28"/>
        </w:rPr>
        <w:t xml:space="preserve"> </w:t>
      </w:r>
      <w:r w:rsidR="00C74637">
        <w:rPr>
          <w:rFonts w:ascii="Times New Roman" w:hAnsi="Times New Roman"/>
          <w:sz w:val="28"/>
          <w:szCs w:val="28"/>
        </w:rPr>
        <w:t xml:space="preserve">в период </w:t>
      </w:r>
      <w:r w:rsidR="00C74637" w:rsidRPr="00933578">
        <w:rPr>
          <w:rFonts w:ascii="Times New Roman" w:hAnsi="Times New Roman"/>
          <w:sz w:val="28"/>
          <w:szCs w:val="28"/>
        </w:rPr>
        <w:t xml:space="preserve">с </w:t>
      </w:r>
      <w:r w:rsidR="00933578">
        <w:rPr>
          <w:rFonts w:ascii="Times New Roman" w:hAnsi="Times New Roman"/>
          <w:sz w:val="28"/>
          <w:szCs w:val="28"/>
        </w:rPr>
        <w:t>24</w:t>
      </w:r>
      <w:r w:rsidR="00C74637" w:rsidRPr="00933578">
        <w:rPr>
          <w:rFonts w:ascii="Times New Roman" w:hAnsi="Times New Roman"/>
          <w:sz w:val="28"/>
          <w:szCs w:val="28"/>
        </w:rPr>
        <w:t xml:space="preserve">.10.2016 г. по </w:t>
      </w:r>
      <w:r w:rsidR="00933578">
        <w:rPr>
          <w:rFonts w:ascii="Times New Roman" w:hAnsi="Times New Roman"/>
          <w:sz w:val="28"/>
          <w:szCs w:val="28"/>
        </w:rPr>
        <w:t>29</w:t>
      </w:r>
      <w:r w:rsidR="00C74637" w:rsidRPr="00933578">
        <w:rPr>
          <w:rFonts w:ascii="Times New Roman" w:hAnsi="Times New Roman"/>
          <w:sz w:val="28"/>
          <w:szCs w:val="28"/>
        </w:rPr>
        <w:t>.11.2016 г.</w:t>
      </w:r>
    </w:p>
    <w:p w:rsidR="00E63437" w:rsidRPr="00240698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 xml:space="preserve">2. </w:t>
      </w:r>
      <w:r w:rsidR="00A20D26" w:rsidRPr="009E7C38">
        <w:rPr>
          <w:rFonts w:ascii="Times New Roman" w:hAnsi="Times New Roman"/>
          <w:sz w:val="28"/>
          <w:szCs w:val="28"/>
        </w:rPr>
        <w:t xml:space="preserve">Утвердить Положение о конкурсе </w:t>
      </w:r>
      <w:r w:rsidR="00A20D26" w:rsidRPr="00C91911">
        <w:rPr>
          <w:rFonts w:ascii="Times New Roman" w:hAnsi="Times New Roman"/>
          <w:sz w:val="28"/>
          <w:szCs w:val="28"/>
        </w:rPr>
        <w:t xml:space="preserve">на </w:t>
      </w:r>
      <w:r w:rsidR="001A13B3">
        <w:rPr>
          <w:rFonts w:ascii="Times New Roman" w:hAnsi="Times New Roman"/>
          <w:sz w:val="28"/>
          <w:szCs w:val="28"/>
        </w:rPr>
        <w:t>«</w:t>
      </w:r>
      <w:r w:rsidR="00A20D26" w:rsidRPr="00235983">
        <w:rPr>
          <w:rFonts w:ascii="Times New Roman" w:hAnsi="Times New Roman"/>
          <w:sz w:val="28"/>
          <w:szCs w:val="28"/>
        </w:rPr>
        <w:t>Лучшую организацию Новосибирского района Новосибирской области по состоянию условий и охраны труда» в 201</w:t>
      </w:r>
      <w:r w:rsidR="00A20D26">
        <w:rPr>
          <w:rFonts w:ascii="Times New Roman" w:hAnsi="Times New Roman"/>
          <w:sz w:val="28"/>
          <w:szCs w:val="28"/>
        </w:rPr>
        <w:t>6</w:t>
      </w:r>
      <w:r w:rsidR="00A20D26" w:rsidRPr="00235983">
        <w:rPr>
          <w:rFonts w:ascii="Times New Roman" w:hAnsi="Times New Roman"/>
          <w:sz w:val="28"/>
          <w:szCs w:val="28"/>
        </w:rPr>
        <w:t xml:space="preserve"> году</w:t>
      </w:r>
      <w:r w:rsidR="00A20D26" w:rsidRPr="00240698">
        <w:rPr>
          <w:rFonts w:ascii="Times New Roman" w:hAnsi="Times New Roman"/>
          <w:sz w:val="28"/>
          <w:szCs w:val="28"/>
        </w:rPr>
        <w:t xml:space="preserve"> </w:t>
      </w:r>
      <w:r w:rsidRPr="00240698">
        <w:rPr>
          <w:rFonts w:ascii="Times New Roman" w:hAnsi="Times New Roman"/>
          <w:sz w:val="28"/>
          <w:szCs w:val="28"/>
        </w:rPr>
        <w:t>(Приложение 1).</w:t>
      </w:r>
    </w:p>
    <w:p w:rsidR="00E63437" w:rsidRPr="00240698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 xml:space="preserve">3. </w:t>
      </w:r>
      <w:r w:rsidR="00CF2617">
        <w:rPr>
          <w:rFonts w:ascii="Times New Roman" w:hAnsi="Times New Roman"/>
          <w:sz w:val="28"/>
          <w:szCs w:val="28"/>
        </w:rPr>
        <w:t>С</w:t>
      </w:r>
      <w:r w:rsidR="00CF2617" w:rsidRPr="00AA6C00">
        <w:rPr>
          <w:rFonts w:ascii="Times New Roman" w:hAnsi="Times New Roman"/>
          <w:sz w:val="28"/>
          <w:szCs w:val="28"/>
        </w:rPr>
        <w:t>оздать</w:t>
      </w:r>
      <w:r w:rsidR="00CF2617">
        <w:rPr>
          <w:rFonts w:ascii="Times New Roman" w:hAnsi="Times New Roman"/>
          <w:sz w:val="28"/>
          <w:szCs w:val="28"/>
        </w:rPr>
        <w:t xml:space="preserve"> комиссию по подведению</w:t>
      </w:r>
      <w:r w:rsidR="00CF2617" w:rsidRPr="00AA6C00">
        <w:rPr>
          <w:rFonts w:ascii="Times New Roman" w:hAnsi="Times New Roman"/>
          <w:sz w:val="28"/>
          <w:szCs w:val="28"/>
        </w:rPr>
        <w:t xml:space="preserve"> итогов конкурса </w:t>
      </w:r>
      <w:r w:rsidR="00CF2617" w:rsidRPr="00C91911">
        <w:rPr>
          <w:rFonts w:ascii="Times New Roman" w:hAnsi="Times New Roman"/>
          <w:sz w:val="28"/>
          <w:szCs w:val="28"/>
        </w:rPr>
        <w:t>на «</w:t>
      </w:r>
      <w:r w:rsidR="00CF2617" w:rsidRPr="00235983">
        <w:rPr>
          <w:rFonts w:ascii="Times New Roman" w:hAnsi="Times New Roman"/>
          <w:sz w:val="28"/>
          <w:szCs w:val="28"/>
        </w:rPr>
        <w:t>Лучшую организацию Новосибирского района Новосибирской области по состоянию условий и охраны труда» в 201</w:t>
      </w:r>
      <w:r w:rsidR="00CF2617">
        <w:rPr>
          <w:rFonts w:ascii="Times New Roman" w:hAnsi="Times New Roman"/>
          <w:sz w:val="28"/>
          <w:szCs w:val="28"/>
        </w:rPr>
        <w:t>6</w:t>
      </w:r>
      <w:r w:rsidR="00CF2617" w:rsidRPr="00235983">
        <w:rPr>
          <w:rFonts w:ascii="Times New Roman" w:hAnsi="Times New Roman"/>
          <w:sz w:val="28"/>
          <w:szCs w:val="28"/>
        </w:rPr>
        <w:t xml:space="preserve"> году</w:t>
      </w:r>
      <w:r w:rsidR="00CF2617">
        <w:rPr>
          <w:rFonts w:ascii="Times New Roman" w:hAnsi="Times New Roman"/>
          <w:sz w:val="28"/>
          <w:szCs w:val="28"/>
        </w:rPr>
        <w:t xml:space="preserve"> и утвердить ее состав</w:t>
      </w:r>
      <w:r w:rsidR="00CF2617" w:rsidRPr="00240698">
        <w:rPr>
          <w:rFonts w:ascii="Times New Roman" w:hAnsi="Times New Roman"/>
          <w:sz w:val="28"/>
          <w:szCs w:val="28"/>
        </w:rPr>
        <w:t xml:space="preserve"> </w:t>
      </w:r>
      <w:r w:rsidRPr="00240698">
        <w:rPr>
          <w:rFonts w:ascii="Times New Roman" w:hAnsi="Times New Roman"/>
          <w:sz w:val="28"/>
          <w:szCs w:val="28"/>
        </w:rPr>
        <w:t>(Приложение 2).</w:t>
      </w:r>
    </w:p>
    <w:p w:rsidR="00E63437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698">
        <w:rPr>
          <w:rFonts w:ascii="Times New Roman" w:hAnsi="Times New Roman"/>
          <w:sz w:val="28"/>
          <w:szCs w:val="28"/>
        </w:rPr>
        <w:t xml:space="preserve">4. </w:t>
      </w:r>
      <w:r w:rsidR="00CF2617" w:rsidRPr="009E7C38">
        <w:rPr>
          <w:rFonts w:ascii="Times New Roman" w:hAnsi="Times New Roman"/>
          <w:sz w:val="28"/>
          <w:szCs w:val="28"/>
        </w:rPr>
        <w:t>Отделу труда, муниципальной службы и кадровой работы управления правовой, организационно-контрольной и кадровой работы администрации Новосибирского района Новосибирской области</w:t>
      </w:r>
      <w:r w:rsidR="00CF2617">
        <w:rPr>
          <w:rFonts w:ascii="Times New Roman" w:hAnsi="Times New Roman"/>
          <w:sz w:val="28"/>
          <w:szCs w:val="28"/>
        </w:rPr>
        <w:t xml:space="preserve"> организовать </w:t>
      </w:r>
      <w:r w:rsidR="00CF2617" w:rsidRPr="00C91911">
        <w:rPr>
          <w:rFonts w:ascii="Times New Roman" w:hAnsi="Times New Roman"/>
          <w:sz w:val="28"/>
          <w:szCs w:val="28"/>
        </w:rPr>
        <w:t>проведение конкурса на «</w:t>
      </w:r>
      <w:r w:rsidR="00CF2617" w:rsidRPr="00235983">
        <w:rPr>
          <w:rFonts w:ascii="Times New Roman" w:hAnsi="Times New Roman"/>
          <w:sz w:val="28"/>
          <w:szCs w:val="28"/>
        </w:rPr>
        <w:t>Лучшую организацию Новосибирского района Новосибирской области по состоянию условий и охраны труда» в 201</w:t>
      </w:r>
      <w:r w:rsidR="00CF2617">
        <w:rPr>
          <w:rFonts w:ascii="Times New Roman" w:hAnsi="Times New Roman"/>
          <w:sz w:val="28"/>
          <w:szCs w:val="28"/>
        </w:rPr>
        <w:t>6</w:t>
      </w:r>
      <w:r w:rsidR="00CF2617" w:rsidRPr="00235983">
        <w:rPr>
          <w:rFonts w:ascii="Times New Roman" w:hAnsi="Times New Roman"/>
          <w:sz w:val="28"/>
          <w:szCs w:val="28"/>
        </w:rPr>
        <w:t xml:space="preserve"> году</w:t>
      </w:r>
      <w:r w:rsidRPr="00050E36">
        <w:rPr>
          <w:rFonts w:ascii="Times New Roman" w:hAnsi="Times New Roman"/>
          <w:sz w:val="28"/>
          <w:szCs w:val="28"/>
        </w:rPr>
        <w:t>.</w:t>
      </w:r>
    </w:p>
    <w:p w:rsidR="00E63437" w:rsidRPr="00AA6C00" w:rsidRDefault="00E63437" w:rsidP="00E6343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A6C00">
        <w:rPr>
          <w:sz w:val="28"/>
          <w:szCs w:val="28"/>
        </w:rPr>
        <w:t>Заместителю главы администрации Новосибирского района Новосибирской области Эссауленко Д.В.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</w:t>
      </w:r>
      <w:r>
        <w:rPr>
          <w:sz w:val="28"/>
          <w:szCs w:val="28"/>
        </w:rPr>
        <w:t>теле</w:t>
      </w:r>
      <w:r w:rsidRPr="00AA6C00">
        <w:rPr>
          <w:sz w:val="28"/>
          <w:szCs w:val="28"/>
        </w:rPr>
        <w:t>коммуникационной сети «Интернет».</w:t>
      </w:r>
    </w:p>
    <w:p w:rsidR="00E63437" w:rsidRDefault="00E63437" w:rsidP="00E6343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A6C00">
        <w:rPr>
          <w:rFonts w:ascii="Times New Roman" w:hAnsi="Times New Roman"/>
          <w:sz w:val="28"/>
          <w:szCs w:val="28"/>
        </w:rPr>
        <w:t>. Контроль за исполнением постановления возложить на заместителя главы администрации Новосибирского района Новосибирской области Эссауленко Д.В.</w:t>
      </w:r>
    </w:p>
    <w:p w:rsidR="00E63437" w:rsidRDefault="00E63437" w:rsidP="00E63437">
      <w:pPr>
        <w:pStyle w:val="a3"/>
        <w:ind w:left="1571" w:right="141"/>
        <w:rPr>
          <w:bCs/>
        </w:rPr>
      </w:pPr>
    </w:p>
    <w:p w:rsidR="00E63437" w:rsidRPr="00C87D5F" w:rsidRDefault="00E63437" w:rsidP="00E63437">
      <w:pPr>
        <w:pStyle w:val="a3"/>
        <w:ind w:left="1571" w:right="141"/>
        <w:rPr>
          <w:bCs/>
        </w:rPr>
      </w:pPr>
    </w:p>
    <w:p w:rsidR="00E63437" w:rsidRDefault="00181350" w:rsidP="00E6343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6343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63437" w:rsidRPr="00B004B0">
        <w:rPr>
          <w:sz w:val="28"/>
          <w:szCs w:val="28"/>
        </w:rPr>
        <w:t xml:space="preserve"> района     </w:t>
      </w:r>
      <w:r w:rsidR="00AA70CF">
        <w:rPr>
          <w:sz w:val="28"/>
          <w:szCs w:val="28"/>
        </w:rPr>
        <w:t xml:space="preserve">                                          </w:t>
      </w:r>
      <w:r w:rsidR="00E63437" w:rsidRPr="00B004B0">
        <w:rPr>
          <w:sz w:val="28"/>
          <w:szCs w:val="28"/>
        </w:rPr>
        <w:t xml:space="preserve">           </w:t>
      </w:r>
      <w:r w:rsidR="00E63437">
        <w:rPr>
          <w:sz w:val="28"/>
          <w:szCs w:val="28"/>
        </w:rPr>
        <w:t xml:space="preserve"> </w:t>
      </w:r>
      <w:r w:rsidR="00E63437">
        <w:rPr>
          <w:sz w:val="28"/>
          <w:szCs w:val="28"/>
        </w:rPr>
        <w:tab/>
        <w:t xml:space="preserve">   </w:t>
      </w:r>
      <w:proofErr w:type="spellStart"/>
      <w:r>
        <w:rPr>
          <w:sz w:val="28"/>
          <w:szCs w:val="28"/>
        </w:rPr>
        <w:t>Д.В.Эссауленко</w:t>
      </w:r>
      <w:proofErr w:type="spellEnd"/>
    </w:p>
    <w:p w:rsidR="00AA70CF" w:rsidRDefault="00AA70CF" w:rsidP="00E63437">
      <w:pPr>
        <w:rPr>
          <w:sz w:val="28"/>
          <w:szCs w:val="28"/>
        </w:rPr>
      </w:pPr>
    </w:p>
    <w:p w:rsidR="00AA70CF" w:rsidRDefault="00AA70CF" w:rsidP="00E63437">
      <w:pPr>
        <w:rPr>
          <w:sz w:val="28"/>
          <w:szCs w:val="28"/>
        </w:rPr>
      </w:pPr>
    </w:p>
    <w:p w:rsidR="00AA70CF" w:rsidRDefault="00AA70CF" w:rsidP="00E63437">
      <w:pPr>
        <w:rPr>
          <w:sz w:val="28"/>
          <w:szCs w:val="28"/>
        </w:rPr>
      </w:pPr>
    </w:p>
    <w:p w:rsidR="00AA70CF" w:rsidRDefault="00AA70CF" w:rsidP="00E63437">
      <w:pPr>
        <w:rPr>
          <w:sz w:val="28"/>
          <w:szCs w:val="28"/>
        </w:rPr>
      </w:pPr>
    </w:p>
    <w:p w:rsidR="00AA70CF" w:rsidRDefault="00AA70CF" w:rsidP="00E63437">
      <w:pPr>
        <w:rPr>
          <w:sz w:val="28"/>
          <w:szCs w:val="28"/>
        </w:rPr>
      </w:pPr>
    </w:p>
    <w:p w:rsidR="00AA70CF" w:rsidRDefault="00AA70CF" w:rsidP="00E63437">
      <w:pPr>
        <w:rPr>
          <w:sz w:val="28"/>
          <w:szCs w:val="28"/>
        </w:rPr>
      </w:pPr>
    </w:p>
    <w:p w:rsidR="00AA70CF" w:rsidRPr="00AA70CF" w:rsidRDefault="00AA70CF" w:rsidP="00AA70CF">
      <w:pPr>
        <w:ind w:left="5387"/>
        <w:jc w:val="both"/>
        <w:rPr>
          <w:sz w:val="28"/>
          <w:szCs w:val="28"/>
        </w:rPr>
      </w:pPr>
      <w:r w:rsidRPr="00AA70CF">
        <w:rPr>
          <w:sz w:val="28"/>
          <w:szCs w:val="22"/>
        </w:rPr>
        <w:lastRenderedPageBreak/>
        <w:t>ПРИЛОЖЕНИЕ № 1</w:t>
      </w:r>
    </w:p>
    <w:p w:rsidR="00AA70CF" w:rsidRPr="00AA70CF" w:rsidRDefault="00AA70CF" w:rsidP="00AA70CF">
      <w:pPr>
        <w:ind w:left="5387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к постановлению администрации</w:t>
      </w:r>
    </w:p>
    <w:p w:rsidR="00AA70CF" w:rsidRPr="00AA70CF" w:rsidRDefault="00AA70CF" w:rsidP="00AA70CF">
      <w:pPr>
        <w:ind w:left="5387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Новосибирского района</w:t>
      </w:r>
    </w:p>
    <w:p w:rsidR="00AA70CF" w:rsidRPr="00AA70CF" w:rsidRDefault="00AA70CF" w:rsidP="00AA70CF">
      <w:pPr>
        <w:ind w:left="5387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Новосибирской области</w:t>
      </w:r>
    </w:p>
    <w:p w:rsidR="00AA70CF" w:rsidRPr="00AA70CF" w:rsidRDefault="00AA70CF" w:rsidP="00AA70CF">
      <w:pPr>
        <w:widowControl w:val="0"/>
        <w:ind w:left="5387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от _17.10.2016 г._</w:t>
      </w:r>
      <w:r w:rsidRPr="00AA70CF">
        <w:rPr>
          <w:color w:val="000000"/>
          <w:sz w:val="28"/>
          <w:szCs w:val="28"/>
          <w:lang w:bidi="ru-RU"/>
        </w:rPr>
        <w:t xml:space="preserve">№ </w:t>
      </w:r>
      <w:r>
        <w:rPr>
          <w:color w:val="000000"/>
          <w:sz w:val="28"/>
          <w:szCs w:val="28"/>
          <w:lang w:bidi="ru-RU"/>
        </w:rPr>
        <w:t xml:space="preserve">1734-па   </w:t>
      </w:r>
      <w:r w:rsidRPr="00AA70CF">
        <w:rPr>
          <w:color w:val="000000"/>
          <w:sz w:val="28"/>
          <w:szCs w:val="28"/>
          <w:lang w:bidi="ru-RU"/>
        </w:rPr>
        <w:t>____</w:t>
      </w:r>
    </w:p>
    <w:p w:rsidR="00AA70CF" w:rsidRPr="00AA70CF" w:rsidRDefault="00AA70CF" w:rsidP="00AA70CF">
      <w:pPr>
        <w:jc w:val="center"/>
        <w:rPr>
          <w:sz w:val="28"/>
          <w:szCs w:val="28"/>
        </w:rPr>
      </w:pPr>
    </w:p>
    <w:p w:rsidR="00AA70CF" w:rsidRPr="00AA70CF" w:rsidRDefault="00AA70CF" w:rsidP="00AA70CF">
      <w:pPr>
        <w:jc w:val="center"/>
        <w:rPr>
          <w:b/>
          <w:sz w:val="28"/>
          <w:szCs w:val="28"/>
        </w:rPr>
      </w:pPr>
      <w:r w:rsidRPr="00AA70CF">
        <w:rPr>
          <w:b/>
          <w:sz w:val="28"/>
          <w:szCs w:val="28"/>
        </w:rPr>
        <w:t>ПОЛОЖЕНИЕ</w:t>
      </w:r>
    </w:p>
    <w:p w:rsidR="00AA70CF" w:rsidRPr="00AA70CF" w:rsidRDefault="00AA70CF" w:rsidP="00AA70CF">
      <w:pPr>
        <w:widowControl w:val="0"/>
        <w:ind w:firstLine="709"/>
        <w:jc w:val="center"/>
        <w:rPr>
          <w:b/>
          <w:bCs/>
          <w:color w:val="000000"/>
          <w:sz w:val="28"/>
          <w:szCs w:val="28"/>
          <w:lang w:bidi="ru-RU"/>
        </w:rPr>
      </w:pPr>
      <w:r w:rsidRPr="00AA70CF">
        <w:rPr>
          <w:b/>
          <w:bCs/>
          <w:color w:val="000000"/>
          <w:sz w:val="28"/>
          <w:szCs w:val="28"/>
          <w:lang w:bidi="ru-RU"/>
        </w:rPr>
        <w:t>о конкурсе на «Лучшую организацию Новосибирского района Новосибирской области по состоянию условий и охраны труда» в 2016 году</w:t>
      </w:r>
    </w:p>
    <w:p w:rsidR="00AA70CF" w:rsidRPr="00AA70CF" w:rsidRDefault="00AA70CF" w:rsidP="00AA70CF">
      <w:pPr>
        <w:widowControl w:val="0"/>
        <w:spacing w:line="317" w:lineRule="exact"/>
        <w:ind w:firstLine="709"/>
        <w:jc w:val="center"/>
        <w:rPr>
          <w:b/>
          <w:bCs/>
          <w:sz w:val="28"/>
          <w:szCs w:val="28"/>
        </w:rPr>
      </w:pPr>
    </w:p>
    <w:p w:rsidR="00AA70CF" w:rsidRPr="00AA70CF" w:rsidRDefault="00AA70CF" w:rsidP="00AA70CF">
      <w:pPr>
        <w:widowControl w:val="0"/>
        <w:tabs>
          <w:tab w:val="left" w:pos="4098"/>
        </w:tabs>
        <w:jc w:val="center"/>
        <w:rPr>
          <w:b/>
          <w:color w:val="000000"/>
          <w:sz w:val="28"/>
          <w:szCs w:val="28"/>
          <w:lang w:bidi="ru-RU"/>
        </w:rPr>
      </w:pPr>
      <w:r w:rsidRPr="00AA70CF">
        <w:rPr>
          <w:b/>
          <w:color w:val="000000"/>
          <w:sz w:val="28"/>
          <w:szCs w:val="28"/>
          <w:lang w:bidi="ru-RU"/>
        </w:rPr>
        <w:t>1. Общие положения</w:t>
      </w:r>
    </w:p>
    <w:p w:rsidR="00AA70CF" w:rsidRPr="00AA70CF" w:rsidRDefault="00AA70CF" w:rsidP="00AA70CF">
      <w:pPr>
        <w:widowControl w:val="0"/>
        <w:tabs>
          <w:tab w:val="left" w:pos="4098"/>
        </w:tabs>
        <w:spacing w:line="260" w:lineRule="exact"/>
        <w:ind w:left="709"/>
        <w:jc w:val="center"/>
        <w:rPr>
          <w:sz w:val="28"/>
          <w:szCs w:val="28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1.1. Положение о конкурсе на «Лучшую организацию Новосибирского района Новосибирской области по состоянию условий и охраны труда» в 2016 году (далее - конкурс) устанавливает порядок и условия проведения конкурса среди организаций Новосибирского района Новосибирской области независимо от их организационно-правовой формы (далее - организации).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 xml:space="preserve">1.2. Целью конкурса является привлечение внимания работодателей к важности решения вопросов обеспечения безопасных условий труда на рабочих местах, </w:t>
      </w:r>
      <w:r w:rsidRPr="00AA70CF">
        <w:rPr>
          <w:sz w:val="28"/>
          <w:szCs w:val="28"/>
        </w:rPr>
        <w:t>совершенствование работы по охране труда на всех уровнях системы управления охраны труда</w:t>
      </w:r>
      <w:r w:rsidRPr="00AA70CF">
        <w:rPr>
          <w:color w:val="000000"/>
          <w:sz w:val="28"/>
          <w:szCs w:val="28"/>
          <w:lang w:bidi="ru-RU"/>
        </w:rPr>
        <w:t>, предупреждение и сокращение производственного травматизма и профессиональных заболеваний работающих.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1.3. Конкурс проводится среди </w:t>
      </w:r>
      <w:r w:rsidRPr="00AA70CF">
        <w:rPr>
          <w:sz w:val="28"/>
          <w:szCs w:val="28"/>
        </w:rPr>
        <w:t>организаций Новосибирского района Новосибирской области в период с 24.10.2016 г. по 29.11.2016 г.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1.4. Основными задачами конкурса являются: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>- активизация деятельности работодателей, трудовых коллективов, профсоюзных организаций по развитию и популяризации современных и эффективных форм и методов работы в целях обеспечения здоровых и безопасных условий труда работающих;</w:t>
      </w:r>
    </w:p>
    <w:p w:rsidR="00AA70CF" w:rsidRPr="00AA70CF" w:rsidRDefault="00AA70CF" w:rsidP="00AA70CF">
      <w:pPr>
        <w:ind w:firstLine="709"/>
        <w:contextualSpacing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- </w:t>
      </w:r>
      <w:r w:rsidRPr="00AA70CF">
        <w:rPr>
          <w:sz w:val="28"/>
          <w:szCs w:val="28"/>
        </w:rPr>
        <w:t>активизация профилактической работы по предупреждению производственного травматизма и профессиональных заболеваний в организациях;</w:t>
      </w:r>
    </w:p>
    <w:p w:rsidR="00AA70CF" w:rsidRPr="00AA70CF" w:rsidRDefault="00AA70CF" w:rsidP="00AA70CF">
      <w:pPr>
        <w:ind w:firstLine="709"/>
        <w:contextualSpacing/>
        <w:jc w:val="both"/>
        <w:rPr>
          <w:sz w:val="28"/>
          <w:szCs w:val="28"/>
        </w:rPr>
      </w:pPr>
      <w:r w:rsidRPr="00AA70CF">
        <w:rPr>
          <w:sz w:val="28"/>
          <w:szCs w:val="28"/>
        </w:rPr>
        <w:t>- распространение положительного опыта работы в области обеспечения и управления охраной труда в организациях;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- выявление и распространение безопасных методов труда, передового опыта системы управления охраной труда в организациях;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- совершенствование взаимодействия и сотрудничества в работе по охране труда работодателей и работников, органов местного самоуправления.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2442"/>
        </w:tabs>
        <w:jc w:val="center"/>
        <w:rPr>
          <w:b/>
          <w:sz w:val="28"/>
          <w:szCs w:val="28"/>
        </w:rPr>
      </w:pPr>
      <w:r w:rsidRPr="00AA70CF">
        <w:rPr>
          <w:b/>
          <w:color w:val="000000"/>
          <w:sz w:val="28"/>
          <w:szCs w:val="28"/>
          <w:lang w:bidi="ru-RU"/>
        </w:rPr>
        <w:t>2. Порядок организации и проведения конкурса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2442"/>
        </w:tabs>
        <w:spacing w:line="260" w:lineRule="exact"/>
        <w:ind w:left="709"/>
        <w:rPr>
          <w:sz w:val="28"/>
          <w:szCs w:val="28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 xml:space="preserve">2.1. Для участия в конкурсе организация, не позднее 21 ноября текущего года, представляет заявку участника конкурса (Приложение 1) и информационную карту участника конкурса (Приложение 2) в отдел </w:t>
      </w:r>
      <w:r w:rsidRPr="00AA70CF">
        <w:rPr>
          <w:sz w:val="28"/>
          <w:szCs w:val="28"/>
        </w:rPr>
        <w:t xml:space="preserve">труда, муниципальной службы и кадровой работы управления правовой, организационно-контрольной и кадровой работы администрации Новосибирского района Новосибирской области по адресу: 630007, </w:t>
      </w:r>
      <w:proofErr w:type="spellStart"/>
      <w:r w:rsidRPr="00AA70CF">
        <w:rPr>
          <w:sz w:val="28"/>
          <w:szCs w:val="28"/>
        </w:rPr>
        <w:t>г.Новосибирск</w:t>
      </w:r>
      <w:proofErr w:type="spellEnd"/>
      <w:r w:rsidRPr="00AA70CF">
        <w:rPr>
          <w:sz w:val="28"/>
          <w:szCs w:val="28"/>
        </w:rPr>
        <w:t xml:space="preserve">, </w:t>
      </w:r>
      <w:proofErr w:type="spellStart"/>
      <w:r w:rsidRPr="00AA70CF">
        <w:rPr>
          <w:sz w:val="28"/>
          <w:szCs w:val="28"/>
        </w:rPr>
        <w:t>ул.Коммунистическая</w:t>
      </w:r>
      <w:proofErr w:type="spellEnd"/>
      <w:r w:rsidRPr="00AA70CF">
        <w:rPr>
          <w:sz w:val="28"/>
          <w:szCs w:val="28"/>
        </w:rPr>
        <w:t xml:space="preserve">, 33а, кабинет 218, в рабочие дни с 9.00 до 16.00 час. (перерыв с 12.30 до 13.00), либо </w:t>
      </w:r>
      <w:r w:rsidRPr="00AA70CF">
        <w:rPr>
          <w:rFonts w:cs="Calibri"/>
          <w:sz w:val="28"/>
          <w:szCs w:val="28"/>
        </w:rPr>
        <w:t xml:space="preserve">по </w:t>
      </w:r>
      <w:r w:rsidRPr="00AA70CF">
        <w:rPr>
          <w:sz w:val="28"/>
          <w:szCs w:val="28"/>
        </w:rPr>
        <w:t xml:space="preserve">электронной почте на адрес: </w:t>
      </w:r>
      <w:proofErr w:type="spellStart"/>
      <w:r w:rsidRPr="00AA70CF">
        <w:rPr>
          <w:sz w:val="28"/>
          <w:szCs w:val="28"/>
          <w:lang w:val="en-US"/>
        </w:rPr>
        <w:lastRenderedPageBreak/>
        <w:t>trudnr</w:t>
      </w:r>
      <w:proofErr w:type="spellEnd"/>
      <w:r w:rsidRPr="00AA70CF">
        <w:rPr>
          <w:sz w:val="28"/>
          <w:szCs w:val="28"/>
        </w:rPr>
        <w:t>@</w:t>
      </w:r>
      <w:proofErr w:type="spellStart"/>
      <w:r w:rsidRPr="00AA70CF">
        <w:rPr>
          <w:sz w:val="28"/>
          <w:szCs w:val="28"/>
          <w:lang w:val="en-US"/>
        </w:rPr>
        <w:t>nso</w:t>
      </w:r>
      <w:proofErr w:type="spellEnd"/>
      <w:r w:rsidRPr="00AA70CF">
        <w:rPr>
          <w:sz w:val="28"/>
          <w:szCs w:val="28"/>
        </w:rPr>
        <w:t>.</w:t>
      </w:r>
      <w:proofErr w:type="spellStart"/>
      <w:r w:rsidRPr="00AA70CF">
        <w:rPr>
          <w:sz w:val="28"/>
          <w:szCs w:val="28"/>
          <w:lang w:val="en-US"/>
        </w:rPr>
        <w:t>ru</w:t>
      </w:r>
      <w:proofErr w:type="spellEnd"/>
      <w:r w:rsidRPr="00AA70CF">
        <w:rPr>
          <w:sz w:val="28"/>
          <w:szCs w:val="28"/>
        </w:rPr>
        <w:t xml:space="preserve">, консультации проводятся по телефону 8 (383) </w:t>
      </w:r>
      <w:r w:rsidRPr="00AA70CF">
        <w:rPr>
          <w:color w:val="000000"/>
          <w:sz w:val="28"/>
          <w:szCs w:val="28"/>
        </w:rPr>
        <w:t>373 - 46 - 05</w:t>
      </w:r>
      <w:r w:rsidRPr="00AA70CF">
        <w:rPr>
          <w:color w:val="000000"/>
          <w:sz w:val="28"/>
          <w:szCs w:val="28"/>
          <w:lang w:bidi="ru-RU"/>
        </w:rPr>
        <w:t>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AA70CF">
        <w:rPr>
          <w:sz w:val="28"/>
          <w:szCs w:val="28"/>
        </w:rPr>
        <w:t>2.2. Участники конкурса несут ответственность за полноту и достоверность представленных сведений. За предоставление неполных и (или) недостоверных сведений организации не допускаются к участию в конкурсе.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 xml:space="preserve">2.3. Отдел </w:t>
      </w:r>
      <w:r w:rsidRPr="00AA70CF">
        <w:rPr>
          <w:sz w:val="28"/>
          <w:szCs w:val="28"/>
        </w:rPr>
        <w:t>труда, муниципальной службы и кадровой работы управления правовой, организационно-контрольной и кадровой работы администрации Новосибирского района Новосибирской области</w:t>
      </w:r>
      <w:r w:rsidRPr="00AA70CF">
        <w:rPr>
          <w:color w:val="000000"/>
          <w:sz w:val="28"/>
          <w:szCs w:val="28"/>
          <w:lang w:bidi="ru-RU"/>
        </w:rPr>
        <w:t xml:space="preserve">: 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- доводит до сведения организаций Новосибирского района Новосибирской области информацию о проведении и условиях участия в конкурсе;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- до 23 ноября 2016 г. направляет заявки и информационные карты участников конкурса в комиссию по подведению итогов конкурса.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2.4. Состав комиссии по подведению итогов конкурса утверждается постановлением администрации Новосибирского района Новосибирской области.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2.5. Основными функциями комиссии по подведению итогов конкурса являются:</w:t>
      </w:r>
    </w:p>
    <w:p w:rsidR="00AA70CF" w:rsidRPr="00AA70CF" w:rsidRDefault="00AA70CF" w:rsidP="00AA70C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200" w:line="322" w:lineRule="exact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 координация работы по организации конкурса, оказание методической помощи участникам конкурса;</w:t>
      </w:r>
    </w:p>
    <w:p w:rsidR="00AA70CF" w:rsidRPr="00AA70CF" w:rsidRDefault="00AA70CF" w:rsidP="00AA70C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200" w:line="322" w:lineRule="exact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 подведение итогов и разрешение спорных вопросов в ходе подведения итогов конкурса;</w:t>
      </w:r>
    </w:p>
    <w:p w:rsidR="00AA70CF" w:rsidRPr="00AA70CF" w:rsidRDefault="00AA70CF" w:rsidP="00AA70C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200" w:line="322" w:lineRule="exact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 определение победителей конкурса.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3507"/>
        </w:tabs>
        <w:spacing w:line="260" w:lineRule="exact"/>
        <w:jc w:val="both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3507"/>
        </w:tabs>
        <w:jc w:val="center"/>
        <w:rPr>
          <w:b/>
          <w:color w:val="000000"/>
          <w:sz w:val="28"/>
          <w:szCs w:val="28"/>
          <w:lang w:bidi="ru-RU"/>
        </w:rPr>
      </w:pPr>
      <w:r w:rsidRPr="00AA70CF">
        <w:rPr>
          <w:b/>
          <w:color w:val="000000"/>
          <w:sz w:val="28"/>
          <w:szCs w:val="28"/>
          <w:lang w:bidi="ru-RU"/>
        </w:rPr>
        <w:t>3. Подведение итогов конкурса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3507"/>
        </w:tabs>
        <w:spacing w:line="260" w:lineRule="exact"/>
        <w:jc w:val="center"/>
        <w:rPr>
          <w:sz w:val="28"/>
          <w:szCs w:val="28"/>
        </w:rPr>
      </w:pPr>
    </w:p>
    <w:p w:rsidR="00AA70CF" w:rsidRPr="00AA70CF" w:rsidRDefault="00AA70CF" w:rsidP="00AA70CF">
      <w:pPr>
        <w:tabs>
          <w:tab w:val="left" w:pos="284"/>
        </w:tabs>
        <w:autoSpaceDE w:val="0"/>
        <w:autoSpaceDN w:val="0"/>
        <w:adjustRightInd w:val="0"/>
        <w:ind w:firstLine="709"/>
        <w:contextualSpacing/>
        <w:jc w:val="both"/>
        <w:rPr>
          <w:rFonts w:ascii="Calibri" w:hAnsi="Calibri"/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3.1.</w:t>
      </w:r>
      <w:r w:rsidRPr="00AA70CF">
        <w:rPr>
          <w:rFonts w:ascii="Calibri" w:hAnsi="Calibri"/>
          <w:color w:val="000000"/>
          <w:sz w:val="28"/>
          <w:szCs w:val="28"/>
          <w:lang w:bidi="ru-RU"/>
        </w:rPr>
        <w:t xml:space="preserve"> </w:t>
      </w:r>
      <w:r w:rsidRPr="00AA70CF">
        <w:rPr>
          <w:sz w:val="28"/>
          <w:szCs w:val="28"/>
        </w:rPr>
        <w:t>Подведение итогов конкурса осуществляется комиссией в период с 23 по 28 ноября 2016 г. Оценка организаций, участвующих в конкурсе, производится каждым членом комиссии индивидуально по следующим критериям оценки: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- </w:t>
      </w:r>
      <w:r w:rsidRPr="00AA70CF">
        <w:rPr>
          <w:sz w:val="28"/>
          <w:szCs w:val="28"/>
        </w:rPr>
        <w:t>состояния</w:t>
      </w:r>
      <w:r w:rsidRPr="00AA70CF">
        <w:rPr>
          <w:color w:val="000000"/>
          <w:sz w:val="28"/>
          <w:szCs w:val="28"/>
          <w:lang w:bidi="ru-RU"/>
        </w:rPr>
        <w:t xml:space="preserve"> производственного травматизма, условий труда и профессиональной заболеваемости;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- </w:t>
      </w:r>
      <w:r w:rsidRPr="00AA70CF">
        <w:rPr>
          <w:sz w:val="28"/>
          <w:szCs w:val="28"/>
        </w:rPr>
        <w:t>состояния</w:t>
      </w:r>
      <w:r w:rsidRPr="00AA70CF">
        <w:rPr>
          <w:color w:val="000000"/>
          <w:sz w:val="28"/>
          <w:szCs w:val="28"/>
          <w:lang w:bidi="ru-RU"/>
        </w:rPr>
        <w:t xml:space="preserve"> санитарно-бытовых и лечебно-профилактических условий обслуживания работающих;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- р</w:t>
      </w:r>
      <w:r w:rsidRPr="00AA70CF">
        <w:rPr>
          <w:sz w:val="28"/>
          <w:szCs w:val="28"/>
        </w:rPr>
        <w:t>азработки инструкций по охране труда по профессиям и видам работ</w:t>
      </w:r>
      <w:r w:rsidRPr="00AA70CF">
        <w:rPr>
          <w:color w:val="000000"/>
          <w:sz w:val="28"/>
          <w:szCs w:val="28"/>
          <w:lang w:bidi="ru-RU"/>
        </w:rPr>
        <w:t>;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- исполнения </w:t>
      </w:r>
      <w:r w:rsidRPr="00AA70CF">
        <w:rPr>
          <w:sz w:val="28"/>
          <w:szCs w:val="28"/>
        </w:rPr>
        <w:t xml:space="preserve">планов мероприятий и иных документов по улучшению условий и охраны труда, предупреждению случаев производственного травматизма и </w:t>
      </w:r>
      <w:proofErr w:type="gramStart"/>
      <w:r w:rsidRPr="00AA70CF">
        <w:rPr>
          <w:sz w:val="28"/>
          <w:szCs w:val="28"/>
        </w:rPr>
        <w:t>профессиональных заболеваний</w:t>
      </w:r>
      <w:proofErr w:type="gramEnd"/>
      <w:r w:rsidRPr="00AA70CF">
        <w:rPr>
          <w:color w:val="000000"/>
          <w:sz w:val="28"/>
          <w:szCs w:val="28"/>
          <w:lang w:bidi="ru-RU"/>
        </w:rPr>
        <w:t xml:space="preserve"> принятых в организации;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- выполнения законодательных и иных нормативных актов по охране труда.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3.2. </w:t>
      </w:r>
      <w:r w:rsidRPr="00AA70CF">
        <w:rPr>
          <w:sz w:val="28"/>
          <w:szCs w:val="28"/>
        </w:rPr>
        <w:t>Каждый критерий оценивается от 0 до 1 балла включительно:</w:t>
      </w:r>
    </w:p>
    <w:p w:rsidR="00AA70CF" w:rsidRPr="00AA70CF" w:rsidRDefault="00AA70CF" w:rsidP="00AA70C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- 0 баллов – организация не удовлетворяет данному критерию;</w:t>
      </w:r>
    </w:p>
    <w:p w:rsidR="00AA70CF" w:rsidRPr="00AA70CF" w:rsidRDefault="00AA70CF" w:rsidP="00AA70C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- 1 балл – организация удовлетворяет данному критерию.</w:t>
      </w:r>
    </w:p>
    <w:p w:rsidR="00AA70CF" w:rsidRPr="00AA70CF" w:rsidRDefault="00AA70CF" w:rsidP="00AA70C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 xml:space="preserve">3.3. Итоговая оценка каждой организации, участвующей в конкурсе формируется путем суммирования оценок всех членов комиссии по критериям, указанным в пункте 3.1 раздела 3 настоящего Положения. Победителем считается </w:t>
      </w:r>
      <w:proofErr w:type="gramStart"/>
      <w:r w:rsidRPr="00AA70CF">
        <w:rPr>
          <w:sz w:val="28"/>
          <w:szCs w:val="28"/>
        </w:rPr>
        <w:t>организация</w:t>
      </w:r>
      <w:proofErr w:type="gramEnd"/>
      <w:r w:rsidRPr="00AA70CF">
        <w:rPr>
          <w:sz w:val="28"/>
          <w:szCs w:val="28"/>
        </w:rPr>
        <w:t xml:space="preserve"> которая набрала в сумме максимальное количество баллов. 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 xml:space="preserve">3.4. </w:t>
      </w:r>
      <w:r w:rsidRPr="00AA70CF">
        <w:rPr>
          <w:color w:val="000000"/>
          <w:sz w:val="28"/>
          <w:szCs w:val="28"/>
          <w:lang w:bidi="ru-RU"/>
        </w:rPr>
        <w:t xml:space="preserve">При одинаковой сумме баллов показателей состояния условий и охраны труда у двух и более участников конкурса, предпочтение отдаётся организации с более низким уровнем производственного травматизма и профессиональной </w:t>
      </w:r>
      <w:r w:rsidRPr="00AA70CF">
        <w:rPr>
          <w:color w:val="000000"/>
          <w:sz w:val="28"/>
          <w:szCs w:val="28"/>
          <w:lang w:bidi="ru-RU"/>
        </w:rPr>
        <w:lastRenderedPageBreak/>
        <w:t>заболеваемости.</w:t>
      </w:r>
    </w:p>
    <w:p w:rsidR="00AA70CF" w:rsidRPr="00AA70CF" w:rsidRDefault="00AA70CF" w:rsidP="00AA70CF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 xml:space="preserve">При оценке организаций, </w:t>
      </w:r>
      <w:r w:rsidRPr="00AA70CF">
        <w:rPr>
          <w:color w:val="000000"/>
          <w:sz w:val="28"/>
          <w:szCs w:val="28"/>
          <w:lang w:bidi="ru-RU"/>
        </w:rPr>
        <w:t>с более низким уровнем производственного травматизма и профессиональной заболеваемости,</w:t>
      </w:r>
      <w:r w:rsidRPr="00AA70CF">
        <w:rPr>
          <w:sz w:val="28"/>
          <w:szCs w:val="28"/>
        </w:rPr>
        <w:t xml:space="preserve"> набравших одинаковое количество баллов, решающим является решение председателя комиссии.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3.5. По итогам конкурса 29 ноября текущего года определяются организации, занявшие </w:t>
      </w:r>
      <w:r w:rsidRPr="00AA70CF">
        <w:rPr>
          <w:sz w:val="28"/>
          <w:szCs w:val="28"/>
          <w:lang w:val="en-US"/>
        </w:rPr>
        <w:t>I</w:t>
      </w:r>
      <w:r w:rsidRPr="00AA70CF">
        <w:rPr>
          <w:sz w:val="28"/>
          <w:szCs w:val="28"/>
        </w:rPr>
        <w:t xml:space="preserve">, II, III </w:t>
      </w:r>
      <w:r w:rsidRPr="00AA70CF">
        <w:rPr>
          <w:color w:val="000000"/>
          <w:sz w:val="28"/>
          <w:szCs w:val="28"/>
          <w:lang w:bidi="ru-RU"/>
        </w:rPr>
        <w:t>место в соответствии с количеством набранных баллов.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 xml:space="preserve">3.6. </w:t>
      </w:r>
      <w:r w:rsidRPr="00AA70CF">
        <w:rPr>
          <w:color w:val="000000"/>
          <w:sz w:val="28"/>
          <w:szCs w:val="28"/>
          <w:lang w:bidi="ru-RU"/>
        </w:rPr>
        <w:t>Комиссия по подведению итогов конкурса в случае необходимости проводит выборочные проверки состояния условий и охраны труда в организациях - участниках конкурса.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left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3.7. Отстраняются от участия в конкурсе:</w:t>
      </w:r>
    </w:p>
    <w:p w:rsidR="00AA70CF" w:rsidRPr="00AA70CF" w:rsidRDefault="00AA70CF" w:rsidP="00AA70C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200" w:line="322" w:lineRule="exact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 организации, в которых за отчётный период произошли тяжелые, со смертельным исходом и групповые несчастные случаи на производстве, а также случаи</w:t>
      </w:r>
      <w:r w:rsidRPr="00AA70CF">
        <w:rPr>
          <w:sz w:val="28"/>
          <w:szCs w:val="28"/>
        </w:rPr>
        <w:t xml:space="preserve"> </w:t>
      </w:r>
      <w:r w:rsidRPr="00AA70CF">
        <w:rPr>
          <w:color w:val="000000"/>
          <w:sz w:val="28"/>
          <w:szCs w:val="28"/>
          <w:lang w:bidi="ru-RU"/>
        </w:rPr>
        <w:t>профессиональных заболеваний;</w:t>
      </w:r>
    </w:p>
    <w:p w:rsidR="00AA70CF" w:rsidRPr="00AA70CF" w:rsidRDefault="00AA70CF" w:rsidP="00AA70C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200" w:line="322" w:lineRule="exact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 организации, представившие недостоверные сведения по конкурсным показателям.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1393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3.8. Результаты конкурса оформляются протоколом и утверждаются председателем комиссии по подведению итогов конкурса.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3062"/>
        </w:tabs>
        <w:spacing w:line="260" w:lineRule="exact"/>
        <w:ind w:left="709"/>
        <w:jc w:val="both"/>
        <w:rPr>
          <w:sz w:val="28"/>
          <w:szCs w:val="28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3062"/>
        </w:tabs>
        <w:spacing w:line="260" w:lineRule="exact"/>
        <w:ind w:left="709"/>
        <w:jc w:val="center"/>
        <w:rPr>
          <w:b/>
          <w:color w:val="000000"/>
          <w:sz w:val="28"/>
          <w:szCs w:val="28"/>
          <w:lang w:bidi="ru-RU"/>
        </w:rPr>
      </w:pPr>
      <w:r w:rsidRPr="00AA70CF">
        <w:rPr>
          <w:b/>
          <w:color w:val="000000"/>
          <w:sz w:val="28"/>
          <w:szCs w:val="28"/>
          <w:lang w:bidi="ru-RU"/>
        </w:rPr>
        <w:t>4. Награждение победителей конкурса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  <w:tab w:val="left" w:pos="3062"/>
        </w:tabs>
        <w:spacing w:line="260" w:lineRule="exact"/>
        <w:ind w:left="709"/>
        <w:jc w:val="center"/>
        <w:rPr>
          <w:sz w:val="28"/>
          <w:szCs w:val="28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 xml:space="preserve">4.1. Организациям - победителям вручается Диплом за </w:t>
      </w:r>
      <w:r w:rsidRPr="00AA70CF">
        <w:rPr>
          <w:sz w:val="28"/>
          <w:szCs w:val="28"/>
          <w:lang w:val="en-US"/>
        </w:rPr>
        <w:t>I</w:t>
      </w:r>
      <w:r w:rsidRPr="00AA70CF">
        <w:rPr>
          <w:sz w:val="28"/>
          <w:szCs w:val="28"/>
        </w:rPr>
        <w:t>, II, III</w:t>
      </w:r>
      <w:r w:rsidRPr="00AA70CF">
        <w:rPr>
          <w:color w:val="000000"/>
          <w:sz w:val="28"/>
          <w:szCs w:val="28"/>
          <w:lang w:bidi="ru-RU"/>
        </w:rPr>
        <w:t xml:space="preserve"> место.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sz w:val="28"/>
          <w:szCs w:val="28"/>
        </w:rPr>
      </w:pPr>
      <w:r w:rsidRPr="00AA70CF">
        <w:rPr>
          <w:color w:val="000000"/>
          <w:sz w:val="28"/>
          <w:szCs w:val="28"/>
          <w:lang w:bidi="ru-RU"/>
        </w:rPr>
        <w:t>4.2. Награждение победителей конкурса проводится Главой Новосибирского района Новосибирской области.</w:t>
      </w:r>
    </w:p>
    <w:p w:rsidR="00AA70CF" w:rsidRPr="00AA70CF" w:rsidRDefault="00AA70CF" w:rsidP="00AA70C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4.3. Победители конкурса заблаговременно уведомляются о месте и дате проведения награждения.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 xml:space="preserve">4.4. </w:t>
      </w:r>
      <w:r w:rsidRPr="00AA70CF">
        <w:rPr>
          <w:sz w:val="28"/>
          <w:szCs w:val="28"/>
        </w:rPr>
        <w:t>Итоги конкурса публикуются в районной газете «Новосибирский район – территория развития» и размещаются на сайте администрации Новосибирского района Новосибирской области в информационно-телекоммуникационной сети «Интернет»</w:t>
      </w:r>
      <w:r w:rsidRPr="00AA70CF">
        <w:rPr>
          <w:color w:val="000000"/>
          <w:sz w:val="28"/>
          <w:szCs w:val="28"/>
          <w:lang w:bidi="ru-RU"/>
        </w:rPr>
        <w:t>.</w:t>
      </w: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widowControl w:val="0"/>
        <w:tabs>
          <w:tab w:val="left" w:pos="993"/>
          <w:tab w:val="left" w:pos="1134"/>
        </w:tabs>
        <w:spacing w:line="322" w:lineRule="exact"/>
        <w:ind w:firstLine="709"/>
        <w:jc w:val="center"/>
        <w:rPr>
          <w:color w:val="000000"/>
          <w:sz w:val="28"/>
          <w:szCs w:val="28"/>
          <w:lang w:bidi="ru-RU"/>
        </w:rPr>
      </w:pPr>
    </w:p>
    <w:p w:rsidR="00AA70CF" w:rsidRPr="00AA70CF" w:rsidRDefault="00AA70CF" w:rsidP="00AA70CF">
      <w:pPr>
        <w:ind w:left="5387" w:hanging="6"/>
        <w:rPr>
          <w:sz w:val="28"/>
          <w:szCs w:val="28"/>
        </w:rPr>
      </w:pPr>
      <w:r w:rsidRPr="00AA70CF">
        <w:rPr>
          <w:sz w:val="28"/>
          <w:szCs w:val="22"/>
        </w:rPr>
        <w:lastRenderedPageBreak/>
        <w:t>ПРИЛОЖЕНИЕ № 1</w:t>
      </w:r>
    </w:p>
    <w:p w:rsidR="00AA70CF" w:rsidRPr="00AA70CF" w:rsidRDefault="00AA70CF" w:rsidP="00AA70CF">
      <w:pPr>
        <w:ind w:left="5387" w:hanging="6"/>
        <w:rPr>
          <w:sz w:val="28"/>
          <w:szCs w:val="28"/>
        </w:rPr>
      </w:pPr>
      <w:r w:rsidRPr="00AA70CF">
        <w:rPr>
          <w:sz w:val="28"/>
          <w:szCs w:val="28"/>
        </w:rPr>
        <w:t>к Положению о конкурсе на «Лучшую организацию Новосибирского района Новосибирской области по состоянию условий и охраны труда» в 2016 году</w:t>
      </w:r>
    </w:p>
    <w:p w:rsidR="00AA70CF" w:rsidRPr="00AA70CF" w:rsidRDefault="00AA70CF" w:rsidP="00AA70CF">
      <w:pPr>
        <w:widowControl w:val="0"/>
        <w:spacing w:line="322" w:lineRule="exact"/>
        <w:ind w:left="5387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17.10.2016 г.</w:t>
      </w:r>
      <w:r w:rsidRPr="00AA70CF">
        <w:rPr>
          <w:color w:val="000000"/>
          <w:sz w:val="28"/>
          <w:szCs w:val="28"/>
          <w:lang w:bidi="ru-RU"/>
        </w:rPr>
        <w:t>_ № _</w:t>
      </w:r>
      <w:r>
        <w:rPr>
          <w:color w:val="000000"/>
          <w:sz w:val="28"/>
          <w:szCs w:val="28"/>
          <w:lang w:bidi="ru-RU"/>
        </w:rPr>
        <w:t>1734- па</w:t>
      </w:r>
      <w:r w:rsidRPr="00AA70CF">
        <w:rPr>
          <w:color w:val="000000"/>
          <w:sz w:val="28"/>
          <w:szCs w:val="28"/>
          <w:lang w:bidi="ru-RU"/>
        </w:rPr>
        <w:t>_</w:t>
      </w:r>
    </w:p>
    <w:p w:rsidR="00AA70CF" w:rsidRPr="00AA70CF" w:rsidRDefault="00AA70CF" w:rsidP="00AA70CF">
      <w:pPr>
        <w:jc w:val="center"/>
        <w:rPr>
          <w:b/>
          <w:sz w:val="28"/>
          <w:szCs w:val="28"/>
        </w:rPr>
      </w:pPr>
    </w:p>
    <w:p w:rsidR="00AA70CF" w:rsidRPr="00AA70CF" w:rsidRDefault="00AA70CF" w:rsidP="00AA70CF">
      <w:pPr>
        <w:jc w:val="center"/>
        <w:rPr>
          <w:b/>
          <w:sz w:val="28"/>
          <w:szCs w:val="28"/>
        </w:rPr>
      </w:pPr>
      <w:r w:rsidRPr="00AA70CF">
        <w:rPr>
          <w:b/>
          <w:sz w:val="28"/>
          <w:szCs w:val="28"/>
        </w:rPr>
        <w:t>ЗАЯВКА</w:t>
      </w:r>
    </w:p>
    <w:p w:rsidR="00AA70CF" w:rsidRPr="00AA70CF" w:rsidRDefault="00AA70CF" w:rsidP="00AA70CF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AA70CF">
        <w:rPr>
          <w:b/>
          <w:sz w:val="28"/>
          <w:szCs w:val="28"/>
        </w:rPr>
        <w:t xml:space="preserve">на участие в конкурсе на </w:t>
      </w:r>
      <w:r w:rsidRPr="00AA70CF">
        <w:rPr>
          <w:b/>
          <w:color w:val="000000"/>
          <w:sz w:val="28"/>
          <w:szCs w:val="28"/>
          <w:lang w:bidi="ru-RU"/>
        </w:rPr>
        <w:t>«Лучшую организацию Новосибирского района Новосибирской области по состоянию условий и охраны труда» в 2016 году</w:t>
      </w:r>
    </w:p>
    <w:p w:rsidR="00AA70CF" w:rsidRPr="00AA70CF" w:rsidRDefault="00AA70CF" w:rsidP="00AA70CF">
      <w:pPr>
        <w:widowControl w:val="0"/>
        <w:jc w:val="center"/>
        <w:rPr>
          <w:sz w:val="28"/>
          <w:szCs w:val="28"/>
        </w:rPr>
      </w:pPr>
    </w:p>
    <w:p w:rsidR="00AA70CF" w:rsidRPr="00AA70CF" w:rsidRDefault="00AA70CF" w:rsidP="00AA70CF">
      <w:pPr>
        <w:spacing w:line="276" w:lineRule="auto"/>
        <w:ind w:firstLine="709"/>
        <w:rPr>
          <w:sz w:val="28"/>
          <w:szCs w:val="28"/>
        </w:rPr>
      </w:pPr>
      <w:r w:rsidRPr="00AA70CF">
        <w:rPr>
          <w:sz w:val="28"/>
          <w:szCs w:val="28"/>
        </w:rPr>
        <w:t>1. Полное наименование организации _________________________________</w:t>
      </w:r>
    </w:p>
    <w:p w:rsidR="00AA70CF" w:rsidRPr="00AA70CF" w:rsidRDefault="00AA70CF" w:rsidP="00AA70CF">
      <w:pPr>
        <w:spacing w:line="276" w:lineRule="auto"/>
        <w:rPr>
          <w:sz w:val="28"/>
          <w:szCs w:val="28"/>
        </w:rPr>
      </w:pPr>
      <w:r w:rsidRPr="00AA70CF">
        <w:rPr>
          <w:sz w:val="28"/>
          <w:szCs w:val="28"/>
        </w:rPr>
        <w:t>______________________________________________________________________</w:t>
      </w:r>
    </w:p>
    <w:p w:rsidR="00AA70CF" w:rsidRPr="00AA70CF" w:rsidRDefault="00AA70CF" w:rsidP="00AA70CF">
      <w:pPr>
        <w:spacing w:line="276" w:lineRule="auto"/>
        <w:ind w:firstLine="709"/>
        <w:rPr>
          <w:sz w:val="28"/>
          <w:szCs w:val="28"/>
        </w:rPr>
      </w:pPr>
      <w:r w:rsidRPr="00AA70CF">
        <w:rPr>
          <w:sz w:val="28"/>
          <w:szCs w:val="28"/>
        </w:rPr>
        <w:t>2. Отрасль (по основному виду деятельности) ______________________________________________________________________</w:t>
      </w:r>
    </w:p>
    <w:p w:rsidR="00AA70CF" w:rsidRPr="00AA70CF" w:rsidRDefault="00AA70CF" w:rsidP="00AA70CF">
      <w:pPr>
        <w:spacing w:line="276" w:lineRule="auto"/>
        <w:ind w:firstLine="709"/>
        <w:rPr>
          <w:sz w:val="28"/>
          <w:szCs w:val="28"/>
        </w:rPr>
      </w:pPr>
      <w:r w:rsidRPr="00AA70CF">
        <w:rPr>
          <w:sz w:val="28"/>
          <w:szCs w:val="28"/>
        </w:rPr>
        <w:t xml:space="preserve">3. Почтовый адрес ____________________________________________________________________________________________________________________________________________             </w:t>
      </w:r>
    </w:p>
    <w:p w:rsidR="00AA70CF" w:rsidRPr="00AA70CF" w:rsidRDefault="00AA70CF" w:rsidP="00AA70CF">
      <w:pPr>
        <w:spacing w:line="276" w:lineRule="auto"/>
        <w:ind w:firstLine="709"/>
        <w:rPr>
          <w:sz w:val="28"/>
          <w:szCs w:val="28"/>
        </w:rPr>
      </w:pPr>
      <w:r w:rsidRPr="00AA70CF">
        <w:rPr>
          <w:sz w:val="28"/>
          <w:szCs w:val="28"/>
        </w:rPr>
        <w:t xml:space="preserve">4. Телефон/ факс__________________________________________________                       </w:t>
      </w:r>
    </w:p>
    <w:p w:rsidR="00AA70CF" w:rsidRPr="00AA70CF" w:rsidRDefault="00AA70CF" w:rsidP="00AA70CF">
      <w:pPr>
        <w:spacing w:line="276" w:lineRule="auto"/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5. Должностное лицо, ответственное за вопросы охраны труда (Ф.И.О., телефон) ______________________________________________________________</w:t>
      </w:r>
    </w:p>
    <w:p w:rsidR="00AA70CF" w:rsidRPr="00AA70CF" w:rsidRDefault="00AA70CF" w:rsidP="00AA70CF">
      <w:pPr>
        <w:spacing w:line="276" w:lineRule="auto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______________________________________________________________________</w:t>
      </w:r>
    </w:p>
    <w:p w:rsidR="00AA70CF" w:rsidRPr="00AA70CF" w:rsidRDefault="00AA70CF" w:rsidP="00AA70CF">
      <w:pPr>
        <w:pBdr>
          <w:bottom w:val="single" w:sz="12" w:space="1" w:color="auto"/>
        </w:pBdr>
        <w:spacing w:line="276" w:lineRule="auto"/>
        <w:ind w:firstLine="709"/>
        <w:rPr>
          <w:sz w:val="28"/>
          <w:szCs w:val="28"/>
        </w:rPr>
      </w:pPr>
      <w:r w:rsidRPr="00AA70CF">
        <w:rPr>
          <w:sz w:val="28"/>
          <w:szCs w:val="28"/>
        </w:rPr>
        <w:t>Ответственный исполнитель (Ф.И.О., телефон) ________________________</w:t>
      </w:r>
    </w:p>
    <w:p w:rsidR="00AA70CF" w:rsidRPr="00AA70CF" w:rsidRDefault="00AA70CF" w:rsidP="00AA70CF">
      <w:pPr>
        <w:pBdr>
          <w:bottom w:val="single" w:sz="12" w:space="1" w:color="auto"/>
        </w:pBdr>
        <w:spacing w:line="276" w:lineRule="auto"/>
        <w:ind w:firstLine="709"/>
        <w:rPr>
          <w:sz w:val="28"/>
          <w:szCs w:val="28"/>
        </w:rPr>
      </w:pPr>
    </w:p>
    <w:p w:rsidR="00AA70CF" w:rsidRPr="00AA70CF" w:rsidRDefault="00AA70CF" w:rsidP="00AA70CF">
      <w:pPr>
        <w:ind w:firstLine="709"/>
        <w:jc w:val="both"/>
        <w:rPr>
          <w:sz w:val="28"/>
          <w:szCs w:val="28"/>
        </w:rPr>
      </w:pPr>
    </w:p>
    <w:p w:rsidR="00AA70CF" w:rsidRPr="00AA70CF" w:rsidRDefault="00AA70CF" w:rsidP="00AA70CF">
      <w:pPr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 xml:space="preserve">С порядком проведения конкурса ознакомлены и согласны. </w:t>
      </w:r>
    </w:p>
    <w:p w:rsidR="00AA70CF" w:rsidRPr="00AA70CF" w:rsidRDefault="00AA70CF" w:rsidP="00AA70CF">
      <w:pPr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Полноту и достоверность сведений, указанных в настоящей заявке и прилагаемых к ней документов, гарантируем.</w:t>
      </w:r>
    </w:p>
    <w:p w:rsidR="00AA70CF" w:rsidRPr="00AA70CF" w:rsidRDefault="00AA70CF" w:rsidP="00AA70CF">
      <w:pPr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К конкурсной заявке прилагаются документы:</w:t>
      </w:r>
    </w:p>
    <w:p w:rsidR="00AA70CF" w:rsidRPr="00AA70CF" w:rsidRDefault="00AA70CF" w:rsidP="00AA70CF">
      <w:pPr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1. Информационная карта.</w:t>
      </w:r>
    </w:p>
    <w:p w:rsidR="00AA70CF" w:rsidRPr="00AA70CF" w:rsidRDefault="00AA70CF" w:rsidP="00AA70CF">
      <w:pPr>
        <w:ind w:firstLine="709"/>
        <w:jc w:val="both"/>
        <w:rPr>
          <w:sz w:val="28"/>
          <w:szCs w:val="28"/>
        </w:rPr>
      </w:pPr>
      <w:r w:rsidRPr="00AA70CF">
        <w:rPr>
          <w:sz w:val="28"/>
          <w:szCs w:val="28"/>
        </w:rPr>
        <w:t>2. Другие документы по желанию участника конкурса (перечислить).</w:t>
      </w:r>
    </w:p>
    <w:p w:rsidR="00AA70CF" w:rsidRPr="00AA70CF" w:rsidRDefault="00AA70CF" w:rsidP="00AA70CF">
      <w:pPr>
        <w:rPr>
          <w:sz w:val="28"/>
          <w:szCs w:val="28"/>
        </w:rPr>
      </w:pPr>
    </w:p>
    <w:p w:rsidR="00AA70CF" w:rsidRPr="00AA70CF" w:rsidRDefault="00AA70CF" w:rsidP="00AA70CF">
      <w:pPr>
        <w:rPr>
          <w:rFonts w:ascii="Calibri" w:hAnsi="Calibri"/>
          <w:sz w:val="28"/>
          <w:szCs w:val="22"/>
        </w:rPr>
      </w:pPr>
    </w:p>
    <w:p w:rsidR="00AA70CF" w:rsidRPr="00AA70CF" w:rsidRDefault="00AA70CF" w:rsidP="00AA70CF">
      <w:pPr>
        <w:rPr>
          <w:sz w:val="28"/>
          <w:szCs w:val="22"/>
        </w:rPr>
      </w:pPr>
      <w:r w:rsidRPr="00AA70CF">
        <w:rPr>
          <w:sz w:val="28"/>
          <w:szCs w:val="22"/>
        </w:rPr>
        <w:t>Руководитель предприятия _____________</w:t>
      </w:r>
      <w:r w:rsidRPr="00AA70CF">
        <w:rPr>
          <w:sz w:val="28"/>
          <w:szCs w:val="22"/>
        </w:rPr>
        <w:tab/>
      </w:r>
      <w:r w:rsidRPr="00AA70CF">
        <w:rPr>
          <w:sz w:val="28"/>
          <w:szCs w:val="22"/>
        </w:rPr>
        <w:tab/>
        <w:t>_____________________</w:t>
      </w:r>
    </w:p>
    <w:p w:rsidR="00AA70CF" w:rsidRPr="00AA70CF" w:rsidRDefault="00AA70CF" w:rsidP="00AA70CF">
      <w:pPr>
        <w:ind w:firstLine="3402"/>
        <w:rPr>
          <w:sz w:val="28"/>
          <w:szCs w:val="28"/>
          <w:vertAlign w:val="superscript"/>
        </w:rPr>
      </w:pPr>
      <w:r w:rsidRPr="00AA70CF">
        <w:rPr>
          <w:sz w:val="28"/>
          <w:szCs w:val="28"/>
          <w:vertAlign w:val="superscript"/>
        </w:rPr>
        <w:t>дата, подпись, печать</w:t>
      </w:r>
      <w:r w:rsidRPr="00AA70CF">
        <w:rPr>
          <w:sz w:val="28"/>
          <w:szCs w:val="28"/>
          <w:vertAlign w:val="superscript"/>
        </w:rPr>
        <w:tab/>
      </w:r>
      <w:r w:rsidRPr="00AA70CF">
        <w:rPr>
          <w:sz w:val="28"/>
          <w:szCs w:val="28"/>
          <w:vertAlign w:val="superscript"/>
        </w:rPr>
        <w:tab/>
      </w:r>
      <w:r w:rsidRPr="00AA70CF">
        <w:rPr>
          <w:sz w:val="28"/>
          <w:szCs w:val="28"/>
          <w:vertAlign w:val="superscript"/>
        </w:rPr>
        <w:tab/>
        <w:t>фамилия, инициалы</w:t>
      </w:r>
    </w:p>
    <w:p w:rsidR="00AA70CF" w:rsidRPr="00AA70CF" w:rsidRDefault="00AA70CF" w:rsidP="00AA70CF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AA70CF" w:rsidRPr="00AA70CF" w:rsidRDefault="00AA70CF" w:rsidP="00AA70CF">
      <w:pPr>
        <w:spacing w:after="200" w:line="276" w:lineRule="auto"/>
        <w:rPr>
          <w:sz w:val="28"/>
          <w:szCs w:val="28"/>
        </w:rPr>
      </w:pPr>
      <w:r w:rsidRPr="00AA70CF">
        <w:rPr>
          <w:sz w:val="28"/>
          <w:szCs w:val="28"/>
        </w:rPr>
        <w:t>Контактный телефон</w:t>
      </w:r>
    </w:p>
    <w:p w:rsidR="00AA70CF" w:rsidRPr="00AA70CF" w:rsidRDefault="00AA70CF" w:rsidP="00AA70CF">
      <w:pPr>
        <w:spacing w:line="276" w:lineRule="auto"/>
        <w:rPr>
          <w:sz w:val="28"/>
          <w:szCs w:val="28"/>
        </w:rPr>
      </w:pPr>
    </w:p>
    <w:p w:rsidR="00AA70CF" w:rsidRPr="00AA70CF" w:rsidRDefault="00AA70CF" w:rsidP="00AA70CF">
      <w:pPr>
        <w:spacing w:after="200" w:line="276" w:lineRule="auto"/>
      </w:pPr>
      <w:r w:rsidRPr="00AA70CF">
        <w:t>Исполнитель</w:t>
      </w:r>
    </w:p>
    <w:p w:rsidR="00AA70CF" w:rsidRPr="00AA70CF" w:rsidRDefault="00AA70CF" w:rsidP="00AA70CF">
      <w:pPr>
        <w:ind w:left="5387" w:hanging="6"/>
        <w:rPr>
          <w:sz w:val="28"/>
          <w:szCs w:val="28"/>
        </w:rPr>
      </w:pPr>
      <w:r w:rsidRPr="00AA70CF">
        <w:rPr>
          <w:rFonts w:ascii="Calibri" w:hAnsi="Calibri"/>
          <w:sz w:val="22"/>
          <w:szCs w:val="22"/>
        </w:rPr>
        <w:br w:type="page"/>
      </w:r>
      <w:r w:rsidRPr="00AA70CF">
        <w:rPr>
          <w:sz w:val="28"/>
          <w:szCs w:val="22"/>
        </w:rPr>
        <w:lastRenderedPageBreak/>
        <w:t>ПРИЛОЖЕНИЕ № 2</w:t>
      </w:r>
    </w:p>
    <w:p w:rsidR="00AA70CF" w:rsidRPr="00AA70CF" w:rsidRDefault="00AA70CF" w:rsidP="00AA70CF">
      <w:pPr>
        <w:ind w:left="5387" w:hanging="6"/>
        <w:rPr>
          <w:sz w:val="28"/>
          <w:szCs w:val="28"/>
        </w:rPr>
      </w:pPr>
      <w:r w:rsidRPr="00AA70CF">
        <w:rPr>
          <w:sz w:val="28"/>
          <w:szCs w:val="28"/>
        </w:rPr>
        <w:t>к Положению о конкурсе на «Лучшую организацию Новосибирского района Новосибирской области по состоянию условий и охраны труда» в 2016 году</w:t>
      </w:r>
    </w:p>
    <w:p w:rsidR="00AA70CF" w:rsidRPr="00AA70CF" w:rsidRDefault="00AA70CF" w:rsidP="00AA70CF">
      <w:pPr>
        <w:widowControl w:val="0"/>
        <w:spacing w:line="322" w:lineRule="exact"/>
        <w:ind w:left="5387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17.10.2016 г.</w:t>
      </w:r>
      <w:r w:rsidRPr="00AA70CF">
        <w:rPr>
          <w:color w:val="000000"/>
          <w:sz w:val="28"/>
          <w:szCs w:val="28"/>
          <w:lang w:bidi="ru-RU"/>
        </w:rPr>
        <w:t>_ № _</w:t>
      </w:r>
      <w:r>
        <w:rPr>
          <w:color w:val="000000"/>
          <w:sz w:val="28"/>
          <w:szCs w:val="28"/>
          <w:lang w:bidi="ru-RU"/>
        </w:rPr>
        <w:t>1734- па</w:t>
      </w:r>
      <w:r w:rsidRPr="00AA70CF">
        <w:rPr>
          <w:color w:val="000000"/>
          <w:sz w:val="28"/>
          <w:szCs w:val="28"/>
          <w:lang w:bidi="ru-RU"/>
        </w:rPr>
        <w:t>_</w:t>
      </w:r>
    </w:p>
    <w:p w:rsidR="00AA70CF" w:rsidRPr="00AA70CF" w:rsidRDefault="00AA70CF" w:rsidP="00AA70CF">
      <w:pPr>
        <w:ind w:left="5245"/>
        <w:rPr>
          <w:sz w:val="28"/>
          <w:szCs w:val="28"/>
        </w:rPr>
      </w:pPr>
    </w:p>
    <w:p w:rsidR="00AA70CF" w:rsidRPr="00AA70CF" w:rsidRDefault="00AA70CF" w:rsidP="00AA70CF">
      <w:pPr>
        <w:spacing w:line="276" w:lineRule="auto"/>
        <w:jc w:val="center"/>
        <w:rPr>
          <w:b/>
          <w:sz w:val="28"/>
          <w:szCs w:val="28"/>
        </w:rPr>
      </w:pPr>
      <w:r w:rsidRPr="00AA70CF">
        <w:rPr>
          <w:b/>
          <w:sz w:val="28"/>
          <w:szCs w:val="28"/>
        </w:rPr>
        <w:t>ИНФОРМАЦИОННАЯ КАРТА</w:t>
      </w:r>
    </w:p>
    <w:p w:rsidR="00AA70CF" w:rsidRPr="00AA70CF" w:rsidRDefault="00AA70CF" w:rsidP="00AA70CF">
      <w:pPr>
        <w:spacing w:line="276" w:lineRule="auto"/>
        <w:jc w:val="center"/>
        <w:rPr>
          <w:b/>
          <w:sz w:val="28"/>
          <w:szCs w:val="28"/>
        </w:rPr>
      </w:pPr>
      <w:r w:rsidRPr="00AA70CF">
        <w:rPr>
          <w:b/>
          <w:sz w:val="28"/>
          <w:szCs w:val="28"/>
        </w:rPr>
        <w:t xml:space="preserve">УЧАСТНИКА КОНКУРСА </w:t>
      </w:r>
    </w:p>
    <w:p w:rsidR="00AA70CF" w:rsidRPr="00AA70CF" w:rsidRDefault="00AA70CF" w:rsidP="00AA70CF">
      <w:pPr>
        <w:spacing w:line="276" w:lineRule="auto"/>
        <w:jc w:val="center"/>
        <w:rPr>
          <w:b/>
          <w:sz w:val="28"/>
          <w:szCs w:val="2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2126"/>
      </w:tblGrid>
      <w:tr w:rsidR="00AA70CF" w:rsidRPr="00AA70CF" w:rsidTr="008B19B0">
        <w:trPr>
          <w:tblHeader/>
        </w:trPr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Состояние условий и 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охраны труда в организации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Показатели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за период 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с 01.01.2016 г. 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по 01.10.2016 г.</w:t>
            </w: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Численность пострадавших при несчастных случаях на производстве с утратой трудоспособности на 1 день и более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рабочих человеко-дней нетрудоспособности у пострадавших при несчастных случаях на производстве с утратой трудоспособности на 1 день и более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Численность занятых в условиях, не отвечающих санитарно-гигиеническим нормам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Численность лиц с впервые установленным профессиональным заболеванием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Израсходовано (по данным бухгалтерского учёта) на мероприятия по охране труда (всего по направлениям затрат), тыс. рублей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6.1.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в </w:t>
            </w:r>
            <w:proofErr w:type="spellStart"/>
            <w:r w:rsidRPr="00AA70CF">
              <w:rPr>
                <w:sz w:val="28"/>
                <w:szCs w:val="28"/>
              </w:rPr>
              <w:t>т.ч</w:t>
            </w:r>
            <w:proofErr w:type="spellEnd"/>
            <w:r w:rsidRPr="00AA70CF">
              <w:rPr>
                <w:sz w:val="28"/>
                <w:szCs w:val="28"/>
              </w:rPr>
              <w:t>. в расчёте на одного работающего, рублей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7.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Наличие комитета (комиссии) по охране труда(да/нет)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8.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уполномоченных (доверенных) лиц по охране труда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9.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Наличие в коллективном договоре раздела «Охрана труда»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10.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Наличие годового плана мероприятий по улучшению условий и охраны труда, предупреждению случаев производственного травматизма и профессиональных заболеваний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Выполнение раздела коллективного договора «Охрана труда»:</w:t>
            </w:r>
          </w:p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Запланировано мероприятий/ выполнено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12.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Выполнение годового плана мероприятий по улучшению условий и охраны труда, предупреждению случаев производственного травматизма и профессиональных заболеваний: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12.1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запланировано мероприятий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rPr>
          <w:trHeight w:val="344"/>
        </w:trPr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lastRenderedPageBreak/>
              <w:t>12.2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выполнено полностью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12.3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выполнено частично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13.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Наличие (количество):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13.1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оборудованного кабинета по охране труда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13.2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и (или) уголка по охране труда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14.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Уровень </w:t>
            </w:r>
            <w:proofErr w:type="spellStart"/>
            <w:r w:rsidRPr="00AA70CF">
              <w:rPr>
                <w:sz w:val="28"/>
                <w:szCs w:val="28"/>
              </w:rPr>
              <w:t>обученности</w:t>
            </w:r>
            <w:proofErr w:type="spellEnd"/>
            <w:r w:rsidRPr="00AA70CF">
              <w:rPr>
                <w:sz w:val="28"/>
                <w:szCs w:val="28"/>
              </w:rPr>
              <w:t xml:space="preserve"> руководителей и специалистов вопросам охраны труда: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14.1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руководителей и специалистов, подлежащих обучению и проверке знаний по вопросам охраны труда в текущем году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14.2.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руководителей и специалистов, фактически прошедших обучение и проверку знаний по вопросам охраны труда в текущем году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15.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Обеспеченность санитарно-бытовыми помещениями и устройствами в соответствии со СНиП 2.09.04-87 «Административные и бытовые помещения», план/ факт: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15.1.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гардеробные (шкафы)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15.2.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душевые (сетки)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15.3.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умывальные (краны)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15.4.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туалеты 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15.5.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комнаты приёма пищи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15.6.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комнаты отдыха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16.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Обеспеченность работающих спецодеждой, </w:t>
            </w:r>
            <w:proofErr w:type="spellStart"/>
            <w:r w:rsidRPr="00AA70CF">
              <w:rPr>
                <w:sz w:val="28"/>
                <w:szCs w:val="28"/>
              </w:rPr>
              <w:t>спецобувью</w:t>
            </w:r>
            <w:proofErr w:type="spellEnd"/>
            <w:r w:rsidRPr="00AA70CF">
              <w:rPr>
                <w:sz w:val="28"/>
                <w:szCs w:val="28"/>
              </w:rPr>
              <w:t xml:space="preserve"> и другими средствами индивидуальной и коллективной защиты в соответствии с нормами: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16.1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работающих, которые должны обеспечиваться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16.2.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работающих, полностью обеспеченных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17.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Обеспечение проведения периодических медицинских осмотров (по сроку):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17.1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численность работающих, подлежащих периодическому медосмотру в отчётном году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17.2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численность работающих, прошедших медосмотр в отчётном году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18.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Списочная численность работников, занятых на тяжёлых работах, работах с вредными и (или) опасными условиями труда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19.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Списочная численность работников, которым установлен хотя бы один вид компенсаций за работу в неблагоприятных условиях труда (каждый работник учитывается только один раз).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Проведение работ по аттестации рабочих мест и специальной оценки условий труда: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20.1.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рабочих мест, подлежащих аттестации или оценке условий труда/ численность работающих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20.2.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число рабочих мест, по которым проведена аттестация или специальная оценка условий труда/ численность работающих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20.3.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число рабочих мест, по которым приступили к специальной </w:t>
            </w:r>
            <w:proofErr w:type="gramStart"/>
            <w:r w:rsidRPr="00AA70CF">
              <w:rPr>
                <w:sz w:val="28"/>
                <w:szCs w:val="28"/>
              </w:rPr>
              <w:t>оценке  условий</w:t>
            </w:r>
            <w:proofErr w:type="gramEnd"/>
            <w:r w:rsidRPr="00AA70CF">
              <w:rPr>
                <w:sz w:val="28"/>
                <w:szCs w:val="28"/>
              </w:rPr>
              <w:t xml:space="preserve"> труда/ численность работающих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21.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Нарушения требований охраны труда, выявленные при проверках государственными органами надзора и контроля: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21.1.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количество нарушений (пунктов предписаний)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21.2.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из них устранено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rPr>
          <w:trHeight w:val="485"/>
        </w:trPr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По результатам проверок государственными органами надзора и контроля: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22.1.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приостановлена работа единиц оборудования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22.2.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отстранено от работы руководителей подразделений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22.3.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сумма штрафов, наложенных на руководителей и других ответственных лиц организаций, рублей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23.</w:t>
            </w:r>
          </w:p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Разработка инструкций по охране труда по профессиям и видам работ: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23.1.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необходимое количество инструкций по охране труда, в соответствии перечня профессий и видов выполняемых работ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  <w:tr w:rsidR="00AA70CF" w:rsidRPr="00AA70CF" w:rsidTr="008B19B0">
        <w:tc>
          <w:tcPr>
            <w:tcW w:w="851" w:type="dxa"/>
            <w:shd w:val="clear" w:color="auto" w:fill="auto"/>
          </w:tcPr>
          <w:p w:rsidR="00AA70CF" w:rsidRPr="00AA70CF" w:rsidRDefault="00AA70CF" w:rsidP="00AA70CF">
            <w:pPr>
              <w:jc w:val="center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23.2.</w:t>
            </w:r>
          </w:p>
        </w:tc>
        <w:tc>
          <w:tcPr>
            <w:tcW w:w="6946" w:type="dxa"/>
            <w:shd w:val="clear" w:color="auto" w:fill="auto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количество разработанных в соответствии с перечнем профессий и видов выполняемых работ, и введённых в действие инструкций по охране труда.</w:t>
            </w:r>
          </w:p>
        </w:tc>
        <w:tc>
          <w:tcPr>
            <w:tcW w:w="2126" w:type="dxa"/>
            <w:shd w:val="clear" w:color="auto" w:fill="auto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</w:p>
        </w:tc>
      </w:tr>
    </w:tbl>
    <w:p w:rsidR="00AA70CF" w:rsidRPr="00AA70CF" w:rsidRDefault="00AA70CF" w:rsidP="00AA70CF">
      <w:pPr>
        <w:spacing w:line="276" w:lineRule="auto"/>
        <w:rPr>
          <w:sz w:val="28"/>
        </w:rPr>
      </w:pPr>
    </w:p>
    <w:p w:rsidR="00AA70CF" w:rsidRPr="00AA70CF" w:rsidRDefault="00AA70CF" w:rsidP="00AA70CF">
      <w:pPr>
        <w:spacing w:line="276" w:lineRule="auto"/>
        <w:rPr>
          <w:sz w:val="28"/>
        </w:rPr>
      </w:pPr>
      <w:r w:rsidRPr="00AA70CF">
        <w:rPr>
          <w:sz w:val="28"/>
        </w:rPr>
        <w:t>Руководитель организации _____________</w:t>
      </w:r>
      <w:r w:rsidRPr="00AA70CF">
        <w:rPr>
          <w:sz w:val="28"/>
        </w:rPr>
        <w:tab/>
      </w:r>
      <w:r w:rsidRPr="00AA70CF">
        <w:rPr>
          <w:sz w:val="28"/>
        </w:rPr>
        <w:tab/>
        <w:t>_____________________</w:t>
      </w:r>
    </w:p>
    <w:p w:rsidR="00AA70CF" w:rsidRPr="00AA70CF" w:rsidRDefault="00AA70CF" w:rsidP="00AA70CF">
      <w:pPr>
        <w:rPr>
          <w:sz w:val="28"/>
          <w:szCs w:val="28"/>
          <w:vertAlign w:val="superscript"/>
        </w:rPr>
      </w:pPr>
      <w:r w:rsidRPr="00AA70CF">
        <w:rPr>
          <w:sz w:val="28"/>
          <w:szCs w:val="28"/>
          <w:vertAlign w:val="superscript"/>
        </w:rPr>
        <w:t xml:space="preserve">                                                                                 подпись, печать</w:t>
      </w:r>
      <w:r w:rsidRPr="00AA70CF">
        <w:rPr>
          <w:sz w:val="28"/>
          <w:szCs w:val="28"/>
          <w:vertAlign w:val="superscript"/>
        </w:rPr>
        <w:tab/>
      </w:r>
      <w:r w:rsidRPr="00AA70CF">
        <w:rPr>
          <w:sz w:val="28"/>
          <w:szCs w:val="28"/>
          <w:vertAlign w:val="superscript"/>
        </w:rPr>
        <w:tab/>
      </w:r>
      <w:r w:rsidRPr="00AA70CF">
        <w:rPr>
          <w:sz w:val="28"/>
          <w:szCs w:val="28"/>
          <w:vertAlign w:val="superscript"/>
        </w:rPr>
        <w:tab/>
        <w:t xml:space="preserve">             фамилия, инициалы</w:t>
      </w:r>
    </w:p>
    <w:p w:rsidR="00AA70CF" w:rsidRPr="00AA70CF" w:rsidRDefault="00AA70CF" w:rsidP="00AA70CF">
      <w:pPr>
        <w:rPr>
          <w:rFonts w:ascii="Calibri" w:hAnsi="Calibri"/>
          <w:sz w:val="22"/>
          <w:szCs w:val="22"/>
        </w:rPr>
      </w:pPr>
      <w:r w:rsidRPr="00AA70CF">
        <w:rPr>
          <w:sz w:val="28"/>
          <w:szCs w:val="28"/>
        </w:rPr>
        <w:t>Исполнитель, контактный телефон _____________________</w:t>
      </w: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Default="00AA70CF" w:rsidP="00AA70CF">
      <w:pPr>
        <w:ind w:left="5387" w:hanging="6"/>
        <w:rPr>
          <w:sz w:val="28"/>
          <w:szCs w:val="22"/>
        </w:rPr>
      </w:pPr>
    </w:p>
    <w:p w:rsidR="00AA70CF" w:rsidRPr="00AA70CF" w:rsidRDefault="00AA70CF" w:rsidP="00AA70CF">
      <w:pPr>
        <w:ind w:left="5387" w:hanging="6"/>
        <w:rPr>
          <w:sz w:val="28"/>
          <w:szCs w:val="28"/>
        </w:rPr>
      </w:pPr>
      <w:r w:rsidRPr="00AA70CF">
        <w:rPr>
          <w:sz w:val="28"/>
          <w:szCs w:val="22"/>
        </w:rPr>
        <w:lastRenderedPageBreak/>
        <w:t>ПРИЛОЖЕНИЕ № 2</w:t>
      </w:r>
    </w:p>
    <w:p w:rsidR="00AA70CF" w:rsidRPr="00AA70CF" w:rsidRDefault="00AA70CF" w:rsidP="00AA70CF">
      <w:pPr>
        <w:ind w:left="5387" w:hanging="6"/>
        <w:rPr>
          <w:sz w:val="28"/>
          <w:szCs w:val="28"/>
        </w:rPr>
      </w:pPr>
      <w:r w:rsidRPr="00AA70CF">
        <w:rPr>
          <w:sz w:val="28"/>
          <w:szCs w:val="28"/>
        </w:rPr>
        <w:t xml:space="preserve">к постановлению администрации Новосибирского района Новосибирской области </w:t>
      </w:r>
    </w:p>
    <w:p w:rsidR="00AA70CF" w:rsidRPr="00AA70CF" w:rsidRDefault="00AA70CF" w:rsidP="00AA70CF">
      <w:pPr>
        <w:widowControl w:val="0"/>
        <w:spacing w:line="322" w:lineRule="exact"/>
        <w:ind w:left="5387"/>
        <w:rPr>
          <w:color w:val="000000"/>
          <w:sz w:val="28"/>
          <w:szCs w:val="28"/>
          <w:lang w:bidi="ru-RU"/>
        </w:rPr>
      </w:pPr>
      <w:r w:rsidRPr="00AA70CF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>17.10.2016 г.</w:t>
      </w:r>
      <w:r w:rsidRPr="00AA70CF">
        <w:rPr>
          <w:color w:val="000000"/>
          <w:sz w:val="28"/>
          <w:szCs w:val="28"/>
          <w:lang w:bidi="ru-RU"/>
        </w:rPr>
        <w:t>_ № _</w:t>
      </w:r>
      <w:r>
        <w:rPr>
          <w:color w:val="000000"/>
          <w:sz w:val="28"/>
          <w:szCs w:val="28"/>
          <w:lang w:bidi="ru-RU"/>
        </w:rPr>
        <w:t>1734- па</w:t>
      </w:r>
      <w:r w:rsidRPr="00AA70CF">
        <w:rPr>
          <w:color w:val="000000"/>
          <w:sz w:val="28"/>
          <w:szCs w:val="28"/>
          <w:lang w:bidi="ru-RU"/>
        </w:rPr>
        <w:t>_</w:t>
      </w:r>
    </w:p>
    <w:p w:rsidR="00AA70CF" w:rsidRPr="00AA70CF" w:rsidRDefault="00AA70CF" w:rsidP="00AA70C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A70CF" w:rsidRPr="00AA70CF" w:rsidRDefault="00AA70CF" w:rsidP="00AA70CF">
      <w:pPr>
        <w:jc w:val="center"/>
        <w:rPr>
          <w:b/>
          <w:sz w:val="28"/>
          <w:szCs w:val="28"/>
        </w:rPr>
      </w:pPr>
      <w:r w:rsidRPr="00AA70CF">
        <w:rPr>
          <w:b/>
          <w:sz w:val="28"/>
          <w:szCs w:val="28"/>
        </w:rPr>
        <w:t>СОСТАВ</w:t>
      </w:r>
    </w:p>
    <w:p w:rsidR="00AA70CF" w:rsidRPr="00AA70CF" w:rsidRDefault="00AA70CF" w:rsidP="00AA70CF">
      <w:pPr>
        <w:jc w:val="center"/>
        <w:rPr>
          <w:b/>
          <w:sz w:val="28"/>
          <w:szCs w:val="28"/>
        </w:rPr>
      </w:pPr>
      <w:r w:rsidRPr="00AA70CF">
        <w:rPr>
          <w:b/>
          <w:sz w:val="28"/>
          <w:szCs w:val="28"/>
        </w:rPr>
        <w:t xml:space="preserve">комиссии по подведению итогов конкурса на </w:t>
      </w:r>
    </w:p>
    <w:p w:rsidR="00AA70CF" w:rsidRPr="00AA70CF" w:rsidRDefault="00AA70CF" w:rsidP="00AA70CF">
      <w:pPr>
        <w:widowControl w:val="0"/>
        <w:jc w:val="center"/>
        <w:rPr>
          <w:b/>
          <w:color w:val="000000"/>
          <w:sz w:val="28"/>
          <w:szCs w:val="28"/>
          <w:lang w:bidi="ru-RU"/>
        </w:rPr>
      </w:pPr>
      <w:r w:rsidRPr="00AA70CF">
        <w:rPr>
          <w:b/>
          <w:color w:val="000000"/>
          <w:sz w:val="28"/>
          <w:szCs w:val="28"/>
          <w:lang w:bidi="ru-RU"/>
        </w:rPr>
        <w:t>«Лучшую организацию Новосибирского района Новосибирской области по состоянию условий и охраны труда» в 2016 году</w:t>
      </w:r>
    </w:p>
    <w:p w:rsidR="00AA70CF" w:rsidRPr="00AA70CF" w:rsidRDefault="00AA70CF" w:rsidP="00AA70CF">
      <w:pPr>
        <w:jc w:val="center"/>
        <w:rPr>
          <w:b/>
          <w:sz w:val="28"/>
          <w:szCs w:val="28"/>
        </w:rPr>
      </w:pPr>
    </w:p>
    <w:tbl>
      <w:tblPr>
        <w:tblW w:w="10212" w:type="dxa"/>
        <w:tblInd w:w="-147" w:type="dxa"/>
        <w:tblLook w:val="0000" w:firstRow="0" w:lastRow="0" w:firstColumn="0" w:lastColumn="0" w:noHBand="0" w:noVBand="0"/>
      </w:tblPr>
      <w:tblGrid>
        <w:gridCol w:w="3403"/>
        <w:gridCol w:w="332"/>
        <w:gridCol w:w="6477"/>
      </w:tblGrid>
      <w:tr w:rsidR="00AA70CF" w:rsidRPr="00AA70CF" w:rsidTr="008B19B0">
        <w:trPr>
          <w:trHeight w:val="55"/>
        </w:trPr>
        <w:tc>
          <w:tcPr>
            <w:tcW w:w="3403" w:type="dxa"/>
          </w:tcPr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Эссауленко </w:t>
            </w:r>
          </w:p>
          <w:p w:rsidR="00AA70CF" w:rsidRPr="00AA70CF" w:rsidRDefault="00AA70CF" w:rsidP="00AA70CF">
            <w:pPr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32" w:type="dxa"/>
          </w:tcPr>
          <w:p w:rsidR="00AA70CF" w:rsidRPr="00AA70CF" w:rsidRDefault="00AA70CF" w:rsidP="00AA70CF">
            <w:pPr>
              <w:spacing w:after="60"/>
              <w:ind w:left="53" w:hanging="31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-</w:t>
            </w:r>
          </w:p>
        </w:tc>
        <w:tc>
          <w:tcPr>
            <w:tcW w:w="6477" w:type="dxa"/>
          </w:tcPr>
          <w:p w:rsidR="00AA70CF" w:rsidRPr="00AA70CF" w:rsidRDefault="00AA70CF" w:rsidP="00AA70CF">
            <w:pPr>
              <w:spacing w:after="60"/>
              <w:ind w:left="53"/>
              <w:contextualSpacing/>
              <w:jc w:val="both"/>
              <w:rPr>
                <w:sz w:val="6"/>
                <w:szCs w:val="6"/>
              </w:rPr>
            </w:pPr>
            <w:r w:rsidRPr="00AA70CF">
              <w:rPr>
                <w:sz w:val="28"/>
                <w:szCs w:val="28"/>
              </w:rPr>
              <w:t>заместитель главы администрации Новосибирского района Новосибирской области, председатель комиссии;</w:t>
            </w:r>
          </w:p>
        </w:tc>
      </w:tr>
      <w:tr w:rsidR="00AA70CF" w:rsidRPr="00AA70CF" w:rsidTr="008B19B0">
        <w:trPr>
          <w:trHeight w:val="55"/>
        </w:trPr>
        <w:tc>
          <w:tcPr>
            <w:tcW w:w="3403" w:type="dxa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Гукова</w:t>
            </w:r>
          </w:p>
          <w:p w:rsidR="00AA70CF" w:rsidRPr="00AA70CF" w:rsidRDefault="00AA70CF" w:rsidP="00AA70CF">
            <w:pPr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32" w:type="dxa"/>
          </w:tcPr>
          <w:p w:rsidR="00AA70CF" w:rsidRPr="00AA70CF" w:rsidRDefault="00AA70CF" w:rsidP="00AA70CF">
            <w:pPr>
              <w:spacing w:after="60"/>
              <w:ind w:left="53" w:hanging="31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-</w:t>
            </w:r>
          </w:p>
        </w:tc>
        <w:tc>
          <w:tcPr>
            <w:tcW w:w="6477" w:type="dxa"/>
          </w:tcPr>
          <w:p w:rsidR="00AA70CF" w:rsidRPr="00AA70CF" w:rsidRDefault="00AA70CF" w:rsidP="00AA70CF">
            <w:pPr>
              <w:spacing w:after="60"/>
              <w:ind w:left="53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заместитель начальника управления – начальник отдела труда, муниципальной службы и кадровой работы управления правовой, организационно-контрольной и кадровой работы администрации Новосибирского района Новосибирской области, заместитель председателя комиссии;</w:t>
            </w:r>
          </w:p>
        </w:tc>
      </w:tr>
      <w:tr w:rsidR="00AA70CF" w:rsidRPr="00AA70CF" w:rsidTr="008B19B0">
        <w:trPr>
          <w:trHeight w:val="52"/>
        </w:trPr>
        <w:tc>
          <w:tcPr>
            <w:tcW w:w="3403" w:type="dxa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Непомнящих</w:t>
            </w:r>
          </w:p>
          <w:p w:rsidR="00AA70CF" w:rsidRPr="00AA70CF" w:rsidRDefault="00AA70CF" w:rsidP="00AA70CF">
            <w:pPr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32" w:type="dxa"/>
          </w:tcPr>
          <w:p w:rsidR="00AA70CF" w:rsidRPr="00AA70CF" w:rsidRDefault="00AA70CF" w:rsidP="00AA70CF">
            <w:pPr>
              <w:spacing w:after="60"/>
              <w:ind w:left="53" w:hanging="31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-</w:t>
            </w:r>
          </w:p>
        </w:tc>
        <w:tc>
          <w:tcPr>
            <w:tcW w:w="6477" w:type="dxa"/>
          </w:tcPr>
          <w:p w:rsidR="00AA70CF" w:rsidRPr="00AA70CF" w:rsidRDefault="00AA70CF" w:rsidP="00AA70CF">
            <w:pPr>
              <w:spacing w:after="60"/>
              <w:ind w:left="53"/>
              <w:contextualSpacing/>
              <w:jc w:val="both"/>
              <w:rPr>
                <w:sz w:val="6"/>
                <w:szCs w:val="6"/>
              </w:rPr>
            </w:pPr>
            <w:r w:rsidRPr="00AA70CF">
              <w:rPr>
                <w:sz w:val="28"/>
                <w:szCs w:val="28"/>
              </w:rPr>
              <w:t>главный специалист отдела труда, муниципальной службы и кадровой работы управления правовой, организационно-контрольной и кадровой работы администрации Новосибирского района Новосибирской области, секретарь комиссии;</w:t>
            </w:r>
          </w:p>
        </w:tc>
      </w:tr>
      <w:tr w:rsidR="00AA70CF" w:rsidRPr="00AA70CF" w:rsidTr="008B19B0">
        <w:trPr>
          <w:trHeight w:val="52"/>
        </w:trPr>
        <w:tc>
          <w:tcPr>
            <w:tcW w:w="3403" w:type="dxa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  <w:proofErr w:type="spellStart"/>
            <w:r w:rsidRPr="00AA70CF">
              <w:rPr>
                <w:sz w:val="28"/>
                <w:szCs w:val="28"/>
              </w:rPr>
              <w:t>Бажина</w:t>
            </w:r>
            <w:proofErr w:type="spellEnd"/>
            <w:r w:rsidRPr="00AA70CF">
              <w:rPr>
                <w:sz w:val="28"/>
                <w:szCs w:val="28"/>
              </w:rPr>
              <w:t xml:space="preserve"> </w:t>
            </w:r>
          </w:p>
          <w:p w:rsidR="00AA70CF" w:rsidRPr="00AA70CF" w:rsidRDefault="00AA70CF" w:rsidP="00AA70CF">
            <w:pPr>
              <w:rPr>
                <w:i/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32" w:type="dxa"/>
          </w:tcPr>
          <w:p w:rsidR="00AA70CF" w:rsidRPr="00AA70CF" w:rsidRDefault="00AA70CF" w:rsidP="00AA70CF">
            <w:pPr>
              <w:spacing w:after="60"/>
              <w:ind w:left="53" w:hanging="31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-</w:t>
            </w:r>
          </w:p>
        </w:tc>
        <w:tc>
          <w:tcPr>
            <w:tcW w:w="6477" w:type="dxa"/>
          </w:tcPr>
          <w:p w:rsidR="00AA70CF" w:rsidRPr="00AA70CF" w:rsidRDefault="00AA70CF" w:rsidP="00AA70CF">
            <w:pPr>
              <w:spacing w:after="60"/>
              <w:ind w:left="53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начальник управления образования администрации Новосибирского района Новосибирской области;</w:t>
            </w:r>
          </w:p>
        </w:tc>
      </w:tr>
      <w:tr w:rsidR="00AA70CF" w:rsidRPr="00AA70CF" w:rsidTr="008B19B0">
        <w:trPr>
          <w:trHeight w:val="52"/>
        </w:trPr>
        <w:tc>
          <w:tcPr>
            <w:tcW w:w="3403" w:type="dxa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Полина </w:t>
            </w:r>
          </w:p>
          <w:p w:rsidR="00AA70CF" w:rsidRPr="00AA70CF" w:rsidRDefault="00AA70CF" w:rsidP="00AA70CF">
            <w:pPr>
              <w:rPr>
                <w:i/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Юлиана Юрьевна</w:t>
            </w:r>
          </w:p>
        </w:tc>
        <w:tc>
          <w:tcPr>
            <w:tcW w:w="332" w:type="dxa"/>
          </w:tcPr>
          <w:p w:rsidR="00AA70CF" w:rsidRPr="00AA70CF" w:rsidRDefault="00AA70CF" w:rsidP="00AA70CF">
            <w:pPr>
              <w:spacing w:after="60"/>
              <w:ind w:left="53" w:hanging="31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-</w:t>
            </w:r>
          </w:p>
        </w:tc>
        <w:tc>
          <w:tcPr>
            <w:tcW w:w="6477" w:type="dxa"/>
          </w:tcPr>
          <w:p w:rsidR="00AA70CF" w:rsidRPr="00AA70CF" w:rsidRDefault="00AA70CF" w:rsidP="00AA70CF">
            <w:pPr>
              <w:spacing w:after="60"/>
              <w:ind w:left="53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заместитель начальника управления культуры администрации Новосибирского района Новосибирской области;</w:t>
            </w:r>
          </w:p>
        </w:tc>
      </w:tr>
      <w:tr w:rsidR="00AA70CF" w:rsidRPr="00AA70CF" w:rsidTr="008B19B0">
        <w:trPr>
          <w:trHeight w:val="52"/>
        </w:trPr>
        <w:tc>
          <w:tcPr>
            <w:tcW w:w="3403" w:type="dxa"/>
          </w:tcPr>
          <w:p w:rsidR="00AA70CF" w:rsidRPr="00AA70CF" w:rsidRDefault="00AA70CF" w:rsidP="00AA70CF">
            <w:pPr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 xml:space="preserve">Смертева </w:t>
            </w:r>
          </w:p>
          <w:p w:rsidR="00AA70CF" w:rsidRPr="00AA70CF" w:rsidRDefault="00AA70CF" w:rsidP="00AA70CF">
            <w:pPr>
              <w:rPr>
                <w:rFonts w:ascii="Calibri" w:hAnsi="Calibri"/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Вера Юрьевна</w:t>
            </w:r>
          </w:p>
        </w:tc>
        <w:tc>
          <w:tcPr>
            <w:tcW w:w="332" w:type="dxa"/>
          </w:tcPr>
          <w:p w:rsidR="00AA70CF" w:rsidRPr="00AA70CF" w:rsidRDefault="00AA70CF" w:rsidP="00AA70CF">
            <w:pPr>
              <w:spacing w:after="60"/>
              <w:ind w:left="53" w:hanging="31"/>
              <w:contextualSpacing/>
              <w:jc w:val="both"/>
              <w:rPr>
                <w:sz w:val="28"/>
                <w:szCs w:val="28"/>
              </w:rPr>
            </w:pPr>
            <w:r w:rsidRPr="00AA70CF">
              <w:rPr>
                <w:sz w:val="28"/>
                <w:szCs w:val="28"/>
              </w:rPr>
              <w:t>-</w:t>
            </w:r>
          </w:p>
        </w:tc>
        <w:tc>
          <w:tcPr>
            <w:tcW w:w="6477" w:type="dxa"/>
          </w:tcPr>
          <w:p w:rsidR="00AA70CF" w:rsidRPr="00AA70CF" w:rsidRDefault="00AA70CF" w:rsidP="00AA70CF">
            <w:pPr>
              <w:spacing w:after="60"/>
              <w:ind w:left="53"/>
              <w:contextualSpacing/>
              <w:jc w:val="both"/>
              <w:rPr>
                <w:sz w:val="6"/>
                <w:szCs w:val="6"/>
              </w:rPr>
            </w:pPr>
            <w:r w:rsidRPr="00AA70CF">
              <w:rPr>
                <w:sz w:val="28"/>
                <w:szCs w:val="28"/>
              </w:rPr>
              <w:t>главный специалист отдела труда, муниципальной службы и кадровой работы управления правовой, организационно-контрольной и кадровой работы администрации Новосибирского района Новосибирской области.</w:t>
            </w:r>
          </w:p>
        </w:tc>
      </w:tr>
    </w:tbl>
    <w:p w:rsidR="00AA70CF" w:rsidRPr="00AA70CF" w:rsidRDefault="00AA70CF" w:rsidP="00AA70CF">
      <w:pPr>
        <w:spacing w:after="200"/>
        <w:jc w:val="center"/>
        <w:rPr>
          <w:sz w:val="28"/>
          <w:szCs w:val="28"/>
        </w:rPr>
      </w:pPr>
    </w:p>
    <w:p w:rsidR="00AA70CF" w:rsidRPr="00AA70CF" w:rsidRDefault="00AA70CF" w:rsidP="00AA70CF">
      <w:pPr>
        <w:spacing w:after="200"/>
        <w:jc w:val="center"/>
        <w:rPr>
          <w:sz w:val="28"/>
          <w:szCs w:val="28"/>
        </w:rPr>
      </w:pPr>
      <w:r w:rsidRPr="00AA70CF">
        <w:rPr>
          <w:sz w:val="28"/>
          <w:szCs w:val="28"/>
        </w:rPr>
        <w:t>_____________</w:t>
      </w:r>
    </w:p>
    <w:p w:rsidR="00AA70CF" w:rsidRDefault="00AA70CF" w:rsidP="00E63437"/>
    <w:p w:rsidR="00985758" w:rsidRDefault="00985758" w:rsidP="00FB39B5">
      <w:pPr>
        <w:pStyle w:val="a3"/>
        <w:jc w:val="both"/>
      </w:pPr>
    </w:p>
    <w:sectPr w:rsidR="00985758" w:rsidSect="00AA70CF">
      <w:headerReference w:type="default" r:id="rId8"/>
      <w:headerReference w:type="first" r:id="rId9"/>
      <w:pgSz w:w="11906" w:h="16838"/>
      <w:pgMar w:top="1440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0B" w:rsidRDefault="00F72D0B" w:rsidP="00DB4A4A">
      <w:r>
        <w:separator/>
      </w:r>
    </w:p>
  </w:endnote>
  <w:endnote w:type="continuationSeparator" w:id="0">
    <w:p w:rsidR="00F72D0B" w:rsidRDefault="00F72D0B" w:rsidP="00D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0B" w:rsidRDefault="00F72D0B" w:rsidP="00DB4A4A">
      <w:r>
        <w:separator/>
      </w:r>
    </w:p>
  </w:footnote>
  <w:footnote w:type="continuationSeparator" w:id="0">
    <w:p w:rsidR="00F72D0B" w:rsidRDefault="00F72D0B" w:rsidP="00D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A4A" w:rsidRPr="00DB4A4A" w:rsidRDefault="00DB4A4A">
    <w:pPr>
      <w:pStyle w:val="a3"/>
      <w:jc w:val="center"/>
      <w:rPr>
        <w:sz w:val="20"/>
        <w:szCs w:val="20"/>
      </w:rPr>
    </w:pPr>
  </w:p>
  <w:p w:rsidR="00DB4A4A" w:rsidRDefault="00DB4A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814505"/>
      <w:docPartObj>
        <w:docPartGallery w:val="Page Numbers (Top of Page)"/>
        <w:docPartUnique/>
      </w:docPartObj>
    </w:sdtPr>
    <w:sdtEndPr/>
    <w:sdtContent>
      <w:p w:rsidR="00946071" w:rsidRDefault="009460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CAB">
          <w:rPr>
            <w:noProof/>
          </w:rPr>
          <w:t>1</w:t>
        </w:r>
        <w:r>
          <w:fldChar w:fldCharType="end"/>
        </w:r>
      </w:p>
    </w:sdtContent>
  </w:sdt>
  <w:p w:rsidR="00946071" w:rsidRDefault="009460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B4074D"/>
    <w:multiLevelType w:val="multilevel"/>
    <w:tmpl w:val="6E7016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67"/>
    <w:rsid w:val="000111E5"/>
    <w:rsid w:val="000B3367"/>
    <w:rsid w:val="000B53ED"/>
    <w:rsid w:val="00181350"/>
    <w:rsid w:val="001A13B3"/>
    <w:rsid w:val="00237F0F"/>
    <w:rsid w:val="0025486E"/>
    <w:rsid w:val="0032099C"/>
    <w:rsid w:val="00320C0A"/>
    <w:rsid w:val="00340F3B"/>
    <w:rsid w:val="003D4149"/>
    <w:rsid w:val="003F6A80"/>
    <w:rsid w:val="004921F6"/>
    <w:rsid w:val="00530111"/>
    <w:rsid w:val="005C3B90"/>
    <w:rsid w:val="00617717"/>
    <w:rsid w:val="006524E7"/>
    <w:rsid w:val="006741A5"/>
    <w:rsid w:val="00686C97"/>
    <w:rsid w:val="007C7780"/>
    <w:rsid w:val="00853789"/>
    <w:rsid w:val="00867F17"/>
    <w:rsid w:val="008E525D"/>
    <w:rsid w:val="00920B18"/>
    <w:rsid w:val="00932AE6"/>
    <w:rsid w:val="00933578"/>
    <w:rsid w:val="00946071"/>
    <w:rsid w:val="00985758"/>
    <w:rsid w:val="009F1CAB"/>
    <w:rsid w:val="00A20D26"/>
    <w:rsid w:val="00A33278"/>
    <w:rsid w:val="00A94EC7"/>
    <w:rsid w:val="00AA70CF"/>
    <w:rsid w:val="00AC6FDB"/>
    <w:rsid w:val="00B31427"/>
    <w:rsid w:val="00C74637"/>
    <w:rsid w:val="00C92A66"/>
    <w:rsid w:val="00C9716C"/>
    <w:rsid w:val="00CF2617"/>
    <w:rsid w:val="00D7267C"/>
    <w:rsid w:val="00DA2797"/>
    <w:rsid w:val="00DB4A4A"/>
    <w:rsid w:val="00E63437"/>
    <w:rsid w:val="00E65205"/>
    <w:rsid w:val="00E8654D"/>
    <w:rsid w:val="00ED7708"/>
    <w:rsid w:val="00F72D0B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C6FD66-1868-4FA0-AB85-C4EDA33E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4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4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634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524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E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B4A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4A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0E92E-77C2-4098-8D92-5A1DD3C0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П. Непомнящих</dc:creator>
  <cp:keywords/>
  <dc:description/>
  <cp:lastModifiedBy>Татьяна В. Фролова</cp:lastModifiedBy>
  <cp:revision>2</cp:revision>
  <cp:lastPrinted>2016-09-07T04:01:00Z</cp:lastPrinted>
  <dcterms:created xsi:type="dcterms:W3CDTF">2016-10-18T05:32:00Z</dcterms:created>
  <dcterms:modified xsi:type="dcterms:W3CDTF">2016-10-18T05:32:00Z</dcterms:modified>
</cp:coreProperties>
</file>