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9A" w:rsidRDefault="006E7C9A" w:rsidP="006E7C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E7C9A" w:rsidRDefault="006E7C9A" w:rsidP="006E7C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E7C9A" w:rsidRDefault="006E7C9A" w:rsidP="006E7C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7C9A" w:rsidRDefault="006E7C9A" w:rsidP="006E7C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Новосибирского района Новосибирской области уведомляет о проведении публичных консультаций в целях проведения экспертизы проекта муниципального нормативного правового акта администрации Новосибирского района Новосибирской области</w:t>
      </w:r>
    </w:p>
    <w:p w:rsidR="006E7C9A" w:rsidRDefault="006E7C9A" w:rsidP="006E7C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Проект постановления администрации Новосибирского района Новосибирской области </w:t>
      </w:r>
      <w:r w:rsidR="00C93E5A">
        <w:rPr>
          <w:rFonts w:ascii="Times New Roman" w:hAnsi="Times New Roman" w:cs="Times New Roman"/>
          <w:sz w:val="28"/>
          <w:szCs w:val="28"/>
        </w:rPr>
        <w:t>«О</w:t>
      </w:r>
      <w:r w:rsidRPr="006E7C9A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Новосибирского района Новосибирской области</w:t>
      </w:r>
      <w:r w:rsidR="00C93E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C9A" w:rsidRDefault="006E7C9A" w:rsidP="006E7C9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Pr="006E7C9A">
        <w:rPr>
          <w:rFonts w:ascii="Times New Roman" w:hAnsi="Times New Roman" w:cs="Times New Roman"/>
          <w:sz w:val="28"/>
          <w:szCs w:val="28"/>
        </w:rPr>
        <w:t>12.02.2021 г. – 12.03.2021 г.</w:t>
      </w:r>
    </w:p>
    <w:p w:rsidR="006E7C9A" w:rsidRDefault="006E7C9A" w:rsidP="006E7C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C9A" w:rsidRDefault="006E7C9A" w:rsidP="006E7C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hyperlink r:id="rId4" w:history="1">
        <w:proofErr w:type="gramStart"/>
        <w:r w:rsidR="003F4372" w:rsidRPr="006E5C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prirodanr</w:t>
        </w:r>
        <w:r w:rsidR="003F4372" w:rsidRPr="006E5C6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F4372" w:rsidRPr="006E5C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3F4372" w:rsidRPr="006E5C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4372" w:rsidRPr="006E5C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F4372" w:rsidRPr="003F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прикрепленного файла, составленного (заполненного) по прилагаемой форме;</w:t>
      </w:r>
    </w:p>
    <w:p w:rsidR="006E7C9A" w:rsidRDefault="006E7C9A" w:rsidP="006E7C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                      адресу: 630007, г.Новосибирск, ул.Коммунистическая, 33а, администрация Новосибирского района Новосибирской области.</w:t>
      </w:r>
    </w:p>
    <w:p w:rsidR="00D4057E" w:rsidRDefault="00EE6042" w:rsidP="006E7C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</w:t>
      </w:r>
      <w:r w:rsidR="00D4057E">
        <w:rPr>
          <w:rFonts w:ascii="Times New Roman" w:hAnsi="Times New Roman" w:cs="Times New Roman"/>
          <w:sz w:val="28"/>
          <w:szCs w:val="28"/>
        </w:rPr>
        <w:t>ормативн</w:t>
      </w:r>
      <w:r>
        <w:rPr>
          <w:rFonts w:ascii="Times New Roman" w:hAnsi="Times New Roman" w:cs="Times New Roman"/>
          <w:sz w:val="28"/>
          <w:szCs w:val="28"/>
        </w:rPr>
        <w:t>о-</w:t>
      </w:r>
      <w:r w:rsidR="00D4057E">
        <w:rPr>
          <w:rFonts w:ascii="Times New Roman" w:hAnsi="Times New Roman" w:cs="Times New Roman"/>
          <w:sz w:val="28"/>
          <w:szCs w:val="28"/>
        </w:rPr>
        <w:t>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4057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D4057E"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сайте администрации Новосибирского района Новосибирской области и доступен по ссылке:</w:t>
      </w:r>
      <w:r w:rsidR="00D4057E" w:rsidRPr="00D4057E">
        <w:t xml:space="preserve"> </w:t>
      </w:r>
      <w:hyperlink r:id="rId5" w:history="1">
        <w:r w:rsidR="00D4057E" w:rsidRPr="00922603">
          <w:rPr>
            <w:rStyle w:val="a5"/>
            <w:rFonts w:ascii="Times New Roman" w:hAnsi="Times New Roman" w:cs="Times New Roman"/>
            <w:sz w:val="28"/>
            <w:szCs w:val="28"/>
          </w:rPr>
          <w:t>http://nsr.nso.ru/page/1679</w:t>
        </w:r>
      </w:hyperlink>
      <w:r w:rsidR="00D4057E">
        <w:rPr>
          <w:rFonts w:ascii="Times New Roman" w:hAnsi="Times New Roman" w:cs="Times New Roman"/>
          <w:sz w:val="28"/>
          <w:szCs w:val="28"/>
        </w:rPr>
        <w:t xml:space="preserve"> (</w:t>
      </w:r>
      <w:r w:rsidR="00D4057E" w:rsidRPr="00D4057E">
        <w:rPr>
          <w:rFonts w:ascii="Times New Roman" w:hAnsi="Times New Roman" w:cs="Times New Roman"/>
          <w:sz w:val="28"/>
          <w:szCs w:val="28"/>
        </w:rPr>
        <w:t>Главная –Деятельность- Оценка регулирующего воздействия- Экспертиза правовых актов -Публичные консультации в рамках экспертизы</w:t>
      </w:r>
      <w:r w:rsidR="00D4057E">
        <w:rPr>
          <w:rFonts w:ascii="Times New Roman" w:hAnsi="Times New Roman" w:cs="Times New Roman"/>
          <w:sz w:val="28"/>
          <w:szCs w:val="28"/>
        </w:rPr>
        <w:t>).</w:t>
      </w:r>
    </w:p>
    <w:p w:rsidR="006E7C9A" w:rsidRDefault="006E7C9A" w:rsidP="006E7C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экспертизы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 xml:space="preserve">Тимофеева Елена Олеговна, начальник отдела по природным ресурсам и охране окружающей среды администрации Новосибирского района Новосибирской области, тел.373-46-73,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08:30 до 17:15).</w:t>
      </w:r>
    </w:p>
    <w:p w:rsidR="006E7C9A" w:rsidRDefault="006E7C9A" w:rsidP="006E7C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6E7C9A" w:rsidRDefault="006E7C9A" w:rsidP="006E7C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6E7C9A" w:rsidRDefault="006E7C9A" w:rsidP="006E7C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2262"/>
        <w:gridCol w:w="7509"/>
      </w:tblGrid>
      <w:tr w:rsidR="002E3D36" w:rsidTr="00ED331A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D36" w:rsidRDefault="002E3D36" w:rsidP="00ED33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2E3D36" w:rsidRDefault="002E3D36" w:rsidP="00ED33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D36" w:rsidRDefault="002E3D36" w:rsidP="00ED33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проведения экспертизы муниципальных нормативных 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утвержденным решением Совета депутатов Новосибирского района Новосибирской области от 24.12.2017 г. № 4, управлением экономического развития, промышленности и торговли администрации Новосибирского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проводится оценка регулирующего воздействия проекта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      </w:r>
          </w:p>
          <w:p w:rsidR="002E3D36" w:rsidRDefault="002E3D36" w:rsidP="00ED33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рамках указанных консультаций все заинтересованные лица могут направить свои мнения, предложения и замечания по данному муниципальному нормативному правовому акту Новосибирского района Новосибирской области. </w:t>
            </w:r>
          </w:p>
          <w:p w:rsidR="002E3D36" w:rsidRDefault="002E3D36" w:rsidP="00ED331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Мнения, предложения и замечания по муниципальному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      </w:r>
          </w:p>
          <w:p w:rsidR="002E3D36" w:rsidRDefault="002E3D36" w:rsidP="00ED33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F86" w:rsidRPr="006E7C9A" w:rsidRDefault="00EE6042" w:rsidP="006E7C9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2F86" w:rsidRPr="006E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F9"/>
    <w:rsid w:val="002E3D36"/>
    <w:rsid w:val="003F4372"/>
    <w:rsid w:val="006422F9"/>
    <w:rsid w:val="006E7C9A"/>
    <w:rsid w:val="007C7B51"/>
    <w:rsid w:val="00803AF6"/>
    <w:rsid w:val="00C700B6"/>
    <w:rsid w:val="00C93E5A"/>
    <w:rsid w:val="00D4057E"/>
    <w:rsid w:val="00E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6B914-66C4-4C82-BDE5-E24C4F87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C9A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6E7C9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4">
    <w:name w:val="Table Grid"/>
    <w:basedOn w:val="a1"/>
    <w:uiPriority w:val="59"/>
    <w:rsid w:val="002E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437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3E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E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r.nso.ru/page/1679" TargetMode="External"/><Relationship Id="rId4" Type="http://schemas.openxmlformats.org/officeDocument/2006/relationships/hyperlink" Target="mailto:prirodanr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Тимофеева</dc:creator>
  <cp:keywords/>
  <dc:description/>
  <cp:lastModifiedBy>Елена О. Тимофеева</cp:lastModifiedBy>
  <cp:revision>7</cp:revision>
  <cp:lastPrinted>2021-02-12T04:15:00Z</cp:lastPrinted>
  <dcterms:created xsi:type="dcterms:W3CDTF">2021-02-11T08:44:00Z</dcterms:created>
  <dcterms:modified xsi:type="dcterms:W3CDTF">2021-02-12T05:54:00Z</dcterms:modified>
</cp:coreProperties>
</file>