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F1" w:rsidRDefault="007B29F1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7F4441" w:rsidRDefault="001C71B4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НОВОСИБИРСКОГО РАЙОНА</w:t>
      </w:r>
    </w:p>
    <w:p w:rsidR="007F4441" w:rsidRDefault="001C71B4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F4441" w:rsidRDefault="007F4441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7F4441" w:rsidRDefault="001C71B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F4441" w:rsidRDefault="007F444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8"/>
        <w:gridCol w:w="3383"/>
        <w:gridCol w:w="3366"/>
      </w:tblGrid>
      <w:tr w:rsidR="007F4441">
        <w:trPr>
          <w:trHeight w:val="375"/>
        </w:trPr>
        <w:tc>
          <w:tcPr>
            <w:tcW w:w="3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4441" w:rsidRDefault="001C71B4">
            <w:pPr>
              <w:widowControl w:val="0"/>
              <w:tabs>
                <w:tab w:val="left" w:pos="6075"/>
              </w:tabs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_______________г.</w:t>
            </w:r>
          </w:p>
        </w:tc>
        <w:tc>
          <w:tcPr>
            <w:tcW w:w="33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4441" w:rsidRDefault="001C71B4">
            <w:pPr>
              <w:widowControl w:val="0"/>
              <w:tabs>
                <w:tab w:val="left" w:pos="60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г.Новосибирск</w:t>
            </w:r>
            <w:proofErr w:type="spellEnd"/>
          </w:p>
          <w:p w:rsidR="007F4441" w:rsidRDefault="007F4441">
            <w:pPr>
              <w:widowControl w:val="0"/>
              <w:tabs>
                <w:tab w:val="left" w:pos="60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4441" w:rsidRDefault="001C71B4">
            <w:pPr>
              <w:widowControl w:val="0"/>
              <w:tabs>
                <w:tab w:val="left" w:pos="6075"/>
              </w:tabs>
              <w:jc w:val="righ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____________</w:t>
            </w:r>
          </w:p>
        </w:tc>
      </w:tr>
    </w:tbl>
    <w:p w:rsidR="007F4441" w:rsidRDefault="007F4441">
      <w:pPr>
        <w:pStyle w:val="Style7"/>
        <w:tabs>
          <w:tab w:val="left" w:pos="900"/>
        </w:tabs>
        <w:spacing w:line="240" w:lineRule="auto"/>
        <w:ind w:firstLine="0"/>
        <w:rPr>
          <w:sz w:val="28"/>
          <w:szCs w:val="28"/>
        </w:rPr>
      </w:pPr>
    </w:p>
    <w:p w:rsidR="007F4441" w:rsidRDefault="001C71B4">
      <w:pPr>
        <w:widowControl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Style w:val="FontStyle15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муниципальную программу</w:t>
      </w:r>
    </w:p>
    <w:p w:rsidR="007F4441" w:rsidRDefault="001C71B4">
      <w:pPr>
        <w:widowControl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Новосибирского района Новосибирской области </w:t>
      </w:r>
    </w:p>
    <w:p w:rsidR="007F4441" w:rsidRDefault="001C71B4">
      <w:pPr>
        <w:widowControl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«Развитие культуры и искусства 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Новосибирском районе </w:t>
      </w:r>
    </w:p>
    <w:p w:rsidR="007F4441" w:rsidRDefault="001C71B4">
      <w:pPr>
        <w:widowControl w:val="0"/>
        <w:jc w:val="center"/>
        <w:rPr>
          <w:rStyle w:val="FontStyle16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Новосибирской области на 2022-2025 годы», </w:t>
      </w:r>
      <w:r>
        <w:rPr>
          <w:rStyle w:val="FontStyle16"/>
          <w:b/>
          <w:sz w:val="28"/>
          <w:szCs w:val="28"/>
        </w:rPr>
        <w:t xml:space="preserve">утвержденную </w:t>
      </w:r>
    </w:p>
    <w:p w:rsidR="007F4441" w:rsidRDefault="001C71B4">
      <w:pPr>
        <w:widowControl w:val="0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постановлением</w:t>
      </w:r>
      <w:r>
        <w:rPr>
          <w:rStyle w:val="FontStyle16"/>
          <w:b/>
          <w:sz w:val="28"/>
          <w:szCs w:val="28"/>
          <w:lang w:eastAsia="en-US"/>
        </w:rPr>
        <w:t xml:space="preserve"> </w:t>
      </w:r>
      <w:r>
        <w:rPr>
          <w:rStyle w:val="FontStyle16"/>
          <w:b/>
          <w:sz w:val="28"/>
          <w:szCs w:val="28"/>
        </w:rPr>
        <w:t xml:space="preserve">администрации Новосибирского района </w:t>
      </w:r>
    </w:p>
    <w:p w:rsidR="007F4441" w:rsidRDefault="001C71B4">
      <w:pPr>
        <w:widowControl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Style w:val="FontStyle16"/>
          <w:b/>
          <w:sz w:val="28"/>
          <w:szCs w:val="28"/>
        </w:rPr>
        <w:t>Новосибирской области</w:t>
      </w:r>
      <w:r>
        <w:rPr>
          <w:rStyle w:val="FontStyle16"/>
          <w:b/>
          <w:sz w:val="28"/>
          <w:szCs w:val="28"/>
          <w:lang w:eastAsia="en-US"/>
        </w:rPr>
        <w:t xml:space="preserve"> </w:t>
      </w:r>
      <w:r>
        <w:rPr>
          <w:rStyle w:val="FontStyle16"/>
          <w:b/>
          <w:sz w:val="28"/>
          <w:szCs w:val="28"/>
        </w:rPr>
        <w:t>от 31.01.2022 г. № 173-па</w:t>
      </w:r>
    </w:p>
    <w:p w:rsidR="007F4441" w:rsidRDefault="007F4441">
      <w:pPr>
        <w:pStyle w:val="Style8"/>
        <w:spacing w:line="240" w:lineRule="auto"/>
        <w:rPr>
          <w:sz w:val="28"/>
          <w:szCs w:val="28"/>
        </w:rPr>
      </w:pPr>
    </w:p>
    <w:p w:rsidR="007F4441" w:rsidRDefault="001C71B4">
      <w:pPr>
        <w:widowControl w:val="0"/>
        <w:tabs>
          <w:tab w:val="left" w:pos="6467"/>
        </w:tabs>
        <w:ind w:firstLine="709"/>
        <w:jc w:val="both"/>
        <w:rPr>
          <w:rStyle w:val="FontStyle16"/>
          <w:rFonts w:eastAsia="Calibri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подпунктами 1, 2, 6 пункта 25 Порядка формирования и реализации муниципальных программ Новосибирского района Новосибирской области, утверждённого </w:t>
      </w:r>
      <w:r>
        <w:rPr>
          <w:rStyle w:val="FontStyle16"/>
          <w:sz w:val="28"/>
          <w:szCs w:val="28"/>
        </w:rPr>
        <w:t>постановлением администрации Новосибирского района Новосибирской области от 25.04.2023 г. № 882-па</w:t>
      </w:r>
      <w:r w:rsidR="00A61CBD">
        <w:rPr>
          <w:rFonts w:ascii="Times New Roman" w:hAnsi="Times New Roman"/>
          <w:sz w:val="28"/>
          <w:szCs w:val="28"/>
        </w:rPr>
        <w:t xml:space="preserve">, </w:t>
      </w:r>
      <w:r w:rsidR="0089184E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Style w:val="FontStyle16"/>
          <w:sz w:val="28"/>
          <w:szCs w:val="28"/>
        </w:rPr>
        <w:t>Уставом Новосибирского района Новосибирской области</w:t>
      </w:r>
      <w:r w:rsidR="00184B05">
        <w:rPr>
          <w:rStyle w:val="FontStyle16"/>
          <w:sz w:val="28"/>
          <w:szCs w:val="28"/>
        </w:rPr>
        <w:t>,</w:t>
      </w:r>
      <w:r>
        <w:rPr>
          <w:rStyle w:val="FontStyle16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администрация Новосибирского района Новосибирской области</w:t>
      </w:r>
    </w:p>
    <w:p w:rsidR="007F4441" w:rsidRDefault="001C71B4">
      <w:pPr>
        <w:pStyle w:val="Style8"/>
        <w:spacing w:line="240" w:lineRule="auto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ПОСТАНОВЛЯЕТ:</w:t>
      </w:r>
    </w:p>
    <w:p w:rsidR="007F4441" w:rsidRDefault="001C71B4">
      <w:pPr>
        <w:widowControl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 Внести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программу Новосибирского района Новосибирской области </w:t>
      </w:r>
      <w:r>
        <w:rPr>
          <w:rFonts w:ascii="Times New Roman" w:hAnsi="Times New Roman"/>
          <w:sz w:val="28"/>
          <w:szCs w:val="28"/>
          <w:lang w:eastAsia="en-US"/>
        </w:rPr>
        <w:t>«Развитие культуры и искусства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Новосибирском районе Новосибирской области на 2022-2025 годы» (далее – программа)</w:t>
      </w:r>
      <w:r>
        <w:rPr>
          <w:rStyle w:val="FontStyle16"/>
          <w:sz w:val="28"/>
          <w:szCs w:val="28"/>
        </w:rPr>
        <w:t xml:space="preserve">, утвержденную постановлением администрации Новосибирского района Новосибирской области от 31.01.2022 г. № 173-па </w:t>
      </w:r>
      <w:r>
        <w:rPr>
          <w:rStyle w:val="FontStyle15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Новосибирского района Новосибирской области </w:t>
      </w:r>
      <w:r>
        <w:rPr>
          <w:rFonts w:ascii="Times New Roman" w:hAnsi="Times New Roman"/>
          <w:sz w:val="28"/>
          <w:szCs w:val="28"/>
          <w:lang w:eastAsia="en-US"/>
        </w:rPr>
        <w:t>«Развитие культуры и искусства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Новосибирском районе Новосибирской области на 2022-2025 годы»</w:t>
      </w:r>
      <w:r>
        <w:rPr>
          <w:rStyle w:val="FontStyle15"/>
          <w:b w:val="0"/>
          <w:sz w:val="28"/>
          <w:szCs w:val="28"/>
        </w:rPr>
        <w:t xml:space="preserve">, следующие </w:t>
      </w:r>
      <w:r>
        <w:rPr>
          <w:rStyle w:val="FontStyle16"/>
          <w:sz w:val="28"/>
          <w:szCs w:val="28"/>
        </w:rPr>
        <w:t>изменения:</w:t>
      </w:r>
    </w:p>
    <w:p w:rsidR="007F4441" w:rsidRPr="00637BCA" w:rsidRDefault="00BA3FF0">
      <w:pPr>
        <w:widowControl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1.1. Строку 9 раздела 1 «Паспорт муниципальной программы»</w:t>
      </w:r>
      <w:r w:rsidR="001C71B4" w:rsidRPr="00637BCA">
        <w:rPr>
          <w:rStyle w:val="FontStyle16"/>
          <w:sz w:val="28"/>
          <w:szCs w:val="28"/>
        </w:rPr>
        <w:t xml:space="preserve"> изложить в следующей редакции: </w:t>
      </w:r>
    </w:p>
    <w:p w:rsidR="007F4441" w:rsidRDefault="001C71B4" w:rsidP="00BA3FF0">
      <w:pPr>
        <w:rPr>
          <w:rStyle w:val="FontStyle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921" w:type="dxa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4"/>
        <w:gridCol w:w="2851"/>
        <w:gridCol w:w="6406"/>
      </w:tblGrid>
      <w:tr w:rsidR="007F4441">
        <w:trPr>
          <w:trHeight w:val="510"/>
          <w:tblCellSpacing w:w="0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441" w:rsidRDefault="001C71B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441" w:rsidRDefault="001C71B4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 Источники и объемы финансирования муниципальной программы</w:t>
            </w:r>
          </w:p>
          <w:p w:rsidR="007F4441" w:rsidRDefault="001C71B4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441" w:rsidRDefault="001C71B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бюджета Новосибирского района Новосибирской области, бюджета муниципальных образований Новосибирского района Новосибирской области в объемах, предусмотренных Программой и утвержденных решением Совета депутатов Новосибирского района Новосибирской области о бюджете Новосибирского района на очередной финансовый год. Объем средств финансирования Программы составляет </w:t>
            </w:r>
            <w:r w:rsidR="0034194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422</w:t>
            </w:r>
            <w:r w:rsidRPr="00A92B9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4194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034,3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тыс.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*, в том числе: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2022 год – 46 820,4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.;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166 030,6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.;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– </w:t>
            </w:r>
            <w:r w:rsidR="00DC64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DC64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958,2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.;</w:t>
            </w:r>
          </w:p>
          <w:p w:rsidR="007F4441" w:rsidRDefault="00CD0916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– 87</w:t>
            </w:r>
            <w:r w:rsidR="001C71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225,1</w:t>
            </w:r>
            <w:r w:rsidR="001C71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C71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="001C71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федеральный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84,7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 *, в том числе: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– 84,7 тыс. руб.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Новосибирской области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23,9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руб.*, в том числе: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– 23,9 тыс. руб.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Новосибирского района Новосибирской области </w:t>
            </w:r>
            <w:r w:rsidR="00A31BC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408</w:t>
            </w:r>
            <w:r w:rsidR="00E1024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A31BC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404</w:t>
            </w:r>
            <w:r w:rsidR="0061720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,4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– 46 081,3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.;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161 401,1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.;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– </w:t>
            </w:r>
            <w:r w:rsidR="008D36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116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3F3F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269,1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.;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– </w:t>
            </w:r>
            <w:r w:rsidR="00A3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84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A3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652</w:t>
            </w:r>
            <w:r w:rsidR="00FA1F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Софинансирование из местных бюджетов муниципальных образований Новосибирского района Новосибирской области </w:t>
            </w:r>
            <w:r w:rsidR="0066471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13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 </w:t>
            </w:r>
            <w:r w:rsidR="005905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521,3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., в том числе:</w:t>
            </w:r>
          </w:p>
          <w:p w:rsidR="007F4441" w:rsidRDefault="001C71B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– 739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,1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тыс.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.;</w:t>
            </w:r>
          </w:p>
          <w:p w:rsidR="007F4441" w:rsidRDefault="001C71B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2023 год – 4 520,9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.;</w:t>
            </w:r>
          </w:p>
          <w:p w:rsidR="007F4441" w:rsidRDefault="00CE362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– 5 </w:t>
            </w:r>
            <w:r w:rsidR="00301B4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689,1</w:t>
            </w:r>
            <w:r w:rsidR="001C71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C71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="001C71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.;</w:t>
            </w:r>
          </w:p>
          <w:p w:rsidR="007F4441" w:rsidRDefault="001C71B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– </w:t>
            </w:r>
            <w:r w:rsidR="000B5B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590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572,2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7F4441" w:rsidRDefault="001C71B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*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прогнозное финансирование</w:t>
            </w:r>
          </w:p>
        </w:tc>
      </w:tr>
    </w:tbl>
    <w:p w:rsidR="007F4441" w:rsidRDefault="001C71B4">
      <w:pPr>
        <w:widowControl w:val="0"/>
        <w:ind w:firstLine="709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7F4441" w:rsidRDefault="001C71B4">
      <w:pPr>
        <w:widowControl w:val="0"/>
        <w:spacing w:line="240" w:lineRule="atLeast"/>
        <w:ind w:firstLine="709"/>
        <w:contextualSpacing/>
        <w:jc w:val="both"/>
        <w:rPr>
          <w:rStyle w:val="FontStyle16"/>
          <w:bCs/>
          <w:sz w:val="28"/>
          <w:szCs w:val="28"/>
        </w:rPr>
      </w:pPr>
      <w:r w:rsidRPr="00AA620C">
        <w:rPr>
          <w:rStyle w:val="FontStyle16"/>
          <w:sz w:val="28"/>
          <w:szCs w:val="28"/>
          <w:lang w:eastAsia="ru-RU"/>
        </w:rPr>
        <w:t>1.</w:t>
      </w:r>
      <w:r w:rsidR="007C721C">
        <w:rPr>
          <w:rStyle w:val="FontStyle16"/>
          <w:sz w:val="28"/>
          <w:szCs w:val="28"/>
          <w:lang w:eastAsia="ru-RU"/>
        </w:rPr>
        <w:t>2</w:t>
      </w:r>
      <w:r w:rsidRPr="00AA620C">
        <w:rPr>
          <w:rStyle w:val="FontStyle16"/>
          <w:sz w:val="28"/>
          <w:szCs w:val="28"/>
          <w:lang w:eastAsia="ru-RU"/>
        </w:rPr>
        <w:t>. Приложение 2 к программе изложить в редакции Приложения к настоящему постановлению.</w:t>
      </w:r>
      <w:r>
        <w:rPr>
          <w:rStyle w:val="FontStyle16"/>
          <w:sz w:val="28"/>
          <w:szCs w:val="28"/>
          <w:lang w:eastAsia="ru-RU"/>
        </w:rPr>
        <w:t xml:space="preserve"> </w:t>
      </w:r>
    </w:p>
    <w:p w:rsidR="007F4441" w:rsidRDefault="001C71B4">
      <w:pPr>
        <w:widowControl w:val="0"/>
        <w:ind w:firstLine="709"/>
        <w:jc w:val="both"/>
        <w:rPr>
          <w:rStyle w:val="FontStyle16"/>
          <w:rFonts w:eastAsia="Calibri"/>
          <w:sz w:val="28"/>
          <w:szCs w:val="28"/>
          <w:lang w:eastAsia="en-US"/>
        </w:rPr>
      </w:pPr>
      <w:r>
        <w:rPr>
          <w:rStyle w:val="FontStyle16"/>
          <w:bCs/>
          <w:sz w:val="28"/>
          <w:szCs w:val="28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>Директору Муниципального казенного учреждения Новосибирского района Новосибирской области «Управление культуры Новосибирского района» Мухамедину Б.А. обеспечить опубликование настоящего постановления в газете «Новосибирский район – территория развития»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7F4441" w:rsidRDefault="001C71B4">
      <w:pPr>
        <w:widowControl w:val="0"/>
        <w:ind w:firstLine="709"/>
        <w:jc w:val="both"/>
        <w:rPr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3. </w:t>
      </w:r>
      <w:r>
        <w:rPr>
          <w:rStyle w:val="FontStyle16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Новосибирского района Новосибирской области Носова С.А.</w:t>
      </w:r>
    </w:p>
    <w:p w:rsidR="007F4441" w:rsidRDefault="007F4441">
      <w:pPr>
        <w:pStyle w:val="Style7"/>
        <w:tabs>
          <w:tab w:val="left" w:pos="6825"/>
        </w:tabs>
        <w:spacing w:line="240" w:lineRule="auto"/>
        <w:ind w:firstLine="709"/>
        <w:rPr>
          <w:sz w:val="28"/>
          <w:szCs w:val="28"/>
        </w:rPr>
      </w:pPr>
    </w:p>
    <w:p w:rsidR="007F4441" w:rsidRDefault="007F4441">
      <w:pPr>
        <w:pStyle w:val="Style7"/>
        <w:tabs>
          <w:tab w:val="left" w:pos="6825"/>
        </w:tabs>
        <w:spacing w:line="240" w:lineRule="auto"/>
        <w:ind w:firstLine="709"/>
        <w:rPr>
          <w:sz w:val="28"/>
          <w:szCs w:val="28"/>
        </w:rPr>
      </w:pPr>
    </w:p>
    <w:p w:rsidR="007F4441" w:rsidRDefault="001C71B4">
      <w:pPr>
        <w:pStyle w:val="Style7"/>
        <w:tabs>
          <w:tab w:val="left" w:pos="6825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6"/>
          <w:sz w:val="28"/>
          <w:szCs w:val="28"/>
        </w:rPr>
        <w:t>Глава района</w:t>
      </w:r>
      <w:r>
        <w:rPr>
          <w:rStyle w:val="FontStyle16"/>
          <w:sz w:val="28"/>
          <w:szCs w:val="28"/>
        </w:rPr>
        <w:tab/>
        <w:t xml:space="preserve">                   </w:t>
      </w:r>
      <w:proofErr w:type="spellStart"/>
      <w:r>
        <w:rPr>
          <w:rStyle w:val="FontStyle16"/>
          <w:sz w:val="28"/>
          <w:szCs w:val="28"/>
        </w:rPr>
        <w:t>А.Г.Михайлов</w:t>
      </w:r>
      <w:proofErr w:type="spellEnd"/>
    </w:p>
    <w:p w:rsidR="007F4441" w:rsidRDefault="007F444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F4441" w:rsidRDefault="007F444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F4441" w:rsidRDefault="007F444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F4441" w:rsidRDefault="007F444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B6934" w:rsidRDefault="00BB693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B6934" w:rsidRDefault="00BB693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F4441" w:rsidRDefault="001C71B4">
      <w:pPr>
        <w:widowControl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Е.В.Зылева</w:t>
      </w:r>
      <w:proofErr w:type="spellEnd"/>
    </w:p>
    <w:p w:rsidR="00843C5A" w:rsidRDefault="001C71B4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>223 25 14</w:t>
      </w:r>
    </w:p>
    <w:p w:rsidR="007F4441" w:rsidRDefault="001C71B4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</w:t>
      </w:r>
    </w:p>
    <w:p w:rsidR="007F4441" w:rsidRDefault="001C71B4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МКУ «Управление культуры Новосибирского района» </w:t>
      </w:r>
    </w:p>
    <w:p w:rsidR="007F4441" w:rsidRDefault="001C71B4">
      <w:pPr>
        <w:widowControl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(Мухамедину Б.А.).</w:t>
      </w:r>
    </w:p>
    <w:p w:rsidR="007F4441" w:rsidRDefault="001C71B4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 учета и отчетности администрации района </w:t>
      </w:r>
    </w:p>
    <w:p w:rsidR="007F4441" w:rsidRDefault="001C71B4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(Якушиной Е.А.).</w:t>
      </w:r>
    </w:p>
    <w:p w:rsidR="007F4441" w:rsidRDefault="001C71B4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Управление финансов и налоговой политики </w:t>
      </w:r>
    </w:p>
    <w:p w:rsidR="007F4441" w:rsidRDefault="001C71B4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 Новосибирской области (</w:t>
      </w:r>
      <w:proofErr w:type="spellStart"/>
      <w:r>
        <w:rPr>
          <w:rFonts w:ascii="Times New Roman" w:hAnsi="Times New Roman"/>
          <w:sz w:val="28"/>
          <w:szCs w:val="28"/>
        </w:rPr>
        <w:t>Афонину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А.А.).</w:t>
      </w:r>
    </w:p>
    <w:p w:rsidR="007F4441" w:rsidRDefault="001C71B4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Управление экономического развития, промышленности</w:t>
      </w:r>
    </w:p>
    <w:p w:rsidR="007F4441" w:rsidRDefault="001C71B4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торговли администрации района (Марусиной Н.Д.).</w:t>
      </w:r>
    </w:p>
    <w:p w:rsidR="00F2339E" w:rsidRPr="00F2339E" w:rsidRDefault="001C71B4" w:rsidP="00F2339E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C42CD">
        <w:rPr>
          <w:rFonts w:ascii="Times New Roman" w:hAnsi="Times New Roman"/>
          <w:sz w:val="28"/>
          <w:szCs w:val="28"/>
        </w:rPr>
        <w:t xml:space="preserve">МКУ «УК ЕЗ ЖКХС» </w:t>
      </w:r>
      <w:r w:rsidR="00F2339E" w:rsidRPr="00F2339E">
        <w:rPr>
          <w:rFonts w:ascii="Times New Roman" w:hAnsi="Times New Roman"/>
          <w:sz w:val="28"/>
          <w:szCs w:val="28"/>
        </w:rPr>
        <w:t>(Конышеву В.Б.).</w:t>
      </w:r>
    </w:p>
    <w:p w:rsidR="007F4441" w:rsidRDefault="007F4441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</w:p>
    <w:p w:rsidR="007F4441" w:rsidRDefault="007F4441">
      <w:pPr>
        <w:widowControl w:val="0"/>
        <w:jc w:val="both"/>
        <w:rPr>
          <w:rStyle w:val="FontStyle16"/>
          <w:sz w:val="28"/>
          <w:szCs w:val="28"/>
        </w:rPr>
      </w:pPr>
    </w:p>
    <w:p w:rsidR="007F4441" w:rsidRDefault="007F4441">
      <w:pPr>
        <w:widowControl w:val="0"/>
        <w:jc w:val="both"/>
        <w:rPr>
          <w:rStyle w:val="FontStyle16"/>
          <w:sz w:val="28"/>
          <w:szCs w:val="28"/>
        </w:rPr>
      </w:pPr>
    </w:p>
    <w:p w:rsidR="007F4441" w:rsidRDefault="007F4441">
      <w:pPr>
        <w:widowControl w:val="0"/>
        <w:jc w:val="both"/>
        <w:rPr>
          <w:rStyle w:val="FontStyle16"/>
          <w:sz w:val="28"/>
          <w:szCs w:val="28"/>
        </w:rPr>
        <w:sectPr w:rsidR="007F4441" w:rsidSect="00843C5A">
          <w:headerReference w:type="default" r:id="rId7"/>
          <w:pgSz w:w="11794" w:h="16727"/>
          <w:pgMar w:top="851" w:right="567" w:bottom="994" w:left="1304" w:header="454" w:footer="720" w:gutter="0"/>
          <w:cols w:space="720"/>
          <w:titlePg/>
          <w:docGrid w:linePitch="360"/>
        </w:sectPr>
      </w:pPr>
    </w:p>
    <w:p w:rsidR="007F4441" w:rsidRDefault="007F4441">
      <w:pPr>
        <w:widowControl w:val="0"/>
        <w:jc w:val="both"/>
        <w:rPr>
          <w:rStyle w:val="FontStyle16"/>
          <w:sz w:val="28"/>
          <w:szCs w:val="28"/>
        </w:rPr>
      </w:pPr>
    </w:p>
    <w:p w:rsidR="007F4441" w:rsidRDefault="001C71B4">
      <w:pPr>
        <w:widowControl w:val="0"/>
        <w:ind w:left="935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</w:t>
      </w:r>
    </w:p>
    <w:p w:rsidR="007F4441" w:rsidRDefault="001C71B4">
      <w:pPr>
        <w:widowControl w:val="0"/>
        <w:ind w:left="935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7F4441" w:rsidRDefault="001C71B4">
      <w:pPr>
        <w:widowControl w:val="0"/>
        <w:ind w:left="935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Новосибирского района </w:t>
      </w:r>
    </w:p>
    <w:p w:rsidR="007F4441" w:rsidRDefault="001C71B4">
      <w:pPr>
        <w:widowControl w:val="0"/>
        <w:ind w:left="935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7F4441" w:rsidRDefault="001C71B4">
      <w:pPr>
        <w:widowControl w:val="0"/>
        <w:ind w:left="935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_____________ № __________</w:t>
      </w:r>
    </w:p>
    <w:p w:rsidR="007F4441" w:rsidRDefault="007F4441">
      <w:pPr>
        <w:widowControl w:val="0"/>
        <w:ind w:left="9354"/>
        <w:rPr>
          <w:rFonts w:ascii="Times New Roman" w:hAnsi="Times New Roman"/>
          <w:bCs/>
          <w:sz w:val="28"/>
          <w:szCs w:val="28"/>
          <w:lang w:eastAsia="ru-RU"/>
        </w:rPr>
      </w:pPr>
    </w:p>
    <w:p w:rsidR="007F4441" w:rsidRDefault="001C71B4">
      <w:pPr>
        <w:widowControl w:val="0"/>
        <w:ind w:left="935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«ПРИЛОЖЕНИЕ № 2 </w:t>
      </w:r>
    </w:p>
    <w:p w:rsidR="007F4441" w:rsidRDefault="001C71B4">
      <w:pPr>
        <w:widowControl w:val="0"/>
        <w:ind w:left="93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муниципальной программе                      Новосибирского района </w:t>
      </w:r>
    </w:p>
    <w:p w:rsidR="007F4441" w:rsidRDefault="001C71B4">
      <w:pPr>
        <w:widowControl w:val="0"/>
        <w:ind w:left="935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  <w:lang w:eastAsia="en-US"/>
        </w:rPr>
        <w:t>«Развитие культуры и искусства в Новосибирском районе Новосибирской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на 2022-2025 годы»</w:t>
      </w:r>
    </w:p>
    <w:p w:rsidR="007F4441" w:rsidRDefault="007F4441">
      <w:pPr>
        <w:widowControl w:val="0"/>
        <w:tabs>
          <w:tab w:val="left" w:pos="9214"/>
        </w:tabs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4441" w:rsidRDefault="001C71B4">
      <w:pPr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ОСНОВНЫЕ МЕРОПРИЯТИЯ И ФИНАНСОВОЕ ОБЕСПЕЧЕНИЕ </w:t>
      </w:r>
    </w:p>
    <w:p w:rsidR="007F4441" w:rsidRDefault="001C71B4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 Новосибирского района Новосибирской области</w:t>
      </w:r>
    </w:p>
    <w:p w:rsidR="007F4441" w:rsidRDefault="001C71B4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«Развитие культуры и искусства в Новосибирском районе Новосибирской области на 2022-2025 годы»</w:t>
      </w:r>
    </w:p>
    <w:p w:rsidR="007F4441" w:rsidRDefault="007F4441">
      <w:pPr>
        <w:widowControl w:val="0"/>
        <w:jc w:val="right"/>
        <w:rPr>
          <w:rFonts w:ascii="Times New Roman" w:hAnsi="Times New Roman"/>
          <w:bCs/>
          <w:lang w:eastAsia="ru-RU"/>
        </w:rPr>
      </w:pPr>
    </w:p>
    <w:p w:rsidR="007F4441" w:rsidRDefault="001C71B4">
      <w:pPr>
        <w:widowControl w:val="0"/>
        <w:jc w:val="right"/>
        <w:rPr>
          <w:rFonts w:ascii="Times New Roman" w:eastAsia="Calibri" w:hAnsi="Times New Roman"/>
          <w:lang w:eastAsia="en-US"/>
        </w:rPr>
      </w:pPr>
      <w:proofErr w:type="spellStart"/>
      <w:r>
        <w:rPr>
          <w:rFonts w:ascii="Times New Roman" w:eastAsia="Calibri" w:hAnsi="Times New Roman"/>
          <w:lang w:eastAsia="en-US"/>
        </w:rPr>
        <w:t>тыс.руб</w:t>
      </w:r>
      <w:proofErr w:type="spellEnd"/>
      <w:r>
        <w:rPr>
          <w:rFonts w:ascii="Times New Roman" w:eastAsia="Calibri" w:hAnsi="Times New Roman"/>
          <w:lang w:eastAsia="en-US"/>
        </w:rPr>
        <w:t>.</w:t>
      </w:r>
    </w:p>
    <w:tbl>
      <w:tblPr>
        <w:tblW w:w="16096" w:type="dxa"/>
        <w:tblCellSpacing w:w="5" w:type="dxa"/>
        <w:tblInd w:w="-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8"/>
        <w:gridCol w:w="2283"/>
        <w:gridCol w:w="2287"/>
        <w:gridCol w:w="1530"/>
        <w:gridCol w:w="1545"/>
        <w:gridCol w:w="1684"/>
        <w:gridCol w:w="1722"/>
        <w:gridCol w:w="1660"/>
        <w:gridCol w:w="2247"/>
      </w:tblGrid>
      <w:tr w:rsidR="007F4441">
        <w:trPr>
          <w:trHeight w:val="453"/>
          <w:tblHeader/>
          <w:tblCellSpacing w:w="5" w:type="dxa"/>
        </w:trPr>
        <w:tc>
          <w:tcPr>
            <w:tcW w:w="1123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 w:rsidR="007F4441" w:rsidRDefault="001C71B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273" w:type="dxa"/>
            <w:vMerge w:val="restart"/>
            <w:vAlign w:val="center"/>
          </w:tcPr>
          <w:p w:rsidR="007F4441" w:rsidRDefault="007F4441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F4441" w:rsidRDefault="001C71B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Цель, задача, мероприятие</w:t>
            </w:r>
          </w:p>
          <w:p w:rsidR="007F4441" w:rsidRDefault="007F4441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77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Показатель</w:t>
            </w:r>
          </w:p>
          <w:p w:rsidR="007F4441" w:rsidRDefault="007F444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  <w:p w:rsidR="007F4441" w:rsidRDefault="007F4441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471" w:type="dxa"/>
            <w:gridSpan w:val="4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Значение показателя по годам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vAlign w:val="center"/>
          </w:tcPr>
          <w:p w:rsidR="007F4441" w:rsidRDefault="007F444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Исполнитель</w:t>
            </w:r>
          </w:p>
        </w:tc>
      </w:tr>
      <w:tr w:rsidR="007F4441">
        <w:trPr>
          <w:trHeight w:val="702"/>
          <w:tblHeader/>
          <w:tblCellSpacing w:w="5" w:type="dxa"/>
        </w:trPr>
        <w:tc>
          <w:tcPr>
            <w:tcW w:w="1123" w:type="dxa"/>
            <w:vMerge/>
            <w:tcBorders>
              <w:bottom w:val="single" w:sz="4" w:space="0" w:color="000000"/>
            </w:tcBorders>
            <w:vAlign w:val="center"/>
          </w:tcPr>
          <w:p w:rsidR="007F4441" w:rsidRDefault="007F4441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3" w:type="dxa"/>
            <w:vMerge/>
            <w:tcBorders>
              <w:bottom w:val="single" w:sz="4" w:space="0" w:color="000000"/>
            </w:tcBorders>
            <w:vAlign w:val="center"/>
          </w:tcPr>
          <w:p w:rsidR="007F4441" w:rsidRDefault="007F4441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7" w:type="dxa"/>
            <w:vMerge/>
            <w:tcBorders>
              <w:bottom w:val="single" w:sz="4" w:space="0" w:color="000000"/>
            </w:tcBorders>
            <w:vAlign w:val="center"/>
          </w:tcPr>
          <w:p w:rsidR="007F4441" w:rsidRDefault="007F4441">
            <w:pPr>
              <w:widowControl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000000"/>
            </w:tcBorders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2025 год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lang w:eastAsia="en-US"/>
              </w:rPr>
              <w:t>муниципаль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-ной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программе</w:t>
            </w:r>
          </w:p>
        </w:tc>
        <w:tc>
          <w:tcPr>
            <w:tcW w:w="2232" w:type="dxa"/>
            <w:tcBorders>
              <w:bottom w:val="single" w:sz="4" w:space="0" w:color="000000"/>
            </w:tcBorders>
            <w:vAlign w:val="center"/>
          </w:tcPr>
          <w:p w:rsidR="007F4441" w:rsidRDefault="007F444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F4441">
        <w:trPr>
          <w:tblHeader/>
          <w:tblCellSpacing w:w="5" w:type="dxa"/>
        </w:trPr>
        <w:tc>
          <w:tcPr>
            <w:tcW w:w="1123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273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77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65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23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7F4441">
        <w:trPr>
          <w:tblCellSpacing w:w="5" w:type="dxa"/>
        </w:trPr>
        <w:tc>
          <w:tcPr>
            <w:tcW w:w="16076" w:type="dxa"/>
            <w:gridSpan w:val="9"/>
            <w:vAlign w:val="center"/>
          </w:tcPr>
          <w:p w:rsidR="007F4441" w:rsidRDefault="001C71B4">
            <w:pPr>
              <w:widowControl w:val="0"/>
              <w:jc w:val="center"/>
              <w:outlineLvl w:val="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Цель:</w:t>
            </w:r>
          </w:p>
          <w:p w:rsidR="007F4441" w:rsidRDefault="001C71B4">
            <w:pPr>
              <w:widowControl w:val="0"/>
              <w:jc w:val="center"/>
              <w:outlineLvl w:val="2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1. Повышение эффективности использования потенциала сферы культуры Новосибирского района</w:t>
            </w:r>
          </w:p>
        </w:tc>
      </w:tr>
      <w:tr w:rsidR="007F4441">
        <w:trPr>
          <w:tblCellSpacing w:w="5" w:type="dxa"/>
        </w:trPr>
        <w:tc>
          <w:tcPr>
            <w:tcW w:w="16076" w:type="dxa"/>
            <w:gridSpan w:val="9"/>
            <w:vAlign w:val="center"/>
          </w:tcPr>
          <w:p w:rsidR="007F4441" w:rsidRDefault="001C71B4">
            <w:pPr>
              <w:widowControl w:val="0"/>
              <w:jc w:val="center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Задачи:</w:t>
            </w:r>
          </w:p>
          <w:p w:rsidR="007F4441" w:rsidRDefault="001C71B4">
            <w:pPr>
              <w:widowControl w:val="0"/>
              <w:jc w:val="center"/>
              <w:outlineLvl w:val="3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1.1. Создание условий для формирования и развития нравственных и духовных ценностей населения</w:t>
            </w:r>
          </w:p>
        </w:tc>
      </w:tr>
      <w:tr w:rsidR="007F4441">
        <w:trPr>
          <w:trHeight w:val="720"/>
          <w:tblCellSpacing w:w="5" w:type="dxa"/>
        </w:trPr>
        <w:tc>
          <w:tcPr>
            <w:tcW w:w="1123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1.1.1</w:t>
            </w:r>
          </w:p>
        </w:tc>
        <w:tc>
          <w:tcPr>
            <w:tcW w:w="2273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Укрепление и    развитие материально-</w:t>
            </w:r>
            <w:r>
              <w:rPr>
                <w:rFonts w:ascii="Times New Roman" w:hAnsi="Times New Roman"/>
                <w:lang w:eastAsia="ru-RU"/>
              </w:rPr>
              <w:lastRenderedPageBreak/>
              <w:t>технической базы муниципальных учреждений культуры в части капитального, текущего ремонта, реконструкции, разработки ПСД</w:t>
            </w:r>
          </w:p>
        </w:tc>
        <w:tc>
          <w:tcPr>
            <w:tcW w:w="2277" w:type="dxa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Сумма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затрат, в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том числе: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41 752,3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spacing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141 114,5</w:t>
            </w:r>
          </w:p>
        </w:tc>
        <w:tc>
          <w:tcPr>
            <w:tcW w:w="1674" w:type="dxa"/>
            <w:vAlign w:val="center"/>
          </w:tcPr>
          <w:p w:rsidR="007F4441" w:rsidRDefault="00931E7A">
            <w:pPr>
              <w:spacing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75 213,4</w:t>
            </w:r>
          </w:p>
        </w:tc>
        <w:tc>
          <w:tcPr>
            <w:tcW w:w="1712" w:type="dxa"/>
            <w:vAlign w:val="center"/>
          </w:tcPr>
          <w:p w:rsidR="007F4441" w:rsidRDefault="00E23913">
            <w:pPr>
              <w:spacing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61</w:t>
            </w:r>
            <w:r w:rsidR="00A66857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359,9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6F4035" w:rsidP="00766204">
            <w:pPr>
              <w:spacing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319 440,1</w:t>
            </w:r>
          </w:p>
        </w:tc>
        <w:tc>
          <w:tcPr>
            <w:tcW w:w="2232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МКУ «Управление культуры Новосибирского 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района»; администрации МО района</w:t>
            </w:r>
          </w:p>
        </w:tc>
      </w:tr>
      <w:tr w:rsidR="007F4441">
        <w:trPr>
          <w:trHeight w:val="720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2277" w:type="dxa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Новосибирского района 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41 039,5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137 483,0</w:t>
            </w:r>
          </w:p>
        </w:tc>
        <w:tc>
          <w:tcPr>
            <w:tcW w:w="1674" w:type="dxa"/>
            <w:vAlign w:val="center"/>
          </w:tcPr>
          <w:p w:rsidR="007F4441" w:rsidRDefault="00931E7A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71 714,2</w:t>
            </w:r>
          </w:p>
        </w:tc>
        <w:tc>
          <w:tcPr>
            <w:tcW w:w="1712" w:type="dxa"/>
            <w:vAlign w:val="center"/>
          </w:tcPr>
          <w:p w:rsidR="007F4441" w:rsidRDefault="00E23913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59 546,7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F25E8E" w:rsidP="0011475E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309 783,4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</w:tr>
      <w:tr w:rsidR="007F4441">
        <w:trPr>
          <w:trHeight w:val="540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2277" w:type="dxa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бюджеты местных поселений Новосибирского района 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712,8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3 631,5</w:t>
            </w:r>
          </w:p>
        </w:tc>
        <w:tc>
          <w:tcPr>
            <w:tcW w:w="1674" w:type="dxa"/>
            <w:vAlign w:val="center"/>
          </w:tcPr>
          <w:p w:rsidR="007F4441" w:rsidRDefault="00931E7A" w:rsidP="001D4A0A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3 499,2</w:t>
            </w:r>
          </w:p>
        </w:tc>
        <w:tc>
          <w:tcPr>
            <w:tcW w:w="1712" w:type="dxa"/>
            <w:vAlign w:val="center"/>
          </w:tcPr>
          <w:p w:rsidR="007F4441" w:rsidRDefault="00B33288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1 813,2</w:t>
            </w:r>
          </w:p>
        </w:tc>
        <w:tc>
          <w:tcPr>
            <w:tcW w:w="1650" w:type="dxa"/>
            <w:vAlign w:val="center"/>
          </w:tcPr>
          <w:p w:rsidR="007F4441" w:rsidRDefault="008B0E4D" w:rsidP="00326032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9 656,7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</w:tr>
      <w:tr w:rsidR="007F4441">
        <w:trPr>
          <w:tblCellSpacing w:w="5" w:type="dxa"/>
        </w:trPr>
        <w:tc>
          <w:tcPr>
            <w:tcW w:w="16076" w:type="dxa"/>
            <w:gridSpan w:val="9"/>
            <w:vAlign w:val="center"/>
          </w:tcPr>
          <w:p w:rsidR="007F4441" w:rsidRDefault="001C71B4">
            <w:pPr>
              <w:widowControl w:val="0"/>
              <w:jc w:val="center"/>
              <w:outlineLvl w:val="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1.2. </w:t>
            </w:r>
            <w:r>
              <w:rPr>
                <w:rFonts w:ascii="Times New Roman" w:hAnsi="Times New Roman"/>
                <w:lang w:eastAsia="en-US"/>
              </w:rPr>
              <w:t>Выравнивание доступа к услугам учреждений культуры, информации, культурным ценностям</w:t>
            </w:r>
          </w:p>
          <w:p w:rsidR="007F4441" w:rsidRDefault="007F4441">
            <w:pPr>
              <w:widowControl w:val="0"/>
              <w:jc w:val="center"/>
              <w:outlineLvl w:val="3"/>
              <w:rPr>
                <w:rFonts w:ascii="Times New Roman" w:eastAsia="Calibri" w:hAnsi="Times New Roman"/>
                <w:color w:val="FF0000"/>
                <w:highlight w:val="yellow"/>
              </w:rPr>
            </w:pPr>
          </w:p>
        </w:tc>
      </w:tr>
      <w:tr w:rsidR="007F4441">
        <w:trPr>
          <w:trHeight w:val="720"/>
          <w:tblCellSpacing w:w="5" w:type="dxa"/>
        </w:trPr>
        <w:tc>
          <w:tcPr>
            <w:tcW w:w="1123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</w:pPr>
            <w:r>
              <w:rPr>
                <w:rFonts w:ascii="Times New Roman" w:hAnsi="Times New Roman"/>
                <w:lang w:eastAsia="ru-RU"/>
              </w:rPr>
              <w:t>1.2.1</w:t>
            </w:r>
          </w:p>
        </w:tc>
        <w:tc>
          <w:tcPr>
            <w:tcW w:w="2273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Укрепление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материально-технической базы муниципальных учреждений культуры в части приобретения оборудования, музыкальных инструментов и т.д.</w:t>
            </w:r>
          </w:p>
        </w:tc>
        <w:tc>
          <w:tcPr>
            <w:tcW w:w="2277" w:type="dxa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Сумма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затрат, в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том числе: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lang w:eastAsia="en-US"/>
              </w:rPr>
              <w:t>4 608,3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24 250,0</w:t>
            </w:r>
          </w:p>
        </w:tc>
        <w:tc>
          <w:tcPr>
            <w:tcW w:w="1674" w:type="dxa"/>
            <w:vAlign w:val="center"/>
          </w:tcPr>
          <w:p w:rsidR="007F4441" w:rsidRDefault="00343816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41 252,3</w:t>
            </w:r>
          </w:p>
        </w:tc>
        <w:tc>
          <w:tcPr>
            <w:tcW w:w="1712" w:type="dxa"/>
            <w:vAlign w:val="center"/>
          </w:tcPr>
          <w:p w:rsidR="007F4441" w:rsidRDefault="00B83C69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13 203,4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</w:tcPr>
          <w:p w:rsidR="007F4441" w:rsidRDefault="002623F3" w:rsidP="00A66D72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83 314,0</w:t>
            </w:r>
          </w:p>
        </w:tc>
        <w:tc>
          <w:tcPr>
            <w:tcW w:w="2232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lang w:eastAsia="en-US"/>
              </w:rPr>
              <w:t>МКУ «Управление культуры Новосибирского района»</w:t>
            </w:r>
          </w:p>
        </w:tc>
      </w:tr>
      <w:tr w:rsidR="007F4441">
        <w:trPr>
          <w:trHeight w:val="720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jc w:val="right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2277" w:type="dxa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бюджет Новосибирского района 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lang w:eastAsia="en-US"/>
              </w:rPr>
              <w:t>4 582,0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23 360,6</w:t>
            </w:r>
          </w:p>
        </w:tc>
        <w:tc>
          <w:tcPr>
            <w:tcW w:w="1674" w:type="dxa"/>
            <w:vAlign w:val="center"/>
          </w:tcPr>
          <w:p w:rsidR="007F4441" w:rsidRDefault="000F6C13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39 309,4</w:t>
            </w:r>
          </w:p>
        </w:tc>
        <w:tc>
          <w:tcPr>
            <w:tcW w:w="1712" w:type="dxa"/>
            <w:vAlign w:val="center"/>
          </w:tcPr>
          <w:p w:rsidR="007F4441" w:rsidRDefault="00B83C69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13 047,0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</w:tcPr>
          <w:p w:rsidR="007F4441" w:rsidRDefault="003C531F" w:rsidP="00990446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80 299,0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</w:tr>
      <w:tr w:rsidR="007F4441">
        <w:trPr>
          <w:trHeight w:val="381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jc w:val="right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2277" w:type="dxa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бюджеты местных поселений Новосибирского района 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lang w:eastAsia="en-US"/>
              </w:rPr>
              <w:t>26,3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889,4</w:t>
            </w:r>
          </w:p>
        </w:tc>
        <w:tc>
          <w:tcPr>
            <w:tcW w:w="1674" w:type="dxa"/>
            <w:vAlign w:val="center"/>
          </w:tcPr>
          <w:p w:rsidR="007F4441" w:rsidRDefault="00221C73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1 942,9</w:t>
            </w:r>
          </w:p>
        </w:tc>
        <w:tc>
          <w:tcPr>
            <w:tcW w:w="1712" w:type="dxa"/>
            <w:vAlign w:val="center"/>
          </w:tcPr>
          <w:p w:rsidR="007F4441" w:rsidRDefault="00B83C69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156,4</w:t>
            </w:r>
          </w:p>
        </w:tc>
        <w:tc>
          <w:tcPr>
            <w:tcW w:w="1650" w:type="dxa"/>
            <w:vAlign w:val="center"/>
          </w:tcPr>
          <w:p w:rsidR="007F4441" w:rsidRDefault="00062B08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3 015,0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</w:tr>
      <w:tr w:rsidR="007F4441">
        <w:trPr>
          <w:trHeight w:val="331"/>
          <w:tblCellSpacing w:w="5" w:type="dxa"/>
        </w:trPr>
        <w:tc>
          <w:tcPr>
            <w:tcW w:w="16076" w:type="dxa"/>
            <w:gridSpan w:val="9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1.3. Поддержка творческих инициатив населения района, работников и учреждений культуры</w:t>
            </w:r>
          </w:p>
          <w:p w:rsidR="007F4441" w:rsidRDefault="007F444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F4441">
        <w:trPr>
          <w:trHeight w:val="390"/>
          <w:tblCellSpacing w:w="5" w:type="dxa"/>
        </w:trPr>
        <w:tc>
          <w:tcPr>
            <w:tcW w:w="1123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1.3.1</w:t>
            </w:r>
          </w:p>
        </w:tc>
        <w:tc>
          <w:tcPr>
            <w:tcW w:w="2273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Поддержка творческих инициатив населения района, работников и учреждений культуры.</w:t>
            </w:r>
          </w:p>
        </w:tc>
        <w:tc>
          <w:tcPr>
            <w:tcW w:w="2277" w:type="dxa"/>
            <w:shd w:val="clear" w:color="000000" w:fill="FFFFFF"/>
            <w:vAlign w:val="center"/>
          </w:tcPr>
          <w:p w:rsidR="007F4441" w:rsidRDefault="001C71B4">
            <w:pPr>
              <w:spacing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Сумма затрат, в том числе: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459,8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551,7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551,8</w:t>
            </w:r>
          </w:p>
        </w:tc>
        <w:tc>
          <w:tcPr>
            <w:tcW w:w="1712" w:type="dxa"/>
            <w:vAlign w:val="center"/>
          </w:tcPr>
          <w:p w:rsidR="007F4441" w:rsidRDefault="00094B66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609,2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B46DE7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2 172,5</w:t>
            </w:r>
          </w:p>
        </w:tc>
        <w:tc>
          <w:tcPr>
            <w:tcW w:w="2232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МКУ «Управление культуры Новосибирского 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района»; администрации МО района</w:t>
            </w:r>
          </w:p>
        </w:tc>
      </w:tr>
      <w:tr w:rsidR="007F4441">
        <w:trPr>
          <w:trHeight w:val="390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  <w:shd w:val="clear" w:color="000000" w:fill="FFFFFF"/>
            <w:vAlign w:val="center"/>
          </w:tcPr>
          <w:p w:rsidR="007F4441" w:rsidRDefault="001C71B4">
            <w:pPr>
              <w:spacing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Новосибирского района 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459,8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551,7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551,8</w:t>
            </w:r>
          </w:p>
        </w:tc>
        <w:tc>
          <w:tcPr>
            <w:tcW w:w="1712" w:type="dxa"/>
            <w:vAlign w:val="center"/>
          </w:tcPr>
          <w:p w:rsidR="007F4441" w:rsidRDefault="00094B66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609,2</w:t>
            </w:r>
          </w:p>
        </w:tc>
        <w:tc>
          <w:tcPr>
            <w:tcW w:w="1650" w:type="dxa"/>
            <w:vAlign w:val="center"/>
          </w:tcPr>
          <w:p w:rsidR="007F4441" w:rsidRDefault="00B46DE7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2 172,5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trHeight w:val="504"/>
          <w:tblCellSpacing w:w="5" w:type="dxa"/>
        </w:trPr>
        <w:tc>
          <w:tcPr>
            <w:tcW w:w="16076" w:type="dxa"/>
            <w:gridSpan w:val="9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1.4. Увековечение памяти погибших при защите Отечества</w:t>
            </w:r>
          </w:p>
        </w:tc>
      </w:tr>
      <w:tr w:rsidR="007F4441">
        <w:trPr>
          <w:trHeight w:val="645"/>
          <w:tblCellSpacing w:w="5" w:type="dxa"/>
        </w:trPr>
        <w:tc>
          <w:tcPr>
            <w:tcW w:w="1123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1.4.1</w:t>
            </w:r>
          </w:p>
        </w:tc>
        <w:tc>
          <w:tcPr>
            <w:tcW w:w="2273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Проведение ремонтных, реставрационных работ и благоустройство воинских захоронений</w:t>
            </w:r>
          </w:p>
        </w:tc>
        <w:tc>
          <w:tcPr>
            <w:tcW w:w="2277" w:type="dxa"/>
            <w:shd w:val="clear" w:color="000000" w:fill="FFFFFF"/>
            <w:vAlign w:val="center"/>
          </w:tcPr>
          <w:p w:rsidR="007F4441" w:rsidRDefault="001C71B4">
            <w:pPr>
              <w:spacing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Сумма затрат, в том числе: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97,2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97,2</w:t>
            </w:r>
          </w:p>
        </w:tc>
        <w:tc>
          <w:tcPr>
            <w:tcW w:w="2232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МКУ «Управление культуры Новосибирского 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района»; администрации МО района</w:t>
            </w:r>
          </w:p>
        </w:tc>
      </w:tr>
      <w:tr w:rsidR="007F4441">
        <w:trPr>
          <w:trHeight w:val="240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  <w:shd w:val="clear" w:color="000000" w:fill="FFFFFF"/>
          </w:tcPr>
          <w:p w:rsidR="007F4441" w:rsidRDefault="001C71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72,0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72,0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trHeight w:val="165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  <w:shd w:val="clear" w:color="000000" w:fill="FFFFFF"/>
          </w:tcPr>
          <w:p w:rsidR="007F4441" w:rsidRDefault="001C71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 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20,3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20,3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trHeight w:val="480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бюджет Новосибирского района 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4,9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4,9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trHeight w:val="345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бюджеты местных поселений Новосибирского района 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5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trHeight w:val="441"/>
          <w:tblCellSpacing w:w="5" w:type="dxa"/>
        </w:trPr>
        <w:tc>
          <w:tcPr>
            <w:tcW w:w="1123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1.4.2</w:t>
            </w:r>
          </w:p>
        </w:tc>
        <w:tc>
          <w:tcPr>
            <w:tcW w:w="2273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Проведение работ на воинских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захоронениях (установка мемориальных знаков)</w:t>
            </w:r>
          </w:p>
        </w:tc>
        <w:tc>
          <w:tcPr>
            <w:tcW w:w="2277" w:type="dxa"/>
            <w:shd w:val="clear" w:color="000000" w:fill="FFFFFF"/>
            <w:vAlign w:val="center"/>
          </w:tcPr>
          <w:p w:rsidR="007F4441" w:rsidRDefault="001C71B4">
            <w:pPr>
              <w:spacing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Сумма затрат, в том числе: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17,2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17,2</w:t>
            </w:r>
          </w:p>
        </w:tc>
        <w:tc>
          <w:tcPr>
            <w:tcW w:w="2232" w:type="dxa"/>
            <w:vMerge w:val="restart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МКУ «Управление культуры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Новосибирского 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района»; администрации МО района</w:t>
            </w:r>
          </w:p>
        </w:tc>
      </w:tr>
      <w:tr w:rsidR="007F4441">
        <w:trPr>
          <w:trHeight w:val="420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  <w:shd w:val="clear" w:color="000000" w:fill="FFFFFF"/>
          </w:tcPr>
          <w:p w:rsidR="007F4441" w:rsidRDefault="001C71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12,7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12,7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trHeight w:val="390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  <w:shd w:val="clear" w:color="000000" w:fill="FFFFFF"/>
          </w:tcPr>
          <w:p w:rsidR="007F4441" w:rsidRDefault="001C71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 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trHeight w:val="195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бюджет Новосибирского района 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0,9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0,9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trHeight w:val="180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  <w:vAlign w:val="center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бюджеты местных поселений Новосибирского района 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5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trHeight w:val="311"/>
          <w:tblCellSpacing w:w="5" w:type="dxa"/>
        </w:trPr>
        <w:tc>
          <w:tcPr>
            <w:tcW w:w="16076" w:type="dxa"/>
            <w:gridSpan w:val="9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1.5. Обеспечение сохранности и восстановление объектов культурного наследия</w:t>
            </w:r>
          </w:p>
          <w:p w:rsidR="007F4441" w:rsidRDefault="007F444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0C0791">
        <w:trPr>
          <w:trHeight w:val="405"/>
          <w:tblCellSpacing w:w="5" w:type="dxa"/>
        </w:trPr>
        <w:tc>
          <w:tcPr>
            <w:tcW w:w="1123" w:type="dxa"/>
            <w:vMerge w:val="restart"/>
            <w:vAlign w:val="center"/>
          </w:tcPr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1.5.1</w:t>
            </w:r>
          </w:p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</w:p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</w:p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</w:p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Проведение ремонтных работ памятников и обелисков, благоустройство прилегающей к ним территории, разработка ПСД</w:t>
            </w:r>
          </w:p>
        </w:tc>
        <w:tc>
          <w:tcPr>
            <w:tcW w:w="2277" w:type="dxa"/>
            <w:vAlign w:val="center"/>
          </w:tcPr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Сумма</w:t>
            </w:r>
          </w:p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затрат, в</w:t>
            </w:r>
          </w:p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том числе:</w:t>
            </w:r>
          </w:p>
        </w:tc>
        <w:tc>
          <w:tcPr>
            <w:tcW w:w="1520" w:type="dxa"/>
            <w:vAlign w:val="center"/>
          </w:tcPr>
          <w:p w:rsidR="000C0791" w:rsidRDefault="000C0791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0C0791" w:rsidRDefault="000C0791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74" w:type="dxa"/>
            <w:vAlign w:val="center"/>
          </w:tcPr>
          <w:p w:rsidR="000C0791" w:rsidRDefault="000C0791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4 940,7</w:t>
            </w:r>
          </w:p>
        </w:tc>
        <w:tc>
          <w:tcPr>
            <w:tcW w:w="1712" w:type="dxa"/>
            <w:vAlign w:val="center"/>
          </w:tcPr>
          <w:p w:rsidR="000C0791" w:rsidRDefault="00C72951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12 052,6</w:t>
            </w:r>
          </w:p>
        </w:tc>
        <w:tc>
          <w:tcPr>
            <w:tcW w:w="1650" w:type="dxa"/>
            <w:vMerge w:val="restart"/>
            <w:vAlign w:val="center"/>
          </w:tcPr>
          <w:p w:rsidR="000C0791" w:rsidRDefault="00F869E3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16 993,3</w:t>
            </w:r>
          </w:p>
        </w:tc>
        <w:tc>
          <w:tcPr>
            <w:tcW w:w="2232" w:type="dxa"/>
            <w:vMerge w:val="restart"/>
            <w:vAlign w:val="center"/>
          </w:tcPr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МКУ «Управление культуры Новосибирского </w:t>
            </w:r>
          </w:p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района»; администрации МО района</w:t>
            </w:r>
          </w:p>
        </w:tc>
      </w:tr>
      <w:tr w:rsidR="000C0791">
        <w:trPr>
          <w:trHeight w:val="645"/>
          <w:tblCellSpacing w:w="5" w:type="dxa"/>
        </w:trPr>
        <w:tc>
          <w:tcPr>
            <w:tcW w:w="1123" w:type="dxa"/>
            <w:vMerge/>
            <w:vAlign w:val="center"/>
          </w:tcPr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  <w:vAlign w:val="center"/>
          </w:tcPr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бюджет Новосибирского района </w:t>
            </w:r>
          </w:p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Новосибирской области</w:t>
            </w:r>
          </w:p>
        </w:tc>
        <w:tc>
          <w:tcPr>
            <w:tcW w:w="1520" w:type="dxa"/>
            <w:vAlign w:val="center"/>
          </w:tcPr>
          <w:p w:rsidR="000C0791" w:rsidRDefault="000C0791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0C0791" w:rsidRDefault="000C0791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74" w:type="dxa"/>
            <w:vAlign w:val="center"/>
          </w:tcPr>
          <w:p w:rsidR="000C0791" w:rsidRDefault="000C0791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4 693,7</w:t>
            </w:r>
          </w:p>
        </w:tc>
        <w:tc>
          <w:tcPr>
            <w:tcW w:w="1712" w:type="dxa"/>
            <w:vAlign w:val="center"/>
          </w:tcPr>
          <w:p w:rsidR="000C0791" w:rsidRDefault="00421B52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11</w:t>
            </w:r>
            <w:r w:rsidR="00BE52C7">
              <w:rPr>
                <w:rFonts w:ascii="Times New Roman" w:eastAsia="Calibri" w:hAnsi="Times New Roman"/>
                <w:lang w:eastAsia="en-US"/>
              </w:rPr>
              <w:t> 450,0</w:t>
            </w:r>
          </w:p>
        </w:tc>
        <w:tc>
          <w:tcPr>
            <w:tcW w:w="1650" w:type="dxa"/>
            <w:vMerge w:val="restart"/>
            <w:vAlign w:val="center"/>
          </w:tcPr>
          <w:p w:rsidR="000C0791" w:rsidRDefault="00421B52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  <w:r w:rsidR="00FB747B">
              <w:rPr>
                <w:rFonts w:ascii="Times New Roman" w:eastAsia="Calibri" w:hAnsi="Times New Roman"/>
                <w:lang w:eastAsia="en-US"/>
              </w:rPr>
              <w:t> 143,7</w:t>
            </w:r>
          </w:p>
        </w:tc>
        <w:tc>
          <w:tcPr>
            <w:tcW w:w="2232" w:type="dxa"/>
            <w:vMerge/>
            <w:vAlign w:val="center"/>
          </w:tcPr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C0791">
        <w:trPr>
          <w:trHeight w:val="1275"/>
          <w:tblCellSpacing w:w="5" w:type="dxa"/>
        </w:trPr>
        <w:tc>
          <w:tcPr>
            <w:tcW w:w="1123" w:type="dxa"/>
            <w:vMerge/>
            <w:vAlign w:val="center"/>
          </w:tcPr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  <w:vAlign w:val="center"/>
          </w:tcPr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бюджеты местных поселений Новосибирского района Новосибирской области</w:t>
            </w:r>
          </w:p>
        </w:tc>
        <w:tc>
          <w:tcPr>
            <w:tcW w:w="1520" w:type="dxa"/>
            <w:vAlign w:val="center"/>
          </w:tcPr>
          <w:p w:rsidR="000C0791" w:rsidRDefault="000C0791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0C0791" w:rsidRDefault="000C0791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74" w:type="dxa"/>
            <w:vAlign w:val="center"/>
          </w:tcPr>
          <w:p w:rsidR="000C0791" w:rsidRDefault="000C0791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247,0</w:t>
            </w:r>
          </w:p>
        </w:tc>
        <w:tc>
          <w:tcPr>
            <w:tcW w:w="1712" w:type="dxa"/>
            <w:vAlign w:val="center"/>
          </w:tcPr>
          <w:p w:rsidR="000C0791" w:rsidRDefault="00C72951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602,6</w:t>
            </w:r>
          </w:p>
        </w:tc>
        <w:tc>
          <w:tcPr>
            <w:tcW w:w="1650" w:type="dxa"/>
            <w:vAlign w:val="center"/>
          </w:tcPr>
          <w:p w:rsidR="000C0791" w:rsidRDefault="00F10422" w:rsidP="000C079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849,6</w:t>
            </w:r>
          </w:p>
        </w:tc>
        <w:tc>
          <w:tcPr>
            <w:tcW w:w="2232" w:type="dxa"/>
            <w:vMerge/>
            <w:vAlign w:val="center"/>
          </w:tcPr>
          <w:p w:rsidR="000C0791" w:rsidRDefault="000C0791" w:rsidP="000C079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cantSplit/>
          <w:trHeight w:val="615"/>
          <w:tblCellSpacing w:w="5" w:type="dxa"/>
        </w:trPr>
        <w:tc>
          <w:tcPr>
            <w:tcW w:w="1123" w:type="dxa"/>
            <w:vMerge w:val="restart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7F4441" w:rsidRDefault="001C71B4">
            <w:pPr>
              <w:widowControl w:val="0"/>
              <w:pBdr>
                <w:left w:val="single" w:sz="4" w:space="4" w:color="000000"/>
                <w:right w:val="single" w:sz="4" w:space="4" w:color="000000"/>
                <w:between w:val="single" w:sz="4" w:space="1" w:color="000000"/>
              </w:pBd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Всего по муниципальной программе</w:t>
            </w:r>
          </w:p>
        </w:tc>
        <w:tc>
          <w:tcPr>
            <w:tcW w:w="2277" w:type="dxa"/>
            <w:vAlign w:val="center"/>
          </w:tcPr>
          <w:p w:rsidR="007F4441" w:rsidRDefault="001C71B4">
            <w:pPr>
              <w:spacing w:after="160" w:line="259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Сумма затрат, в том числе:</w:t>
            </w:r>
          </w:p>
        </w:tc>
        <w:tc>
          <w:tcPr>
            <w:tcW w:w="1520" w:type="dxa"/>
            <w:vAlign w:val="center"/>
          </w:tcPr>
          <w:p w:rsidR="007F4441" w:rsidRDefault="007F444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46 820,4</w:t>
            </w:r>
          </w:p>
          <w:p w:rsidR="007F4441" w:rsidRDefault="007F444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166 030,6</w:t>
            </w:r>
          </w:p>
        </w:tc>
        <w:tc>
          <w:tcPr>
            <w:tcW w:w="1674" w:type="dxa"/>
            <w:vAlign w:val="center"/>
          </w:tcPr>
          <w:p w:rsidR="007F4441" w:rsidRDefault="00CA33CC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121 958,2</w:t>
            </w:r>
          </w:p>
        </w:tc>
        <w:tc>
          <w:tcPr>
            <w:tcW w:w="1712" w:type="dxa"/>
            <w:vAlign w:val="center"/>
          </w:tcPr>
          <w:p w:rsidR="007F4441" w:rsidRDefault="008C2F49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87 225,1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F07231" w:rsidP="007A069E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422 034,3</w:t>
            </w:r>
          </w:p>
        </w:tc>
        <w:tc>
          <w:tcPr>
            <w:tcW w:w="2232" w:type="dxa"/>
            <w:vMerge w:val="restart"/>
            <w:vAlign w:val="center"/>
          </w:tcPr>
          <w:p w:rsidR="007F4441" w:rsidRDefault="007F4441">
            <w:pPr>
              <w:widowControl w:val="0"/>
              <w:ind w:right="701"/>
              <w:rPr>
                <w:rFonts w:ascii="Times New Roman" w:eastAsia="Calibri" w:hAnsi="Times New Roman"/>
              </w:rPr>
            </w:pPr>
          </w:p>
        </w:tc>
      </w:tr>
      <w:tr w:rsidR="007F4441">
        <w:trPr>
          <w:cantSplit/>
          <w:trHeight w:val="255"/>
          <w:tblCellSpacing w:w="5" w:type="dxa"/>
        </w:trPr>
        <w:tc>
          <w:tcPr>
            <w:tcW w:w="1123" w:type="dxa"/>
            <w:vMerge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pBdr>
                <w:left w:val="single" w:sz="4" w:space="4" w:color="000000"/>
                <w:right w:val="single" w:sz="4" w:space="4" w:color="000000"/>
                <w:between w:val="single" w:sz="4" w:space="1" w:color="000000"/>
              </w:pBd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77" w:type="dxa"/>
            <w:shd w:val="clear" w:color="000000" w:fill="FFFFFF"/>
          </w:tcPr>
          <w:p w:rsidR="007F4441" w:rsidRDefault="001C71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84,7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84,7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ind w:right="701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cantSplit/>
          <w:trHeight w:val="188"/>
          <w:tblCellSpacing w:w="5" w:type="dxa"/>
        </w:trPr>
        <w:tc>
          <w:tcPr>
            <w:tcW w:w="1123" w:type="dxa"/>
            <w:vMerge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pBdr>
                <w:left w:val="single" w:sz="4" w:space="4" w:color="000000"/>
                <w:right w:val="single" w:sz="4" w:space="4" w:color="000000"/>
                <w:between w:val="single" w:sz="4" w:space="1" w:color="000000"/>
              </w:pBd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77" w:type="dxa"/>
            <w:tcBorders>
              <w:bottom w:val="single" w:sz="4" w:space="0" w:color="000000"/>
            </w:tcBorders>
            <w:shd w:val="clear" w:color="000000" w:fill="FFFFFF"/>
          </w:tcPr>
          <w:p w:rsidR="007F4441" w:rsidRDefault="001C71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 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23,9</w:t>
            </w:r>
          </w:p>
        </w:tc>
        <w:tc>
          <w:tcPr>
            <w:tcW w:w="1674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12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50" w:type="dxa"/>
            <w:vMerge w:val="restart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23,9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ind w:right="701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  <w:vAlign w:val="center"/>
          </w:tcPr>
          <w:p w:rsidR="007F4441" w:rsidRDefault="001C71B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бюджет Новосибирского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района  Новосибирской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46 081,3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161 401,1</w:t>
            </w:r>
          </w:p>
        </w:tc>
        <w:tc>
          <w:tcPr>
            <w:tcW w:w="1674" w:type="dxa"/>
            <w:vAlign w:val="center"/>
          </w:tcPr>
          <w:p w:rsidR="007F4441" w:rsidRDefault="00BC79AB" w:rsidP="00CA33CC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="00CA33CC">
              <w:rPr>
                <w:rFonts w:ascii="Times New Roman" w:eastAsia="Calibri" w:hAnsi="Times New Roman"/>
                <w:lang w:eastAsia="en-US"/>
              </w:rPr>
              <w:t>116</w:t>
            </w:r>
            <w:r w:rsidR="00771A7C">
              <w:rPr>
                <w:rFonts w:ascii="Times New Roman" w:eastAsia="Calibri" w:hAnsi="Times New Roman"/>
                <w:lang w:eastAsia="en-US"/>
              </w:rPr>
              <w:t> </w:t>
            </w:r>
            <w:r w:rsidR="00CA33CC">
              <w:rPr>
                <w:rFonts w:ascii="Times New Roman" w:eastAsia="Calibri" w:hAnsi="Times New Roman"/>
                <w:lang w:eastAsia="en-US"/>
              </w:rPr>
              <w:t>269,1</w:t>
            </w:r>
          </w:p>
        </w:tc>
        <w:tc>
          <w:tcPr>
            <w:tcW w:w="1712" w:type="dxa"/>
            <w:vAlign w:val="center"/>
          </w:tcPr>
          <w:p w:rsidR="007F4441" w:rsidRDefault="006009CE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84 652,9</w:t>
            </w:r>
          </w:p>
        </w:tc>
        <w:tc>
          <w:tcPr>
            <w:tcW w:w="1650" w:type="dxa"/>
            <w:vAlign w:val="center"/>
          </w:tcPr>
          <w:p w:rsidR="007F4441" w:rsidRDefault="00C66207" w:rsidP="00FE683F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408 404,4</w:t>
            </w:r>
          </w:p>
        </w:tc>
        <w:tc>
          <w:tcPr>
            <w:tcW w:w="2232" w:type="dxa"/>
            <w:vMerge/>
            <w:vAlign w:val="center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F4441">
        <w:trPr>
          <w:trHeight w:val="1701"/>
          <w:tblCellSpacing w:w="5" w:type="dxa"/>
        </w:trPr>
        <w:tc>
          <w:tcPr>
            <w:tcW w:w="1123" w:type="dxa"/>
            <w:vMerge/>
            <w:vAlign w:val="center"/>
          </w:tcPr>
          <w:p w:rsidR="007F4441" w:rsidRDefault="007F4441">
            <w:pPr>
              <w:widowControl w:val="0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7F4441" w:rsidRDefault="007F4441">
            <w:pPr>
              <w:widowControl w:val="0"/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7" w:type="dxa"/>
          </w:tcPr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бюджеты местных поселений        </w:t>
            </w:r>
          </w:p>
          <w:p w:rsidR="007F4441" w:rsidRDefault="001C71B4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Новосибирского района </w:t>
            </w:r>
          </w:p>
          <w:p w:rsidR="007F4441" w:rsidRDefault="001C71B4">
            <w:pPr>
              <w:widowControl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eastAsia="ru-RU"/>
              </w:rPr>
              <w:t>Новосибирской области</w:t>
            </w:r>
          </w:p>
        </w:tc>
        <w:tc>
          <w:tcPr>
            <w:tcW w:w="1520" w:type="dxa"/>
            <w:vAlign w:val="center"/>
          </w:tcPr>
          <w:p w:rsidR="007F4441" w:rsidRDefault="001C71B4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739,1</w:t>
            </w:r>
          </w:p>
        </w:tc>
        <w:tc>
          <w:tcPr>
            <w:tcW w:w="1535" w:type="dxa"/>
            <w:vAlign w:val="center"/>
          </w:tcPr>
          <w:p w:rsidR="007F4441" w:rsidRDefault="001C71B4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4 520,9</w:t>
            </w:r>
          </w:p>
        </w:tc>
        <w:tc>
          <w:tcPr>
            <w:tcW w:w="1674" w:type="dxa"/>
            <w:vAlign w:val="center"/>
          </w:tcPr>
          <w:p w:rsidR="007F4441" w:rsidRDefault="003A3BDC" w:rsidP="00F11D89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5 689,1</w:t>
            </w:r>
          </w:p>
        </w:tc>
        <w:tc>
          <w:tcPr>
            <w:tcW w:w="1712" w:type="dxa"/>
            <w:vAlign w:val="center"/>
          </w:tcPr>
          <w:p w:rsidR="007F4441" w:rsidRDefault="00EB16B2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2 572,2</w:t>
            </w:r>
          </w:p>
        </w:tc>
        <w:tc>
          <w:tcPr>
            <w:tcW w:w="1650" w:type="dxa"/>
            <w:vAlign w:val="center"/>
          </w:tcPr>
          <w:p w:rsidR="007F4441" w:rsidRDefault="007359E8" w:rsidP="0093378B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13 521,3</w:t>
            </w:r>
          </w:p>
        </w:tc>
        <w:tc>
          <w:tcPr>
            <w:tcW w:w="2232" w:type="dxa"/>
          </w:tcPr>
          <w:p w:rsidR="007F4441" w:rsidRDefault="007F4441">
            <w:pPr>
              <w:widowControl w:val="0"/>
              <w:rPr>
                <w:rFonts w:ascii="Times New Roman" w:eastAsia="Calibri" w:hAnsi="Times New Roman"/>
              </w:rPr>
            </w:pPr>
          </w:p>
        </w:tc>
      </w:tr>
    </w:tbl>
    <w:p w:rsidR="007F4441" w:rsidRDefault="001C71B4">
      <w:pPr>
        <w:spacing w:after="160" w:line="256" w:lineRule="auto"/>
        <w:ind w:right="-766"/>
        <w:jc w:val="right"/>
        <w:rPr>
          <w:rFonts w:ascii="Times New Roman" w:eastAsia="Calibri" w:hAnsi="Times New Roman"/>
          <w:sz w:val="28"/>
          <w:szCs w:val="28"/>
        </w:rPr>
        <w:sectPr w:rsidR="007F4441">
          <w:pgSz w:w="16838" w:h="11906" w:orient="landscape"/>
          <w:pgMar w:top="851" w:right="1134" w:bottom="567" w:left="1304" w:header="454" w:footer="720" w:gutter="0"/>
          <w:cols w:space="720"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7F4441" w:rsidRDefault="007F4441"/>
    <w:sectPr w:rsidR="007F4441">
      <w:headerReference w:type="default" r:id="rId8"/>
      <w:pgSz w:w="11794" w:h="16727"/>
      <w:pgMar w:top="1077" w:right="567" w:bottom="567" w:left="1304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2D" w:rsidRDefault="0042172D">
      <w:r>
        <w:separator/>
      </w:r>
    </w:p>
  </w:endnote>
  <w:endnote w:type="continuationSeparator" w:id="0">
    <w:p w:rsidR="0042172D" w:rsidRDefault="0042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2D" w:rsidRDefault="0042172D">
      <w:r>
        <w:separator/>
      </w:r>
    </w:p>
  </w:footnote>
  <w:footnote w:type="continuationSeparator" w:id="0">
    <w:p w:rsidR="0042172D" w:rsidRDefault="0042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41" w:rsidRDefault="001C71B4">
    <w:pPr>
      <w:pStyle w:val="a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7B29F1">
      <w:rPr>
        <w:rFonts w:ascii="Times New Roman" w:hAnsi="Times New Roman"/>
        <w:noProof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41" w:rsidRDefault="001C71B4">
    <w:pPr>
      <w:pStyle w:val="a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52D"/>
    <w:multiLevelType w:val="hybridMultilevel"/>
    <w:tmpl w:val="8886DE8E"/>
    <w:lvl w:ilvl="0" w:tplc="9A8A448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71CE0E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393AF97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DD8203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93E3DF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750FCB4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8803226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DA096F4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8F2F6A8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37707E"/>
    <w:multiLevelType w:val="hybridMultilevel"/>
    <w:tmpl w:val="E28CC74A"/>
    <w:lvl w:ilvl="0" w:tplc="074074CA">
      <w:start w:val="1"/>
      <w:numFmt w:val="decimal"/>
      <w:lvlText w:val="%1."/>
      <w:lvlJc w:val="left"/>
      <w:pPr>
        <w:ind w:left="1069" w:hanging="360"/>
      </w:pPr>
    </w:lvl>
    <w:lvl w:ilvl="1" w:tplc="CD581EFE">
      <w:start w:val="1"/>
      <w:numFmt w:val="lowerLetter"/>
      <w:lvlText w:val="%2."/>
      <w:lvlJc w:val="left"/>
      <w:pPr>
        <w:ind w:left="1789" w:hanging="360"/>
      </w:pPr>
    </w:lvl>
    <w:lvl w:ilvl="2" w:tplc="590CAEDA">
      <w:start w:val="1"/>
      <w:numFmt w:val="lowerRoman"/>
      <w:lvlText w:val="%3."/>
      <w:lvlJc w:val="right"/>
      <w:pPr>
        <w:ind w:left="2509" w:hanging="180"/>
      </w:pPr>
    </w:lvl>
    <w:lvl w:ilvl="3" w:tplc="6FF46736">
      <w:start w:val="1"/>
      <w:numFmt w:val="decimal"/>
      <w:lvlText w:val="%4."/>
      <w:lvlJc w:val="left"/>
      <w:pPr>
        <w:ind w:left="3229" w:hanging="360"/>
      </w:pPr>
    </w:lvl>
    <w:lvl w:ilvl="4" w:tplc="F4307946">
      <w:start w:val="1"/>
      <w:numFmt w:val="lowerLetter"/>
      <w:lvlText w:val="%5."/>
      <w:lvlJc w:val="left"/>
      <w:pPr>
        <w:ind w:left="3949" w:hanging="360"/>
      </w:pPr>
    </w:lvl>
    <w:lvl w:ilvl="5" w:tplc="FE4AF138">
      <w:start w:val="1"/>
      <w:numFmt w:val="lowerRoman"/>
      <w:lvlText w:val="%6."/>
      <w:lvlJc w:val="right"/>
      <w:pPr>
        <w:ind w:left="4669" w:hanging="180"/>
      </w:pPr>
    </w:lvl>
    <w:lvl w:ilvl="6" w:tplc="86C0013A">
      <w:start w:val="1"/>
      <w:numFmt w:val="decimal"/>
      <w:lvlText w:val="%7."/>
      <w:lvlJc w:val="left"/>
      <w:pPr>
        <w:ind w:left="5389" w:hanging="360"/>
      </w:pPr>
    </w:lvl>
    <w:lvl w:ilvl="7" w:tplc="7C3A3218">
      <w:start w:val="1"/>
      <w:numFmt w:val="lowerLetter"/>
      <w:lvlText w:val="%8."/>
      <w:lvlJc w:val="left"/>
      <w:pPr>
        <w:ind w:left="6109" w:hanging="360"/>
      </w:pPr>
    </w:lvl>
    <w:lvl w:ilvl="8" w:tplc="36A6F5A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C65A9C"/>
    <w:multiLevelType w:val="hybridMultilevel"/>
    <w:tmpl w:val="A6DA94C6"/>
    <w:lvl w:ilvl="0" w:tplc="FE1C4234">
      <w:start w:val="1"/>
      <w:numFmt w:val="decimal"/>
      <w:lvlText w:val="%1."/>
      <w:lvlJc w:val="left"/>
      <w:pPr>
        <w:ind w:left="720" w:hanging="360"/>
      </w:pPr>
    </w:lvl>
    <w:lvl w:ilvl="1" w:tplc="11287FCC">
      <w:start w:val="1"/>
      <w:numFmt w:val="lowerLetter"/>
      <w:lvlText w:val="%2."/>
      <w:lvlJc w:val="left"/>
      <w:pPr>
        <w:ind w:left="1440" w:hanging="360"/>
      </w:pPr>
    </w:lvl>
    <w:lvl w:ilvl="2" w:tplc="277AC186">
      <w:start w:val="1"/>
      <w:numFmt w:val="lowerRoman"/>
      <w:lvlText w:val="%3."/>
      <w:lvlJc w:val="right"/>
      <w:pPr>
        <w:ind w:left="2160" w:hanging="180"/>
      </w:pPr>
    </w:lvl>
    <w:lvl w:ilvl="3" w:tplc="B3F08712">
      <w:start w:val="1"/>
      <w:numFmt w:val="decimal"/>
      <w:lvlText w:val="%4."/>
      <w:lvlJc w:val="left"/>
      <w:pPr>
        <w:ind w:left="2880" w:hanging="360"/>
      </w:pPr>
    </w:lvl>
    <w:lvl w:ilvl="4" w:tplc="2D0C727A">
      <w:start w:val="1"/>
      <w:numFmt w:val="lowerLetter"/>
      <w:lvlText w:val="%5."/>
      <w:lvlJc w:val="left"/>
      <w:pPr>
        <w:ind w:left="3600" w:hanging="360"/>
      </w:pPr>
    </w:lvl>
    <w:lvl w:ilvl="5" w:tplc="46E421D2">
      <w:start w:val="1"/>
      <w:numFmt w:val="lowerRoman"/>
      <w:lvlText w:val="%6."/>
      <w:lvlJc w:val="right"/>
      <w:pPr>
        <w:ind w:left="4320" w:hanging="180"/>
      </w:pPr>
    </w:lvl>
    <w:lvl w:ilvl="6" w:tplc="D2BAAFA6">
      <w:start w:val="1"/>
      <w:numFmt w:val="decimal"/>
      <w:lvlText w:val="%7."/>
      <w:lvlJc w:val="left"/>
      <w:pPr>
        <w:ind w:left="5040" w:hanging="360"/>
      </w:pPr>
    </w:lvl>
    <w:lvl w:ilvl="7" w:tplc="2A14A3CC">
      <w:start w:val="1"/>
      <w:numFmt w:val="lowerLetter"/>
      <w:lvlText w:val="%8."/>
      <w:lvlJc w:val="left"/>
      <w:pPr>
        <w:ind w:left="5760" w:hanging="360"/>
      </w:pPr>
    </w:lvl>
    <w:lvl w:ilvl="8" w:tplc="7004C9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7F2E"/>
    <w:multiLevelType w:val="hybridMultilevel"/>
    <w:tmpl w:val="CBD2D9D8"/>
    <w:lvl w:ilvl="0" w:tplc="B19E8E7A">
      <w:start w:val="1"/>
      <w:numFmt w:val="decimal"/>
      <w:lvlText w:val="%1)"/>
      <w:lvlJc w:val="left"/>
      <w:pPr>
        <w:ind w:left="1418" w:hanging="360"/>
      </w:pPr>
    </w:lvl>
    <w:lvl w:ilvl="1" w:tplc="87264240">
      <w:start w:val="1"/>
      <w:numFmt w:val="lowerLetter"/>
      <w:lvlText w:val="%2."/>
      <w:lvlJc w:val="left"/>
      <w:pPr>
        <w:ind w:left="2138" w:hanging="360"/>
      </w:pPr>
    </w:lvl>
    <w:lvl w:ilvl="2" w:tplc="244E4C02">
      <w:start w:val="1"/>
      <w:numFmt w:val="lowerRoman"/>
      <w:lvlText w:val="%3."/>
      <w:lvlJc w:val="right"/>
      <w:pPr>
        <w:ind w:left="2858" w:hanging="180"/>
      </w:pPr>
    </w:lvl>
    <w:lvl w:ilvl="3" w:tplc="7F88F96E">
      <w:start w:val="1"/>
      <w:numFmt w:val="decimal"/>
      <w:lvlText w:val="%4."/>
      <w:lvlJc w:val="left"/>
      <w:pPr>
        <w:ind w:left="3578" w:hanging="360"/>
      </w:pPr>
    </w:lvl>
    <w:lvl w:ilvl="4" w:tplc="BCD4ACF4">
      <w:start w:val="1"/>
      <w:numFmt w:val="lowerLetter"/>
      <w:lvlText w:val="%5."/>
      <w:lvlJc w:val="left"/>
      <w:pPr>
        <w:ind w:left="4298" w:hanging="360"/>
      </w:pPr>
    </w:lvl>
    <w:lvl w:ilvl="5" w:tplc="853CBFD2">
      <w:start w:val="1"/>
      <w:numFmt w:val="lowerRoman"/>
      <w:lvlText w:val="%6."/>
      <w:lvlJc w:val="right"/>
      <w:pPr>
        <w:ind w:left="5018" w:hanging="180"/>
      </w:pPr>
    </w:lvl>
    <w:lvl w:ilvl="6" w:tplc="5B821F5E">
      <w:start w:val="1"/>
      <w:numFmt w:val="decimal"/>
      <w:lvlText w:val="%7."/>
      <w:lvlJc w:val="left"/>
      <w:pPr>
        <w:ind w:left="5738" w:hanging="360"/>
      </w:pPr>
    </w:lvl>
    <w:lvl w:ilvl="7" w:tplc="A8BEF4FA">
      <w:start w:val="1"/>
      <w:numFmt w:val="lowerLetter"/>
      <w:lvlText w:val="%8."/>
      <w:lvlJc w:val="left"/>
      <w:pPr>
        <w:ind w:left="6458" w:hanging="360"/>
      </w:pPr>
    </w:lvl>
    <w:lvl w:ilvl="8" w:tplc="BE22D6F4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207A1C05"/>
    <w:multiLevelType w:val="hybridMultilevel"/>
    <w:tmpl w:val="3D4E36BC"/>
    <w:lvl w:ilvl="0" w:tplc="3B58EA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A88ECE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C3E29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7C4D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36B4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E4C65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C4AF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68AE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ACE6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A31F43"/>
    <w:multiLevelType w:val="hybridMultilevel"/>
    <w:tmpl w:val="20000B2A"/>
    <w:lvl w:ilvl="0" w:tplc="BFC68652">
      <w:start w:val="1"/>
      <w:numFmt w:val="decimal"/>
      <w:lvlText w:val="%1)"/>
      <w:lvlJc w:val="left"/>
      <w:pPr>
        <w:ind w:left="1069" w:hanging="360"/>
      </w:pPr>
    </w:lvl>
    <w:lvl w:ilvl="1" w:tplc="79D8E0BE">
      <w:start w:val="1"/>
      <w:numFmt w:val="lowerLetter"/>
      <w:lvlText w:val="%2."/>
      <w:lvlJc w:val="left"/>
      <w:pPr>
        <w:ind w:left="1789" w:hanging="360"/>
      </w:pPr>
    </w:lvl>
    <w:lvl w:ilvl="2" w:tplc="5DC85C74">
      <w:start w:val="1"/>
      <w:numFmt w:val="lowerRoman"/>
      <w:lvlText w:val="%3."/>
      <w:lvlJc w:val="right"/>
      <w:pPr>
        <w:ind w:left="2509" w:hanging="180"/>
      </w:pPr>
    </w:lvl>
    <w:lvl w:ilvl="3" w:tplc="66369980">
      <w:start w:val="1"/>
      <w:numFmt w:val="decimal"/>
      <w:lvlText w:val="%4."/>
      <w:lvlJc w:val="left"/>
      <w:pPr>
        <w:ind w:left="3229" w:hanging="360"/>
      </w:pPr>
    </w:lvl>
    <w:lvl w:ilvl="4" w:tplc="28EA126E">
      <w:start w:val="1"/>
      <w:numFmt w:val="lowerLetter"/>
      <w:lvlText w:val="%5."/>
      <w:lvlJc w:val="left"/>
      <w:pPr>
        <w:ind w:left="3949" w:hanging="360"/>
      </w:pPr>
    </w:lvl>
    <w:lvl w:ilvl="5" w:tplc="69C401E2">
      <w:start w:val="1"/>
      <w:numFmt w:val="lowerRoman"/>
      <w:lvlText w:val="%6."/>
      <w:lvlJc w:val="right"/>
      <w:pPr>
        <w:ind w:left="4669" w:hanging="180"/>
      </w:pPr>
    </w:lvl>
    <w:lvl w:ilvl="6" w:tplc="AEF47BAC">
      <w:start w:val="1"/>
      <w:numFmt w:val="decimal"/>
      <w:lvlText w:val="%7."/>
      <w:lvlJc w:val="left"/>
      <w:pPr>
        <w:ind w:left="5389" w:hanging="360"/>
      </w:pPr>
    </w:lvl>
    <w:lvl w:ilvl="7" w:tplc="012AF080">
      <w:start w:val="1"/>
      <w:numFmt w:val="lowerLetter"/>
      <w:lvlText w:val="%8."/>
      <w:lvlJc w:val="left"/>
      <w:pPr>
        <w:ind w:left="6109" w:hanging="360"/>
      </w:pPr>
    </w:lvl>
    <w:lvl w:ilvl="8" w:tplc="2684EE2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803C2"/>
    <w:multiLevelType w:val="multilevel"/>
    <w:tmpl w:val="657A82D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2D01488B"/>
    <w:multiLevelType w:val="hybridMultilevel"/>
    <w:tmpl w:val="9C9CABE8"/>
    <w:lvl w:ilvl="0" w:tplc="828473CC">
      <w:start w:val="1"/>
      <w:numFmt w:val="decimal"/>
      <w:lvlText w:val="%1)"/>
      <w:lvlJc w:val="left"/>
      <w:pPr>
        <w:ind w:left="1068" w:hanging="360"/>
      </w:pPr>
    </w:lvl>
    <w:lvl w:ilvl="1" w:tplc="FC84FAA6">
      <w:start w:val="1"/>
      <w:numFmt w:val="lowerLetter"/>
      <w:lvlText w:val="%2."/>
      <w:lvlJc w:val="left"/>
      <w:pPr>
        <w:ind w:left="1788" w:hanging="360"/>
      </w:pPr>
    </w:lvl>
    <w:lvl w:ilvl="2" w:tplc="4C7A6C50">
      <w:start w:val="1"/>
      <w:numFmt w:val="lowerRoman"/>
      <w:lvlText w:val="%3."/>
      <w:lvlJc w:val="right"/>
      <w:pPr>
        <w:ind w:left="2508" w:hanging="180"/>
      </w:pPr>
    </w:lvl>
    <w:lvl w:ilvl="3" w:tplc="A8764856">
      <w:start w:val="1"/>
      <w:numFmt w:val="decimal"/>
      <w:lvlText w:val="%4."/>
      <w:lvlJc w:val="left"/>
      <w:pPr>
        <w:ind w:left="3228" w:hanging="360"/>
      </w:pPr>
    </w:lvl>
    <w:lvl w:ilvl="4" w:tplc="66622E58">
      <w:start w:val="1"/>
      <w:numFmt w:val="lowerLetter"/>
      <w:lvlText w:val="%5."/>
      <w:lvlJc w:val="left"/>
      <w:pPr>
        <w:ind w:left="3948" w:hanging="360"/>
      </w:pPr>
    </w:lvl>
    <w:lvl w:ilvl="5" w:tplc="4080DC06">
      <w:start w:val="1"/>
      <w:numFmt w:val="lowerRoman"/>
      <w:lvlText w:val="%6."/>
      <w:lvlJc w:val="right"/>
      <w:pPr>
        <w:ind w:left="4668" w:hanging="180"/>
      </w:pPr>
    </w:lvl>
    <w:lvl w:ilvl="6" w:tplc="4F3C24BA">
      <w:start w:val="1"/>
      <w:numFmt w:val="decimal"/>
      <w:lvlText w:val="%7."/>
      <w:lvlJc w:val="left"/>
      <w:pPr>
        <w:ind w:left="5388" w:hanging="360"/>
      </w:pPr>
    </w:lvl>
    <w:lvl w:ilvl="7" w:tplc="4524F66E">
      <w:start w:val="1"/>
      <w:numFmt w:val="lowerLetter"/>
      <w:lvlText w:val="%8."/>
      <w:lvlJc w:val="left"/>
      <w:pPr>
        <w:ind w:left="6108" w:hanging="360"/>
      </w:pPr>
    </w:lvl>
    <w:lvl w:ilvl="8" w:tplc="80ACED5C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662C0F"/>
    <w:multiLevelType w:val="hybridMultilevel"/>
    <w:tmpl w:val="FD846C4C"/>
    <w:lvl w:ilvl="0" w:tplc="0FD820E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A2E5B30">
      <w:numFmt w:val="decimal"/>
      <w:lvlText w:val=""/>
      <w:lvlJc w:val="left"/>
      <w:pPr>
        <w:tabs>
          <w:tab w:val="num" w:pos="360"/>
        </w:tabs>
      </w:pPr>
    </w:lvl>
    <w:lvl w:ilvl="2" w:tplc="CDFA7ED6">
      <w:numFmt w:val="decimal"/>
      <w:lvlText w:val=""/>
      <w:lvlJc w:val="left"/>
      <w:pPr>
        <w:tabs>
          <w:tab w:val="num" w:pos="360"/>
        </w:tabs>
      </w:pPr>
    </w:lvl>
    <w:lvl w:ilvl="3" w:tplc="4926AE30">
      <w:numFmt w:val="decimal"/>
      <w:lvlText w:val=""/>
      <w:lvlJc w:val="left"/>
      <w:pPr>
        <w:tabs>
          <w:tab w:val="num" w:pos="360"/>
        </w:tabs>
      </w:pPr>
    </w:lvl>
    <w:lvl w:ilvl="4" w:tplc="062AE662">
      <w:numFmt w:val="decimal"/>
      <w:lvlText w:val=""/>
      <w:lvlJc w:val="left"/>
      <w:pPr>
        <w:tabs>
          <w:tab w:val="num" w:pos="360"/>
        </w:tabs>
      </w:pPr>
    </w:lvl>
    <w:lvl w:ilvl="5" w:tplc="014C3944">
      <w:numFmt w:val="decimal"/>
      <w:lvlText w:val=""/>
      <w:lvlJc w:val="left"/>
      <w:pPr>
        <w:tabs>
          <w:tab w:val="num" w:pos="360"/>
        </w:tabs>
      </w:pPr>
    </w:lvl>
    <w:lvl w:ilvl="6" w:tplc="69C65BC8">
      <w:numFmt w:val="decimal"/>
      <w:lvlText w:val=""/>
      <w:lvlJc w:val="left"/>
      <w:pPr>
        <w:tabs>
          <w:tab w:val="num" w:pos="360"/>
        </w:tabs>
      </w:pPr>
    </w:lvl>
    <w:lvl w:ilvl="7" w:tplc="8618EC1E">
      <w:numFmt w:val="decimal"/>
      <w:lvlText w:val=""/>
      <w:lvlJc w:val="left"/>
      <w:pPr>
        <w:tabs>
          <w:tab w:val="num" w:pos="360"/>
        </w:tabs>
      </w:pPr>
    </w:lvl>
    <w:lvl w:ilvl="8" w:tplc="E85CCACA">
      <w:numFmt w:val="decimal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40C4F99"/>
    <w:multiLevelType w:val="hybridMultilevel"/>
    <w:tmpl w:val="C03E9AAA"/>
    <w:lvl w:ilvl="0" w:tplc="FD26545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B284DF1A">
      <w:start w:val="1"/>
      <w:numFmt w:val="lowerLetter"/>
      <w:lvlText w:val="%2."/>
      <w:lvlJc w:val="left"/>
      <w:pPr>
        <w:ind w:left="1440" w:hanging="360"/>
      </w:pPr>
    </w:lvl>
    <w:lvl w:ilvl="2" w:tplc="8C088AF6">
      <w:start w:val="1"/>
      <w:numFmt w:val="lowerRoman"/>
      <w:lvlText w:val="%3."/>
      <w:lvlJc w:val="right"/>
      <w:pPr>
        <w:ind w:left="2160" w:hanging="180"/>
      </w:pPr>
    </w:lvl>
    <w:lvl w:ilvl="3" w:tplc="90D81DBE">
      <w:start w:val="1"/>
      <w:numFmt w:val="decimal"/>
      <w:lvlText w:val="%4."/>
      <w:lvlJc w:val="left"/>
      <w:pPr>
        <w:ind w:left="2880" w:hanging="360"/>
      </w:pPr>
    </w:lvl>
    <w:lvl w:ilvl="4" w:tplc="5B74CC66">
      <w:start w:val="1"/>
      <w:numFmt w:val="lowerLetter"/>
      <w:lvlText w:val="%5."/>
      <w:lvlJc w:val="left"/>
      <w:pPr>
        <w:ind w:left="3600" w:hanging="360"/>
      </w:pPr>
    </w:lvl>
    <w:lvl w:ilvl="5" w:tplc="E41EF376">
      <w:start w:val="1"/>
      <w:numFmt w:val="lowerRoman"/>
      <w:lvlText w:val="%6."/>
      <w:lvlJc w:val="right"/>
      <w:pPr>
        <w:ind w:left="4320" w:hanging="180"/>
      </w:pPr>
    </w:lvl>
    <w:lvl w:ilvl="6" w:tplc="7A6CEDCE">
      <w:start w:val="1"/>
      <w:numFmt w:val="decimal"/>
      <w:lvlText w:val="%7."/>
      <w:lvlJc w:val="left"/>
      <w:pPr>
        <w:ind w:left="5040" w:hanging="360"/>
      </w:pPr>
    </w:lvl>
    <w:lvl w:ilvl="7" w:tplc="9C9E0152">
      <w:start w:val="1"/>
      <w:numFmt w:val="lowerLetter"/>
      <w:lvlText w:val="%8."/>
      <w:lvlJc w:val="left"/>
      <w:pPr>
        <w:ind w:left="5760" w:hanging="360"/>
      </w:pPr>
    </w:lvl>
    <w:lvl w:ilvl="8" w:tplc="036ED9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75F"/>
    <w:multiLevelType w:val="hybridMultilevel"/>
    <w:tmpl w:val="DF6499A6"/>
    <w:lvl w:ilvl="0" w:tplc="24E24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684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243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38F8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EFE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8DA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B09E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A22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485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37A04"/>
    <w:multiLevelType w:val="hybridMultilevel"/>
    <w:tmpl w:val="66EE42AC"/>
    <w:lvl w:ilvl="0" w:tplc="3AD6811E">
      <w:start w:val="1"/>
      <w:numFmt w:val="decimal"/>
      <w:lvlText w:val="%1)"/>
      <w:lvlJc w:val="left"/>
      <w:pPr>
        <w:ind w:left="1068" w:hanging="360"/>
      </w:pPr>
    </w:lvl>
    <w:lvl w:ilvl="1" w:tplc="BCE65EDE">
      <w:start w:val="1"/>
      <w:numFmt w:val="lowerLetter"/>
      <w:lvlText w:val="%2."/>
      <w:lvlJc w:val="left"/>
      <w:pPr>
        <w:ind w:left="1788" w:hanging="360"/>
      </w:pPr>
    </w:lvl>
    <w:lvl w:ilvl="2" w:tplc="DBE0A438">
      <w:start w:val="1"/>
      <w:numFmt w:val="lowerRoman"/>
      <w:lvlText w:val="%3."/>
      <w:lvlJc w:val="right"/>
      <w:pPr>
        <w:ind w:left="2508" w:hanging="180"/>
      </w:pPr>
    </w:lvl>
    <w:lvl w:ilvl="3" w:tplc="87288B6E">
      <w:start w:val="1"/>
      <w:numFmt w:val="decimal"/>
      <w:lvlText w:val="%4."/>
      <w:lvlJc w:val="left"/>
      <w:pPr>
        <w:ind w:left="3228" w:hanging="360"/>
      </w:pPr>
    </w:lvl>
    <w:lvl w:ilvl="4" w:tplc="A2AAEF8E">
      <w:start w:val="1"/>
      <w:numFmt w:val="lowerLetter"/>
      <w:lvlText w:val="%5."/>
      <w:lvlJc w:val="left"/>
      <w:pPr>
        <w:ind w:left="3948" w:hanging="360"/>
      </w:pPr>
    </w:lvl>
    <w:lvl w:ilvl="5" w:tplc="CD84CF2C">
      <w:start w:val="1"/>
      <w:numFmt w:val="lowerRoman"/>
      <w:lvlText w:val="%6."/>
      <w:lvlJc w:val="right"/>
      <w:pPr>
        <w:ind w:left="4668" w:hanging="180"/>
      </w:pPr>
    </w:lvl>
    <w:lvl w:ilvl="6" w:tplc="6E9CD1A6">
      <w:start w:val="1"/>
      <w:numFmt w:val="decimal"/>
      <w:lvlText w:val="%7."/>
      <w:lvlJc w:val="left"/>
      <w:pPr>
        <w:ind w:left="5388" w:hanging="360"/>
      </w:pPr>
    </w:lvl>
    <w:lvl w:ilvl="7" w:tplc="603C6C1C">
      <w:start w:val="1"/>
      <w:numFmt w:val="lowerLetter"/>
      <w:lvlText w:val="%8."/>
      <w:lvlJc w:val="left"/>
      <w:pPr>
        <w:ind w:left="6108" w:hanging="360"/>
      </w:pPr>
    </w:lvl>
    <w:lvl w:ilvl="8" w:tplc="EF3A2A74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784DB5"/>
    <w:multiLevelType w:val="hybridMultilevel"/>
    <w:tmpl w:val="B484B356"/>
    <w:lvl w:ilvl="0" w:tplc="7D4890E8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308FB7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206B18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BA49D36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91C1FF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56EDE9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A649DA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1D2DA5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632205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67ED4459"/>
    <w:multiLevelType w:val="hybridMultilevel"/>
    <w:tmpl w:val="A2345142"/>
    <w:lvl w:ilvl="0" w:tplc="BFACD08E">
      <w:start w:val="1"/>
      <w:numFmt w:val="decimal"/>
      <w:lvlText w:val="%1."/>
      <w:lvlJc w:val="left"/>
      <w:pPr>
        <w:ind w:left="1069" w:hanging="360"/>
      </w:pPr>
    </w:lvl>
    <w:lvl w:ilvl="1" w:tplc="4DDA3C46">
      <w:start w:val="1"/>
      <w:numFmt w:val="lowerLetter"/>
      <w:lvlText w:val="%2."/>
      <w:lvlJc w:val="left"/>
      <w:pPr>
        <w:ind w:left="1789" w:hanging="360"/>
      </w:pPr>
    </w:lvl>
    <w:lvl w:ilvl="2" w:tplc="A0D8FA14">
      <w:start w:val="1"/>
      <w:numFmt w:val="lowerRoman"/>
      <w:lvlText w:val="%3."/>
      <w:lvlJc w:val="right"/>
      <w:pPr>
        <w:ind w:left="2509" w:hanging="180"/>
      </w:pPr>
    </w:lvl>
    <w:lvl w:ilvl="3" w:tplc="8FEE1592">
      <w:start w:val="1"/>
      <w:numFmt w:val="decimal"/>
      <w:lvlText w:val="%4."/>
      <w:lvlJc w:val="left"/>
      <w:pPr>
        <w:ind w:left="3229" w:hanging="360"/>
      </w:pPr>
    </w:lvl>
    <w:lvl w:ilvl="4" w:tplc="F9C219D0">
      <w:start w:val="1"/>
      <w:numFmt w:val="lowerLetter"/>
      <w:lvlText w:val="%5."/>
      <w:lvlJc w:val="left"/>
      <w:pPr>
        <w:ind w:left="3949" w:hanging="360"/>
      </w:pPr>
    </w:lvl>
    <w:lvl w:ilvl="5" w:tplc="9F30922A">
      <w:start w:val="1"/>
      <w:numFmt w:val="lowerRoman"/>
      <w:lvlText w:val="%6."/>
      <w:lvlJc w:val="right"/>
      <w:pPr>
        <w:ind w:left="4669" w:hanging="180"/>
      </w:pPr>
    </w:lvl>
    <w:lvl w:ilvl="6" w:tplc="C8448316">
      <w:start w:val="1"/>
      <w:numFmt w:val="decimal"/>
      <w:lvlText w:val="%7."/>
      <w:lvlJc w:val="left"/>
      <w:pPr>
        <w:ind w:left="5389" w:hanging="360"/>
      </w:pPr>
    </w:lvl>
    <w:lvl w:ilvl="7" w:tplc="705CDA84">
      <w:start w:val="1"/>
      <w:numFmt w:val="lowerLetter"/>
      <w:lvlText w:val="%8."/>
      <w:lvlJc w:val="left"/>
      <w:pPr>
        <w:ind w:left="6109" w:hanging="360"/>
      </w:pPr>
    </w:lvl>
    <w:lvl w:ilvl="8" w:tplc="7EEA5E8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978F7"/>
    <w:multiLevelType w:val="hybridMultilevel"/>
    <w:tmpl w:val="D5128E8C"/>
    <w:lvl w:ilvl="0" w:tplc="0840F7BC">
      <w:start w:val="2"/>
      <w:numFmt w:val="decimal"/>
      <w:lvlText w:val="%1."/>
      <w:lvlJc w:val="left"/>
      <w:pPr>
        <w:ind w:left="1080" w:hanging="360"/>
      </w:pPr>
    </w:lvl>
    <w:lvl w:ilvl="1" w:tplc="9844DD72">
      <w:start w:val="1"/>
      <w:numFmt w:val="lowerLetter"/>
      <w:lvlText w:val="%2."/>
      <w:lvlJc w:val="left"/>
      <w:pPr>
        <w:ind w:left="1800" w:hanging="360"/>
      </w:pPr>
    </w:lvl>
    <w:lvl w:ilvl="2" w:tplc="22768330">
      <w:start w:val="1"/>
      <w:numFmt w:val="lowerRoman"/>
      <w:lvlText w:val="%3."/>
      <w:lvlJc w:val="right"/>
      <w:pPr>
        <w:ind w:left="2520" w:hanging="180"/>
      </w:pPr>
    </w:lvl>
    <w:lvl w:ilvl="3" w:tplc="2C2E25C6">
      <w:start w:val="1"/>
      <w:numFmt w:val="decimal"/>
      <w:lvlText w:val="%4."/>
      <w:lvlJc w:val="left"/>
      <w:pPr>
        <w:ind w:left="3240" w:hanging="360"/>
      </w:pPr>
    </w:lvl>
    <w:lvl w:ilvl="4" w:tplc="83DE5D2C">
      <w:start w:val="1"/>
      <w:numFmt w:val="lowerLetter"/>
      <w:lvlText w:val="%5."/>
      <w:lvlJc w:val="left"/>
      <w:pPr>
        <w:ind w:left="3960" w:hanging="360"/>
      </w:pPr>
    </w:lvl>
    <w:lvl w:ilvl="5" w:tplc="EB0A8528">
      <w:start w:val="1"/>
      <w:numFmt w:val="lowerRoman"/>
      <w:lvlText w:val="%6."/>
      <w:lvlJc w:val="right"/>
      <w:pPr>
        <w:ind w:left="4680" w:hanging="180"/>
      </w:pPr>
    </w:lvl>
    <w:lvl w:ilvl="6" w:tplc="B880BAE2">
      <w:start w:val="1"/>
      <w:numFmt w:val="decimal"/>
      <w:lvlText w:val="%7."/>
      <w:lvlJc w:val="left"/>
      <w:pPr>
        <w:ind w:left="5400" w:hanging="360"/>
      </w:pPr>
    </w:lvl>
    <w:lvl w:ilvl="7" w:tplc="1E62E268">
      <w:start w:val="1"/>
      <w:numFmt w:val="lowerLetter"/>
      <w:lvlText w:val="%8."/>
      <w:lvlJc w:val="left"/>
      <w:pPr>
        <w:ind w:left="6120" w:hanging="360"/>
      </w:pPr>
    </w:lvl>
    <w:lvl w:ilvl="8" w:tplc="61DCC79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6F55D2"/>
    <w:multiLevelType w:val="hybridMultilevel"/>
    <w:tmpl w:val="534E5060"/>
    <w:lvl w:ilvl="0" w:tplc="06CC0D2E">
      <w:start w:val="1"/>
      <w:numFmt w:val="decimal"/>
      <w:lvlText w:val="%1)"/>
      <w:lvlJc w:val="left"/>
      <w:pPr>
        <w:ind w:left="989" w:hanging="705"/>
      </w:pPr>
    </w:lvl>
    <w:lvl w:ilvl="1" w:tplc="166EDB40">
      <w:start w:val="1"/>
      <w:numFmt w:val="lowerLetter"/>
      <w:lvlText w:val="%2."/>
      <w:lvlJc w:val="left"/>
      <w:pPr>
        <w:ind w:left="1789" w:hanging="360"/>
      </w:pPr>
    </w:lvl>
    <w:lvl w:ilvl="2" w:tplc="AF248084">
      <w:start w:val="1"/>
      <w:numFmt w:val="lowerRoman"/>
      <w:lvlText w:val="%3."/>
      <w:lvlJc w:val="right"/>
      <w:pPr>
        <w:ind w:left="2509" w:hanging="180"/>
      </w:pPr>
    </w:lvl>
    <w:lvl w:ilvl="3" w:tplc="D56410BE">
      <w:start w:val="1"/>
      <w:numFmt w:val="decimal"/>
      <w:lvlText w:val="%4."/>
      <w:lvlJc w:val="left"/>
      <w:pPr>
        <w:ind w:left="3229" w:hanging="360"/>
      </w:pPr>
    </w:lvl>
    <w:lvl w:ilvl="4" w:tplc="B9FA477E">
      <w:start w:val="1"/>
      <w:numFmt w:val="lowerLetter"/>
      <w:lvlText w:val="%5."/>
      <w:lvlJc w:val="left"/>
      <w:pPr>
        <w:ind w:left="3949" w:hanging="360"/>
      </w:pPr>
    </w:lvl>
    <w:lvl w:ilvl="5" w:tplc="31E80DF4">
      <w:start w:val="1"/>
      <w:numFmt w:val="lowerRoman"/>
      <w:lvlText w:val="%6."/>
      <w:lvlJc w:val="right"/>
      <w:pPr>
        <w:ind w:left="4669" w:hanging="180"/>
      </w:pPr>
    </w:lvl>
    <w:lvl w:ilvl="6" w:tplc="9184E836">
      <w:start w:val="1"/>
      <w:numFmt w:val="decimal"/>
      <w:lvlText w:val="%7."/>
      <w:lvlJc w:val="left"/>
      <w:pPr>
        <w:ind w:left="5389" w:hanging="360"/>
      </w:pPr>
    </w:lvl>
    <w:lvl w:ilvl="7" w:tplc="19E019BE">
      <w:start w:val="1"/>
      <w:numFmt w:val="lowerLetter"/>
      <w:lvlText w:val="%8."/>
      <w:lvlJc w:val="left"/>
      <w:pPr>
        <w:ind w:left="6109" w:hanging="360"/>
      </w:pPr>
    </w:lvl>
    <w:lvl w:ilvl="8" w:tplc="D16223F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946CD7"/>
    <w:multiLevelType w:val="hybridMultilevel"/>
    <w:tmpl w:val="6DB072F8"/>
    <w:lvl w:ilvl="0" w:tplc="01A2E094">
      <w:start w:val="1"/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 w:tplc="44700560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A13880D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6FF0E06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FEE12A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EE48F768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EF4E1FE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D62CEE4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84E6F732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7" w15:restartNumberingAfterBreak="0">
    <w:nsid w:val="7734606A"/>
    <w:multiLevelType w:val="hybridMultilevel"/>
    <w:tmpl w:val="05029734"/>
    <w:lvl w:ilvl="0" w:tplc="32F2E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2E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65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66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C70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9826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68A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AF6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8C97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1DDD"/>
    <w:multiLevelType w:val="multilevel"/>
    <w:tmpl w:val="40661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5"/>
  </w:num>
  <w:num w:numId="7">
    <w:abstractNumId w:val="16"/>
  </w:num>
  <w:num w:numId="8">
    <w:abstractNumId w:val="5"/>
  </w:num>
  <w:num w:numId="9">
    <w:abstractNumId w:val="11"/>
  </w:num>
  <w:num w:numId="10">
    <w:abstractNumId w:val="6"/>
  </w:num>
  <w:num w:numId="11">
    <w:abstractNumId w:val="14"/>
  </w:num>
  <w:num w:numId="12">
    <w:abstractNumId w:val="17"/>
  </w:num>
  <w:num w:numId="13">
    <w:abstractNumId w:val="8"/>
  </w:num>
  <w:num w:numId="14">
    <w:abstractNumId w:val="13"/>
  </w:num>
  <w:num w:numId="15">
    <w:abstractNumId w:val="10"/>
  </w:num>
  <w:num w:numId="16">
    <w:abstractNumId w:val="18"/>
  </w:num>
  <w:num w:numId="17">
    <w:abstractNumId w:val="9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41"/>
    <w:rsid w:val="000615A8"/>
    <w:rsid w:val="00062B08"/>
    <w:rsid w:val="0006449A"/>
    <w:rsid w:val="0009214E"/>
    <w:rsid w:val="00094B66"/>
    <w:rsid w:val="000B5B8F"/>
    <w:rsid w:val="000C0791"/>
    <w:rsid w:val="000C5D1B"/>
    <w:rsid w:val="000D05F3"/>
    <w:rsid w:val="000F577B"/>
    <w:rsid w:val="000F6C13"/>
    <w:rsid w:val="0010629B"/>
    <w:rsid w:val="0011475E"/>
    <w:rsid w:val="001332DF"/>
    <w:rsid w:val="00143342"/>
    <w:rsid w:val="001441B6"/>
    <w:rsid w:val="00157DD8"/>
    <w:rsid w:val="00184B05"/>
    <w:rsid w:val="0019097E"/>
    <w:rsid w:val="001C71B4"/>
    <w:rsid w:val="001D4A0A"/>
    <w:rsid w:val="00221C73"/>
    <w:rsid w:val="00241DEE"/>
    <w:rsid w:val="002623F3"/>
    <w:rsid w:val="002D0748"/>
    <w:rsid w:val="00301B41"/>
    <w:rsid w:val="00326032"/>
    <w:rsid w:val="00341945"/>
    <w:rsid w:val="00343816"/>
    <w:rsid w:val="00345B92"/>
    <w:rsid w:val="00354D8E"/>
    <w:rsid w:val="003A3BDC"/>
    <w:rsid w:val="003A562A"/>
    <w:rsid w:val="003C531F"/>
    <w:rsid w:val="003D0DF5"/>
    <w:rsid w:val="003F3FAA"/>
    <w:rsid w:val="0042172D"/>
    <w:rsid w:val="00421B52"/>
    <w:rsid w:val="0042671F"/>
    <w:rsid w:val="00443D39"/>
    <w:rsid w:val="00463D29"/>
    <w:rsid w:val="004659BB"/>
    <w:rsid w:val="00474F6E"/>
    <w:rsid w:val="004B6152"/>
    <w:rsid w:val="004C0DCD"/>
    <w:rsid w:val="004C42CD"/>
    <w:rsid w:val="004E7269"/>
    <w:rsid w:val="00523C37"/>
    <w:rsid w:val="00530AA0"/>
    <w:rsid w:val="00552EE7"/>
    <w:rsid w:val="005905E0"/>
    <w:rsid w:val="00591824"/>
    <w:rsid w:val="005C3CF2"/>
    <w:rsid w:val="005F34CF"/>
    <w:rsid w:val="006009CE"/>
    <w:rsid w:val="0061720E"/>
    <w:rsid w:val="00630385"/>
    <w:rsid w:val="00637BCA"/>
    <w:rsid w:val="0065251E"/>
    <w:rsid w:val="0066471F"/>
    <w:rsid w:val="00676B5B"/>
    <w:rsid w:val="006B1708"/>
    <w:rsid w:val="006B446F"/>
    <w:rsid w:val="006D7FA7"/>
    <w:rsid w:val="006F1486"/>
    <w:rsid w:val="006F4035"/>
    <w:rsid w:val="006F44D9"/>
    <w:rsid w:val="006F6776"/>
    <w:rsid w:val="007359E8"/>
    <w:rsid w:val="00760766"/>
    <w:rsid w:val="00766204"/>
    <w:rsid w:val="00771A7C"/>
    <w:rsid w:val="007A069E"/>
    <w:rsid w:val="007B29F1"/>
    <w:rsid w:val="007C721C"/>
    <w:rsid w:val="007F4441"/>
    <w:rsid w:val="0080000C"/>
    <w:rsid w:val="008174A7"/>
    <w:rsid w:val="0083470F"/>
    <w:rsid w:val="00843C5A"/>
    <w:rsid w:val="00850A93"/>
    <w:rsid w:val="008705EE"/>
    <w:rsid w:val="0087067A"/>
    <w:rsid w:val="00875568"/>
    <w:rsid w:val="0088465E"/>
    <w:rsid w:val="0089184E"/>
    <w:rsid w:val="008B0BFF"/>
    <w:rsid w:val="008B0E4D"/>
    <w:rsid w:val="008C2F49"/>
    <w:rsid w:val="008D368A"/>
    <w:rsid w:val="00912AC7"/>
    <w:rsid w:val="00931E7A"/>
    <w:rsid w:val="0093378B"/>
    <w:rsid w:val="0098554D"/>
    <w:rsid w:val="00990446"/>
    <w:rsid w:val="009A3E7D"/>
    <w:rsid w:val="009B1E3D"/>
    <w:rsid w:val="00A31BC1"/>
    <w:rsid w:val="00A54318"/>
    <w:rsid w:val="00A61CBD"/>
    <w:rsid w:val="00A66857"/>
    <w:rsid w:val="00A66D72"/>
    <w:rsid w:val="00A76717"/>
    <w:rsid w:val="00A92B95"/>
    <w:rsid w:val="00AA620C"/>
    <w:rsid w:val="00AD1582"/>
    <w:rsid w:val="00AE3FF1"/>
    <w:rsid w:val="00B10BBC"/>
    <w:rsid w:val="00B33288"/>
    <w:rsid w:val="00B46DE7"/>
    <w:rsid w:val="00B83C69"/>
    <w:rsid w:val="00BA0658"/>
    <w:rsid w:val="00BA3FF0"/>
    <w:rsid w:val="00BA7176"/>
    <w:rsid w:val="00BB6934"/>
    <w:rsid w:val="00BC79AB"/>
    <w:rsid w:val="00BE52C7"/>
    <w:rsid w:val="00C11557"/>
    <w:rsid w:val="00C51BEB"/>
    <w:rsid w:val="00C66207"/>
    <w:rsid w:val="00C72951"/>
    <w:rsid w:val="00C848BC"/>
    <w:rsid w:val="00CA33CC"/>
    <w:rsid w:val="00CA3BD8"/>
    <w:rsid w:val="00CD0916"/>
    <w:rsid w:val="00CE362D"/>
    <w:rsid w:val="00CF51D4"/>
    <w:rsid w:val="00D02435"/>
    <w:rsid w:val="00D2449F"/>
    <w:rsid w:val="00D31E8A"/>
    <w:rsid w:val="00D57405"/>
    <w:rsid w:val="00DA5C88"/>
    <w:rsid w:val="00DA716A"/>
    <w:rsid w:val="00DC3F21"/>
    <w:rsid w:val="00DC64B8"/>
    <w:rsid w:val="00E10241"/>
    <w:rsid w:val="00E23913"/>
    <w:rsid w:val="00E37614"/>
    <w:rsid w:val="00E535C5"/>
    <w:rsid w:val="00EB16B2"/>
    <w:rsid w:val="00EF5E58"/>
    <w:rsid w:val="00F0505C"/>
    <w:rsid w:val="00F07231"/>
    <w:rsid w:val="00F10422"/>
    <w:rsid w:val="00F11D89"/>
    <w:rsid w:val="00F2339E"/>
    <w:rsid w:val="00F25E8E"/>
    <w:rsid w:val="00F31118"/>
    <w:rsid w:val="00F869E3"/>
    <w:rsid w:val="00FA1FFF"/>
    <w:rsid w:val="00FB4DC0"/>
    <w:rsid w:val="00FB747B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74FB-CA0C-40BC-9544-2BBBD1BB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2"/>
      </w:numPr>
      <w:spacing w:before="240" w:after="60"/>
      <w:outlineLvl w:val="5"/>
    </w:pPr>
    <w:rPr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2"/>
      </w:num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2"/>
      </w:num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1"/>
    <w:qFormat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rPr>
      <w:szCs w:val="32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12"/>
    <w:qFormat/>
    <w:pPr>
      <w:spacing w:after="60"/>
      <w:jc w:val="center"/>
    </w:pPr>
    <w:rPr>
      <w:rFonts w:ascii="Cambria" w:hAnsi="Cambria" w:cs="Cambria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0">
    <w:name w:val="Quote"/>
    <w:basedOn w:val="a"/>
    <w:next w:val="a"/>
    <w:link w:val="210"/>
    <w:qFormat/>
    <w:rPr>
      <w:i/>
      <w:lang w:val="en-US"/>
    </w:rPr>
  </w:style>
  <w:style w:type="character" w:customStyle="1" w:styleId="QuoteChar">
    <w:name w:val="Quote Char"/>
    <w:uiPriority w:val="29"/>
    <w:rPr>
      <w:i/>
    </w:rPr>
  </w:style>
  <w:style w:type="paragraph" w:styleId="a7">
    <w:name w:val="Intense Quote"/>
    <w:basedOn w:val="a"/>
    <w:next w:val="a"/>
    <w:link w:val="13"/>
    <w:qFormat/>
    <w:pPr>
      <w:ind w:left="720" w:right="720"/>
    </w:pPr>
    <w:rPr>
      <w:b/>
      <w:i/>
      <w:szCs w:val="20"/>
      <w:lang w:val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8">
    <w:name w:val="header"/>
    <w:basedOn w:val="a"/>
    <w:link w:val="14"/>
    <w:uiPriority w:val="99"/>
  </w:style>
  <w:style w:type="character" w:customStyle="1" w:styleId="HeaderChar">
    <w:name w:val="Header Char"/>
    <w:uiPriority w:val="99"/>
  </w:style>
  <w:style w:type="paragraph" w:styleId="a9">
    <w:name w:val="footer"/>
    <w:basedOn w:val="a"/>
    <w:link w:val="15"/>
    <w:uiPriority w:val="99"/>
  </w:style>
  <w:style w:type="character" w:customStyle="1" w:styleId="FooterChar">
    <w:name w:val="Footer Char"/>
    <w:uiPriority w:val="99"/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character" w:customStyle="1" w:styleId="CaptionChar">
    <w:name w:val="Caption Char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footnote text"/>
    <w:basedOn w:val="a"/>
    <w:link w:val="ae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8">
    <w:name w:val="Основной шрифт абзаца1"/>
  </w:style>
  <w:style w:type="character" w:customStyle="1" w:styleId="FontStyle15">
    <w:name w:val="Font Styl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5">
    <w:name w:val="Верхний колонтитул Знак"/>
    <w:basedOn w:val="18"/>
    <w:uiPriority w:val="99"/>
  </w:style>
  <w:style w:type="character" w:customStyle="1" w:styleId="af6">
    <w:name w:val="Нижний колонтитул Знак"/>
    <w:basedOn w:val="18"/>
    <w:uiPriority w:val="99"/>
  </w:style>
  <w:style w:type="character" w:customStyle="1" w:styleId="33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19">
    <w:name w:val="Заголовок 1 Знак"/>
    <w:uiPriority w:val="9"/>
    <w:rPr>
      <w:rFonts w:ascii="Cambria" w:eastAsia="Times New Roman" w:hAnsi="Cambria" w:cs="Cambria"/>
      <w:b/>
      <w:bCs/>
      <w:sz w:val="32"/>
      <w:szCs w:val="32"/>
    </w:rPr>
  </w:style>
  <w:style w:type="character" w:customStyle="1" w:styleId="24">
    <w:name w:val="Заголовок 2 Знак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4">
    <w:name w:val="Заголовок 3 Знак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3">
    <w:name w:val="Заголовок 4 Знак"/>
    <w:rPr>
      <w:b/>
      <w:bCs/>
      <w:sz w:val="28"/>
      <w:szCs w:val="28"/>
    </w:rPr>
  </w:style>
  <w:style w:type="character" w:customStyle="1" w:styleId="53">
    <w:name w:val="Заголовок 5 Знак"/>
    <w:rPr>
      <w:b/>
      <w:bCs/>
      <w:i/>
      <w:iCs/>
      <w:sz w:val="26"/>
      <w:szCs w:val="26"/>
    </w:rPr>
  </w:style>
  <w:style w:type="character" w:customStyle="1" w:styleId="62">
    <w:name w:val="Заголовок 6 Знак"/>
    <w:rPr>
      <w:b/>
      <w:bCs/>
    </w:rPr>
  </w:style>
  <w:style w:type="character" w:customStyle="1" w:styleId="72">
    <w:name w:val="Заголовок 7 Знак"/>
    <w:rPr>
      <w:sz w:val="24"/>
      <w:szCs w:val="24"/>
    </w:rPr>
  </w:style>
  <w:style w:type="character" w:customStyle="1" w:styleId="82">
    <w:name w:val="Заголовок 8 Знак"/>
    <w:rPr>
      <w:i/>
      <w:iCs/>
      <w:sz w:val="24"/>
      <w:szCs w:val="24"/>
    </w:rPr>
  </w:style>
  <w:style w:type="character" w:customStyle="1" w:styleId="92">
    <w:name w:val="Заголовок 9 Знак"/>
    <w:rPr>
      <w:rFonts w:ascii="Cambria" w:eastAsia="Times New Roman" w:hAnsi="Cambria" w:cs="Cambria"/>
    </w:rPr>
  </w:style>
  <w:style w:type="character" w:customStyle="1" w:styleId="af7">
    <w:name w:val="Название Знак"/>
    <w:rPr>
      <w:rFonts w:ascii="Cambria" w:eastAsia="Times New Roman" w:hAnsi="Cambria" w:cs="Cambria"/>
      <w:b/>
      <w:bCs/>
      <w:sz w:val="32"/>
      <w:szCs w:val="32"/>
    </w:rPr>
  </w:style>
  <w:style w:type="character" w:customStyle="1" w:styleId="af8">
    <w:name w:val="Подзаголовок Знак"/>
    <w:rPr>
      <w:rFonts w:ascii="Cambria" w:eastAsia="Times New Roman" w:hAnsi="Cambria" w:cs="Cambria"/>
      <w:sz w:val="24"/>
      <w:szCs w:val="24"/>
    </w:rPr>
  </w:style>
  <w:style w:type="character" w:styleId="af9">
    <w:name w:val="Strong"/>
    <w:qFormat/>
    <w:rPr>
      <w:b/>
      <w:bCs/>
    </w:rPr>
  </w:style>
  <w:style w:type="character" w:styleId="afa">
    <w:name w:val="Emphasis"/>
    <w:qFormat/>
    <w:rPr>
      <w:rFonts w:ascii="Calibri" w:hAnsi="Calibri" w:cs="Calibri"/>
      <w:b/>
      <w:i/>
      <w:iCs/>
    </w:rPr>
  </w:style>
  <w:style w:type="character" w:customStyle="1" w:styleId="25">
    <w:name w:val="Цитата 2 Знак"/>
    <w:rPr>
      <w:i/>
      <w:sz w:val="24"/>
      <w:szCs w:val="24"/>
    </w:rPr>
  </w:style>
  <w:style w:type="character" w:customStyle="1" w:styleId="afb">
    <w:name w:val="Выделенная цитата Знак"/>
    <w:rPr>
      <w:b/>
      <w:i/>
      <w:sz w:val="24"/>
    </w:rPr>
  </w:style>
  <w:style w:type="character" w:styleId="afc">
    <w:name w:val="Subtle Emphasis"/>
    <w:qFormat/>
    <w:rPr>
      <w:i/>
      <w:color w:val="5A5A5A"/>
    </w:rPr>
  </w:style>
  <w:style w:type="character" w:styleId="afd">
    <w:name w:val="Intense Emphasis"/>
    <w:qFormat/>
    <w:rPr>
      <w:b/>
      <w:i/>
      <w:sz w:val="24"/>
      <w:szCs w:val="24"/>
      <w:u w:val="single"/>
    </w:rPr>
  </w:style>
  <w:style w:type="character" w:styleId="afe">
    <w:name w:val="Subtle Reference"/>
    <w:qFormat/>
    <w:rPr>
      <w:sz w:val="24"/>
      <w:szCs w:val="24"/>
      <w:u w:val="single"/>
    </w:rPr>
  </w:style>
  <w:style w:type="character" w:styleId="aff">
    <w:name w:val="Intense Reference"/>
    <w:qFormat/>
    <w:rPr>
      <w:b/>
      <w:sz w:val="24"/>
      <w:u w:val="single"/>
    </w:rPr>
  </w:style>
  <w:style w:type="character" w:styleId="aff0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ff1">
    <w:name w:val="Символ сноски"/>
    <w:rPr>
      <w:vertAlign w:val="superscript"/>
    </w:rPr>
  </w:style>
  <w:style w:type="character" w:customStyle="1" w:styleId="apple-converted-space">
    <w:name w:val="apple-converted-space"/>
    <w:basedOn w:val="18"/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paragraph" w:customStyle="1" w:styleId="aff2">
    <w:name w:val="Заголовок"/>
    <w:basedOn w:val="a"/>
    <w:next w:val="a"/>
    <w:pPr>
      <w:spacing w:before="240" w:after="60"/>
      <w:jc w:val="center"/>
    </w:pPr>
    <w:rPr>
      <w:rFonts w:ascii="Cambria" w:hAnsi="Cambria" w:cs="Cambria"/>
      <w:b/>
      <w:bCs/>
      <w:sz w:val="32"/>
      <w:szCs w:val="32"/>
      <w:lang w:val="en-US"/>
    </w:rPr>
  </w:style>
  <w:style w:type="paragraph" w:styleId="aff3">
    <w:name w:val="Body Text"/>
    <w:basedOn w:val="a"/>
    <w:link w:val="aff4"/>
    <w:pPr>
      <w:spacing w:after="140" w:line="288" w:lineRule="auto"/>
    </w:pPr>
  </w:style>
  <w:style w:type="paragraph" w:styleId="aff5">
    <w:name w:val="List"/>
    <w:basedOn w:val="aff3"/>
    <w:rPr>
      <w:rFonts w:cs="FreeSans"/>
    </w:rPr>
  </w:style>
  <w:style w:type="paragraph" w:customStyle="1" w:styleId="1a">
    <w:name w:val="Указатель1"/>
    <w:basedOn w:val="a"/>
    <w:pPr>
      <w:suppressLineNumbers/>
    </w:pPr>
    <w:rPr>
      <w:rFonts w:cs="FreeSans"/>
    </w:rPr>
  </w:style>
  <w:style w:type="paragraph" w:customStyle="1" w:styleId="Style7">
    <w:name w:val="Style7"/>
    <w:basedOn w:val="a"/>
    <w:pPr>
      <w:widowControl w:val="0"/>
      <w:spacing w:line="322" w:lineRule="exact"/>
      <w:ind w:firstLine="701"/>
      <w:jc w:val="both"/>
    </w:pPr>
    <w:rPr>
      <w:rFonts w:ascii="Times New Roman" w:hAnsi="Times New Roman"/>
    </w:rPr>
  </w:style>
  <w:style w:type="paragraph" w:customStyle="1" w:styleId="Style8">
    <w:name w:val="Style8"/>
    <w:basedOn w:val="a"/>
    <w:pPr>
      <w:widowControl w:val="0"/>
      <w:spacing w:line="322" w:lineRule="exact"/>
    </w:pPr>
    <w:rPr>
      <w:rFonts w:ascii="Times New Roman" w:hAnsi="Times New Roman"/>
    </w:rPr>
  </w:style>
  <w:style w:type="paragraph" w:customStyle="1" w:styleId="Style9">
    <w:name w:val="Style9"/>
    <w:basedOn w:val="a"/>
    <w:pPr>
      <w:widowControl w:val="0"/>
      <w:spacing w:line="322" w:lineRule="exact"/>
      <w:ind w:firstLine="696"/>
      <w:jc w:val="both"/>
    </w:pPr>
    <w:rPr>
      <w:rFonts w:ascii="Times New Roman" w:hAnsi="Times New Roman"/>
    </w:rPr>
  </w:style>
  <w:style w:type="paragraph" w:customStyle="1" w:styleId="Style1">
    <w:name w:val="Style1"/>
    <w:basedOn w:val="a"/>
    <w:pPr>
      <w:widowControl w:val="0"/>
      <w:spacing w:line="322" w:lineRule="exact"/>
      <w:jc w:val="center"/>
    </w:pPr>
    <w:rPr>
      <w:rFonts w:ascii="Times New Roman" w:hAnsi="Times New Roman"/>
    </w:rPr>
  </w:style>
  <w:style w:type="paragraph" w:customStyle="1" w:styleId="Style2">
    <w:name w:val="Style2"/>
    <w:basedOn w:val="a"/>
    <w:pPr>
      <w:widowControl w:val="0"/>
    </w:pPr>
    <w:rPr>
      <w:rFonts w:ascii="Times New Roman" w:hAnsi="Times New Roman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rFonts w:ascii="Times New Roman" w:hAnsi="Times New Roman"/>
      <w:sz w:val="16"/>
      <w:szCs w:val="16"/>
      <w:lang w:val="en-US"/>
    </w:rPr>
  </w:style>
  <w:style w:type="paragraph" w:customStyle="1" w:styleId="1b">
    <w:name w:val="Название объекта1"/>
    <w:basedOn w:val="a"/>
    <w:next w:val="a"/>
    <w:rPr>
      <w:b/>
      <w:bCs/>
      <w:smallCaps/>
      <w:color w:val="5B9BD5"/>
      <w:spacing w:val="6"/>
    </w:rPr>
  </w:style>
  <w:style w:type="paragraph" w:styleId="aff6">
    <w:name w:val="toa heading"/>
    <w:basedOn w:val="1"/>
    <w:next w:val="a"/>
    <w:pPr>
      <w:numPr>
        <w:numId w:val="0"/>
      </w:numPr>
    </w:pPr>
  </w:style>
  <w:style w:type="paragraph" w:styleId="aff7">
    <w:name w:val="Normal (Web)"/>
    <w:basedOn w:val="a"/>
    <w:pPr>
      <w:spacing w:before="280" w:after="280"/>
    </w:pPr>
    <w:rPr>
      <w:rFonts w:ascii="Times New Roman" w:hAnsi="Times New Roman"/>
    </w:rPr>
  </w:style>
  <w:style w:type="paragraph" w:customStyle="1" w:styleId="ConsPlusCell">
    <w:name w:val="ConsPlusCell"/>
    <w:rPr>
      <w:rFonts w:ascii="Calibri" w:hAnsi="Calibri"/>
      <w:sz w:val="26"/>
      <w:szCs w:val="2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0"/>
      <w:szCs w:val="20"/>
    </w:rPr>
  </w:style>
  <w:style w:type="paragraph" w:customStyle="1" w:styleId="aff8">
    <w:name w:val="Содержимое таблицы"/>
    <w:basedOn w:val="a"/>
    <w:pPr>
      <w:suppressLineNumbers/>
    </w:pPr>
  </w:style>
  <w:style w:type="paragraph" w:customStyle="1" w:styleId="aff9">
    <w:name w:val="Заголовок таблицы"/>
    <w:basedOn w:val="aff8"/>
    <w:pPr>
      <w:jc w:val="center"/>
    </w:pPr>
    <w:rPr>
      <w:b/>
      <w:bCs/>
    </w:rPr>
  </w:style>
  <w:style w:type="paragraph" w:styleId="affa">
    <w:name w:val="Balloon Text"/>
    <w:basedOn w:val="a"/>
    <w:link w:val="af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link w:val="affa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UserStyle51">
    <w:name w:val="UserStyle_51"/>
    <w:basedOn w:val="a"/>
    <w:next w:val="a"/>
    <w:pPr>
      <w:spacing w:before="240" w:after="60"/>
      <w:jc w:val="center"/>
    </w:pPr>
    <w:rPr>
      <w:rFonts w:ascii="Cambria" w:hAnsi="Cambria" w:cs="Cambria"/>
      <w:b/>
      <w:bCs/>
      <w:sz w:val="32"/>
      <w:szCs w:val="32"/>
      <w:lang w:val="en-US"/>
    </w:rPr>
  </w:style>
  <w:style w:type="character" w:customStyle="1" w:styleId="aff4">
    <w:name w:val="Основной текст Знак"/>
    <w:link w:val="aff3"/>
    <w:rPr>
      <w:rFonts w:ascii="Calibri" w:hAnsi="Calibri"/>
      <w:sz w:val="24"/>
      <w:szCs w:val="24"/>
      <w:lang w:eastAsia="zh-CN"/>
    </w:rPr>
  </w:style>
  <w:style w:type="character" w:customStyle="1" w:styleId="14">
    <w:name w:val="Верхний колонтитул Знак1"/>
    <w:link w:val="a8"/>
    <w:uiPriority w:val="99"/>
    <w:rPr>
      <w:rFonts w:ascii="Calibri" w:hAnsi="Calibri"/>
      <w:sz w:val="24"/>
      <w:szCs w:val="24"/>
      <w:lang w:eastAsia="zh-CN"/>
    </w:rPr>
  </w:style>
  <w:style w:type="character" w:customStyle="1" w:styleId="15">
    <w:name w:val="Нижний колонтитул Знак1"/>
    <w:link w:val="a9"/>
    <w:uiPriority w:val="99"/>
    <w:rPr>
      <w:rFonts w:ascii="Calibri" w:hAnsi="Calibri"/>
      <w:sz w:val="24"/>
      <w:szCs w:val="24"/>
      <w:lang w:eastAsia="zh-CN"/>
    </w:rPr>
  </w:style>
  <w:style w:type="character" w:customStyle="1" w:styleId="12">
    <w:name w:val="Подзаголовок Знак1"/>
    <w:link w:val="a6"/>
    <w:rPr>
      <w:rFonts w:ascii="Cambria" w:hAnsi="Cambria" w:cs="Cambria"/>
      <w:sz w:val="24"/>
      <w:szCs w:val="24"/>
      <w:lang w:val="en-US" w:eastAsia="zh-CN"/>
    </w:rPr>
  </w:style>
  <w:style w:type="character" w:customStyle="1" w:styleId="210">
    <w:name w:val="Цитата 2 Знак1"/>
    <w:link w:val="20"/>
    <w:rPr>
      <w:rFonts w:ascii="Calibri" w:hAnsi="Calibri"/>
      <w:i/>
      <w:sz w:val="24"/>
      <w:szCs w:val="24"/>
      <w:lang w:val="en-US" w:eastAsia="zh-CN"/>
    </w:rPr>
  </w:style>
  <w:style w:type="character" w:customStyle="1" w:styleId="13">
    <w:name w:val="Выделенная цитата Знак1"/>
    <w:link w:val="a7"/>
    <w:rPr>
      <w:rFonts w:ascii="Calibri" w:hAnsi="Calibri"/>
      <w:b/>
      <w:i/>
      <w:sz w:val="24"/>
      <w:lang w:val="en-US" w:eastAsia="zh-CN"/>
    </w:rPr>
  </w:style>
  <w:style w:type="character" w:customStyle="1" w:styleId="ae">
    <w:name w:val="Текст сноски Знак"/>
    <w:link w:val="ad"/>
    <w:rPr>
      <w:rFonts w:ascii="Calibri" w:hAnsi="Calibri"/>
      <w:lang w:eastAsia="zh-CN"/>
    </w:rPr>
  </w:style>
  <w:style w:type="numbering" w:customStyle="1" w:styleId="1c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sz w:val="24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1111">
    <w:name w:val="Нет списка1111"/>
    <w:next w:val="a2"/>
    <w:uiPriority w:val="99"/>
    <w:semiHidden/>
    <w:unhideWhenUsed/>
  </w:style>
  <w:style w:type="character" w:styleId="affc">
    <w:name w:val="annotation reference"/>
    <w:uiPriority w:val="99"/>
    <w:semiHidden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affe">
    <w:name w:val="Текст примечания Знак"/>
    <w:link w:val="affd"/>
    <w:uiPriority w:val="99"/>
    <w:semiHidden/>
    <w:rPr>
      <w:rFonts w:ascii="Calibri" w:eastAsia="Calibri" w:hAnsi="Calibri"/>
      <w:lang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Pr>
      <w:rFonts w:ascii="Calibri" w:eastAsia="Calibri" w:hAnsi="Calibri"/>
      <w:b/>
      <w:bCs/>
      <w:lang w:eastAsia="en-US"/>
    </w:rPr>
  </w:style>
  <w:style w:type="numbering" w:customStyle="1" w:styleId="35">
    <w:name w:val="Нет списка3"/>
    <w:next w:val="a2"/>
    <w:uiPriority w:val="99"/>
    <w:semiHidden/>
    <w:unhideWhenUsed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  <w:unhideWhenUsed/>
  </w:style>
  <w:style w:type="numbering" w:customStyle="1" w:styleId="211">
    <w:name w:val="Нет списка21"/>
    <w:next w:val="a2"/>
    <w:uiPriority w:val="99"/>
    <w:semiHidden/>
    <w:unhideWhenUsed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44">
    <w:name w:val="Нет списка4"/>
    <w:next w:val="a2"/>
    <w:uiPriority w:val="99"/>
    <w:semiHidden/>
    <w:unhideWhenUsed/>
  </w:style>
  <w:style w:type="numbering" w:customStyle="1" w:styleId="140">
    <w:name w:val="Нет списка14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1113">
    <w:name w:val="Нет списка1113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                                       НОВОСИБИРСКОЙ ОБЛАСТИ</vt:lpstr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                                       НОВОСИБИРСКОЙ ОБЛАСТИ</dc:title>
  <dc:creator>User</dc:creator>
  <cp:lastModifiedBy>user</cp:lastModifiedBy>
  <cp:revision>148</cp:revision>
  <cp:lastPrinted>2025-04-09T02:58:00Z</cp:lastPrinted>
  <dcterms:created xsi:type="dcterms:W3CDTF">2024-07-12T01:36:00Z</dcterms:created>
  <dcterms:modified xsi:type="dcterms:W3CDTF">2025-04-15T02:54:00Z</dcterms:modified>
  <cp:version>983040</cp:version>
</cp:coreProperties>
</file>