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E6" w:rsidRPr="00106D90" w:rsidRDefault="00D42770">
      <w:pPr>
        <w:jc w:val="center"/>
        <w:rPr>
          <w:rFonts w:ascii="Times New Roman" w:hAnsi="Times New Roman"/>
          <w:szCs w:val="28"/>
        </w:rPr>
      </w:pPr>
      <w:bookmarkStart w:id="0" w:name="_GoBack"/>
      <w:r w:rsidRPr="00106D90">
        <w:rPr>
          <w:rFonts w:ascii="Times New Roman" w:hAnsi="Times New Roman"/>
          <w:szCs w:val="28"/>
        </w:rPr>
        <w:t>ПРОТОКОЛ</w:t>
      </w:r>
    </w:p>
    <w:p w:rsidR="00106D90" w:rsidRDefault="00106D90">
      <w:pPr>
        <w:ind w:left="142" w:right="-1"/>
        <w:contextualSpacing/>
        <w:jc w:val="center"/>
        <w:rPr>
          <w:rFonts w:ascii="Times New Roman" w:hAnsi="Times New Roman"/>
          <w:szCs w:val="28"/>
        </w:rPr>
      </w:pPr>
      <w:r w:rsidRPr="00106D90">
        <w:rPr>
          <w:rFonts w:ascii="Times New Roman" w:hAnsi="Times New Roman"/>
          <w:szCs w:val="28"/>
        </w:rPr>
        <w:t xml:space="preserve">Общественного обсуждения </w:t>
      </w:r>
    </w:p>
    <w:p w:rsidR="00106D90" w:rsidRDefault="00106D90">
      <w:pPr>
        <w:ind w:left="142" w:right="-1"/>
        <w:contextualSpacing/>
        <w:jc w:val="center"/>
        <w:rPr>
          <w:rFonts w:ascii="Times New Roman" w:hAnsi="Times New Roman"/>
          <w:szCs w:val="28"/>
        </w:rPr>
      </w:pPr>
      <w:r w:rsidRPr="00106D90">
        <w:rPr>
          <w:rFonts w:ascii="Times New Roman" w:hAnsi="Times New Roman"/>
          <w:szCs w:val="28"/>
        </w:rPr>
        <w:t xml:space="preserve">проекта доклада о результатах обобщения правоприменительной практики администрации Новосибирского района Новосибирской области </w:t>
      </w:r>
    </w:p>
    <w:p w:rsidR="004A11E6" w:rsidRPr="00106D90" w:rsidRDefault="00106D90">
      <w:pPr>
        <w:ind w:left="142" w:right="-1"/>
        <w:contextualSpacing/>
        <w:jc w:val="center"/>
        <w:rPr>
          <w:rFonts w:ascii="Times New Roman" w:hAnsi="Times New Roman"/>
          <w:szCs w:val="28"/>
        </w:rPr>
      </w:pPr>
      <w:r w:rsidRPr="00106D90">
        <w:rPr>
          <w:rFonts w:ascii="Times New Roman" w:hAnsi="Times New Roman"/>
          <w:szCs w:val="28"/>
        </w:rPr>
        <w:t>по осуществлению муниципального земельного контроля в границах Новосибирского района Новосибирской области в 2024 году</w:t>
      </w:r>
    </w:p>
    <w:p w:rsidR="004A11E6" w:rsidRDefault="004A11E6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3344"/>
        <w:gridCol w:w="2948"/>
      </w:tblGrid>
      <w:tr w:rsidR="009740B5" w:rsidRPr="009740B5" w:rsidTr="009E1CC8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740B5" w:rsidRDefault="00844AED" w:rsidP="009E1CC8">
            <w:pPr>
              <w:pStyle w:val="ConsPlusNormal"/>
              <w:jc w:val="center"/>
              <w:rPr>
                <w:szCs w:val="28"/>
              </w:rPr>
            </w:pPr>
            <w:r w:rsidRPr="009740B5">
              <w:rPr>
                <w:szCs w:val="28"/>
              </w:rPr>
              <w:t>28.02.2025</w:t>
            </w:r>
          </w:p>
          <w:p w:rsidR="00106D90" w:rsidRPr="00106D90" w:rsidRDefault="00106D90" w:rsidP="009E1CC8">
            <w:pPr>
              <w:pStyle w:val="ConsPlusNormal"/>
              <w:jc w:val="center"/>
              <w:rPr>
                <w:color w:val="FF0000"/>
                <w:szCs w:val="28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106D90" w:rsidRDefault="00106D90" w:rsidP="009E1CC8">
            <w:pPr>
              <w:pStyle w:val="ConsPlusNormal"/>
              <w:rPr>
                <w:color w:val="FF0000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740B5" w:rsidRDefault="00106D90" w:rsidP="009E1CC8">
            <w:pPr>
              <w:pStyle w:val="ConsPlusNormal"/>
              <w:jc w:val="right"/>
              <w:rPr>
                <w:szCs w:val="28"/>
              </w:rPr>
            </w:pPr>
            <w:r w:rsidRPr="009740B5">
              <w:rPr>
                <w:szCs w:val="28"/>
              </w:rPr>
              <w:t>№ 1</w:t>
            </w:r>
          </w:p>
        </w:tc>
      </w:tr>
      <w:bookmarkEnd w:id="0"/>
    </w:tbl>
    <w:p w:rsidR="00106D90" w:rsidRPr="0092478A" w:rsidRDefault="00106D90" w:rsidP="00106D90">
      <w:pPr>
        <w:pStyle w:val="ConsPlusNormal"/>
        <w:ind w:firstLine="54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396"/>
        <w:gridCol w:w="5896"/>
      </w:tblGrid>
      <w:tr w:rsidR="00106D90" w:rsidRPr="0092478A" w:rsidTr="009E1CC8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rPr>
                <w:szCs w:val="28"/>
              </w:rPr>
            </w:pPr>
            <w:r w:rsidRPr="0092478A">
              <w:rPr>
                <w:szCs w:val="28"/>
              </w:rPr>
              <w:t>Председатель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center"/>
              <w:rPr>
                <w:szCs w:val="28"/>
              </w:rPr>
            </w:pPr>
            <w:r w:rsidRPr="0092478A">
              <w:rPr>
                <w:szCs w:val="28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both"/>
              <w:rPr>
                <w:szCs w:val="28"/>
              </w:rPr>
            </w:pPr>
            <w:r w:rsidRPr="0092478A">
              <w:rPr>
                <w:szCs w:val="28"/>
              </w:rPr>
              <w:t>Соколова Н.В., начальник управления имущественных и земельных отношений администрации Новосибирского района Новосибирской области;</w:t>
            </w:r>
          </w:p>
        </w:tc>
      </w:tr>
      <w:tr w:rsidR="00106D90" w:rsidRPr="0092478A" w:rsidTr="009E1CC8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rPr>
                <w:szCs w:val="28"/>
              </w:rPr>
            </w:pPr>
            <w:r w:rsidRPr="0092478A">
              <w:rPr>
                <w:szCs w:val="28"/>
              </w:rPr>
              <w:t>Секретарь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center"/>
              <w:rPr>
                <w:szCs w:val="28"/>
              </w:rPr>
            </w:pPr>
            <w:r w:rsidRPr="0092478A">
              <w:rPr>
                <w:szCs w:val="28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A034CC" w:rsidP="009E1CC8">
            <w:pPr>
              <w:pStyle w:val="ConsPlusNormal"/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Вайгандт</w:t>
            </w:r>
            <w:proofErr w:type="spellEnd"/>
            <w:r>
              <w:rPr>
                <w:szCs w:val="28"/>
              </w:rPr>
              <w:t xml:space="preserve"> Т.И</w:t>
            </w:r>
            <w:r w:rsidR="00106D90">
              <w:rPr>
                <w:szCs w:val="28"/>
              </w:rPr>
              <w:t>.</w:t>
            </w:r>
            <w:r w:rsidR="00106D90" w:rsidRPr="0092478A">
              <w:rPr>
                <w:szCs w:val="28"/>
              </w:rPr>
              <w:t xml:space="preserve">, </w:t>
            </w:r>
            <w:r w:rsidR="00106D90">
              <w:rPr>
                <w:szCs w:val="28"/>
              </w:rPr>
              <w:t>начальник</w:t>
            </w:r>
            <w:r w:rsidR="00106D90" w:rsidRPr="0092478A">
              <w:rPr>
                <w:szCs w:val="28"/>
              </w:rPr>
              <w:t xml:space="preserve"> отдела </w:t>
            </w:r>
            <w:r w:rsidR="00106D90" w:rsidRPr="0092478A">
              <w:rPr>
                <w:rStyle w:val="gwt-inlinelabel"/>
                <w:color w:val="000000"/>
                <w:szCs w:val="28"/>
              </w:rPr>
              <w:t>организации и обеспечения муниципального земельного контроля МКУ Новосибирского района Новосибирской области «Центр муниципальных услуг»</w:t>
            </w:r>
          </w:p>
          <w:p w:rsidR="00106D90" w:rsidRPr="0092478A" w:rsidRDefault="00106D90" w:rsidP="009E1CC8">
            <w:pPr>
              <w:pStyle w:val="ConsPlusNormal"/>
              <w:jc w:val="both"/>
              <w:rPr>
                <w:szCs w:val="28"/>
              </w:rPr>
            </w:pPr>
            <w:r w:rsidRPr="0092478A">
              <w:rPr>
                <w:szCs w:val="28"/>
              </w:rPr>
              <w:t>.</w:t>
            </w:r>
          </w:p>
        </w:tc>
      </w:tr>
      <w:tr w:rsidR="00106D90" w:rsidRPr="0092478A" w:rsidTr="009E1CC8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rPr>
                <w:szCs w:val="28"/>
              </w:rPr>
            </w:pPr>
            <w:r w:rsidRPr="0092478A">
              <w:rPr>
                <w:szCs w:val="28"/>
              </w:rPr>
              <w:t xml:space="preserve">Присутствовали: </w:t>
            </w:r>
          </w:p>
        </w:tc>
      </w:tr>
      <w:tr w:rsidR="00106D90" w:rsidRPr="0092478A" w:rsidTr="009E1CC8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rPr>
                <w:szCs w:val="28"/>
              </w:rPr>
            </w:pPr>
            <w:r w:rsidRPr="0092478A">
              <w:rPr>
                <w:szCs w:val="28"/>
              </w:rPr>
              <w:t>Бахарева С.В.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center"/>
              <w:rPr>
                <w:szCs w:val="28"/>
              </w:rPr>
            </w:pPr>
            <w:r w:rsidRPr="0092478A">
              <w:rPr>
                <w:szCs w:val="28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both"/>
              <w:rPr>
                <w:szCs w:val="28"/>
              </w:rPr>
            </w:pPr>
            <w:r w:rsidRPr="0092478A">
              <w:rPr>
                <w:szCs w:val="28"/>
              </w:rPr>
              <w:t xml:space="preserve">директор </w:t>
            </w:r>
            <w:r w:rsidRPr="0092478A">
              <w:rPr>
                <w:rStyle w:val="gwt-inlinelabel"/>
                <w:color w:val="000000"/>
                <w:szCs w:val="28"/>
              </w:rPr>
              <w:t>МКУ Новосибирского района Новосибирской области «Центр муниципальных услуг»</w:t>
            </w:r>
            <w:r w:rsidRPr="0092478A">
              <w:rPr>
                <w:szCs w:val="28"/>
              </w:rPr>
              <w:t>;</w:t>
            </w:r>
          </w:p>
        </w:tc>
      </w:tr>
      <w:tr w:rsidR="00106D90" w:rsidRPr="0092478A" w:rsidTr="009E1CC8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Волошина М.Е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center"/>
              <w:rPr>
                <w:szCs w:val="28"/>
              </w:rPr>
            </w:pPr>
            <w:r w:rsidRPr="0092478A">
              <w:rPr>
                <w:szCs w:val="28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both"/>
              <w:rPr>
                <w:szCs w:val="28"/>
              </w:rPr>
            </w:pPr>
            <w:r w:rsidRPr="0092478A">
              <w:rPr>
                <w:szCs w:val="28"/>
              </w:rPr>
              <w:t>главный специалист управления имущественных и земельных отношений администрации Новосибирского района Новосибирской области;</w:t>
            </w:r>
          </w:p>
        </w:tc>
      </w:tr>
      <w:tr w:rsidR="00106D90" w:rsidRPr="0092478A" w:rsidTr="009E1CC8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rPr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106D90" w:rsidRPr="0092478A" w:rsidTr="009E1CC8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rPr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06D90" w:rsidRPr="0092478A" w:rsidRDefault="00106D90" w:rsidP="009E1CC8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4A11E6" w:rsidRDefault="004A11E6">
      <w:pPr>
        <w:jc w:val="center"/>
        <w:rPr>
          <w:rFonts w:ascii="Times New Roman" w:hAnsi="Times New Roman"/>
          <w:b/>
        </w:rPr>
      </w:pPr>
    </w:p>
    <w:p w:rsidR="004A11E6" w:rsidRPr="00106D90" w:rsidRDefault="00D42770">
      <w:pPr>
        <w:jc w:val="center"/>
        <w:rPr>
          <w:rFonts w:ascii="Times New Roman" w:hAnsi="Times New Roman"/>
          <w:b/>
        </w:rPr>
      </w:pPr>
      <w:r w:rsidRPr="00106D90">
        <w:rPr>
          <w:rFonts w:ascii="Times New Roman" w:hAnsi="Times New Roman"/>
          <w:b/>
        </w:rPr>
        <w:t>ПОВЕСТКА ДНЯ:</w:t>
      </w:r>
    </w:p>
    <w:p w:rsidR="004A11E6" w:rsidRPr="00106D90" w:rsidRDefault="004A11E6">
      <w:pPr>
        <w:jc w:val="center"/>
        <w:rPr>
          <w:rFonts w:ascii="Times New Roman" w:hAnsi="Times New Roman"/>
          <w:b/>
        </w:rPr>
      </w:pPr>
    </w:p>
    <w:p w:rsidR="00106D90" w:rsidRPr="00106D90" w:rsidRDefault="00106D90" w:rsidP="00106D90">
      <w:pPr>
        <w:ind w:firstLine="720"/>
        <w:rPr>
          <w:rFonts w:ascii="Times New Roman" w:eastAsia="SimSun" w:hAnsi="Times New Roman"/>
          <w:szCs w:val="28"/>
        </w:rPr>
      </w:pPr>
    </w:p>
    <w:p w:rsidR="00106D90" w:rsidRPr="00106D90" w:rsidRDefault="00106D90" w:rsidP="00A034CC">
      <w:pPr>
        <w:ind w:firstLine="720"/>
        <w:rPr>
          <w:rFonts w:ascii="Times New Roman" w:hAnsi="Times New Roman"/>
          <w:szCs w:val="28"/>
        </w:rPr>
      </w:pPr>
      <w:r w:rsidRPr="00106D90">
        <w:rPr>
          <w:rFonts w:ascii="Times New Roman" w:eastAsia="Calibri" w:hAnsi="Times New Roman"/>
          <w:szCs w:val="28"/>
        </w:rPr>
        <w:t xml:space="preserve">О проведении с </w:t>
      </w:r>
      <w:r>
        <w:rPr>
          <w:rFonts w:ascii="Times New Roman" w:eastAsia="Calibri" w:hAnsi="Times New Roman"/>
          <w:szCs w:val="28"/>
        </w:rPr>
        <w:t>28.01.2025</w:t>
      </w:r>
      <w:r w:rsidRPr="00106D90">
        <w:rPr>
          <w:rFonts w:ascii="Times New Roman" w:eastAsia="Calibri" w:hAnsi="Times New Roman"/>
          <w:szCs w:val="28"/>
        </w:rPr>
        <w:t xml:space="preserve"> по </w:t>
      </w:r>
      <w:r>
        <w:rPr>
          <w:rFonts w:ascii="Times New Roman" w:eastAsia="Calibri" w:hAnsi="Times New Roman"/>
          <w:szCs w:val="28"/>
        </w:rPr>
        <w:t>28.02.</w:t>
      </w:r>
      <w:r w:rsidRPr="00106D90">
        <w:rPr>
          <w:rFonts w:ascii="Times New Roman" w:eastAsia="Calibri" w:hAnsi="Times New Roman"/>
          <w:szCs w:val="28"/>
        </w:rPr>
        <w:t>202</w:t>
      </w:r>
      <w:r>
        <w:rPr>
          <w:rFonts w:ascii="Times New Roman" w:eastAsia="Calibri" w:hAnsi="Times New Roman"/>
          <w:szCs w:val="28"/>
        </w:rPr>
        <w:t>5</w:t>
      </w:r>
      <w:r w:rsidRPr="00106D90">
        <w:rPr>
          <w:rFonts w:ascii="Times New Roman" w:eastAsia="Calibri" w:hAnsi="Times New Roman"/>
          <w:szCs w:val="28"/>
        </w:rPr>
        <w:t xml:space="preserve"> общественного обсуждения проекта</w:t>
      </w:r>
      <w:r>
        <w:rPr>
          <w:rFonts w:ascii="Times New Roman" w:eastAsia="Calibri" w:hAnsi="Times New Roman"/>
          <w:szCs w:val="28"/>
        </w:rPr>
        <w:t xml:space="preserve"> </w:t>
      </w:r>
      <w:r w:rsidR="00A034CC">
        <w:rPr>
          <w:rFonts w:ascii="Times New Roman" w:eastAsia="Calibri" w:hAnsi="Times New Roman"/>
          <w:szCs w:val="28"/>
        </w:rPr>
        <w:t>д</w:t>
      </w:r>
      <w:r w:rsidRPr="00106D90">
        <w:rPr>
          <w:rFonts w:ascii="Times New Roman" w:eastAsia="Calibri" w:hAnsi="Times New Roman"/>
          <w:szCs w:val="28"/>
        </w:rPr>
        <w:t>оклад</w:t>
      </w:r>
      <w:r w:rsidR="00A034CC">
        <w:rPr>
          <w:rFonts w:ascii="Times New Roman" w:eastAsia="Calibri" w:hAnsi="Times New Roman"/>
          <w:szCs w:val="28"/>
        </w:rPr>
        <w:t>а</w:t>
      </w:r>
      <w:r w:rsidRPr="00106D90">
        <w:rPr>
          <w:rFonts w:ascii="Times New Roman" w:eastAsia="Calibri" w:hAnsi="Times New Roman"/>
          <w:szCs w:val="28"/>
        </w:rPr>
        <w:t xml:space="preserve"> о результатах обобщения правоприменительной практики </w:t>
      </w:r>
      <w:r w:rsidR="00A034CC" w:rsidRPr="00106D90">
        <w:rPr>
          <w:rFonts w:ascii="Times New Roman" w:eastAsia="Calibri" w:hAnsi="Times New Roman"/>
          <w:szCs w:val="28"/>
        </w:rPr>
        <w:t>администраци</w:t>
      </w:r>
      <w:r w:rsidR="00A034CC">
        <w:rPr>
          <w:rFonts w:ascii="Times New Roman" w:eastAsia="Calibri" w:hAnsi="Times New Roman"/>
          <w:szCs w:val="28"/>
        </w:rPr>
        <w:t xml:space="preserve">и </w:t>
      </w:r>
      <w:r w:rsidRPr="00106D90">
        <w:rPr>
          <w:rFonts w:ascii="Times New Roman" w:eastAsia="Calibri" w:hAnsi="Times New Roman"/>
          <w:szCs w:val="28"/>
        </w:rPr>
        <w:t xml:space="preserve"> </w:t>
      </w:r>
      <w:r w:rsidR="00A034CC">
        <w:rPr>
          <w:rFonts w:ascii="Times New Roman" w:eastAsia="Calibri" w:hAnsi="Times New Roman"/>
          <w:szCs w:val="28"/>
        </w:rPr>
        <w:t xml:space="preserve">Новосибирского района Новосибирской области по осуществлению </w:t>
      </w:r>
      <w:r w:rsidRPr="00106D90">
        <w:rPr>
          <w:rFonts w:ascii="Times New Roman" w:eastAsia="Calibri" w:hAnsi="Times New Roman"/>
          <w:szCs w:val="28"/>
        </w:rPr>
        <w:t>муниципального земельного контроля в границах Новосибирского района</w:t>
      </w:r>
      <w:r w:rsidR="00A034CC">
        <w:rPr>
          <w:rFonts w:ascii="Times New Roman" w:eastAsia="Calibri" w:hAnsi="Times New Roman"/>
          <w:szCs w:val="28"/>
        </w:rPr>
        <w:t xml:space="preserve"> Новосибирского района Новосибирской области в</w:t>
      </w:r>
      <w:r w:rsidRPr="00106D90">
        <w:rPr>
          <w:rFonts w:ascii="Times New Roman" w:eastAsia="Calibri" w:hAnsi="Times New Roman"/>
          <w:szCs w:val="28"/>
        </w:rPr>
        <w:t xml:space="preserve">  202</w:t>
      </w:r>
      <w:r w:rsidR="00A034CC">
        <w:rPr>
          <w:rFonts w:ascii="Times New Roman" w:eastAsia="Calibri" w:hAnsi="Times New Roman"/>
          <w:szCs w:val="28"/>
        </w:rPr>
        <w:t>4</w:t>
      </w:r>
      <w:r w:rsidRPr="00106D90">
        <w:rPr>
          <w:rFonts w:ascii="Times New Roman" w:eastAsia="Calibri" w:hAnsi="Times New Roman"/>
          <w:szCs w:val="28"/>
        </w:rPr>
        <w:t xml:space="preserve"> </w:t>
      </w:r>
      <w:r w:rsidR="00A034CC">
        <w:rPr>
          <w:rFonts w:ascii="Times New Roman" w:eastAsia="Calibri" w:hAnsi="Times New Roman"/>
          <w:szCs w:val="28"/>
        </w:rPr>
        <w:t>году</w:t>
      </w:r>
      <w:r w:rsidRPr="00106D90">
        <w:rPr>
          <w:rFonts w:ascii="Times New Roman" w:eastAsia="Calibri" w:hAnsi="Times New Roman"/>
          <w:szCs w:val="28"/>
        </w:rPr>
        <w:t xml:space="preserve">, </w:t>
      </w:r>
      <w:r w:rsidR="00A034CC">
        <w:rPr>
          <w:rFonts w:ascii="Times New Roman" w:eastAsia="Calibri" w:hAnsi="Times New Roman"/>
          <w:szCs w:val="28"/>
        </w:rPr>
        <w:t xml:space="preserve">через </w:t>
      </w:r>
      <w:r w:rsidRPr="00106D90">
        <w:rPr>
          <w:rFonts w:ascii="Times New Roman" w:eastAsia="Calibri" w:hAnsi="Times New Roman"/>
          <w:szCs w:val="28"/>
        </w:rPr>
        <w:t xml:space="preserve"> </w:t>
      </w:r>
      <w:proofErr w:type="spellStart"/>
      <w:r w:rsidRPr="00106D90">
        <w:rPr>
          <w:rFonts w:ascii="Times New Roman" w:eastAsia="Calibri" w:hAnsi="Times New Roman"/>
          <w:szCs w:val="28"/>
        </w:rPr>
        <w:t>инфор</w:t>
      </w:r>
      <w:r w:rsidR="00A034CC">
        <w:rPr>
          <w:rFonts w:ascii="Times New Roman" w:eastAsia="Calibri" w:hAnsi="Times New Roman"/>
          <w:szCs w:val="28"/>
        </w:rPr>
        <w:t>мацинно</w:t>
      </w:r>
      <w:proofErr w:type="spellEnd"/>
      <w:r w:rsidRPr="00106D90">
        <w:rPr>
          <w:rFonts w:ascii="Times New Roman" w:eastAsia="Calibri" w:hAnsi="Times New Roman"/>
          <w:szCs w:val="28"/>
        </w:rPr>
        <w:t xml:space="preserve">-телекоммуникационную сеть «Интернет» путем размещения его </w:t>
      </w:r>
      <w:r w:rsidRPr="00106D90">
        <w:rPr>
          <w:rFonts w:ascii="Times New Roman" w:eastAsia="Calibri" w:hAnsi="Times New Roman"/>
          <w:szCs w:val="28"/>
        </w:rPr>
        <w:lastRenderedPageBreak/>
        <w:t>на сайте</w:t>
      </w:r>
      <w:r w:rsidR="00A034CC">
        <w:rPr>
          <w:rFonts w:ascii="Times New Roman" w:eastAsia="Calibri" w:hAnsi="Times New Roman"/>
          <w:szCs w:val="28"/>
        </w:rPr>
        <w:t xml:space="preserve"> а</w:t>
      </w:r>
      <w:r w:rsidRPr="00106D90">
        <w:rPr>
          <w:rFonts w:ascii="Times New Roman" w:eastAsia="Calibri" w:hAnsi="Times New Roman"/>
          <w:szCs w:val="28"/>
        </w:rPr>
        <w:t>дминистрации Новосибирского района Новосибирской области по адресу</w:t>
      </w:r>
      <w:r w:rsidR="00A034CC">
        <w:rPr>
          <w:rFonts w:ascii="Times New Roman" w:eastAsia="Calibri" w:hAnsi="Times New Roman"/>
          <w:szCs w:val="28"/>
        </w:rPr>
        <w:t xml:space="preserve">: </w:t>
      </w:r>
      <w:r w:rsidRPr="00106D90">
        <w:rPr>
          <w:rFonts w:ascii="Times New Roman" w:eastAsia="Calibri" w:hAnsi="Times New Roman"/>
          <w:szCs w:val="28"/>
        </w:rPr>
        <w:t xml:space="preserve">ttp://nsr.nso.ru/page/1797(Главная/Документы/Общественные </w:t>
      </w:r>
      <w:r w:rsidR="00A034CC">
        <w:rPr>
          <w:rFonts w:ascii="Times New Roman" w:eastAsia="Calibri" w:hAnsi="Times New Roman"/>
          <w:szCs w:val="28"/>
        </w:rPr>
        <w:t>о</w:t>
      </w:r>
      <w:r w:rsidRPr="00106D90">
        <w:rPr>
          <w:rFonts w:ascii="Times New Roman" w:eastAsia="Calibri" w:hAnsi="Times New Roman"/>
          <w:szCs w:val="28"/>
        </w:rPr>
        <w:t>бсуждения).</w:t>
      </w:r>
      <w:r w:rsidRPr="00106D90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97392" wp14:editId="48A37152">
                <wp:simplePos x="0" y="0"/>
                <wp:positionH relativeFrom="page">
                  <wp:posOffset>1778000</wp:posOffset>
                </wp:positionH>
                <wp:positionV relativeFrom="page">
                  <wp:posOffset>6769100</wp:posOffset>
                </wp:positionV>
                <wp:extent cx="3365500" cy="12954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D90" w:rsidRDefault="00106D90" w:rsidP="00106D90">
                            <w:pPr>
                              <w:wordWrap w:val="0"/>
                              <w:spacing w:line="724" w:lineRule="auto"/>
                              <w:ind w:left="2480" w:hanging="2480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sz w:val="27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09739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0pt;margin-top:533pt;width:265pt;height:102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" filled="f" stroked="f" strokeweight=".5pt">
                <v:textbox style="mso-fit-shape-to-text:t" inset="2pt,0,2pt,0">
                  <w:txbxContent>
                    <w:p w:rsidR="00106D90" w:rsidRDefault="00106D90" w:rsidP="00106D90">
                      <w:pPr>
                        <w:wordWrap w:val="0"/>
                        <w:spacing w:line="724" w:lineRule="auto"/>
                        <w:ind w:left="2480" w:hanging="2480"/>
                        <w:rPr>
                          <w:sz w:val="27"/>
                        </w:rPr>
                      </w:pPr>
                      <w:r>
                        <w:rPr>
                          <w:rFonts w:ascii="Calibri" w:eastAsia="Calibri" w:hAnsi="Calibri" w:hint="eastAsia"/>
                          <w:sz w:val="27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D90" w:rsidRPr="00106D90" w:rsidRDefault="00106D90" w:rsidP="00A034CC">
      <w:pPr>
        <w:rPr>
          <w:rFonts w:ascii="Times New Roman" w:eastAsia="SimSun" w:hAnsi="Times New Roman"/>
          <w:szCs w:val="28"/>
        </w:rPr>
      </w:pPr>
    </w:p>
    <w:p w:rsidR="00106D90" w:rsidRPr="00106D90" w:rsidRDefault="00106D90" w:rsidP="00A034CC">
      <w:pPr>
        <w:ind w:firstLine="720"/>
        <w:rPr>
          <w:rFonts w:ascii="Times New Roman" w:hAnsi="Times New Roman"/>
          <w:szCs w:val="28"/>
        </w:rPr>
      </w:pPr>
      <w:r w:rsidRPr="00106D90">
        <w:rPr>
          <w:rFonts w:ascii="Times New Roman" w:eastAsia="Calibri" w:hAnsi="Times New Roman"/>
          <w:szCs w:val="28"/>
        </w:rPr>
        <w:t xml:space="preserve">СЛУШIАЛIИ: </w:t>
      </w:r>
      <w:proofErr w:type="spellStart"/>
      <w:r w:rsidR="00844AED">
        <w:rPr>
          <w:szCs w:val="28"/>
        </w:rPr>
        <w:t>Вайгандт</w:t>
      </w:r>
      <w:proofErr w:type="spellEnd"/>
      <w:r w:rsidR="00844AED">
        <w:rPr>
          <w:szCs w:val="28"/>
        </w:rPr>
        <w:t xml:space="preserve"> Т.И</w:t>
      </w:r>
      <w:r w:rsidR="00844AED" w:rsidRPr="00106D90">
        <w:rPr>
          <w:rFonts w:ascii="Times New Roman" w:eastAsia="Calibri" w:hAnsi="Times New Roman"/>
          <w:szCs w:val="28"/>
        </w:rPr>
        <w:t>.</w:t>
      </w:r>
      <w:r w:rsidR="00844AED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- при проведении общественного обсуждения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 xml:space="preserve">проекта доклада о результатах обобщения правоприменительной 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 xml:space="preserve"> Новосибирского района Новосибирской области по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осуществлению муниципального земельного контроля в границах Новосибирского</w:t>
      </w:r>
      <w:r w:rsidR="00A034CC">
        <w:rPr>
          <w:rFonts w:ascii="Times New Roman" w:eastAsia="Calibri" w:hAnsi="Times New Roman"/>
          <w:szCs w:val="28"/>
        </w:rPr>
        <w:t xml:space="preserve"> </w:t>
      </w:r>
      <w:proofErr w:type="gramStart"/>
      <w:r w:rsidR="00A034CC" w:rsidRPr="00106D90">
        <w:rPr>
          <w:rFonts w:ascii="Times New Roman" w:eastAsia="Calibri" w:hAnsi="Times New Roman"/>
          <w:szCs w:val="28"/>
        </w:rPr>
        <w:t>ра</w:t>
      </w:r>
      <w:r w:rsidR="00A034CC">
        <w:rPr>
          <w:rFonts w:ascii="Times New Roman" w:eastAsia="Calibri" w:hAnsi="Times New Roman"/>
          <w:szCs w:val="28"/>
        </w:rPr>
        <w:t>й</w:t>
      </w:r>
      <w:r w:rsidR="00A034CC" w:rsidRPr="00106D90">
        <w:rPr>
          <w:rFonts w:ascii="Times New Roman" w:eastAsia="Calibri" w:hAnsi="Times New Roman"/>
          <w:szCs w:val="28"/>
        </w:rPr>
        <w:t>она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 xml:space="preserve"> </w:t>
      </w:r>
      <w:r w:rsidR="00A034CC" w:rsidRPr="00106D90">
        <w:rPr>
          <w:rFonts w:ascii="Times New Roman" w:eastAsia="Calibri" w:hAnsi="Times New Roman"/>
          <w:szCs w:val="28"/>
        </w:rPr>
        <w:t>Новосибирской</w:t>
      </w:r>
      <w:proofErr w:type="gramEnd"/>
      <w:r w:rsidRPr="00106D90">
        <w:rPr>
          <w:rFonts w:ascii="Times New Roman" w:eastAsia="Calibri" w:hAnsi="Times New Roman"/>
          <w:szCs w:val="28"/>
        </w:rPr>
        <w:t xml:space="preserve"> области в 202</w:t>
      </w:r>
      <w:r w:rsidR="00A034CC">
        <w:rPr>
          <w:rFonts w:ascii="Times New Roman" w:eastAsia="Calibri" w:hAnsi="Times New Roman"/>
          <w:szCs w:val="28"/>
        </w:rPr>
        <w:t>4</w:t>
      </w:r>
      <w:r w:rsidRPr="00106D90">
        <w:rPr>
          <w:rFonts w:ascii="Times New Roman" w:eastAsia="Calibri" w:hAnsi="Times New Roman"/>
          <w:szCs w:val="28"/>
        </w:rPr>
        <w:t xml:space="preserve"> году, предложения не поступали,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рекомендаций не составлялос</w:t>
      </w:r>
      <w:r w:rsidR="00A034CC">
        <w:rPr>
          <w:rFonts w:ascii="Times New Roman" w:eastAsia="Calibri" w:hAnsi="Times New Roman"/>
          <w:szCs w:val="28"/>
        </w:rPr>
        <w:t>ь</w:t>
      </w:r>
      <w:r w:rsidRPr="00106D90">
        <w:rPr>
          <w:rFonts w:ascii="Times New Roman" w:eastAsia="Calibri" w:hAnsi="Times New Roman"/>
          <w:szCs w:val="28"/>
        </w:rPr>
        <w:t>.</w:t>
      </w:r>
    </w:p>
    <w:p w:rsidR="00106D90" w:rsidRPr="00106D90" w:rsidRDefault="00106D90" w:rsidP="00A034CC">
      <w:pPr>
        <w:rPr>
          <w:rFonts w:ascii="Times New Roman" w:eastAsia="SimSun" w:hAnsi="Times New Roman"/>
          <w:szCs w:val="28"/>
        </w:rPr>
      </w:pPr>
    </w:p>
    <w:p w:rsidR="00106D90" w:rsidRPr="00106D90" w:rsidRDefault="00106D90" w:rsidP="00A034CC">
      <w:pPr>
        <w:ind w:firstLine="720"/>
        <w:rPr>
          <w:rFonts w:ascii="Times New Roman" w:hAnsi="Times New Roman"/>
          <w:szCs w:val="28"/>
        </w:rPr>
      </w:pPr>
      <w:r w:rsidRPr="00106D90">
        <w:rPr>
          <w:rFonts w:ascii="Times New Roman" w:eastAsia="Calibri" w:hAnsi="Times New Roman"/>
          <w:szCs w:val="28"/>
        </w:rPr>
        <w:t xml:space="preserve">ВЫСТУПИЛИ: </w:t>
      </w:r>
      <w:proofErr w:type="spellStart"/>
      <w:r w:rsidR="00CD15D4">
        <w:rPr>
          <w:szCs w:val="28"/>
        </w:rPr>
        <w:t>Вайгандт</w:t>
      </w:r>
      <w:proofErr w:type="spellEnd"/>
      <w:r w:rsidR="00CD15D4">
        <w:rPr>
          <w:szCs w:val="28"/>
        </w:rPr>
        <w:t xml:space="preserve"> Т.И</w:t>
      </w:r>
      <w:r w:rsidRPr="00106D90">
        <w:rPr>
          <w:rFonts w:ascii="Times New Roman" w:eastAsia="Calibri" w:hAnsi="Times New Roman"/>
          <w:szCs w:val="28"/>
        </w:rPr>
        <w:t>. - поскольку в ходе общественного обсуждения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 xml:space="preserve">предложения не поступали и рекомендации не составлялись оставить </w:t>
      </w:r>
      <w:r w:rsidR="00A034CC" w:rsidRPr="00106D90">
        <w:rPr>
          <w:rFonts w:ascii="Times New Roman" w:eastAsia="Calibri" w:hAnsi="Times New Roman"/>
          <w:szCs w:val="28"/>
        </w:rPr>
        <w:t>в первоначальной</w:t>
      </w:r>
      <w:r w:rsidRPr="00106D90">
        <w:rPr>
          <w:rFonts w:ascii="Times New Roman" w:eastAsia="Calibri" w:hAnsi="Times New Roman"/>
          <w:szCs w:val="28"/>
        </w:rPr>
        <w:t xml:space="preserve">  редакции  проект доклада о результатах обобщения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правоприменительной практики администрации Новосибирского района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Новосибирской области по осуществлению муниципального земельного контроля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в границах Новосибирского района Новосибирской области в 202</w:t>
      </w:r>
      <w:r w:rsidR="00A034CC">
        <w:rPr>
          <w:rFonts w:ascii="Times New Roman" w:eastAsia="Calibri" w:hAnsi="Times New Roman"/>
          <w:szCs w:val="28"/>
        </w:rPr>
        <w:t>4</w:t>
      </w:r>
      <w:r w:rsidRPr="00106D90">
        <w:rPr>
          <w:rFonts w:ascii="Times New Roman" w:eastAsia="Calibri" w:hAnsi="Times New Roman"/>
          <w:szCs w:val="28"/>
        </w:rPr>
        <w:t xml:space="preserve"> году и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направить его на согласование со структурными подразделениями администрации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Новосибирского района Новосибирской области.</w:t>
      </w:r>
    </w:p>
    <w:p w:rsidR="00106D90" w:rsidRPr="00106D90" w:rsidRDefault="00106D90" w:rsidP="00A034CC">
      <w:pPr>
        <w:rPr>
          <w:rFonts w:ascii="Times New Roman" w:eastAsia="SimSun" w:hAnsi="Times New Roman"/>
          <w:szCs w:val="28"/>
        </w:rPr>
      </w:pPr>
    </w:p>
    <w:p w:rsidR="00106D90" w:rsidRDefault="00106D90" w:rsidP="00A034CC">
      <w:pPr>
        <w:ind w:firstLine="720"/>
        <w:rPr>
          <w:rFonts w:ascii="Times New Roman" w:eastAsia="Calibri" w:hAnsi="Times New Roman"/>
          <w:szCs w:val="28"/>
        </w:rPr>
      </w:pPr>
      <w:r w:rsidRPr="00106D90">
        <w:rPr>
          <w:rFonts w:ascii="Times New Roman" w:eastAsia="Calibri" w:hAnsi="Times New Roman"/>
          <w:szCs w:val="28"/>
        </w:rPr>
        <w:t>PE</w:t>
      </w:r>
      <w:r w:rsidR="00A034CC">
        <w:rPr>
          <w:rFonts w:ascii="Times New Roman" w:eastAsia="Calibri" w:hAnsi="Times New Roman"/>
          <w:szCs w:val="28"/>
        </w:rPr>
        <w:t>ШИЛИ</w:t>
      </w:r>
      <w:r w:rsidRPr="00106D90">
        <w:rPr>
          <w:rFonts w:ascii="Times New Roman" w:eastAsia="Calibri" w:hAnsi="Times New Roman"/>
          <w:szCs w:val="28"/>
        </w:rPr>
        <w:t>: поскольку в ходе общественного обсуждения предложения не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поступали и рекомендации не составлялись оставить в первоначальной редакции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проект доклада о результатах обобщения  правоприменительной практики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администрации Новосибирского  района Новосибирской област</w:t>
      </w:r>
      <w:r w:rsidR="00A034CC">
        <w:rPr>
          <w:rFonts w:ascii="Times New Roman" w:eastAsia="Calibri" w:hAnsi="Times New Roman"/>
          <w:szCs w:val="28"/>
        </w:rPr>
        <w:t>и</w:t>
      </w:r>
      <w:r w:rsidRPr="00106D90">
        <w:rPr>
          <w:rFonts w:ascii="Times New Roman" w:eastAsia="Calibri" w:hAnsi="Times New Roman"/>
          <w:szCs w:val="28"/>
        </w:rPr>
        <w:t xml:space="preserve"> </w:t>
      </w:r>
      <w:r w:rsidR="00A034CC">
        <w:rPr>
          <w:rFonts w:ascii="Times New Roman" w:eastAsia="Calibri" w:hAnsi="Times New Roman"/>
          <w:szCs w:val="28"/>
        </w:rPr>
        <w:t>по</w:t>
      </w:r>
      <w:r w:rsidRPr="00106D90">
        <w:rPr>
          <w:rFonts w:ascii="Times New Roman" w:eastAsia="Calibri" w:hAnsi="Times New Roman"/>
          <w:szCs w:val="28"/>
        </w:rPr>
        <w:t xml:space="preserve"> осуществлению муниципального земельного контроля в границах Новосибирского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района Новосибирской области в 202</w:t>
      </w:r>
      <w:r w:rsidR="00A034CC">
        <w:rPr>
          <w:rFonts w:ascii="Times New Roman" w:eastAsia="Calibri" w:hAnsi="Times New Roman"/>
          <w:szCs w:val="28"/>
        </w:rPr>
        <w:t>4</w:t>
      </w:r>
      <w:r w:rsidRPr="00106D90">
        <w:rPr>
          <w:rFonts w:ascii="Times New Roman" w:eastAsia="Calibri" w:hAnsi="Times New Roman"/>
          <w:szCs w:val="28"/>
        </w:rPr>
        <w:t xml:space="preserve"> году и направить его на согласование </w:t>
      </w:r>
      <w:r w:rsidR="00A034CC" w:rsidRPr="00106D90">
        <w:rPr>
          <w:rFonts w:ascii="Times New Roman" w:eastAsia="Calibri" w:hAnsi="Times New Roman"/>
          <w:szCs w:val="28"/>
        </w:rPr>
        <w:t>со</w:t>
      </w:r>
      <w:r w:rsidRPr="00106D90">
        <w:rPr>
          <w:rFonts w:ascii="Times New Roman" w:eastAsia="Calibri" w:hAnsi="Times New Roman"/>
          <w:szCs w:val="28"/>
        </w:rPr>
        <w:t xml:space="preserve"> структурными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="00A034CC" w:rsidRPr="00106D90">
        <w:rPr>
          <w:rFonts w:ascii="Times New Roman" w:eastAsia="Calibri" w:hAnsi="Times New Roman"/>
          <w:szCs w:val="28"/>
        </w:rPr>
        <w:t>подразделе</w:t>
      </w:r>
      <w:r w:rsidR="00A034CC">
        <w:rPr>
          <w:rFonts w:ascii="Times New Roman" w:eastAsia="Calibri" w:hAnsi="Times New Roman"/>
          <w:szCs w:val="28"/>
        </w:rPr>
        <w:t xml:space="preserve">ниями </w:t>
      </w:r>
      <w:r w:rsidRPr="00106D90">
        <w:rPr>
          <w:rFonts w:ascii="Times New Roman" w:eastAsia="Calibri" w:hAnsi="Times New Roman"/>
          <w:szCs w:val="28"/>
        </w:rPr>
        <w:t>администрации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Новосибирского района</w:t>
      </w:r>
      <w:r w:rsidR="00A034CC">
        <w:rPr>
          <w:rFonts w:ascii="Times New Roman" w:eastAsia="Calibri" w:hAnsi="Times New Roman"/>
          <w:szCs w:val="28"/>
        </w:rPr>
        <w:t xml:space="preserve"> </w:t>
      </w:r>
      <w:r w:rsidRPr="00106D90">
        <w:rPr>
          <w:rFonts w:ascii="Times New Roman" w:eastAsia="Calibri" w:hAnsi="Times New Roman"/>
          <w:szCs w:val="28"/>
        </w:rPr>
        <w:t>Новосибирской области.</w:t>
      </w:r>
    </w:p>
    <w:p w:rsidR="00A034CC" w:rsidRPr="0092478A" w:rsidRDefault="00A034CC" w:rsidP="00A034CC">
      <w:pPr>
        <w:pStyle w:val="ConsPlusNormal"/>
        <w:ind w:firstLine="540"/>
        <w:jc w:val="both"/>
        <w:rPr>
          <w:szCs w:val="28"/>
        </w:rPr>
      </w:pPr>
    </w:p>
    <w:p w:rsidR="00A034CC" w:rsidRDefault="00A034CC" w:rsidP="00A0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4CC" w:rsidRPr="0092478A" w:rsidRDefault="00A034CC" w:rsidP="00A0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78A">
        <w:rPr>
          <w:rFonts w:ascii="Times New Roman" w:hAnsi="Times New Roman" w:cs="Times New Roman"/>
          <w:sz w:val="28"/>
          <w:szCs w:val="28"/>
        </w:rPr>
        <w:t>Председатель          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2478A">
        <w:rPr>
          <w:rFonts w:ascii="Times New Roman" w:hAnsi="Times New Roman" w:cs="Times New Roman"/>
          <w:sz w:val="28"/>
          <w:szCs w:val="28"/>
        </w:rPr>
        <w:t xml:space="preserve">___________________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Н.В.Соколова</w:t>
      </w:r>
      <w:proofErr w:type="spellEnd"/>
    </w:p>
    <w:p w:rsidR="00A034CC" w:rsidRPr="0092478A" w:rsidRDefault="00A034CC" w:rsidP="00A0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7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2478A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A034CC" w:rsidRDefault="00A034CC" w:rsidP="00A0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4CC" w:rsidRPr="0092478A" w:rsidRDefault="00A034CC" w:rsidP="00A0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</w:t>
      </w:r>
      <w:r w:rsidRPr="0092478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92478A">
        <w:rPr>
          <w:rFonts w:ascii="Times New Roman" w:hAnsi="Times New Roman" w:cs="Times New Roman"/>
          <w:sz w:val="28"/>
          <w:szCs w:val="28"/>
        </w:rPr>
        <w:t xml:space="preserve">______________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478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Т.И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Вайгандт</w:t>
      </w:r>
      <w:proofErr w:type="spellEnd"/>
    </w:p>
    <w:p w:rsidR="00A034CC" w:rsidRPr="0092478A" w:rsidRDefault="00A034CC" w:rsidP="00A0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7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2478A">
        <w:rPr>
          <w:rFonts w:ascii="Times New Roman" w:hAnsi="Times New Roman" w:cs="Times New Roman"/>
          <w:sz w:val="28"/>
          <w:szCs w:val="28"/>
        </w:rPr>
        <w:t>(подпись)</w:t>
      </w:r>
    </w:p>
    <w:p w:rsidR="00A034CC" w:rsidRPr="00E0357C" w:rsidRDefault="00A034CC" w:rsidP="00A034C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034CC" w:rsidRDefault="00A034CC" w:rsidP="00A034CC">
      <w:pPr>
        <w:ind w:firstLine="720"/>
        <w:rPr>
          <w:rFonts w:ascii="Times New Roman" w:eastAsia="Calibri" w:hAnsi="Times New Roman"/>
          <w:szCs w:val="28"/>
        </w:rPr>
      </w:pPr>
    </w:p>
    <w:p w:rsidR="00A034CC" w:rsidRDefault="00A034CC" w:rsidP="00A034CC">
      <w:pPr>
        <w:ind w:firstLine="720"/>
        <w:rPr>
          <w:rFonts w:ascii="Times New Roman" w:hAnsi="Times New Roman"/>
          <w:szCs w:val="28"/>
        </w:rPr>
      </w:pPr>
    </w:p>
    <w:p w:rsidR="00A034CC" w:rsidRPr="00106D90" w:rsidRDefault="00A034CC" w:rsidP="00A034CC">
      <w:pPr>
        <w:ind w:firstLine="720"/>
        <w:rPr>
          <w:rFonts w:ascii="Times New Roman" w:hAnsi="Times New Roman"/>
          <w:szCs w:val="28"/>
        </w:rPr>
      </w:pPr>
    </w:p>
    <w:sectPr w:rsidR="00A034CC" w:rsidRPr="00106D9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E6"/>
    <w:rsid w:val="0009696F"/>
    <w:rsid w:val="00106D90"/>
    <w:rsid w:val="004A11E6"/>
    <w:rsid w:val="00844AED"/>
    <w:rsid w:val="009740B5"/>
    <w:rsid w:val="00A034CC"/>
    <w:rsid w:val="00CD15D4"/>
    <w:rsid w:val="00D4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DA1B5-E945-43E1-A757-FC138CA9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basedOn w:val="a"/>
    <w:next w:val="a"/>
    <w:link w:val="15"/>
    <w:uiPriority w:val="39"/>
    <w:pPr>
      <w:jc w:val="left"/>
    </w:pPr>
    <w:rPr>
      <w:b/>
    </w:rPr>
  </w:style>
  <w:style w:type="character" w:customStyle="1" w:styleId="15">
    <w:name w:val="Оглавление 1 Знак"/>
    <w:basedOn w:val="1"/>
    <w:link w:val="14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customStyle="1" w:styleId="18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06D90"/>
    <w:pPr>
      <w:widowControl w:val="0"/>
      <w:autoSpaceDE w:val="0"/>
      <w:autoSpaceDN w:val="0"/>
    </w:pPr>
    <w:rPr>
      <w:rFonts w:ascii="Times New Roman" w:hAnsi="Times New Roman"/>
      <w:color w:val="auto"/>
      <w:sz w:val="28"/>
    </w:rPr>
  </w:style>
  <w:style w:type="character" w:customStyle="1" w:styleId="gwt-inlinelabel">
    <w:name w:val="gwt-inlinelabel"/>
    <w:basedOn w:val="a0"/>
    <w:rsid w:val="00106D90"/>
  </w:style>
  <w:style w:type="paragraph" w:customStyle="1" w:styleId="ConsPlusNonformat">
    <w:name w:val="ConsPlusNonformat"/>
    <w:rsid w:val="00A034CC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Яна Валерьевна</dc:creator>
  <cp:lastModifiedBy>Степаненко Наталья Анатольевна</cp:lastModifiedBy>
  <cp:revision>4</cp:revision>
  <dcterms:created xsi:type="dcterms:W3CDTF">2025-01-29T03:56:00Z</dcterms:created>
  <dcterms:modified xsi:type="dcterms:W3CDTF">2025-03-21T07:40:00Z</dcterms:modified>
</cp:coreProperties>
</file>