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УВЕДОМЛЕНИЕ</w:t>
      </w:r>
      <w:r>
        <w:rPr>
          <w:rFonts w:ascii="Times New Roman" w:hAnsi="Times New Roman"/>
          <w:b/>
          <w:bCs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jc w:val="center"/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о проведении общественного обсуждения</w:t>
      </w:r>
      <w:r>
        <w:rPr>
          <w:rFonts w:ascii="Times New Roman" w:hAnsi="Times New Roman"/>
          <w:b/>
          <w:bCs/>
          <w:color w:val="000000"/>
          <w:sz w:val="24"/>
          <w:szCs w:val="24"/>
        </w:rPr>
      </w:r>
      <w:r>
        <w:rPr>
          <w:rFonts w:ascii="Times New Roman" w:hAnsi="Times New Roman"/>
          <w:b/>
          <w:bCs/>
          <w:color w:val="000000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firstLine="708"/>
        <w:jc w:val="both"/>
        <w:spacing w:after="0" w:line="240" w:lineRule="auto"/>
        <w:rPr>
          <w:rStyle w:val="1069"/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Calibri"/>
          <w:sz w:val="24"/>
          <w:szCs w:val="24"/>
          <w:lang w:eastAsia="en-US"/>
        </w:rPr>
        <w:t xml:space="preserve">Отдел по природным ресурсам и охране окружающей среды администрации Новосибирского района Новосибирской области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уведомляет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 о проведении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общественного обсуждения </w:t>
      </w:r>
      <w:r>
        <w:rPr>
          <w:rFonts w:ascii="Times New Roman" w:hAnsi="Times New Roman"/>
          <w:sz w:val="24"/>
          <w:szCs w:val="24"/>
        </w:rPr>
        <w:t xml:space="preserve">проекта муниципального правового акта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о внесении изменений в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муниципальную программу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Новосибирского района Новосибирской области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«Экология и охрана окружающей среды Новосибирского района Новосибирской области на 2024 – 2026 годы», утвержденную постановлением администрации Новосибирского района Новосибирской области от 22.12.2023 г. № 3101-па</w:t>
      </w:r>
      <w:r>
        <w:rPr>
          <w:rStyle w:val="1069"/>
          <w:rFonts w:ascii="Times New Roman" w:hAnsi="Times New Roman" w:eastAsia="Times New Roman" w:cs="Times New Roman"/>
          <w:sz w:val="24"/>
          <w:szCs w:val="24"/>
        </w:rPr>
        <w:t xml:space="preserve">.</w:t>
      </w:r>
      <w:r>
        <w:rPr>
          <w:rStyle w:val="1069"/>
          <w:rFonts w:ascii="Times New Roman" w:hAnsi="Times New Roman" w:cs="Times New Roman"/>
          <w:color w:val="000000"/>
          <w:sz w:val="24"/>
          <w:szCs w:val="24"/>
        </w:rPr>
      </w:r>
      <w:r>
        <w:rPr>
          <w:rStyle w:val="1069"/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905"/>
        <w:numPr>
          <w:ilvl w:val="0"/>
          <w:numId w:val="7"/>
        </w:numPr>
        <w:ind w:left="0" w:firstLine="709"/>
        <w:jc w:val="both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eastAsia="Calibri"/>
          <w:sz w:val="24"/>
          <w:szCs w:val="24"/>
          <w:lang w:eastAsia="en-US"/>
        </w:rPr>
        <w:t xml:space="preserve">Разработчик проекта -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отдел по природным ресурсам и охране окружающей среды администрации Новосибирского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(адрес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местонахождения: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г.Новосибирск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,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ул.Коммунистическая, д.33 а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).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905"/>
        <w:numPr>
          <w:ilvl w:val="0"/>
          <w:numId w:val="7"/>
        </w:numPr>
        <w:ind w:left="0" w:firstLine="709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Срок проведения общественного обсуждения: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</w:t>
      </w:r>
      <w:r>
        <w:rPr>
          <w:rFonts w:ascii="Times New Roman" w:hAnsi="Times New Roman"/>
          <w:sz w:val="24"/>
          <w:szCs w:val="24"/>
          <w:lang w:bidi="ru-RU"/>
        </w:rPr>
        <w:t xml:space="preserve">с</w:t>
      </w:r>
      <w:r>
        <w:rPr>
          <w:rFonts w:ascii="Times New Roman" w:hAnsi="Times New Roman"/>
          <w:sz w:val="24"/>
          <w:szCs w:val="24"/>
          <w:lang w:bidi="ru-RU"/>
        </w:rPr>
        <w:t xml:space="preserve"> </w:t>
      </w:r>
      <w:r>
        <w:rPr>
          <w:rFonts w:ascii="Times New Roman" w:hAnsi="Times New Roman"/>
          <w:sz w:val="24"/>
          <w:szCs w:val="24"/>
          <w:lang w:bidi="ru-RU"/>
        </w:rPr>
        <w:t xml:space="preserve">9:00 25.03.2025</w:t>
      </w:r>
      <w:r>
        <w:rPr>
          <w:rFonts w:ascii="Times New Roman" w:hAnsi="Times New Roman"/>
          <w:sz w:val="24"/>
          <w:szCs w:val="24"/>
          <w:lang w:bidi="ru-RU"/>
        </w:rPr>
        <w:t xml:space="preserve"> г. до </w:t>
      </w:r>
      <w:r>
        <w:rPr>
          <w:rFonts w:ascii="Times New Roman" w:hAnsi="Times New Roman"/>
          <w:sz w:val="24"/>
          <w:szCs w:val="24"/>
          <w:lang w:bidi="ru-RU"/>
        </w:rPr>
        <w:t xml:space="preserve">15:00 31.03.2025</w:t>
      </w:r>
      <w:r>
        <w:rPr>
          <w:rFonts w:ascii="Times New Roman" w:hAnsi="Times New Roman"/>
          <w:sz w:val="24"/>
          <w:szCs w:val="24"/>
          <w:lang w:bidi="ru-RU"/>
        </w:rPr>
        <w:t xml:space="preserve"> </w:t>
      </w:r>
      <w:r>
        <w:rPr>
          <w:rFonts w:ascii="Times New Roman" w:hAnsi="Times New Roman"/>
          <w:sz w:val="24"/>
          <w:szCs w:val="24"/>
          <w:lang w:bidi="ru-RU"/>
        </w:rPr>
        <w:t xml:space="preserve">г.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5"/>
        <w:numPr>
          <w:ilvl w:val="0"/>
          <w:numId w:val="7"/>
        </w:numPr>
        <w:ind w:left="0" w:firstLine="709"/>
        <w:jc w:val="both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eastAsia="Calibri"/>
          <w:sz w:val="24"/>
          <w:szCs w:val="24"/>
          <w:lang w:eastAsia="en-US"/>
        </w:rPr>
        <w:t xml:space="preserve">Способы и адреса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представлени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я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предложений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 и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рекомендаций по проекту правового акта: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905"/>
        <w:ind w:left="0" w:firstLine="709"/>
        <w:jc w:val="both"/>
        <w:spacing w:after="0" w:line="240" w:lineRule="auto"/>
        <w:rPr>
          <w:rStyle w:val="904"/>
          <w:rFonts w:ascii="Times New Roman" w:hAnsi="Times New Roman"/>
          <w:color w:val="auto"/>
          <w:sz w:val="24"/>
          <w:szCs w:val="24"/>
          <w:u w:val="none"/>
        </w:rPr>
      </w:pPr>
      <w:r>
        <w:rPr>
          <w:rFonts w:ascii="Times New Roman" w:hAnsi="Times New Roman" w:eastAsia="Calibri"/>
          <w:sz w:val="24"/>
          <w:szCs w:val="24"/>
          <w:lang w:eastAsia="en-US"/>
        </w:rPr>
        <w:t xml:space="preserve">3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.1. По адресу электронной почты - </w:t>
      </w:r>
      <w:hyperlink r:id="rId12" w:tooltip="mailto:kulturanr@nso.ru" w:history="1">
        <w:r>
          <w:rPr>
            <w:rStyle w:val="904"/>
            <w:rFonts w:ascii="Times New Roman" w:hAnsi="Times New Roman"/>
            <w:sz w:val="24"/>
            <w:szCs w:val="24"/>
            <w:lang w:val="en-US"/>
          </w:rPr>
          <w:t xml:space="preserve">priroda</w:t>
        </w:r>
        <w:r>
          <w:rPr>
            <w:rStyle w:val="904"/>
            <w:rFonts w:ascii="Times New Roman" w:hAnsi="Times New Roman"/>
            <w:sz w:val="24"/>
            <w:szCs w:val="24"/>
          </w:rPr>
          <w:t xml:space="preserve">@</w:t>
        </w:r>
        <w:r>
          <w:rPr>
            <w:rStyle w:val="904"/>
            <w:rFonts w:ascii="Times New Roman" w:hAnsi="Times New Roman"/>
            <w:sz w:val="24"/>
            <w:szCs w:val="24"/>
            <w:lang w:val="en-US"/>
          </w:rPr>
          <w:t xml:space="preserve">nso</w:t>
        </w:r>
        <w:r>
          <w:rPr>
            <w:rStyle w:val="904"/>
            <w:rFonts w:ascii="Times New Roman" w:hAnsi="Times New Roman"/>
            <w:sz w:val="24"/>
            <w:szCs w:val="24"/>
          </w:rPr>
          <w:t xml:space="preserve">.</w:t>
        </w:r>
        <w:r>
          <w:rPr>
            <w:rStyle w:val="904"/>
            <w:rFonts w:ascii="Times New Roman" w:hAnsi="Times New Roman"/>
            <w:sz w:val="24"/>
            <w:szCs w:val="24"/>
            <w:lang w:val="en-US"/>
          </w:rPr>
          <w:t xml:space="preserve">ru</w:t>
        </w:r>
      </w:hyperlink>
      <w:r>
        <w:rPr>
          <w:rStyle w:val="904"/>
          <w:rFonts w:ascii="Times New Roman" w:hAnsi="Times New Roman"/>
          <w:sz w:val="24"/>
          <w:szCs w:val="24"/>
        </w:rPr>
        <w:t xml:space="preserve"> </w:t>
      </w:r>
      <w:r>
        <w:rPr>
          <w:rStyle w:val="904"/>
          <w:rFonts w:ascii="Times New Roman" w:hAnsi="Times New Roman"/>
          <w:color w:val="auto"/>
          <w:sz w:val="24"/>
          <w:szCs w:val="24"/>
          <w:u w:val="none"/>
        </w:rPr>
        <w:t xml:space="preserve">в виде прикрепленного файла</w:t>
      </w:r>
      <w:r>
        <w:rPr>
          <w:rStyle w:val="904"/>
          <w:rFonts w:ascii="Times New Roman" w:hAnsi="Times New Roman"/>
          <w:color w:val="auto"/>
          <w:sz w:val="24"/>
          <w:szCs w:val="24"/>
          <w:u w:val="none"/>
        </w:rPr>
        <w:t xml:space="preserve">. </w:t>
      </w:r>
      <w:r>
        <w:rPr>
          <w:rStyle w:val="904"/>
          <w:rFonts w:ascii="Times New Roman" w:hAnsi="Times New Roman"/>
          <w:color w:val="auto"/>
          <w:sz w:val="24"/>
          <w:szCs w:val="24"/>
          <w:u w:val="none"/>
        </w:rPr>
      </w:r>
      <w:r>
        <w:rPr>
          <w:rStyle w:val="904"/>
          <w:rFonts w:ascii="Times New Roman" w:hAnsi="Times New Roman"/>
          <w:color w:val="auto"/>
          <w:sz w:val="24"/>
          <w:szCs w:val="24"/>
          <w:u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eastAsia="Calibri"/>
          <w:sz w:val="24"/>
          <w:szCs w:val="24"/>
          <w:lang w:eastAsia="en-US"/>
        </w:rPr>
        <w:t xml:space="preserve">3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.2.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Нарочным по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 адресу - 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г.Новосибирск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,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ул.Коммунистическая, д.33 а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, каб.112.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905"/>
        <w:numPr>
          <w:ilvl w:val="0"/>
          <w:numId w:val="7"/>
        </w:numPr>
        <w:ind w:left="0" w:firstLine="709"/>
        <w:jc w:val="both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Срок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представления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п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редложени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й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и рекомендаци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й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по проекту правового акта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- </w:t>
      </w:r>
      <w:r>
        <w:rPr>
          <w:rFonts w:ascii="Times New Roman" w:hAnsi="Times New Roman"/>
          <w:sz w:val="24"/>
          <w:szCs w:val="24"/>
          <w:lang w:bidi="ru-RU"/>
        </w:rPr>
        <w:t xml:space="preserve">с </w:t>
      </w:r>
      <w:r>
        <w:rPr>
          <w:rFonts w:ascii="Times New Roman" w:hAnsi="Times New Roman"/>
          <w:sz w:val="24"/>
          <w:szCs w:val="24"/>
          <w:lang w:bidi="ru-RU"/>
        </w:rPr>
        <w:t xml:space="preserve">9:00 25.03.2025</w:t>
      </w:r>
      <w:r>
        <w:rPr>
          <w:rFonts w:ascii="Times New Roman" w:hAnsi="Times New Roman"/>
          <w:sz w:val="24"/>
          <w:szCs w:val="24"/>
          <w:lang w:bidi="ru-RU"/>
        </w:rPr>
        <w:t xml:space="preserve"> г. до </w:t>
      </w:r>
      <w:r>
        <w:rPr>
          <w:rFonts w:ascii="Times New Roman" w:hAnsi="Times New Roman"/>
          <w:sz w:val="24"/>
          <w:szCs w:val="24"/>
          <w:lang w:bidi="ru-RU"/>
        </w:rPr>
        <w:t xml:space="preserve">15:00 31.03.2025</w:t>
      </w:r>
      <w:r>
        <w:rPr>
          <w:rFonts w:ascii="Times New Roman" w:hAnsi="Times New Roman"/>
          <w:sz w:val="24"/>
          <w:szCs w:val="24"/>
          <w:lang w:bidi="ru-RU"/>
        </w:rPr>
        <w:t xml:space="preserve"> </w:t>
      </w:r>
      <w:r>
        <w:rPr>
          <w:rFonts w:ascii="Times New Roman" w:hAnsi="Times New Roman"/>
          <w:sz w:val="24"/>
          <w:szCs w:val="24"/>
          <w:lang w:bidi="ru-RU"/>
        </w:rPr>
        <w:t xml:space="preserve">г.</w:t>
      </w:r>
      <w:r/>
      <w:r>
        <w:rPr>
          <w:rFonts w:ascii="Times New Roman" w:hAnsi="Times New Roman"/>
          <w:sz w:val="24"/>
          <w:szCs w:val="24"/>
          <w:lang w:bidi="ru-RU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05"/>
        <w:numPr>
          <w:ilvl w:val="0"/>
          <w:numId w:val="7"/>
        </w:numPr>
        <w:ind w:left="0" w:firstLine="709"/>
        <w:jc w:val="both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При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представлении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предложений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и рекомендаций по проекту, вынесенному на общественное обсуждение, участники общественного обсуждения указывают: граждане – фамилию, имя, отчество (при наличии), по</w:t>
      </w:r>
      <w:bookmarkStart w:id="0" w:name="_GoBack"/>
      <w:r>
        <w:rPr>
          <w:sz w:val="24"/>
          <w:szCs w:val="24"/>
        </w:rPr>
      </w:r>
      <w:bookmarkEnd w:id="0"/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чтовый и (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или) электронный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адрес, контактный телефон; юридические лица – официальное наименование, ИНН,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ОГРН,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почтовый и (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или) электронный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адрес, контактный телефон.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Порядок и срок определения результатов общественного обсуждения: 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1.  Предложения и рекомендации, поступившие в ходе обществ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енного обсуждения  проекта </w:t>
      </w:r>
      <w:r>
        <w:rPr>
          <w:rFonts w:ascii="Times New Roman" w:hAnsi="Times New Roman"/>
          <w:sz w:val="24"/>
          <w:szCs w:val="24"/>
        </w:rPr>
        <w:t xml:space="preserve">правового акта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о внесении изменений в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муниципальную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 программ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у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Новосибирского района Новосибирской области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«Экология и охрана окружающей среды Новосибирского района Новосибирской области на 2024 – 2026 годы», утвержденную постановлением администрации Новосибирского района Новосибирской области от 22.12.2023 г. № 3101-па,</w:t>
      </w:r>
      <w:r>
        <w:rPr>
          <w:rStyle w:val="1069"/>
          <w:sz w:val="24"/>
          <w:szCs w:val="24"/>
        </w:rPr>
        <w:t xml:space="preserve"> будут рассмотрены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отделом по природным ресурсам и охране окружающей среды администрации Новосибирского района Новосибирской области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 в течение трех рабочих дней  со дня окончания срока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предоставления (направления) предложений и рекомендаций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. 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932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2. По результатам проведения общественного обсуждения и рассмотрения поступивших предложений и рекомендаций</w:t>
      </w:r>
      <w:r>
        <w:rPr>
          <w:rFonts w:ascii="Times New Roman" w:hAnsi="Times New Roman"/>
          <w:sz w:val="24"/>
          <w:szCs w:val="24"/>
        </w:rPr>
        <w:t xml:space="preserve"> в срок не позднее трех рабочих дней со дня окончания срока рассмотрения предложений и рекомендаций </w:t>
      </w:r>
      <w:r>
        <w:rPr>
          <w:rFonts w:ascii="Times New Roman" w:hAnsi="Times New Roman" w:eastAsia="Calibri"/>
          <w:sz w:val="24"/>
          <w:szCs w:val="24"/>
          <w:lang w:eastAsia="en-US"/>
        </w:rPr>
        <w:t xml:space="preserve">отдел по природным ресурсам и охране окружающей среды администрации Новосибирского района Новосибирской области</w:t>
      </w:r>
      <w:r>
        <w:rPr>
          <w:rFonts w:ascii="Times New Roman" w:hAnsi="Times New Roman"/>
          <w:sz w:val="24"/>
          <w:szCs w:val="24"/>
        </w:rPr>
        <w:t xml:space="preserve"> размещает на сайте администрации Новосибирского района Новосибирской области в информационно-телекоммуникационной сети «Интернет» протокол общественного обсуждения.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32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32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Примечание: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32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В период общественного обсуждения все заинтересованные лица </w:t>
      </w:r>
      <w:r>
        <w:rPr>
          <w:rFonts w:ascii="Times New Roman" w:hAnsi="Times New Roman"/>
          <w:sz w:val="24"/>
          <w:szCs w:val="24"/>
        </w:rPr>
        <w:t xml:space="preserve">могут направлять</w:t>
      </w:r>
      <w:r>
        <w:rPr>
          <w:rFonts w:ascii="Times New Roman" w:hAnsi="Times New Roman"/>
          <w:sz w:val="24"/>
          <w:szCs w:val="24"/>
        </w:rPr>
        <w:t xml:space="preserve"> свои предложения и рекомендации по данному проекту.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932"/>
        <w:ind w:firstLine="54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Предложения и рекомендации представителей общественности к проекту</w:t>
      </w:r>
      <w:r>
        <w:rPr>
          <w:rFonts w:ascii="Times New Roman" w:hAnsi="Times New Roman" w:cs="Times New Roman"/>
          <w:sz w:val="24"/>
          <w:szCs w:val="24"/>
        </w:rPr>
        <w:t xml:space="preserve"> правового акта </w:t>
      </w:r>
      <w:r>
        <w:rPr>
          <w:rFonts w:ascii="Times New Roman" w:hAnsi="Times New Roman" w:eastAsia="Calibri" w:cs="Times New Roman"/>
          <w:sz w:val="24"/>
          <w:szCs w:val="24"/>
          <w:lang w:eastAsia="en-US"/>
        </w:rPr>
        <w:t xml:space="preserve">о внесении изменений в муниципальную программу носят рекомендательный характер.</w:t>
      </w:r>
      <w:r>
        <w:rPr>
          <w:rFonts w:ascii="Times New Roman" w:hAnsi="Times New Roman" w:eastAsia="Calibri" w:cs="Times New Roman"/>
          <w:sz w:val="24"/>
          <w:szCs w:val="24"/>
        </w:rPr>
      </w:r>
      <w:r>
        <w:rPr>
          <w:rFonts w:ascii="Times New Roman" w:hAnsi="Times New Roman" w:eastAsia="Calibri" w:cs="Times New Roman"/>
          <w:sz w:val="24"/>
          <w:szCs w:val="24"/>
        </w:rPr>
      </w:r>
    </w:p>
    <w:p>
      <w:pPr>
        <w:pStyle w:val="932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</w:rPr>
        <w:t xml:space="preserve">3. </w:t>
      </w:r>
      <w:r>
        <w:rPr>
          <w:rFonts w:ascii="Times New Roman" w:hAnsi="Times New Roman"/>
          <w:color w:val="000000"/>
          <w:sz w:val="24"/>
          <w:szCs w:val="24"/>
          <w:lang w:bidi="ru-RU"/>
        </w:rPr>
        <w:t xml:space="preserve">Предложения и рекомендации представителей общественности к проекту</w:t>
      </w:r>
      <w:r>
        <w:rPr>
          <w:rFonts w:ascii="Times New Roman" w:hAnsi="Times New Roman" w:cs="Times New Roman"/>
          <w:sz w:val="24"/>
          <w:szCs w:val="24"/>
        </w:rPr>
        <w:t xml:space="preserve"> правового акта </w:t>
      </w:r>
      <w:r>
        <w:rPr>
          <w:rFonts w:ascii="Times New Roman" w:hAnsi="Times New Roman" w:eastAsia="Calibri" w:cs="Times New Roman"/>
          <w:sz w:val="24"/>
          <w:szCs w:val="24"/>
          <w:lang w:eastAsia="en-US"/>
        </w:rPr>
        <w:t xml:space="preserve">о внесении изменений в муниципальную программу, поступившие после срока завершения проведения общественного обсуждения, а также анонимные предложения, предложения, не касающиеся </w:t>
      </w:r>
      <w:r>
        <w:rPr>
          <w:rFonts w:ascii="Times New Roman" w:hAnsi="Times New Roman" w:eastAsia="Calibri" w:cs="Times New Roman"/>
          <w:sz w:val="24"/>
          <w:szCs w:val="24"/>
          <w:lang w:eastAsia="en-US"/>
        </w:rPr>
        <w:t xml:space="preserve">предмета проекта,</w:t>
      </w:r>
      <w:r>
        <w:rPr>
          <w:rFonts w:ascii="Times New Roman" w:hAnsi="Times New Roman" w:eastAsia="Calibri" w:cs="Times New Roman"/>
          <w:sz w:val="24"/>
          <w:szCs w:val="24"/>
          <w:lang w:eastAsia="en-US"/>
        </w:rPr>
        <w:t xml:space="preserve"> не рассматриваются.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sectPr>
      <w:headerReference w:type="default" r:id="rId9"/>
      <w:headerReference w:type="first" r:id="rId10"/>
      <w:footnotePr/>
      <w:endnotePr/>
      <w:type w:val="nextPage"/>
      <w:pgSz w:w="11906" w:h="16838" w:orient="portrait"/>
      <w:pgMar w:top="851" w:right="567" w:bottom="567" w:left="1418" w:header="425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  <w:endnote w:type="continuationNotice" w:id="1">
    <w:p>
      <w:pPr>
        <w:spacing w:after="0" w:line="240" w:lineRule="auto"/>
      </w:pPr>
      <w:r/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</w:font>
  <w:font w:name="Consolas">
    <w:panose1 w:val="020B0609020204030204"/>
  </w:font>
  <w:font w:name="Mangal">
    <w:panose1 w:val="02040503050203030202"/>
  </w:font>
  <w:font w:name="Courier New">
    <w:panose1 w:val="02070309020205020404"/>
  </w:font>
  <w:font w:name="Cambria">
    <w:panose1 w:val="02040503050406030204"/>
  </w:font>
  <w:font w:name="Wingdings">
    <w:panose1 w:val="05000000000000000000"/>
  </w:font>
  <w:font w:name="Symbol">
    <w:panose1 w:val="05050102010706020507"/>
  </w:font>
  <w:font w:name="Segoe UI">
    <w:panose1 w:val="020B0502040204020203"/>
  </w:font>
  <w:font w:name="Arial">
    <w:panose1 w:val="020B0604020202020204"/>
  </w:font>
  <w:font w:name="Microsoft YaHei">
    <w:panose1 w:val="020B0503020204020204"/>
  </w:font>
  <w:font w:name="Times New Roman">
    <w:panose1 w:val="02020603050405020304"/>
  </w:font>
  <w:font w:name="Batang">
    <w:panose1 w:val="02030600000101010101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  <w:footnote w:type="continuationNotice" w:id="1">
    <w:p>
      <w:pPr>
        <w:spacing w:after="0" w:line="240" w:lineRule="auto"/>
      </w:pPr>
      <w:r/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8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PAGE   \* MERGEFORMAT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 xml:space="preserve">2</w:t>
    </w:r>
    <w:r>
      <w:rPr>
        <w:sz w:val="20"/>
        <w:szCs w:val="20"/>
      </w:rPr>
      <w:fldChar w:fldCharType="end"/>
    </w:r>
    <w:r>
      <w:rPr>
        <w:sz w:val="20"/>
        <w:szCs w:val="20"/>
      </w:rPr>
    </w:r>
    <w:r>
      <w:rPr>
        <w:sz w:val="20"/>
        <w:szCs w:val="20"/>
      </w:rPr>
    </w:r>
  </w:p>
  <w:p>
    <w:pPr>
      <w:pStyle w:val="898"/>
      <w:jc w:val="center"/>
      <w:rPr>
        <w:sz w:val="20"/>
        <w:szCs w:val="20"/>
      </w:rPr>
    </w:pPr>
    <w:r>
      <w:rPr>
        <w:sz w:val="20"/>
        <w:szCs w:val="20"/>
      </w:rPr>
    </w:r>
    <w:r>
      <w:rPr>
        <w:sz w:val="20"/>
        <w:szCs w:val="20"/>
      </w:rPr>
    </w:r>
    <w:r>
      <w:rPr>
        <w:sz w:val="20"/>
        <w:szCs w:val="20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8"/>
      <w:ind w:firstLine="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pStyle w:val="997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 w:eastAsia="Calibri"/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decimal"/>
      <w:pStyle w:val="889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rFonts w:hint="default" w:ascii="Arial" w:hAnsi="Arial" w:cs="Times New Roman"/>
        <w:b/>
        <w:i w:val="0"/>
        <w:sz w:val="32"/>
      </w:r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  <w:tabs>
          <w:tab w:val="num" w:pos="1080" w:leader="none"/>
        </w:tabs>
      </w:pPr>
      <w:rPr>
        <w:rFonts w:hint="default"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1440" w:leader="none"/>
        </w:tabs>
      </w:pPr>
      <w:rPr>
        <w:rFonts w:hint="default"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  <w:tabs>
          <w:tab w:val="num" w:pos="1800" w:leader="none"/>
        </w:tabs>
      </w:pPr>
      <w:rPr>
        <w:rFonts w:hint="default"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  <w:tabs>
          <w:tab w:val="num" w:pos="2520" w:leader="none"/>
        </w:tabs>
      </w:pPr>
      <w:rPr>
        <w:rFonts w:hint="default"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  <w:tabs>
          <w:tab w:val="num" w:pos="2880" w:leader="none"/>
        </w:tabs>
      </w:pPr>
      <w:rPr>
        <w:rFonts w:hint="default"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  <w:tabs>
          <w:tab w:val="num" w:pos="3600" w:leader="none"/>
        </w:tabs>
      </w:pPr>
      <w:rPr>
        <w:rFonts w:hint="default"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  <w:tabs>
          <w:tab w:val="num" w:pos="3960" w:leader="none"/>
        </w:tabs>
      </w:pPr>
      <w:rPr>
        <w:rFonts w:hint="default"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  <w:tabs>
          <w:tab w:val="num" w:pos="4680" w:leader="none"/>
        </w:tabs>
      </w:pPr>
      <w:rPr>
        <w:rFonts w:hint="default" w:cs="Times New Roman"/>
      </w:rPr>
    </w:lvl>
  </w:abstractNum>
  <w:abstractNum w:abstractNumId="3">
    <w:multiLevelType w:val="hybridMultilevel"/>
    <w:lvl w:ilvl="0">
      <w:start w:val="1"/>
      <w:numFmt w:val="bullet"/>
      <w:pStyle w:val="996"/>
      <w:isLgl w:val="false"/>
      <w:suff w:val="tab"/>
      <w:lvlText w:val="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4">
    <w:multiLevelType w:val="hybridMultilevel"/>
    <w:lvl w:ilvl="0">
      <w:start w:val="1"/>
      <w:numFmt w:val="bullet"/>
      <w:pStyle w:val="1056"/>
      <w:isLgl w:val="false"/>
      <w:suff w:val="tab"/>
      <w:lvlText w:val=""/>
      <w:lvlJc w:val="left"/>
      <w:pPr>
        <w:ind w:left="1429" w:hanging="360"/>
        <w:tabs>
          <w:tab w:val="num" w:pos="1429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  <w:tabs>
          <w:tab w:val="num" w:pos="2149" w:leader="none"/>
        </w:tabs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  <w:tabs>
          <w:tab w:val="num" w:pos="2869" w:leader="none"/>
        </w:tabs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  <w:tabs>
          <w:tab w:val="num" w:pos="3589" w:leader="none"/>
        </w:tabs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  <w:tabs>
          <w:tab w:val="num" w:pos="4309" w:leader="none"/>
        </w:tabs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  <w:tabs>
          <w:tab w:val="num" w:pos="5029" w:leader="none"/>
        </w:tabs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  <w:tabs>
          <w:tab w:val="num" w:pos="5749" w:leader="none"/>
        </w:tabs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  <w:tabs>
          <w:tab w:val="num" w:pos="6469" w:leader="none"/>
        </w:tabs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  <w:tabs>
          <w:tab w:val="num" w:pos="7189" w:leader="none"/>
        </w:tabs>
      </w:pPr>
      <w:rPr>
        <w:rFonts w:hint="default" w:ascii="Wingdings" w:hAnsi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 w:eastAsia="Times New Roman"/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 w:eastAsia="Calibri"/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 w:eastAsia="Calibri"/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 w:eastAsia="Calibri"/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 w:eastAsia="Calibri"/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 w:eastAsia="Calibri"/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6"/>
  </w:num>
  <w:num w:numId="6">
    <w:abstractNumId w:val="5"/>
  </w:num>
  <w:num w:numId="7">
    <w:abstractNumId w:val="1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  <w:footnote w:id="1"/>
  </w:footnotePr>
  <w:endnotePr>
    <w:pos w:val="docEnd"/>
    <w:numFmt w:val="lowerRoman"/>
    <w:numStart w:val="1"/>
    <w:numRestart w:val="continuous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26">
    <w:name w:val="Heading 1 Char"/>
    <w:basedOn w:val="894"/>
    <w:link w:val="889"/>
    <w:uiPriority w:val="9"/>
    <w:rPr>
      <w:rFonts w:ascii="Arial" w:hAnsi="Arial" w:eastAsia="Arial" w:cs="Arial"/>
      <w:sz w:val="40"/>
      <w:szCs w:val="40"/>
    </w:rPr>
  </w:style>
  <w:style w:type="character" w:styleId="727">
    <w:name w:val="Heading 2 Char"/>
    <w:basedOn w:val="894"/>
    <w:link w:val="890"/>
    <w:uiPriority w:val="9"/>
    <w:rPr>
      <w:rFonts w:ascii="Arial" w:hAnsi="Arial" w:eastAsia="Arial" w:cs="Arial"/>
      <w:sz w:val="34"/>
    </w:rPr>
  </w:style>
  <w:style w:type="character" w:styleId="728">
    <w:name w:val="Heading 3 Char"/>
    <w:basedOn w:val="894"/>
    <w:link w:val="891"/>
    <w:uiPriority w:val="9"/>
    <w:rPr>
      <w:rFonts w:ascii="Arial" w:hAnsi="Arial" w:eastAsia="Arial" w:cs="Arial"/>
      <w:sz w:val="30"/>
      <w:szCs w:val="30"/>
    </w:rPr>
  </w:style>
  <w:style w:type="paragraph" w:styleId="729">
    <w:name w:val="Heading 4"/>
    <w:basedOn w:val="888"/>
    <w:next w:val="888"/>
    <w:link w:val="73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30">
    <w:name w:val="Heading 4 Char"/>
    <w:basedOn w:val="894"/>
    <w:link w:val="729"/>
    <w:uiPriority w:val="9"/>
    <w:rPr>
      <w:rFonts w:ascii="Arial" w:hAnsi="Arial" w:eastAsia="Arial" w:cs="Arial"/>
      <w:b/>
      <w:bCs/>
      <w:sz w:val="26"/>
      <w:szCs w:val="26"/>
    </w:rPr>
  </w:style>
  <w:style w:type="paragraph" w:styleId="731">
    <w:name w:val="Heading 5"/>
    <w:basedOn w:val="888"/>
    <w:next w:val="888"/>
    <w:link w:val="73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32">
    <w:name w:val="Heading 5 Char"/>
    <w:basedOn w:val="894"/>
    <w:link w:val="731"/>
    <w:uiPriority w:val="9"/>
    <w:rPr>
      <w:rFonts w:ascii="Arial" w:hAnsi="Arial" w:eastAsia="Arial" w:cs="Arial"/>
      <w:b/>
      <w:bCs/>
      <w:sz w:val="24"/>
      <w:szCs w:val="24"/>
    </w:rPr>
  </w:style>
  <w:style w:type="character" w:styleId="733">
    <w:name w:val="Heading 6 Char"/>
    <w:basedOn w:val="894"/>
    <w:link w:val="892"/>
    <w:uiPriority w:val="9"/>
    <w:rPr>
      <w:rFonts w:ascii="Arial" w:hAnsi="Arial" w:eastAsia="Arial" w:cs="Arial"/>
      <w:b/>
      <w:bCs/>
      <w:sz w:val="22"/>
      <w:szCs w:val="22"/>
    </w:rPr>
  </w:style>
  <w:style w:type="paragraph" w:styleId="734">
    <w:name w:val="Heading 7"/>
    <w:basedOn w:val="888"/>
    <w:next w:val="888"/>
    <w:link w:val="73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35">
    <w:name w:val="Heading 7 Char"/>
    <w:basedOn w:val="894"/>
    <w:link w:val="73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36">
    <w:name w:val="Heading 8"/>
    <w:basedOn w:val="888"/>
    <w:next w:val="888"/>
    <w:link w:val="73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37">
    <w:name w:val="Heading 8 Char"/>
    <w:basedOn w:val="894"/>
    <w:link w:val="736"/>
    <w:uiPriority w:val="9"/>
    <w:rPr>
      <w:rFonts w:ascii="Arial" w:hAnsi="Arial" w:eastAsia="Arial" w:cs="Arial"/>
      <w:i/>
      <w:iCs/>
      <w:sz w:val="22"/>
      <w:szCs w:val="22"/>
    </w:rPr>
  </w:style>
  <w:style w:type="character" w:styleId="738">
    <w:name w:val="Heading 9 Char"/>
    <w:basedOn w:val="894"/>
    <w:link w:val="893"/>
    <w:uiPriority w:val="9"/>
    <w:rPr>
      <w:rFonts w:ascii="Arial" w:hAnsi="Arial" w:eastAsia="Arial" w:cs="Arial"/>
      <w:i/>
      <w:iCs/>
      <w:sz w:val="21"/>
      <w:szCs w:val="21"/>
    </w:rPr>
  </w:style>
  <w:style w:type="character" w:styleId="739">
    <w:name w:val="Title Char"/>
    <w:basedOn w:val="894"/>
    <w:link w:val="930"/>
    <w:uiPriority w:val="10"/>
    <w:rPr>
      <w:sz w:val="48"/>
      <w:szCs w:val="48"/>
    </w:rPr>
  </w:style>
  <w:style w:type="character" w:styleId="740">
    <w:name w:val="Subtitle Char"/>
    <w:basedOn w:val="894"/>
    <w:link w:val="962"/>
    <w:uiPriority w:val="11"/>
    <w:rPr>
      <w:sz w:val="24"/>
      <w:szCs w:val="24"/>
    </w:rPr>
  </w:style>
  <w:style w:type="paragraph" w:styleId="741">
    <w:name w:val="Quote"/>
    <w:basedOn w:val="888"/>
    <w:next w:val="888"/>
    <w:link w:val="742"/>
    <w:uiPriority w:val="29"/>
    <w:qFormat/>
    <w:pPr>
      <w:ind w:left="720" w:right="720"/>
    </w:pPr>
    <w:rPr>
      <w:i/>
    </w:rPr>
  </w:style>
  <w:style w:type="character" w:styleId="742">
    <w:name w:val="Quote Char"/>
    <w:link w:val="741"/>
    <w:uiPriority w:val="29"/>
    <w:rPr>
      <w:i/>
    </w:rPr>
  </w:style>
  <w:style w:type="paragraph" w:styleId="743">
    <w:name w:val="Intense Quote"/>
    <w:basedOn w:val="888"/>
    <w:next w:val="888"/>
    <w:link w:val="74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4">
    <w:name w:val="Intense Quote Char"/>
    <w:link w:val="743"/>
    <w:uiPriority w:val="30"/>
    <w:rPr>
      <w:i/>
    </w:rPr>
  </w:style>
  <w:style w:type="character" w:styleId="745">
    <w:name w:val="Header Char"/>
    <w:basedOn w:val="894"/>
    <w:link w:val="898"/>
    <w:uiPriority w:val="99"/>
  </w:style>
  <w:style w:type="character" w:styleId="746">
    <w:name w:val="Footer Char"/>
    <w:basedOn w:val="894"/>
    <w:link w:val="918"/>
    <w:uiPriority w:val="99"/>
  </w:style>
  <w:style w:type="character" w:styleId="747">
    <w:name w:val="Caption Char"/>
    <w:basedOn w:val="900"/>
    <w:link w:val="918"/>
    <w:uiPriority w:val="99"/>
  </w:style>
  <w:style w:type="table" w:styleId="748">
    <w:name w:val="Table Grid Light"/>
    <w:basedOn w:val="89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9">
    <w:name w:val="Plain Table 1"/>
    <w:basedOn w:val="89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0">
    <w:name w:val="Plain Table 2"/>
    <w:basedOn w:val="89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1">
    <w:name w:val="Plain Table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2">
    <w:name w:val="Plain Table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Plain Table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4">
    <w:name w:val="Grid Table 1 Light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Grid Table 1 Light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Grid Table 1 Light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Grid Table 1 Light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Grid Table 1 Light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Grid Table 1 Light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Grid Table 1 Light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Grid Table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2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2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2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2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2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2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3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3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3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3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3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3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4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6">
    <w:name w:val="Grid Table 4 - Accent 1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7">
    <w:name w:val="Grid Table 4 - Accent 2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8">
    <w:name w:val="Grid Table 4 - Accent 3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9">
    <w:name w:val="Grid Table 4 - Accent 4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80">
    <w:name w:val="Grid Table 4 - Accent 5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81">
    <w:name w:val="Grid Table 4 - Accent 6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2">
    <w:name w:val="Grid Table 5 Dark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83">
    <w:name w:val="Grid Table 5 Dark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84">
    <w:name w:val="Grid Table 5 Dark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85">
    <w:name w:val="Grid Table 5 Dark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86">
    <w:name w:val="Grid Table 5 Dark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87">
    <w:name w:val="Grid Table 5 Dark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88">
    <w:name w:val="Grid Table 5 Dark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89">
    <w:name w:val="Grid Table 6 Colorful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90">
    <w:name w:val="Grid Table 6 Colorful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91">
    <w:name w:val="Grid Table 6 Colorful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2">
    <w:name w:val="Grid Table 6 Colorful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93">
    <w:name w:val="Grid Table 6 Colorful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94">
    <w:name w:val="Grid Table 6 Colorful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5">
    <w:name w:val="Grid Table 6 Colorful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6">
    <w:name w:val="Grid Table 7 Colorful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7 Colorful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7 Colorful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7 Colorful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7 Colorful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7 Colorful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7 Colorful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1 Light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List Table 1 Light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1 Light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List Table 1 Light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List Table 1 Light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List Table 1 Light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List Table 1 Light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List Table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11">
    <w:name w:val="List Table 2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2">
    <w:name w:val="List Table 2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13">
    <w:name w:val="List Table 2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14">
    <w:name w:val="List Table 2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15">
    <w:name w:val="List Table 2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6">
    <w:name w:val="List Table 2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7">
    <w:name w:val="List Table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3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3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3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3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3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3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4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4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4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4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4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4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>
    <w:name w:val="List Table 5 Dark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2">
    <w:name w:val="List Table 5 Dark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3">
    <w:name w:val="List Table 5 Dark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4">
    <w:name w:val="List Table 5 Dark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5">
    <w:name w:val="List Table 5 Dark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6">
    <w:name w:val="List Table 5 Dark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7">
    <w:name w:val="List Table 5 Dark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8">
    <w:name w:val="List Table 6 Colorful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9">
    <w:name w:val="List Table 6 Colorful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40">
    <w:name w:val="List Table 6 Colorful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41">
    <w:name w:val="List Table 6 Colorful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2">
    <w:name w:val="List Table 6 Colorful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43">
    <w:name w:val="List Table 6 Colorful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44">
    <w:name w:val="List Table 6 Colorful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45">
    <w:name w:val="List Table 7 Colorful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6">
    <w:name w:val="List Table 7 Colorful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47">
    <w:name w:val="List Table 7 Colorful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48">
    <w:name w:val="List Table 7 Colorful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49">
    <w:name w:val="List Table 7 Colorful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50">
    <w:name w:val="List Table 7 Colorful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51">
    <w:name w:val="List Table 7 Colorful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52">
    <w:name w:val="Lined - Accent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3">
    <w:name w:val="Lined - Accent 1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54">
    <w:name w:val="Lined - Accent 2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55">
    <w:name w:val="Lined - Accent 3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56">
    <w:name w:val="Lined - Accent 4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57">
    <w:name w:val="Lined - Accent 5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58">
    <w:name w:val="Lined - Accent 6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59">
    <w:name w:val="Bordered &amp; Lined - Accent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60">
    <w:name w:val="Bordered &amp; Lined - Accent 1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61">
    <w:name w:val="Bordered &amp; Lined - Accent 2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62">
    <w:name w:val="Bordered &amp; Lined - Accent 3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63">
    <w:name w:val="Bordered &amp; Lined - Accent 4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64">
    <w:name w:val="Bordered &amp; Lined - Accent 5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65">
    <w:name w:val="Bordered &amp; Lined - Accent 6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66">
    <w:name w:val="Bordered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7">
    <w:name w:val="Bordered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8">
    <w:name w:val="Bordered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9">
    <w:name w:val="Bordered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70">
    <w:name w:val="Bordered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71">
    <w:name w:val="Bordered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2">
    <w:name w:val="Bordered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73">
    <w:name w:val="Footnote Text Char"/>
    <w:link w:val="936"/>
    <w:uiPriority w:val="99"/>
    <w:rPr>
      <w:sz w:val="18"/>
    </w:rPr>
  </w:style>
  <w:style w:type="character" w:styleId="874">
    <w:name w:val="footnote reference"/>
    <w:basedOn w:val="894"/>
    <w:uiPriority w:val="99"/>
    <w:unhideWhenUsed/>
    <w:rPr>
      <w:vertAlign w:val="superscript"/>
    </w:rPr>
  </w:style>
  <w:style w:type="character" w:styleId="875">
    <w:name w:val="Endnote Text Char"/>
    <w:link w:val="957"/>
    <w:uiPriority w:val="99"/>
    <w:rPr>
      <w:sz w:val="20"/>
    </w:rPr>
  </w:style>
  <w:style w:type="character" w:styleId="876">
    <w:name w:val="endnote reference"/>
    <w:basedOn w:val="894"/>
    <w:uiPriority w:val="99"/>
    <w:semiHidden/>
    <w:unhideWhenUsed/>
    <w:rPr>
      <w:vertAlign w:val="superscript"/>
    </w:rPr>
  </w:style>
  <w:style w:type="paragraph" w:styleId="877">
    <w:name w:val="toc 1"/>
    <w:basedOn w:val="888"/>
    <w:next w:val="888"/>
    <w:uiPriority w:val="39"/>
    <w:unhideWhenUsed/>
    <w:pPr>
      <w:ind w:left="0" w:right="0" w:firstLine="0"/>
      <w:spacing w:after="57"/>
    </w:pPr>
  </w:style>
  <w:style w:type="paragraph" w:styleId="878">
    <w:name w:val="toc 2"/>
    <w:basedOn w:val="888"/>
    <w:next w:val="888"/>
    <w:uiPriority w:val="39"/>
    <w:unhideWhenUsed/>
    <w:pPr>
      <w:ind w:left="283" w:right="0" w:firstLine="0"/>
      <w:spacing w:after="57"/>
    </w:pPr>
  </w:style>
  <w:style w:type="paragraph" w:styleId="879">
    <w:name w:val="toc 3"/>
    <w:basedOn w:val="888"/>
    <w:next w:val="888"/>
    <w:uiPriority w:val="39"/>
    <w:unhideWhenUsed/>
    <w:pPr>
      <w:ind w:left="567" w:right="0" w:firstLine="0"/>
      <w:spacing w:after="57"/>
    </w:pPr>
  </w:style>
  <w:style w:type="paragraph" w:styleId="880">
    <w:name w:val="toc 4"/>
    <w:basedOn w:val="888"/>
    <w:next w:val="888"/>
    <w:uiPriority w:val="39"/>
    <w:unhideWhenUsed/>
    <w:pPr>
      <w:ind w:left="850" w:right="0" w:firstLine="0"/>
      <w:spacing w:after="57"/>
    </w:pPr>
  </w:style>
  <w:style w:type="paragraph" w:styleId="881">
    <w:name w:val="toc 5"/>
    <w:basedOn w:val="888"/>
    <w:next w:val="888"/>
    <w:uiPriority w:val="39"/>
    <w:unhideWhenUsed/>
    <w:pPr>
      <w:ind w:left="1134" w:right="0" w:firstLine="0"/>
      <w:spacing w:after="57"/>
    </w:pPr>
  </w:style>
  <w:style w:type="paragraph" w:styleId="882">
    <w:name w:val="toc 6"/>
    <w:basedOn w:val="888"/>
    <w:next w:val="888"/>
    <w:uiPriority w:val="39"/>
    <w:unhideWhenUsed/>
    <w:pPr>
      <w:ind w:left="1417" w:right="0" w:firstLine="0"/>
      <w:spacing w:after="57"/>
    </w:pPr>
  </w:style>
  <w:style w:type="paragraph" w:styleId="883">
    <w:name w:val="toc 7"/>
    <w:basedOn w:val="888"/>
    <w:next w:val="888"/>
    <w:uiPriority w:val="39"/>
    <w:unhideWhenUsed/>
    <w:pPr>
      <w:ind w:left="1701" w:right="0" w:firstLine="0"/>
      <w:spacing w:after="57"/>
    </w:pPr>
  </w:style>
  <w:style w:type="paragraph" w:styleId="884">
    <w:name w:val="toc 8"/>
    <w:basedOn w:val="888"/>
    <w:next w:val="888"/>
    <w:uiPriority w:val="39"/>
    <w:unhideWhenUsed/>
    <w:pPr>
      <w:ind w:left="1984" w:right="0" w:firstLine="0"/>
      <w:spacing w:after="57"/>
    </w:pPr>
  </w:style>
  <w:style w:type="paragraph" w:styleId="885">
    <w:name w:val="toc 9"/>
    <w:basedOn w:val="888"/>
    <w:next w:val="888"/>
    <w:uiPriority w:val="39"/>
    <w:unhideWhenUsed/>
    <w:pPr>
      <w:ind w:left="2268" w:right="0" w:firstLine="0"/>
      <w:spacing w:after="57"/>
    </w:pPr>
  </w:style>
  <w:style w:type="paragraph" w:styleId="886">
    <w:name w:val="TOC Heading"/>
    <w:uiPriority w:val="39"/>
    <w:unhideWhenUsed/>
  </w:style>
  <w:style w:type="paragraph" w:styleId="887">
    <w:name w:val="table of figures"/>
    <w:basedOn w:val="888"/>
    <w:next w:val="888"/>
    <w:uiPriority w:val="99"/>
    <w:unhideWhenUsed/>
    <w:pPr>
      <w:spacing w:after="0" w:afterAutospacing="0"/>
    </w:pPr>
  </w:style>
  <w:style w:type="paragraph" w:styleId="888" w:default="1">
    <w:name w:val="Normal"/>
    <w:qFormat/>
    <w:pPr>
      <w:spacing w:after="200" w:line="276" w:lineRule="auto"/>
    </w:pPr>
    <w:rPr>
      <w:sz w:val="22"/>
      <w:szCs w:val="22"/>
    </w:rPr>
  </w:style>
  <w:style w:type="paragraph" w:styleId="889">
    <w:name w:val="Heading 1"/>
    <w:basedOn w:val="888"/>
    <w:next w:val="888"/>
    <w:link w:val="924"/>
    <w:qFormat/>
    <w:pPr>
      <w:numPr>
        <w:ilvl w:val="0"/>
        <w:numId w:val="3"/>
      </w:numPr>
      <w:jc w:val="center"/>
      <w:keepNext/>
      <w:spacing w:before="120" w:after="60" w:line="240" w:lineRule="auto"/>
      <w:outlineLvl w:val="0"/>
    </w:pPr>
    <w:rPr>
      <w:rFonts w:ascii="Times New Roman" w:hAnsi="Times New Roman" w:eastAsia="Calibri" w:cs="Arial"/>
      <w:b/>
      <w:bCs/>
      <w:sz w:val="28"/>
      <w:szCs w:val="32"/>
    </w:rPr>
  </w:style>
  <w:style w:type="paragraph" w:styleId="890">
    <w:name w:val="Heading 2"/>
    <w:basedOn w:val="888"/>
    <w:next w:val="888"/>
    <w:link w:val="923"/>
    <w:unhideWhenUsed/>
    <w:qFormat/>
    <w:pPr>
      <w:keepLines/>
      <w:keepNext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paragraph" w:styleId="891">
    <w:name w:val="Heading 3"/>
    <w:basedOn w:val="888"/>
    <w:next w:val="888"/>
    <w:link w:val="897"/>
    <w:unhideWhenUsed/>
    <w:qFormat/>
    <w:pPr>
      <w:ind w:firstLine="709"/>
      <w:jc w:val="center"/>
      <w:keepNext/>
      <w:spacing w:after="0" w:line="240" w:lineRule="auto"/>
      <w:outlineLvl w:val="2"/>
    </w:pPr>
    <w:rPr>
      <w:rFonts w:ascii="Arial" w:hAnsi="Arial"/>
      <w:b/>
      <w:bCs/>
      <w:sz w:val="32"/>
      <w:szCs w:val="28"/>
    </w:rPr>
  </w:style>
  <w:style w:type="paragraph" w:styleId="892">
    <w:name w:val="Heading 6"/>
    <w:basedOn w:val="888"/>
    <w:next w:val="888"/>
    <w:link w:val="925"/>
    <w:semiHidden/>
    <w:unhideWhenUsed/>
    <w:qFormat/>
    <w:pPr>
      <w:ind w:left="1152" w:hanging="1152"/>
      <w:spacing w:before="240" w:after="60" w:line="240" w:lineRule="auto"/>
      <w:tabs>
        <w:tab w:val="num" w:pos="1152" w:leader="none"/>
      </w:tabs>
      <w:outlineLvl w:val="5"/>
    </w:pPr>
    <w:rPr>
      <w:rFonts w:ascii="Times New Roman" w:hAnsi="Times New Roman"/>
      <w:b/>
      <w:bCs/>
      <w:lang w:eastAsia="ar-SA"/>
    </w:rPr>
  </w:style>
  <w:style w:type="paragraph" w:styleId="893">
    <w:name w:val="Heading 9"/>
    <w:basedOn w:val="888"/>
    <w:next w:val="888"/>
    <w:link w:val="926"/>
    <w:semiHidden/>
    <w:unhideWhenUsed/>
    <w:qFormat/>
    <w:pPr>
      <w:keepLines/>
      <w:keepNext/>
      <w:spacing w:before="40" w:after="0" w:line="240" w:lineRule="auto"/>
      <w:outlineLvl w:val="8"/>
    </w:pPr>
    <w:rPr>
      <w:rFonts w:asciiTheme="majorHAnsi" w:hAnsiTheme="majorHAnsi" w:eastAsiaTheme="majorEastAsia" w:cstheme="majorBidi"/>
      <w:i/>
      <w:iCs/>
      <w:color w:val="272727" w:themeColor="text1" w:themeTint="D8"/>
      <w:sz w:val="21"/>
      <w:szCs w:val="21"/>
      <w:lang w:eastAsia="ar-SA"/>
    </w:rPr>
  </w:style>
  <w:style w:type="character" w:styleId="894" w:default="1">
    <w:name w:val="Default Paragraph Font"/>
    <w:uiPriority w:val="1"/>
    <w:semiHidden/>
    <w:unhideWhenUsed/>
  </w:style>
  <w:style w:type="table" w:styleId="89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96" w:default="1">
    <w:name w:val="No List"/>
    <w:uiPriority w:val="99"/>
    <w:semiHidden/>
    <w:unhideWhenUsed/>
  </w:style>
  <w:style w:type="character" w:styleId="897" w:customStyle="1">
    <w:name w:val="Заголовок 3 Знак"/>
    <w:link w:val="891"/>
    <w:rPr>
      <w:rFonts w:ascii="Arial" w:hAnsi="Arial" w:eastAsia="Times New Roman" w:cs="Times New Roman"/>
      <w:b/>
      <w:bCs/>
      <w:sz w:val="32"/>
      <w:szCs w:val="28"/>
    </w:rPr>
  </w:style>
  <w:style w:type="paragraph" w:styleId="898">
    <w:name w:val="Header"/>
    <w:basedOn w:val="888"/>
    <w:link w:val="899"/>
    <w:unhideWhenUsed/>
    <w:pPr>
      <w:ind w:firstLine="709"/>
      <w:jc w:val="both"/>
      <w:spacing w:after="0" w:line="240" w:lineRule="auto"/>
      <w:tabs>
        <w:tab w:val="center" w:pos="4536" w:leader="none"/>
        <w:tab w:val="right" w:pos="9072" w:leader="none"/>
      </w:tabs>
    </w:pPr>
    <w:rPr>
      <w:rFonts w:ascii="Times New Roman" w:hAnsi="Times New Roman"/>
      <w:sz w:val="28"/>
      <w:szCs w:val="28"/>
    </w:rPr>
  </w:style>
  <w:style w:type="character" w:styleId="899" w:customStyle="1">
    <w:name w:val="Верхний колонтитул Знак"/>
    <w:link w:val="898"/>
    <w:uiPriority w:val="99"/>
    <w:rPr>
      <w:rFonts w:ascii="Times New Roman" w:hAnsi="Times New Roman" w:eastAsia="Times New Roman" w:cs="Times New Roman"/>
      <w:sz w:val="28"/>
      <w:szCs w:val="28"/>
    </w:rPr>
  </w:style>
  <w:style w:type="paragraph" w:styleId="900">
    <w:name w:val="Caption"/>
    <w:basedOn w:val="888"/>
    <w:next w:val="888"/>
    <w:semiHidden/>
    <w:unhideWhenUsed/>
    <w:qFormat/>
    <w:pPr>
      <w:ind w:right="40"/>
      <w:jc w:val="center"/>
      <w:spacing w:after="0" w:line="240" w:lineRule="atLeast"/>
    </w:pPr>
    <w:rPr>
      <w:rFonts w:ascii="Times New Roman" w:hAnsi="Times New Roman"/>
      <w:b/>
      <w:bCs/>
      <w:sz w:val="24"/>
      <w:szCs w:val="28"/>
    </w:rPr>
  </w:style>
  <w:style w:type="paragraph" w:styleId="901">
    <w:name w:val="Body Text Indent"/>
    <w:basedOn w:val="888"/>
    <w:link w:val="902"/>
    <w:unhideWhenUsed/>
    <w:pPr>
      <w:ind w:firstLine="709"/>
      <w:spacing w:after="0" w:line="240" w:lineRule="auto"/>
    </w:pPr>
    <w:rPr>
      <w:rFonts w:ascii="Times New Roman" w:hAnsi="Times New Roman"/>
      <w:sz w:val="28"/>
      <w:szCs w:val="28"/>
    </w:rPr>
  </w:style>
  <w:style w:type="character" w:styleId="902" w:customStyle="1">
    <w:name w:val="Основной текст с отступом Знак"/>
    <w:link w:val="901"/>
    <w:rPr>
      <w:rFonts w:ascii="Times New Roman" w:hAnsi="Times New Roman" w:eastAsia="Times New Roman" w:cs="Times New Roman"/>
      <w:sz w:val="28"/>
      <w:szCs w:val="28"/>
    </w:rPr>
  </w:style>
  <w:style w:type="character" w:styleId="903" w:customStyle="1">
    <w:name w:val="apple-converted-space"/>
    <w:basedOn w:val="894"/>
  </w:style>
  <w:style w:type="character" w:styleId="904">
    <w:name w:val="Hyperlink"/>
    <w:unhideWhenUsed/>
    <w:rPr>
      <w:color w:val="0000ff"/>
      <w:u w:val="single"/>
    </w:rPr>
  </w:style>
  <w:style w:type="paragraph" w:styleId="905">
    <w:name w:val="List Paragraph"/>
    <w:basedOn w:val="888"/>
    <w:uiPriority w:val="34"/>
    <w:qFormat/>
    <w:pPr>
      <w:contextualSpacing/>
      <w:ind w:left="720"/>
    </w:pPr>
  </w:style>
  <w:style w:type="table" w:styleId="906">
    <w:name w:val="Table Grid"/>
    <w:basedOn w:val="895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07">
    <w:name w:val="Body Text Indent 2"/>
    <w:basedOn w:val="888"/>
    <w:link w:val="908"/>
    <w:uiPriority w:val="99"/>
    <w:unhideWhenUsed/>
    <w:pPr>
      <w:ind w:left="283"/>
      <w:spacing w:after="120" w:line="480" w:lineRule="auto"/>
    </w:pPr>
    <w:rPr>
      <w:rFonts w:ascii="Times New Roman" w:hAnsi="Times New Roman"/>
      <w:sz w:val="24"/>
      <w:szCs w:val="24"/>
    </w:rPr>
  </w:style>
  <w:style w:type="character" w:styleId="908" w:customStyle="1">
    <w:name w:val="Основной текст с отступом 2 Знак"/>
    <w:link w:val="907"/>
    <w:uiPriority w:val="99"/>
    <w:rPr>
      <w:rFonts w:ascii="Times New Roman" w:hAnsi="Times New Roman" w:eastAsia="Times New Roman" w:cs="Times New Roman"/>
      <w:sz w:val="24"/>
      <w:szCs w:val="24"/>
    </w:rPr>
  </w:style>
  <w:style w:type="paragraph" w:styleId="909">
    <w:name w:val="Balloon Text"/>
    <w:basedOn w:val="888"/>
    <w:link w:val="910"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910" w:customStyle="1">
    <w:name w:val="Текст выноски Знак"/>
    <w:link w:val="909"/>
    <w:rPr>
      <w:rFonts w:ascii="Segoe UI" w:hAnsi="Segoe UI" w:cs="Segoe UI"/>
      <w:sz w:val="18"/>
      <w:szCs w:val="18"/>
    </w:rPr>
  </w:style>
  <w:style w:type="character" w:styleId="911" w:customStyle="1">
    <w:name w:val="Основной текст_"/>
    <w:link w:val="916"/>
    <w:rPr>
      <w:rFonts w:ascii="Times New Roman" w:hAnsi="Times New Roman" w:eastAsia="Times New Roman" w:cs="Times New Roman"/>
      <w:sz w:val="26"/>
      <w:szCs w:val="26"/>
      <w:shd w:val="clear" w:color="auto" w:fill="ffffff"/>
    </w:rPr>
  </w:style>
  <w:style w:type="character" w:styleId="912" w:customStyle="1">
    <w:name w:val="Основной текст (2)_"/>
    <w:link w:val="917"/>
    <w:rPr>
      <w:rFonts w:ascii="Times New Roman" w:hAnsi="Times New Roman" w:eastAsia="Times New Roman" w:cs="Times New Roman"/>
      <w:b/>
      <w:bCs/>
      <w:sz w:val="26"/>
      <w:szCs w:val="26"/>
      <w:shd w:val="clear" w:color="auto" w:fill="ffffff"/>
    </w:rPr>
  </w:style>
  <w:style w:type="character" w:styleId="913" w:customStyle="1">
    <w:name w:val="Основной текст1"/>
    <w:rPr>
      <w:rFonts w:ascii="Times New Roman" w:hAnsi="Times New Roman" w:eastAsia="Times New Roman" w:cs="Times New Roman"/>
      <w:color w:val="000000"/>
      <w:spacing w:val="0"/>
      <w:position w:val="0"/>
      <w:sz w:val="26"/>
      <w:szCs w:val="26"/>
      <w:u w:val="single"/>
      <w:shd w:val="clear" w:color="auto" w:fill="ffffff"/>
      <w:lang w:val="ru-RU" w:eastAsia="ru-RU" w:bidi="ru-RU"/>
    </w:rPr>
  </w:style>
  <w:style w:type="character" w:styleId="914" w:customStyle="1">
    <w:name w:val="Колонтитул_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styleId="915" w:customStyle="1">
    <w:name w:val="Колонтитул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color w:val="000000"/>
      <w:spacing w:val="0"/>
      <w:position w:val="0"/>
      <w:sz w:val="19"/>
      <w:szCs w:val="19"/>
      <w:u w:val="none"/>
      <w:lang w:val="ru-RU" w:eastAsia="ru-RU" w:bidi="ru-RU"/>
    </w:rPr>
  </w:style>
  <w:style w:type="paragraph" w:styleId="916" w:customStyle="1">
    <w:name w:val="Основной текст3"/>
    <w:basedOn w:val="888"/>
    <w:link w:val="911"/>
    <w:pPr>
      <w:jc w:val="center"/>
      <w:spacing w:after="180" w:line="336" w:lineRule="exact"/>
      <w:shd w:val="clear" w:color="auto" w:fill="ffffff"/>
      <w:widowControl w:val="off"/>
    </w:pPr>
    <w:rPr>
      <w:rFonts w:ascii="Times New Roman" w:hAnsi="Times New Roman"/>
      <w:sz w:val="26"/>
      <w:szCs w:val="26"/>
    </w:rPr>
  </w:style>
  <w:style w:type="paragraph" w:styleId="917" w:customStyle="1">
    <w:name w:val="Основной текст (2)"/>
    <w:basedOn w:val="888"/>
    <w:link w:val="912"/>
    <w:pPr>
      <w:jc w:val="center"/>
      <w:spacing w:before="180" w:after="300" w:line="0" w:lineRule="atLeast"/>
      <w:shd w:val="clear" w:color="auto" w:fill="ffffff"/>
      <w:widowControl w:val="off"/>
    </w:pPr>
    <w:rPr>
      <w:rFonts w:ascii="Times New Roman" w:hAnsi="Times New Roman"/>
      <w:b/>
      <w:bCs/>
      <w:sz w:val="26"/>
      <w:szCs w:val="26"/>
    </w:rPr>
  </w:style>
  <w:style w:type="paragraph" w:styleId="918">
    <w:name w:val="Footer"/>
    <w:basedOn w:val="888"/>
    <w:link w:val="91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919" w:customStyle="1">
    <w:name w:val="Нижний колонтитул Знак"/>
    <w:basedOn w:val="894"/>
    <w:link w:val="918"/>
    <w:uiPriority w:val="99"/>
  </w:style>
  <w:style w:type="paragraph" w:styleId="920">
    <w:name w:val="No Spacing"/>
    <w:uiPriority w:val="99"/>
    <w:qFormat/>
    <w:rPr>
      <w:rFonts w:eastAsia="Calibri"/>
      <w:sz w:val="22"/>
      <w:szCs w:val="22"/>
      <w:lang w:eastAsia="en-US"/>
    </w:rPr>
  </w:style>
  <w:style w:type="character" w:styleId="921" w:customStyle="1">
    <w:name w:val="Основной текст + Полужирный"/>
    <w:rPr>
      <w:b/>
      <w:bCs/>
      <w:color w:val="000000"/>
      <w:spacing w:val="0"/>
      <w:position w:val="0"/>
      <w:sz w:val="26"/>
      <w:szCs w:val="26"/>
      <w:shd w:val="clear" w:color="auto" w:fill="ffffff"/>
      <w:vertAlign w:val="baseline"/>
      <w:lang w:val="ru-RU" w:bidi="ru-RU"/>
    </w:rPr>
  </w:style>
  <w:style w:type="paragraph" w:styleId="922">
    <w:name w:val="Revision"/>
    <w:hidden/>
    <w:uiPriority w:val="99"/>
    <w:semiHidden/>
    <w:rPr>
      <w:sz w:val="22"/>
      <w:szCs w:val="22"/>
    </w:rPr>
  </w:style>
  <w:style w:type="character" w:styleId="923" w:customStyle="1">
    <w:name w:val="Заголовок 2 Знак"/>
    <w:basedOn w:val="894"/>
    <w:link w:val="890"/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character" w:styleId="924" w:customStyle="1">
    <w:name w:val="Заголовок 1 Знак"/>
    <w:basedOn w:val="894"/>
    <w:link w:val="889"/>
    <w:rPr>
      <w:rFonts w:ascii="Times New Roman" w:hAnsi="Times New Roman" w:eastAsia="Calibri" w:cs="Arial"/>
      <w:b/>
      <w:bCs/>
      <w:sz w:val="28"/>
      <w:szCs w:val="32"/>
    </w:rPr>
  </w:style>
  <w:style w:type="character" w:styleId="925" w:customStyle="1">
    <w:name w:val="Заголовок 6 Знак"/>
    <w:basedOn w:val="894"/>
    <w:link w:val="892"/>
    <w:semiHidden/>
    <w:rPr>
      <w:rFonts w:ascii="Times New Roman" w:hAnsi="Times New Roman"/>
      <w:b/>
      <w:bCs/>
      <w:sz w:val="22"/>
      <w:szCs w:val="22"/>
      <w:lang w:eastAsia="ar-SA"/>
    </w:rPr>
  </w:style>
  <w:style w:type="character" w:styleId="926" w:customStyle="1">
    <w:name w:val="Заголовок 9 Знак"/>
    <w:basedOn w:val="894"/>
    <w:link w:val="893"/>
    <w:semiHidden/>
    <w:rPr>
      <w:rFonts w:asciiTheme="majorHAnsi" w:hAnsiTheme="majorHAnsi" w:eastAsiaTheme="majorEastAsia" w:cstheme="majorBidi"/>
      <w:i/>
      <w:iCs/>
      <w:color w:val="272727" w:themeColor="text1" w:themeTint="D8"/>
      <w:sz w:val="21"/>
      <w:szCs w:val="21"/>
      <w:lang w:eastAsia="ar-SA"/>
    </w:rPr>
  </w:style>
  <w:style w:type="numbering" w:styleId="927" w:customStyle="1">
    <w:name w:val="Нет списка1"/>
    <w:next w:val="896"/>
    <w:uiPriority w:val="99"/>
    <w:semiHidden/>
    <w:unhideWhenUsed/>
  </w:style>
  <w:style w:type="paragraph" w:styleId="928" w:customStyle="1">
    <w:name w:val="Абзац списка1"/>
    <w:basedOn w:val="888"/>
    <w:uiPriority w:val="99"/>
    <w:pPr>
      <w:ind w:left="720" w:firstLine="709"/>
      <w:jc w:val="both"/>
      <w:spacing w:after="0" w:line="360" w:lineRule="auto"/>
    </w:pPr>
    <w:rPr>
      <w:rFonts w:ascii="Times New Roman" w:hAnsi="Times New Roman"/>
      <w:sz w:val="28"/>
      <w:lang w:eastAsia="ar-SA"/>
    </w:rPr>
  </w:style>
  <w:style w:type="table" w:styleId="929" w:customStyle="1">
    <w:name w:val="Сетка таблицы1"/>
    <w:basedOn w:val="895"/>
    <w:next w:val="906"/>
    <w:uiPriority w:val="39"/>
    <w:pPr>
      <w:ind w:firstLine="400"/>
      <w:jc w:val="both"/>
      <w:widowControl w:val="off"/>
    </w:pPr>
    <w:rPr>
      <w:rFonts w:ascii="Times New Roman" w:hAnsi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30">
    <w:name w:val="Title"/>
    <w:basedOn w:val="888"/>
    <w:link w:val="931"/>
    <w:qFormat/>
    <w:pPr>
      <w:jc w:val="center"/>
      <w:spacing w:after="0" w:line="240" w:lineRule="auto"/>
    </w:pPr>
    <w:rPr>
      <w:rFonts w:ascii="Times New Roman" w:hAnsi="Times New Roman"/>
      <w:b/>
      <w:sz w:val="32"/>
      <w:szCs w:val="20"/>
    </w:rPr>
  </w:style>
  <w:style w:type="character" w:styleId="931" w:customStyle="1">
    <w:name w:val="Название Знак"/>
    <w:basedOn w:val="894"/>
    <w:link w:val="930"/>
    <w:rPr>
      <w:rFonts w:ascii="Times New Roman" w:hAnsi="Times New Roman"/>
      <w:b/>
      <w:sz w:val="32"/>
    </w:rPr>
  </w:style>
  <w:style w:type="paragraph" w:styleId="932" w:customStyle="1">
    <w:name w:val="ConsPlusNormal"/>
    <w:link w:val="933"/>
    <w:pPr>
      <w:widowControl w:val="off"/>
    </w:pPr>
    <w:rPr>
      <w:rFonts w:ascii="Arial" w:hAnsi="Arial" w:eastAsia="Arial" w:cs="Arial"/>
      <w:lang w:eastAsia="ar-SA"/>
    </w:rPr>
  </w:style>
  <w:style w:type="character" w:styleId="933" w:customStyle="1">
    <w:name w:val="ConsPlusNormal Знак"/>
    <w:link w:val="932"/>
    <w:rPr>
      <w:rFonts w:ascii="Arial" w:hAnsi="Arial" w:eastAsia="Arial" w:cs="Arial"/>
      <w:lang w:eastAsia="ar-SA"/>
    </w:rPr>
  </w:style>
  <w:style w:type="paragraph" w:styleId="934" w:customStyle="1">
    <w:name w:val="Default"/>
    <w:uiPriority w:val="99"/>
    <w:rPr>
      <w:rFonts w:ascii="Times New Roman" w:hAnsi="Times New Roman"/>
      <w:color w:val="000000"/>
      <w:sz w:val="24"/>
      <w:szCs w:val="24"/>
    </w:rPr>
  </w:style>
  <w:style w:type="character" w:styleId="935">
    <w:name w:val="Strong"/>
    <w:uiPriority w:val="22"/>
    <w:qFormat/>
    <w:rPr>
      <w:b/>
      <w:bCs/>
    </w:rPr>
  </w:style>
  <w:style w:type="paragraph" w:styleId="936">
    <w:name w:val="footnote text"/>
    <w:basedOn w:val="888"/>
    <w:link w:val="937"/>
    <w:pPr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character" w:styleId="937" w:customStyle="1">
    <w:name w:val="Текст сноски Знак"/>
    <w:basedOn w:val="894"/>
    <w:link w:val="936"/>
    <w:rPr>
      <w:rFonts w:ascii="Times New Roman" w:hAnsi="Times New Roman"/>
      <w:lang w:eastAsia="ar-SA"/>
    </w:rPr>
  </w:style>
  <w:style w:type="character" w:styleId="938">
    <w:name w:val="annotation reference"/>
    <w:rPr>
      <w:sz w:val="16"/>
      <w:szCs w:val="16"/>
    </w:rPr>
  </w:style>
  <w:style w:type="paragraph" w:styleId="939">
    <w:name w:val="annotation text"/>
    <w:basedOn w:val="888"/>
    <w:link w:val="940"/>
    <w:pPr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character" w:styleId="940" w:customStyle="1">
    <w:name w:val="Текст примечания Знак"/>
    <w:basedOn w:val="894"/>
    <w:link w:val="939"/>
    <w:rPr>
      <w:rFonts w:ascii="Times New Roman" w:hAnsi="Times New Roman"/>
      <w:lang w:eastAsia="ar-SA"/>
    </w:rPr>
  </w:style>
  <w:style w:type="paragraph" w:styleId="941">
    <w:name w:val="annotation subject"/>
    <w:basedOn w:val="939"/>
    <w:next w:val="939"/>
    <w:link w:val="942"/>
    <w:uiPriority w:val="99"/>
    <w:rPr>
      <w:b/>
      <w:bCs/>
    </w:rPr>
  </w:style>
  <w:style w:type="character" w:styleId="942" w:customStyle="1">
    <w:name w:val="Тема примечания Знак"/>
    <w:basedOn w:val="940"/>
    <w:link w:val="941"/>
    <w:uiPriority w:val="99"/>
    <w:rPr>
      <w:rFonts w:ascii="Times New Roman" w:hAnsi="Times New Roman"/>
      <w:b/>
      <w:bCs/>
      <w:lang w:eastAsia="ar-SA"/>
    </w:rPr>
  </w:style>
  <w:style w:type="paragraph" w:styleId="943" w:customStyle="1">
    <w:name w:val="ConsPlusTitle"/>
    <w:pPr>
      <w:widowControl w:val="off"/>
    </w:pPr>
    <w:rPr>
      <w:rFonts w:ascii="Arial" w:hAnsi="Arial" w:cs="Arial"/>
      <w:b/>
      <w:bCs/>
    </w:rPr>
  </w:style>
  <w:style w:type="character" w:styleId="944" w:customStyle="1">
    <w:name w:val="WW8Num5z0"/>
    <w:rPr>
      <w:rFonts w:ascii="Symbol" w:hAnsi="Symbol"/>
      <w:sz w:val="18"/>
    </w:rPr>
  </w:style>
  <w:style w:type="character" w:styleId="945" w:customStyle="1">
    <w:name w:val="Знак Знак6"/>
    <w:rPr>
      <w:rFonts w:ascii="Arial" w:hAnsi="Arial" w:eastAsia="Times New Roman" w:cs="Times New Roman"/>
      <w:b/>
      <w:sz w:val="28"/>
      <w:szCs w:val="20"/>
    </w:rPr>
  </w:style>
  <w:style w:type="paragraph" w:styleId="946" w:customStyle="1">
    <w:name w:val="Обычный1"/>
    <w:link w:val="947"/>
    <w:rPr>
      <w:rFonts w:ascii="Times New Roman" w:hAnsi="Times New Roman"/>
    </w:rPr>
  </w:style>
  <w:style w:type="character" w:styleId="947" w:customStyle="1">
    <w:name w:val="Normal Знак"/>
    <w:link w:val="946"/>
    <w:rPr>
      <w:rFonts w:ascii="Times New Roman" w:hAnsi="Times New Roman"/>
    </w:rPr>
  </w:style>
  <w:style w:type="paragraph" w:styleId="948" w:customStyle="1">
    <w:name w:val="реквизитПодпись"/>
    <w:basedOn w:val="946"/>
    <w:pPr>
      <w:spacing w:before="360"/>
      <w:tabs>
        <w:tab w:val="left" w:pos="6804" w:leader="none"/>
      </w:tabs>
    </w:pPr>
    <w:rPr>
      <w:sz w:val="24"/>
    </w:rPr>
  </w:style>
  <w:style w:type="character" w:styleId="949" w:customStyle="1">
    <w:name w:val="WW8Num16z2"/>
    <w:rPr>
      <w:rFonts w:ascii="Wingdings" w:hAnsi="Wingdings"/>
    </w:rPr>
  </w:style>
  <w:style w:type="paragraph" w:styleId="950" w:customStyle="1">
    <w:name w:val="......."/>
    <w:basedOn w:val="934"/>
    <w:next w:val="934"/>
    <w:uiPriority w:val="99"/>
    <w:rPr>
      <w:color w:val="auto"/>
      <w:lang w:eastAsia="en-US"/>
    </w:rPr>
  </w:style>
  <w:style w:type="paragraph" w:styleId="951" w:customStyle="1">
    <w:name w:val="..... ......"/>
    <w:basedOn w:val="934"/>
    <w:next w:val="934"/>
    <w:uiPriority w:val="99"/>
    <w:rPr>
      <w:color w:val="auto"/>
    </w:rPr>
  </w:style>
  <w:style w:type="character" w:styleId="952">
    <w:name w:val="Emphasis"/>
    <w:qFormat/>
    <w:rPr>
      <w:i/>
      <w:iCs w:val="0"/>
    </w:rPr>
  </w:style>
  <w:style w:type="paragraph" w:styleId="953">
    <w:name w:val="Normal (Web)"/>
    <w:basedOn w:val="888"/>
    <w:uiPriority w:val="99"/>
    <w:unhideWhenUsed/>
    <w:qFormat/>
    <w:pPr>
      <w:spacing w:after="0" w:line="240" w:lineRule="auto"/>
    </w:pPr>
    <w:rPr>
      <w:rFonts w:ascii="Cambria" w:hAnsi="Cambria"/>
      <w:lang w:val="en-US" w:eastAsia="en-US" w:bidi="en-US"/>
    </w:rPr>
  </w:style>
  <w:style w:type="character" w:styleId="954" w:customStyle="1">
    <w:name w:val="Верхний колонтитул Знак1"/>
    <w:basedOn w:val="894"/>
    <w:rPr>
      <w:sz w:val="24"/>
      <w:szCs w:val="24"/>
      <w:lang w:eastAsia="ar-SA"/>
    </w:rPr>
  </w:style>
  <w:style w:type="character" w:styleId="955" w:customStyle="1">
    <w:name w:val="Нижний колонтитул Знак1"/>
    <w:basedOn w:val="894"/>
    <w:rPr>
      <w:sz w:val="24"/>
      <w:szCs w:val="24"/>
      <w:lang w:eastAsia="ar-SA"/>
    </w:rPr>
  </w:style>
  <w:style w:type="character" w:styleId="956" w:customStyle="1">
    <w:name w:val="Текст концевой сноски Знак"/>
    <w:basedOn w:val="894"/>
    <w:link w:val="957"/>
    <w:semiHidden/>
  </w:style>
  <w:style w:type="paragraph" w:styleId="957">
    <w:name w:val="endnote text"/>
    <w:basedOn w:val="888"/>
    <w:link w:val="956"/>
    <w:semiHidden/>
    <w:unhideWhenUsed/>
    <w:pPr>
      <w:spacing w:after="0" w:line="240" w:lineRule="auto"/>
    </w:pPr>
    <w:rPr>
      <w:sz w:val="20"/>
      <w:szCs w:val="20"/>
    </w:rPr>
  </w:style>
  <w:style w:type="character" w:styleId="958" w:customStyle="1">
    <w:name w:val="Текст концевой сноски Знак1"/>
    <w:basedOn w:val="894"/>
    <w:semiHidden/>
  </w:style>
  <w:style w:type="paragraph" w:styleId="959">
    <w:name w:val="Body Text"/>
    <w:basedOn w:val="888"/>
    <w:link w:val="961"/>
    <w:semiHidden/>
    <w:unhideWhenUsed/>
    <w:pPr>
      <w:spacing w:after="120" w:line="240" w:lineRule="auto"/>
    </w:pPr>
    <w:rPr>
      <w:rFonts w:ascii="Times New Roman" w:hAnsi="Times New Roman"/>
      <w:sz w:val="24"/>
      <w:szCs w:val="24"/>
      <w:lang w:eastAsia="ar-SA"/>
    </w:rPr>
  </w:style>
  <w:style w:type="character" w:styleId="960" w:customStyle="1">
    <w:name w:val="Основной текст Знак"/>
    <w:basedOn w:val="894"/>
    <w:semiHidden/>
    <w:rPr>
      <w:sz w:val="22"/>
      <w:szCs w:val="22"/>
    </w:rPr>
  </w:style>
  <w:style w:type="character" w:styleId="961" w:customStyle="1">
    <w:name w:val="Основной текст Знак1"/>
    <w:basedOn w:val="894"/>
    <w:link w:val="959"/>
    <w:semiHidden/>
    <w:rPr>
      <w:rFonts w:ascii="Times New Roman" w:hAnsi="Times New Roman"/>
      <w:sz w:val="24"/>
      <w:szCs w:val="24"/>
      <w:lang w:eastAsia="ar-SA"/>
    </w:rPr>
  </w:style>
  <w:style w:type="paragraph" w:styleId="962">
    <w:name w:val="Subtitle"/>
    <w:basedOn w:val="888"/>
    <w:next w:val="888"/>
    <w:link w:val="963"/>
    <w:uiPriority w:val="11"/>
    <w:qFormat/>
    <w:pPr>
      <w:numPr>
        <w:ilvl w:val="1"/>
      </w:numPr>
      <w:spacing w:after="0" w:line="240" w:lineRule="auto"/>
    </w:pPr>
    <w:rPr>
      <w:rFonts w:ascii="Times New Roman" w:hAnsi="Times New Roman" w:eastAsiaTheme="minorEastAsia" w:cstheme="minorBidi"/>
      <w:b/>
      <w:spacing w:val="15"/>
      <w:sz w:val="28"/>
      <w:lang w:eastAsia="ar-SA"/>
    </w:rPr>
  </w:style>
  <w:style w:type="character" w:styleId="963" w:customStyle="1">
    <w:name w:val="Подзаголовок Знак"/>
    <w:basedOn w:val="894"/>
    <w:link w:val="962"/>
    <w:uiPriority w:val="11"/>
    <w:rPr>
      <w:rFonts w:ascii="Times New Roman" w:hAnsi="Times New Roman" w:eastAsiaTheme="minorEastAsia" w:cstheme="minorBidi"/>
      <w:b/>
      <w:spacing w:val="15"/>
      <w:sz w:val="28"/>
      <w:szCs w:val="22"/>
      <w:lang w:eastAsia="ar-SA"/>
    </w:rPr>
  </w:style>
  <w:style w:type="character" w:styleId="964" w:customStyle="1">
    <w:name w:val="Название Знак1"/>
    <w:basedOn w:val="894"/>
    <w:rPr>
      <w:b/>
      <w:caps/>
      <w:sz w:val="28"/>
      <w:lang w:eastAsia="ar-SA"/>
    </w:rPr>
  </w:style>
  <w:style w:type="character" w:styleId="965" w:customStyle="1">
    <w:name w:val="Текст Знак"/>
    <w:basedOn w:val="894"/>
    <w:link w:val="966"/>
    <w:semiHidden/>
    <w:rPr>
      <w:rFonts w:ascii="Courier New" w:hAnsi="Courier New" w:cs="Courier New"/>
    </w:rPr>
  </w:style>
  <w:style w:type="paragraph" w:styleId="966">
    <w:name w:val="Plain Text"/>
    <w:basedOn w:val="888"/>
    <w:link w:val="965"/>
    <w:semiHidden/>
    <w:unhideWhenUsed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967" w:customStyle="1">
    <w:name w:val="Текст Знак1"/>
    <w:basedOn w:val="894"/>
    <w:semiHidden/>
    <w:rPr>
      <w:rFonts w:ascii="Consolas" w:hAnsi="Consolas"/>
      <w:sz w:val="21"/>
      <w:szCs w:val="21"/>
    </w:rPr>
  </w:style>
  <w:style w:type="paragraph" w:styleId="968" w:customStyle="1">
    <w:name w:val="Заголовок1"/>
    <w:basedOn w:val="888"/>
    <w:next w:val="959"/>
    <w:uiPriority w:val="99"/>
    <w:pPr>
      <w:keepNext/>
      <w:spacing w:before="240" w:after="120" w:line="240" w:lineRule="auto"/>
    </w:pPr>
    <w:rPr>
      <w:rFonts w:ascii="Arial" w:hAnsi="Arial" w:eastAsia="Microsoft YaHei" w:cs="Mangal"/>
      <w:sz w:val="28"/>
      <w:szCs w:val="28"/>
      <w:lang w:eastAsia="ar-SA"/>
    </w:rPr>
  </w:style>
  <w:style w:type="paragraph" w:styleId="969" w:customStyle="1">
    <w:name w:val="Название1"/>
    <w:basedOn w:val="888"/>
    <w:uiPriority w:val="99"/>
    <w:pPr>
      <w:spacing w:before="120" w:after="120" w:line="240" w:lineRule="auto"/>
      <w:suppressLineNumbers/>
    </w:pPr>
    <w:rPr>
      <w:rFonts w:ascii="Arial" w:hAnsi="Arial" w:cs="Mangal"/>
      <w:i/>
      <w:iCs/>
      <w:sz w:val="20"/>
      <w:szCs w:val="24"/>
      <w:lang w:eastAsia="ar-SA"/>
    </w:rPr>
  </w:style>
  <w:style w:type="paragraph" w:styleId="970" w:customStyle="1">
    <w:name w:val="Указатель1"/>
    <w:basedOn w:val="888"/>
    <w:uiPriority w:val="99"/>
    <w:pPr>
      <w:spacing w:after="0" w:line="240" w:lineRule="auto"/>
      <w:suppressLineNumbers/>
    </w:pPr>
    <w:rPr>
      <w:rFonts w:ascii="Arial" w:hAnsi="Arial" w:cs="Mangal"/>
      <w:sz w:val="24"/>
      <w:szCs w:val="24"/>
      <w:lang w:eastAsia="ar-SA"/>
    </w:rPr>
  </w:style>
  <w:style w:type="paragraph" w:styleId="971" w:customStyle="1">
    <w:name w:val="Абзац списка2"/>
    <w:basedOn w:val="888"/>
    <w:uiPriority w:val="34"/>
    <w:qFormat/>
    <w:pPr>
      <w:ind w:left="720"/>
    </w:pPr>
    <w:rPr>
      <w:rFonts w:eastAsia="Calibri"/>
      <w:lang w:eastAsia="ar-SA"/>
    </w:rPr>
  </w:style>
  <w:style w:type="paragraph" w:styleId="972" w:customStyle="1">
    <w:name w:val="Заголовок 91"/>
    <w:uiPriority w:val="99"/>
    <w:pPr>
      <w:jc w:val="center"/>
      <w:keepNext/>
    </w:pPr>
    <w:rPr>
      <w:rFonts w:ascii="Arial" w:hAnsi="Arial" w:eastAsia="Arial"/>
      <w:color w:val="000000"/>
      <w:sz w:val="28"/>
      <w:lang w:eastAsia="ar-SA"/>
    </w:rPr>
  </w:style>
  <w:style w:type="paragraph" w:styleId="973" w:customStyle="1">
    <w:name w:val="Основной текст с отступом 21"/>
    <w:basedOn w:val="888"/>
    <w:uiPriority w:val="99"/>
    <w:pPr>
      <w:ind w:left="283"/>
      <w:spacing w:after="120" w:line="480" w:lineRule="auto"/>
    </w:pPr>
    <w:rPr>
      <w:rFonts w:ascii="Cambria" w:hAnsi="Cambria"/>
      <w:lang w:val="en-US" w:eastAsia="en-US" w:bidi="en-US"/>
    </w:rPr>
  </w:style>
  <w:style w:type="paragraph" w:styleId="974" w:customStyle="1">
    <w:name w:val="ConsPlusCell"/>
    <w:uiPriority w:val="99"/>
    <w:pPr>
      <w:widowControl w:val="off"/>
    </w:pPr>
    <w:rPr>
      <w:rFonts w:ascii="Times New Roman" w:hAnsi="Times New Roman" w:eastAsia="Arial"/>
      <w:sz w:val="24"/>
      <w:szCs w:val="24"/>
      <w:lang w:eastAsia="ar-SA"/>
    </w:rPr>
  </w:style>
  <w:style w:type="paragraph" w:styleId="975" w:customStyle="1">
    <w:name w:val="самый норм"/>
    <w:basedOn w:val="888"/>
    <w:uiPriority w:val="99"/>
    <w:pPr>
      <w:jc w:val="both"/>
      <w:spacing w:after="80" w:line="360" w:lineRule="auto"/>
    </w:pPr>
    <w:rPr>
      <w:rFonts w:ascii="Times New Roman" w:hAnsi="Times New Roman" w:eastAsia="Calibri"/>
      <w:sz w:val="28"/>
      <w:lang w:eastAsia="ar-SA"/>
    </w:rPr>
  </w:style>
  <w:style w:type="paragraph" w:styleId="976" w:customStyle="1">
    <w:name w:val="Основной текст 21"/>
    <w:basedOn w:val="888"/>
    <w:uiPriority w:val="99"/>
    <w:pPr>
      <w:spacing w:after="120" w:line="480" w:lineRule="auto"/>
    </w:pPr>
    <w:rPr>
      <w:rFonts w:eastAsia="Calibri"/>
      <w:lang w:eastAsia="ar-SA"/>
    </w:rPr>
  </w:style>
  <w:style w:type="paragraph" w:styleId="977" w:customStyle="1">
    <w:name w:val="Без интервала1"/>
    <w:basedOn w:val="888"/>
    <w:uiPriority w:val="99"/>
    <w:pPr>
      <w:spacing w:after="0" w:line="240" w:lineRule="auto"/>
    </w:pPr>
    <w:rPr>
      <w:rFonts w:ascii="Cambria" w:hAnsi="Cambria" w:eastAsia="Calibri"/>
      <w:lang w:val="en-US" w:eastAsia="ar-SA"/>
    </w:rPr>
  </w:style>
  <w:style w:type="paragraph" w:styleId="978" w:customStyle="1">
    <w:name w:val="Шапка1"/>
    <w:basedOn w:val="888"/>
    <w:uiPriority w:val="99"/>
    <w:pPr>
      <w:ind w:left="1134" w:hanging="1134"/>
      <w:spacing w:after="0" w:line="240" w:lineRule="auto"/>
      <w:shd w:val="clear" w:color="auto" w:fill="cccccc"/>
      <w:pBdr>
        <w:top w:val="single" w:color="000000" w:sz="4" w:space="1"/>
        <w:left w:val="single" w:color="000000" w:sz="4" w:space="1"/>
        <w:bottom w:val="single" w:color="000000" w:sz="4" w:space="1"/>
        <w:right w:val="single" w:color="000000" w:sz="4" w:space="1"/>
      </w:pBdr>
    </w:pPr>
    <w:rPr>
      <w:rFonts w:ascii="Arial" w:hAnsi="Arial" w:cs="Arial"/>
      <w:sz w:val="24"/>
      <w:szCs w:val="24"/>
      <w:lang w:eastAsia="ar-SA"/>
    </w:rPr>
  </w:style>
  <w:style w:type="paragraph" w:styleId="979" w:customStyle="1">
    <w:name w:val="Таблица"/>
    <w:basedOn w:val="978"/>
    <w:uiPriority w:val="99"/>
    <w:pPr>
      <w:ind w:left="0" w:right="40" w:firstLine="0"/>
      <w:shd w:val="clear" w:color="auto" w:fill="auto"/>
      <w:pBdr>
        <w:top w:val="none" w:color="000000" w:sz="0" w:space="0"/>
        <w:left w:val="none" w:color="000000" w:sz="0" w:space="0"/>
        <w:bottom w:val="none" w:color="000000" w:sz="0" w:space="0"/>
        <w:right w:val="none" w:color="000000" w:sz="0" w:space="0"/>
      </w:pBdr>
    </w:pPr>
    <w:rPr>
      <w:rFonts w:cs="Times New Roman"/>
      <w:sz w:val="20"/>
      <w:szCs w:val="20"/>
    </w:rPr>
  </w:style>
  <w:style w:type="paragraph" w:styleId="980" w:customStyle="1">
    <w:name w:val="Название объекта1"/>
    <w:basedOn w:val="888"/>
    <w:next w:val="888"/>
    <w:uiPriority w:val="99"/>
    <w:pPr>
      <w:ind w:firstLine="851"/>
      <w:jc w:val="both"/>
      <w:spacing w:line="240" w:lineRule="auto"/>
    </w:pPr>
    <w:rPr>
      <w:rFonts w:ascii="Times New Roman" w:hAnsi="Times New Roman"/>
      <w:b/>
      <w:bCs/>
      <w:color w:val="4f81bd"/>
      <w:sz w:val="18"/>
      <w:szCs w:val="18"/>
      <w:lang w:eastAsia="ar-SA"/>
    </w:rPr>
  </w:style>
  <w:style w:type="paragraph" w:styleId="981" w:customStyle="1">
    <w:name w:val="Report"/>
    <w:basedOn w:val="888"/>
    <w:pPr>
      <w:ind w:firstLine="567"/>
      <w:jc w:val="both"/>
      <w:spacing w:after="0" w:line="360" w:lineRule="auto"/>
    </w:pPr>
    <w:rPr>
      <w:rFonts w:ascii="Times New Roman" w:hAnsi="Times New Roman"/>
      <w:sz w:val="24"/>
      <w:szCs w:val="20"/>
      <w:lang w:eastAsia="ar-SA"/>
    </w:rPr>
  </w:style>
  <w:style w:type="paragraph" w:styleId="982" w:customStyle="1">
    <w:name w:val="Style Times New Roman 11 pt Right:  -1 cm"/>
    <w:basedOn w:val="888"/>
    <w:uiPriority w:val="99"/>
    <w:pPr>
      <w:jc w:val="both"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983" w:customStyle="1">
    <w:name w:val="Содержимое таблицы"/>
    <w:basedOn w:val="888"/>
    <w:uiPriority w:val="99"/>
    <w:pPr>
      <w:spacing w:after="0" w:line="240" w:lineRule="auto"/>
      <w:suppressLineNumbers/>
    </w:pPr>
    <w:rPr>
      <w:rFonts w:ascii="Times New Roman" w:hAnsi="Times New Roman"/>
      <w:sz w:val="24"/>
      <w:szCs w:val="24"/>
      <w:lang w:eastAsia="ar-SA"/>
    </w:rPr>
  </w:style>
  <w:style w:type="paragraph" w:styleId="984" w:customStyle="1">
    <w:name w:val="Заголовок таблицы"/>
    <w:basedOn w:val="983"/>
    <w:uiPriority w:val="99"/>
    <w:pPr>
      <w:jc w:val="center"/>
    </w:pPr>
    <w:rPr>
      <w:b/>
      <w:bCs/>
    </w:rPr>
  </w:style>
  <w:style w:type="paragraph" w:styleId="985" w:customStyle="1">
    <w:name w:val="Содержимое врезки"/>
    <w:basedOn w:val="959"/>
    <w:uiPriority w:val="99"/>
    <w:pPr>
      <w:jc w:val="center"/>
      <w:spacing w:before="420" w:after="600" w:line="326" w:lineRule="exact"/>
      <w:shd w:val="clear" w:color="auto" w:fill="ffffff"/>
    </w:pPr>
    <w:rPr>
      <w:sz w:val="26"/>
      <w:szCs w:val="26"/>
    </w:rPr>
  </w:style>
  <w:style w:type="character" w:styleId="986" w:customStyle="1">
    <w:name w:val="Классик Знак"/>
    <w:link w:val="987"/>
    <w:rPr>
      <w:rFonts w:eastAsia="Calibri"/>
      <w:sz w:val="24"/>
      <w:szCs w:val="24"/>
      <w:lang w:bidi="en-US"/>
    </w:rPr>
  </w:style>
  <w:style w:type="paragraph" w:styleId="987" w:customStyle="1">
    <w:name w:val="Классик"/>
    <w:basedOn w:val="888"/>
    <w:link w:val="986"/>
    <w:qFormat/>
    <w:pPr>
      <w:ind w:firstLine="720"/>
      <w:jc w:val="both"/>
      <w:spacing w:after="0" w:line="240" w:lineRule="auto"/>
    </w:pPr>
    <w:rPr>
      <w:rFonts w:eastAsia="Calibri"/>
      <w:sz w:val="24"/>
      <w:szCs w:val="24"/>
      <w:lang w:bidi="en-US"/>
    </w:rPr>
  </w:style>
  <w:style w:type="paragraph" w:styleId="988" w:customStyle="1">
    <w:name w:val="ConsPlusNonformat"/>
    <w:uiPriority w:val="99"/>
    <w:rPr>
      <w:rFonts w:ascii="Courier New" w:hAnsi="Courier New" w:cs="Courier New"/>
    </w:rPr>
  </w:style>
  <w:style w:type="paragraph" w:styleId="989" w:customStyle="1">
    <w:name w:val="Текст1"/>
    <w:basedOn w:val="888"/>
    <w:uiPriority w:val="99"/>
    <w:pPr>
      <w:spacing w:after="0" w:line="240" w:lineRule="auto"/>
    </w:pPr>
    <w:rPr>
      <w:rFonts w:ascii="Courier New" w:hAnsi="Courier New" w:eastAsia="Calibri"/>
      <w:sz w:val="20"/>
      <w:szCs w:val="20"/>
      <w:lang w:eastAsia="ar-SA"/>
    </w:rPr>
  </w:style>
  <w:style w:type="paragraph" w:styleId="990" w:customStyle="1">
    <w:name w:val="Основной текст 32"/>
    <w:basedOn w:val="888"/>
    <w:uiPriority w:val="99"/>
    <w:pPr>
      <w:spacing w:after="0" w:line="240" w:lineRule="auto"/>
    </w:pPr>
    <w:rPr>
      <w:rFonts w:ascii="Times New Roman" w:hAnsi="Times New Roman" w:eastAsia="Calibri"/>
      <w:sz w:val="28"/>
      <w:szCs w:val="20"/>
      <w:lang w:val="en-US" w:eastAsia="ar-SA"/>
    </w:rPr>
  </w:style>
  <w:style w:type="paragraph" w:styleId="991" w:customStyle="1">
    <w:name w:val="xl133"/>
    <w:basedOn w:val="888"/>
    <w:uiPriority w:val="99"/>
    <w:pPr>
      <w:jc w:val="right"/>
      <w:spacing w:before="100" w:beforeAutospacing="1" w:after="100" w:afterAutospacing="1" w:line="240" w:lineRule="auto"/>
      <w:shd w:val="clear" w:color="auto" w:fill="d9d9d9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Arial" w:hAnsi="Arial" w:eastAsia="Calibri" w:cs="Arial"/>
      <w:color w:val="000000"/>
      <w:sz w:val="20"/>
      <w:szCs w:val="20"/>
    </w:rPr>
  </w:style>
  <w:style w:type="paragraph" w:styleId="992" w:customStyle="1">
    <w:name w:val="xl134"/>
    <w:basedOn w:val="888"/>
    <w:uiPriority w:val="99"/>
    <w:pPr>
      <w:jc w:val="center"/>
      <w:spacing w:before="100" w:beforeAutospacing="1" w:after="100" w:afterAutospacing="1" w:line="240" w:lineRule="auto"/>
      <w:shd w:val="clear" w:color="auto" w:fill="d9d9d9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eastAsia="Calibri"/>
      <w:color w:val="000000"/>
      <w:sz w:val="24"/>
      <w:szCs w:val="24"/>
    </w:rPr>
  </w:style>
  <w:style w:type="paragraph" w:styleId="993" w:customStyle="1">
    <w:name w:val="xl92"/>
    <w:basedOn w:val="888"/>
    <w:uiPriority w:val="99"/>
    <w:pPr>
      <w:jc w:val="center"/>
      <w:spacing w:before="100" w:beforeAutospacing="1" w:after="100" w:afterAutospacing="1" w:line="240" w:lineRule="auto"/>
      <w:shd w:val="clear" w:color="auto" w:fill="b8cce4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eastAsia="Calibri"/>
      <w:b/>
      <w:bCs/>
      <w:color w:val="000000"/>
      <w:sz w:val="24"/>
      <w:szCs w:val="24"/>
    </w:rPr>
  </w:style>
  <w:style w:type="paragraph" w:styleId="994" w:customStyle="1">
    <w:name w:val="xl128"/>
    <w:basedOn w:val="888"/>
    <w:uiPriority w:val="99"/>
    <w:pPr>
      <w:jc w:val="center"/>
      <w:spacing w:before="100" w:beforeAutospacing="1" w:after="100" w:afterAutospacing="1" w:line="240" w:lineRule="auto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eastAsia="Calibri"/>
      <w:color w:val="000000"/>
      <w:sz w:val="24"/>
      <w:szCs w:val="24"/>
    </w:rPr>
  </w:style>
  <w:style w:type="paragraph" w:styleId="995" w:customStyle="1">
    <w:name w:val="style9"/>
    <w:basedOn w:val="888"/>
    <w:uiPriority w:val="9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996">
    <w:name w:val="List Bullet"/>
    <w:basedOn w:val="888"/>
    <w:uiPriority w:val="99"/>
    <w:semiHidden/>
    <w:unhideWhenUsed/>
    <w:pPr>
      <w:numPr>
        <w:ilvl w:val="0"/>
        <w:numId w:val="1"/>
      </w:numPr>
      <w:contextualSpacing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997" w:customStyle="1">
    <w:name w:val="Style List Bullet + Times New Roman"/>
    <w:basedOn w:val="996"/>
    <w:uiPriority w:val="99"/>
    <w:pPr>
      <w:numPr>
        <w:ilvl w:val="0"/>
        <w:numId w:val="2"/>
      </w:numPr>
      <w:contextualSpacing w:val="0"/>
      <w:ind w:left="1440" w:hanging="432"/>
      <w:jc w:val="both"/>
      <w:spacing w:after="120"/>
      <w:tabs>
        <w:tab w:val="left" w:pos="-993" w:leader="none"/>
        <w:tab w:val="num" w:pos="432" w:leader="none"/>
        <w:tab w:val="num" w:pos="1440" w:leader="none"/>
      </w:tabs>
    </w:pPr>
    <w:rPr>
      <w:lang w:eastAsia="en-US"/>
    </w:rPr>
  </w:style>
  <w:style w:type="character" w:styleId="998" w:customStyle="1">
    <w:name w:val="WW8Num1z0"/>
    <w:rPr>
      <w:rFonts w:hint="default" w:ascii="Symbol" w:hAnsi="Symbol" w:cs="Times New Roman"/>
    </w:rPr>
  </w:style>
  <w:style w:type="character" w:styleId="999" w:customStyle="1">
    <w:name w:val="WW8Num2z0"/>
    <w:rPr>
      <w:rFonts w:hint="default" w:ascii="Times New Roman" w:hAnsi="Times New Roman" w:cs="Times New Roman"/>
      <w:sz w:val="28"/>
      <w:szCs w:val="28"/>
    </w:rPr>
  </w:style>
  <w:style w:type="character" w:styleId="1000" w:customStyle="1">
    <w:name w:val="WW8Num3z0"/>
    <w:rPr>
      <w:rFonts w:hint="default" w:ascii="Times New Roman" w:hAnsi="Times New Roman" w:cs="Times New Roman"/>
    </w:rPr>
  </w:style>
  <w:style w:type="character" w:styleId="1001" w:customStyle="1">
    <w:name w:val="WW8Num5z1"/>
    <w:rPr>
      <w:rFonts w:hint="default" w:ascii="Courier New" w:hAnsi="Courier New" w:cs="Courier New"/>
    </w:rPr>
  </w:style>
  <w:style w:type="character" w:styleId="1002" w:customStyle="1">
    <w:name w:val="WW8Num5z2"/>
    <w:rPr>
      <w:rFonts w:hint="default" w:ascii="Wingdings" w:hAnsi="Wingdings"/>
    </w:rPr>
  </w:style>
  <w:style w:type="character" w:styleId="1003" w:customStyle="1">
    <w:name w:val="WW8Num6z0"/>
    <w:rPr>
      <w:rFonts w:hint="default" w:ascii="Times New Roman" w:hAnsi="Times New Roman" w:cs="Times New Roman"/>
    </w:rPr>
  </w:style>
  <w:style w:type="character" w:styleId="1004" w:customStyle="1">
    <w:name w:val="WW8Num8z0"/>
    <w:rPr>
      <w:rFonts w:hint="default" w:ascii="Times New Roman" w:hAnsi="Times New Roman" w:cs="Times New Roman"/>
    </w:rPr>
  </w:style>
  <w:style w:type="character" w:styleId="1005" w:customStyle="1">
    <w:name w:val="WW8Num9z0"/>
    <w:rPr>
      <w:rFonts w:hint="default" w:ascii="Symbol" w:hAnsi="Symbol"/>
    </w:rPr>
  </w:style>
  <w:style w:type="character" w:styleId="1006" w:customStyle="1">
    <w:name w:val="WW8Num9z1"/>
    <w:rPr>
      <w:rFonts w:hint="default" w:ascii="Courier New" w:hAnsi="Courier New" w:cs="Courier New"/>
    </w:rPr>
  </w:style>
  <w:style w:type="character" w:styleId="1007" w:customStyle="1">
    <w:name w:val="WW8Num9z2"/>
    <w:rPr>
      <w:rFonts w:hint="default" w:ascii="Wingdings" w:hAnsi="Wingdings"/>
    </w:rPr>
  </w:style>
  <w:style w:type="character" w:styleId="1008" w:customStyle="1">
    <w:name w:val="WW8Num13z0"/>
    <w:rPr>
      <w:rFonts w:hint="default" w:ascii="Times New Roman" w:hAnsi="Times New Roman" w:cs="Times New Roman"/>
      <w:b w:val="0"/>
      <w:bCs w:val="0"/>
    </w:rPr>
  </w:style>
  <w:style w:type="character" w:styleId="1009" w:customStyle="1">
    <w:name w:val="WW8Num13z1"/>
    <w:rPr>
      <w:rFonts w:hint="default" w:ascii="Times New Roman" w:hAnsi="Times New Roman" w:cs="Times New Roman"/>
    </w:rPr>
  </w:style>
  <w:style w:type="character" w:styleId="1010" w:customStyle="1">
    <w:name w:val="WW8Num15z0"/>
    <w:rPr>
      <w:rFonts w:hint="default" w:ascii="Times New Roman" w:hAnsi="Times New Roman" w:cs="Times New Roman"/>
    </w:rPr>
  </w:style>
  <w:style w:type="character" w:styleId="1011" w:customStyle="1">
    <w:name w:val="WW8Num16z1"/>
    <w:rPr>
      <w:rFonts w:hint="default" w:ascii="Courier New" w:hAnsi="Courier New" w:cs="Courier New"/>
    </w:rPr>
  </w:style>
  <w:style w:type="character" w:styleId="1012" w:customStyle="1">
    <w:name w:val="WW8Num16z3"/>
    <w:rPr>
      <w:rFonts w:hint="default" w:ascii="Symbol" w:hAnsi="Symbol"/>
    </w:rPr>
  </w:style>
  <w:style w:type="character" w:styleId="1013" w:customStyle="1">
    <w:name w:val="WW8Num17z0"/>
    <w:rPr>
      <w:b w:val="0"/>
      <w:bCs w:val="0"/>
    </w:rPr>
  </w:style>
  <w:style w:type="character" w:styleId="1014" w:customStyle="1">
    <w:name w:val="WW8Num18z0"/>
    <w:rPr>
      <w:b w:val="0"/>
      <w:bCs w:val="0"/>
    </w:rPr>
  </w:style>
  <w:style w:type="character" w:styleId="1015" w:customStyle="1">
    <w:name w:val="WW8Num19z0"/>
    <w:rPr>
      <w:rFonts w:hint="default" w:ascii="Symbol" w:hAnsi="Symbol"/>
    </w:rPr>
  </w:style>
  <w:style w:type="character" w:styleId="1016" w:customStyle="1">
    <w:name w:val="WW8Num19z1"/>
    <w:rPr>
      <w:rFonts w:hint="default" w:ascii="Courier New" w:hAnsi="Courier New" w:cs="Courier New"/>
    </w:rPr>
  </w:style>
  <w:style w:type="character" w:styleId="1017" w:customStyle="1">
    <w:name w:val="WW8Num19z2"/>
    <w:rPr>
      <w:rFonts w:hint="default" w:ascii="Wingdings" w:hAnsi="Wingdings"/>
    </w:rPr>
  </w:style>
  <w:style w:type="character" w:styleId="1018" w:customStyle="1">
    <w:name w:val="WW8Num20z1"/>
    <w:rPr>
      <w:rFonts w:hint="default" w:ascii="Courier New" w:hAnsi="Courier New" w:cs="Courier New"/>
    </w:rPr>
  </w:style>
  <w:style w:type="character" w:styleId="1019" w:customStyle="1">
    <w:name w:val="WW8Num20z2"/>
    <w:rPr>
      <w:rFonts w:hint="default" w:ascii="Wingdings" w:hAnsi="Wingdings"/>
    </w:rPr>
  </w:style>
  <w:style w:type="character" w:styleId="1020" w:customStyle="1">
    <w:name w:val="WW8Num20z3"/>
    <w:rPr>
      <w:rFonts w:hint="default" w:ascii="Symbol" w:hAnsi="Symbol"/>
    </w:rPr>
  </w:style>
  <w:style w:type="character" w:styleId="1021" w:customStyle="1">
    <w:name w:val="WW8Num21z0"/>
    <w:rPr>
      <w:rFonts w:hint="default" w:ascii="Times New Roman" w:hAnsi="Times New Roman" w:cs="Times New Roman"/>
    </w:rPr>
  </w:style>
  <w:style w:type="character" w:styleId="1022" w:customStyle="1">
    <w:name w:val="WW8Num21z1"/>
    <w:rPr>
      <w:rFonts w:hint="default" w:ascii="Courier New" w:hAnsi="Courier New" w:cs="Courier New"/>
    </w:rPr>
  </w:style>
  <w:style w:type="character" w:styleId="1023" w:customStyle="1">
    <w:name w:val="WW8Num21z2"/>
    <w:rPr>
      <w:rFonts w:hint="default" w:ascii="Wingdings" w:hAnsi="Wingdings"/>
    </w:rPr>
  </w:style>
  <w:style w:type="character" w:styleId="1024" w:customStyle="1">
    <w:name w:val="WW8Num21z3"/>
    <w:rPr>
      <w:rFonts w:hint="default" w:ascii="Symbol" w:hAnsi="Symbol"/>
    </w:rPr>
  </w:style>
  <w:style w:type="character" w:styleId="1025" w:customStyle="1">
    <w:name w:val="WW8Num22z1"/>
    <w:rPr>
      <w:rFonts w:hint="default" w:ascii="Courier New" w:hAnsi="Courier New" w:cs="Courier New"/>
    </w:rPr>
  </w:style>
  <w:style w:type="character" w:styleId="1026" w:customStyle="1">
    <w:name w:val="WW8Num22z2"/>
    <w:rPr>
      <w:rFonts w:hint="default" w:ascii="Wingdings" w:hAnsi="Wingdings"/>
    </w:rPr>
  </w:style>
  <w:style w:type="character" w:styleId="1027" w:customStyle="1">
    <w:name w:val="WW8Num22z3"/>
    <w:rPr>
      <w:rFonts w:hint="default" w:ascii="Symbol" w:hAnsi="Symbol"/>
    </w:rPr>
  </w:style>
  <w:style w:type="character" w:styleId="1028" w:customStyle="1">
    <w:name w:val="WW8Num24z0"/>
    <w:rPr>
      <w:rFonts w:hint="default" w:ascii="Symbol" w:hAnsi="Symbol"/>
    </w:rPr>
  </w:style>
  <w:style w:type="character" w:styleId="1029" w:customStyle="1">
    <w:name w:val="WW8Num24z1"/>
    <w:rPr>
      <w:rFonts w:hint="default" w:ascii="Courier New" w:hAnsi="Courier New" w:cs="Courier New"/>
    </w:rPr>
  </w:style>
  <w:style w:type="character" w:styleId="1030" w:customStyle="1">
    <w:name w:val="WW8Num24z2"/>
    <w:rPr>
      <w:rFonts w:hint="default" w:ascii="Wingdings" w:hAnsi="Wingdings"/>
    </w:rPr>
  </w:style>
  <w:style w:type="character" w:styleId="1031" w:customStyle="1">
    <w:name w:val="WW8Num25z0"/>
    <w:rPr>
      <w:rFonts w:hint="default" w:ascii="Symbol" w:hAnsi="Symbol"/>
    </w:rPr>
  </w:style>
  <w:style w:type="character" w:styleId="1032" w:customStyle="1">
    <w:name w:val="WW8Num25z1"/>
    <w:rPr>
      <w:rFonts w:hint="default" w:ascii="Courier New" w:hAnsi="Courier New" w:cs="Courier New"/>
    </w:rPr>
  </w:style>
  <w:style w:type="character" w:styleId="1033" w:customStyle="1">
    <w:name w:val="WW8Num25z2"/>
    <w:rPr>
      <w:rFonts w:hint="default" w:ascii="Wingdings" w:hAnsi="Wingdings"/>
    </w:rPr>
  </w:style>
  <w:style w:type="character" w:styleId="1034" w:customStyle="1">
    <w:name w:val="WW8Num26z0"/>
    <w:rPr>
      <w:rFonts w:hint="default" w:ascii="Symbol" w:hAnsi="Symbol"/>
    </w:rPr>
  </w:style>
  <w:style w:type="character" w:styleId="1035" w:customStyle="1">
    <w:name w:val="WW8Num26z1"/>
    <w:rPr>
      <w:rFonts w:hint="default" w:ascii="Courier New" w:hAnsi="Courier New" w:cs="Courier New"/>
    </w:rPr>
  </w:style>
  <w:style w:type="character" w:styleId="1036" w:customStyle="1">
    <w:name w:val="WW8Num26z2"/>
    <w:rPr>
      <w:rFonts w:hint="default" w:ascii="Wingdings" w:hAnsi="Wingdings"/>
    </w:rPr>
  </w:style>
  <w:style w:type="character" w:styleId="1037" w:customStyle="1">
    <w:name w:val="WW8Num27z0"/>
    <w:rPr>
      <w:b w:val="0"/>
      <w:bCs w:val="0"/>
    </w:rPr>
  </w:style>
  <w:style w:type="character" w:styleId="1038" w:customStyle="1">
    <w:name w:val="WW8Num28z0"/>
    <w:rPr>
      <w:rFonts w:hint="default" w:ascii="Symbol" w:hAnsi="Symbol"/>
    </w:rPr>
  </w:style>
  <w:style w:type="character" w:styleId="1039" w:customStyle="1">
    <w:name w:val="WW8Num28z1"/>
    <w:rPr>
      <w:rFonts w:hint="default" w:ascii="Courier New" w:hAnsi="Courier New" w:cs="Courier New"/>
    </w:rPr>
  </w:style>
  <w:style w:type="character" w:styleId="1040" w:customStyle="1">
    <w:name w:val="WW8Num28z2"/>
    <w:rPr>
      <w:rFonts w:hint="default" w:ascii="Wingdings" w:hAnsi="Wingdings"/>
    </w:rPr>
  </w:style>
  <w:style w:type="character" w:styleId="1041" w:customStyle="1">
    <w:name w:val="Основной шрифт абзаца1"/>
  </w:style>
  <w:style w:type="character" w:styleId="1042" w:customStyle="1">
    <w:name w:val="Обычный (веб) Знак"/>
    <w:uiPriority w:val="99"/>
    <w:rPr>
      <w:rFonts w:hint="default" w:ascii="Calibri" w:hAnsi="Calibri" w:eastAsia="Calibri"/>
      <w:sz w:val="24"/>
      <w:szCs w:val="24"/>
      <w:lang w:val="ru-RU" w:eastAsia="ar-SA" w:bidi="ar-SA"/>
    </w:rPr>
  </w:style>
  <w:style w:type="character" w:styleId="1043" w:customStyle="1">
    <w:name w:val="Символ сноски"/>
    <w:rPr>
      <w:vertAlign w:val="superscript"/>
    </w:rPr>
  </w:style>
  <w:style w:type="character" w:styleId="1044" w:customStyle="1">
    <w:name w:val="Абзац списка Знак"/>
    <w:rPr>
      <w:rFonts w:hint="default" w:ascii="Calibri" w:hAnsi="Calibri" w:eastAsia="Calibri"/>
      <w:sz w:val="22"/>
      <w:szCs w:val="22"/>
      <w:lang w:eastAsia="ar-SA" w:bidi="ar-SA"/>
    </w:rPr>
  </w:style>
  <w:style w:type="character" w:styleId="1045" w:customStyle="1">
    <w:name w:val="Знак Знак3"/>
    <w:rPr>
      <w:rFonts w:hint="eastAsia" w:ascii="Batang" w:hAnsi="Batang" w:eastAsia="Batang"/>
      <w:sz w:val="24"/>
      <w:szCs w:val="24"/>
      <w:lang w:val="ru-RU" w:eastAsia="ar-SA" w:bidi="ar-SA"/>
    </w:rPr>
  </w:style>
  <w:style w:type="character" w:styleId="1046" w:customStyle="1">
    <w:name w:val="List Paragraph Char"/>
    <w:rPr>
      <w:rFonts w:hint="default" w:ascii="Calibri" w:hAnsi="Calibri" w:eastAsia="Calibri"/>
      <w:sz w:val="24"/>
      <w:szCs w:val="24"/>
      <w:lang w:val="ru-RU" w:eastAsia="ar-SA" w:bidi="ar-SA"/>
    </w:rPr>
  </w:style>
  <w:style w:type="character" w:styleId="1047" w:customStyle="1">
    <w:name w:val="Название объекта Знак"/>
    <w:rPr>
      <w:b/>
      <w:bCs/>
      <w:color w:val="4f81bd"/>
      <w:sz w:val="18"/>
      <w:szCs w:val="18"/>
      <w:lang w:val="ru-RU" w:eastAsia="ar-SA" w:bidi="ar-SA"/>
    </w:rPr>
  </w:style>
  <w:style w:type="character" w:styleId="1048" w:customStyle="1">
    <w:name w:val="Символы концевой сноски"/>
  </w:style>
  <w:style w:type="character" w:styleId="1049" w:customStyle="1">
    <w:name w:val="Верхний колонтитул Знак2"/>
    <w:basedOn w:val="894"/>
    <w:semiHidden/>
    <w:rPr>
      <w:rFonts w:ascii="Times New Roman" w:hAnsi="Times New Roman"/>
      <w:sz w:val="28"/>
    </w:rPr>
  </w:style>
  <w:style w:type="character" w:styleId="1050" w:customStyle="1">
    <w:name w:val="Нижний колонтитул Знак2"/>
    <w:basedOn w:val="894"/>
    <w:semiHidden/>
    <w:rPr>
      <w:rFonts w:ascii="Times New Roman" w:hAnsi="Times New Roman"/>
      <w:sz w:val="28"/>
    </w:rPr>
  </w:style>
  <w:style w:type="character" w:styleId="1051" w:customStyle="1">
    <w:name w:val="Название Знак2"/>
    <w:basedOn w:val="894"/>
    <w:rPr>
      <w:rFonts w:asciiTheme="majorHAnsi" w:hAnsiTheme="majorHAnsi" w:eastAsiaTheme="majorEastAsia" w:cstheme="majorBidi"/>
      <w:spacing w:val="-10"/>
      <w:sz w:val="56"/>
      <w:szCs w:val="56"/>
      <w:lang w:eastAsia="ar-SA"/>
    </w:rPr>
  </w:style>
  <w:style w:type="character" w:styleId="1052" w:customStyle="1">
    <w:name w:val="Знак Знак4"/>
    <w:rPr>
      <w:lang w:val="ru-RU" w:eastAsia="ar-SA" w:bidi="ar-SA"/>
    </w:rPr>
  </w:style>
  <w:style w:type="character" w:styleId="1053" w:customStyle="1">
    <w:name w:val="Знак Знак5"/>
    <w:rPr>
      <w:lang w:val="ru-RU" w:eastAsia="ar-SA" w:bidi="ar-SA"/>
    </w:rPr>
  </w:style>
  <w:style w:type="paragraph" w:styleId="1054" w:customStyle="1">
    <w:name w:val="Знак Знак Знак Знак Знак Знак Знак Знак Знак Знак Знак Знак Знак Знак Знак Знак Знак Знак Знак Знак"/>
    <w:basedOn w:val="88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1055" w:customStyle="1">
    <w:name w:val="ConsTitle"/>
    <w:pPr>
      <w:widowControl w:val="off"/>
    </w:pPr>
    <w:rPr>
      <w:rFonts w:ascii="Arial" w:hAnsi="Arial"/>
      <w:b/>
      <w:sz w:val="16"/>
    </w:rPr>
  </w:style>
  <w:style w:type="paragraph" w:styleId="1056" w:customStyle="1">
    <w:name w:val="S_Таблица"/>
    <w:basedOn w:val="888"/>
    <w:pPr>
      <w:numPr>
        <w:ilvl w:val="0"/>
        <w:numId w:val="4"/>
      </w:numPr>
      <w:ind w:right="-6"/>
      <w:jc w:val="right"/>
      <w:spacing w:after="0" w:line="360" w:lineRule="auto"/>
    </w:pPr>
    <w:rPr>
      <w:rFonts w:ascii="Times New Roman" w:hAnsi="Times New Roman"/>
      <w:sz w:val="24"/>
      <w:szCs w:val="24"/>
    </w:rPr>
  </w:style>
  <w:style w:type="paragraph" w:styleId="1057" w:customStyle="1">
    <w:name w:val="Основной текст с отступом1"/>
    <w:basedOn w:val="888"/>
    <w:link w:val="1058"/>
    <w:pPr>
      <w:spacing w:before="100" w:beforeAutospacing="1" w:after="100" w:afterAutospacing="1" w:line="240" w:lineRule="auto"/>
    </w:pPr>
    <w:rPr>
      <w:rFonts w:eastAsia="Calibri"/>
      <w:sz w:val="24"/>
      <w:szCs w:val="24"/>
    </w:rPr>
  </w:style>
  <w:style w:type="character" w:styleId="1058" w:customStyle="1">
    <w:name w:val="Body Text Indent Знак"/>
    <w:link w:val="1057"/>
    <w:rPr>
      <w:rFonts w:eastAsia="Calibri"/>
      <w:sz w:val="24"/>
      <w:szCs w:val="24"/>
    </w:rPr>
  </w:style>
  <w:style w:type="character" w:styleId="1059" w:customStyle="1">
    <w:name w:val="Основной текст 3 Знак"/>
    <w:basedOn w:val="894"/>
    <w:link w:val="1060"/>
    <w:uiPriority w:val="99"/>
    <w:semiHidden/>
    <w:rPr>
      <w:rFonts w:ascii="Times New Roman" w:hAnsi="Times New Roman"/>
      <w:sz w:val="16"/>
      <w:szCs w:val="16"/>
    </w:rPr>
  </w:style>
  <w:style w:type="paragraph" w:styleId="1060">
    <w:name w:val="Body Text 3"/>
    <w:basedOn w:val="888"/>
    <w:link w:val="1059"/>
    <w:uiPriority w:val="99"/>
    <w:semiHidden/>
    <w:unhideWhenUsed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styleId="1061" w:customStyle="1">
    <w:name w:val="Основной текст 3 Знак1"/>
    <w:basedOn w:val="894"/>
    <w:uiPriority w:val="99"/>
    <w:semiHidden/>
    <w:rPr>
      <w:sz w:val="16"/>
      <w:szCs w:val="16"/>
    </w:rPr>
  </w:style>
  <w:style w:type="paragraph" w:styleId="1062" w:customStyle="1">
    <w:name w:val="ОТСТУП"/>
    <w:basedOn w:val="888"/>
    <w:pPr>
      <w:numPr>
        <w:ilvl w:val="12"/>
      </w:numPr>
      <w:ind w:firstLine="709"/>
      <w:jc w:val="right"/>
      <w:spacing w:after="0" w:line="240" w:lineRule="auto"/>
      <w:widowControl w:val="off"/>
    </w:pPr>
    <w:rPr>
      <w:rFonts w:ascii="Times New Roman" w:hAnsi="Times New Roman"/>
      <w:sz w:val="24"/>
      <w:szCs w:val="24"/>
    </w:rPr>
  </w:style>
  <w:style w:type="paragraph" w:styleId="1063" w:customStyle="1">
    <w:name w:val="Знак Знак Знак Знак Знак"/>
    <w:basedOn w:val="888"/>
    <w:uiPriority w:val="9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1064">
    <w:name w:val="Body Text 2"/>
    <w:basedOn w:val="888"/>
    <w:link w:val="1065"/>
    <w:unhideWhenUsed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styleId="1065" w:customStyle="1">
    <w:name w:val="Основной текст 2 Знак"/>
    <w:basedOn w:val="894"/>
    <w:link w:val="1064"/>
    <w:rPr>
      <w:rFonts w:ascii="Times New Roman" w:hAnsi="Times New Roman"/>
      <w:sz w:val="24"/>
      <w:szCs w:val="24"/>
    </w:rPr>
  </w:style>
  <w:style w:type="table" w:styleId="1066" w:customStyle="1">
    <w:name w:val="Сетка таблицы2"/>
    <w:basedOn w:val="895"/>
    <w:next w:val="906"/>
    <w:uiPriority w:val="39"/>
    <w:rPr>
      <w:rFonts w:asciiTheme="minorHAnsi" w:hAnsiTheme="minorHAnsi"/>
      <w:sz w:val="22"/>
      <w:szCs w:val="22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1067" w:customStyle="1">
    <w:name w:val="Сетка таблицы3"/>
    <w:basedOn w:val="895"/>
    <w:next w:val="906"/>
    <w:uiPriority w:val="59"/>
    <w:rPr>
      <w:rFonts w:asciiTheme="minorHAnsi" w:hAnsiTheme="minorHAnsi" w:eastAsiaTheme="minorHAnsi" w:cstheme="minorBidi"/>
      <w:sz w:val="22"/>
      <w:szCs w:val="22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1068" w:customStyle="1">
    <w:name w:val="Сетка таблицы4"/>
    <w:basedOn w:val="895"/>
    <w:next w:val="906"/>
    <w:uiPriority w:val="59"/>
    <w:rPr>
      <w:rFonts w:asciiTheme="minorHAnsi" w:hAnsiTheme="minorHAnsi" w:eastAsiaTheme="minorHAnsi" w:cstheme="minorBidi"/>
      <w:sz w:val="22"/>
      <w:szCs w:val="22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069" w:customStyle="1">
    <w:name w:val="Font Style16"/>
    <w:rPr>
      <w:rFonts w:ascii="Times New Roman" w:hAnsi="Times New Roman" w:cs="Times New Roman"/>
      <w:sz w:val="26"/>
      <w:szCs w:val="26"/>
    </w:rPr>
  </w:style>
  <w:style w:type="character" w:styleId="1070" w:customStyle="1">
    <w:name w:val="Неразрешенное упоминание1"/>
    <w:basedOn w:val="894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customXml" Target="../customXml/item1.xml" /><Relationship Id="rId12" Type="http://schemas.openxmlformats.org/officeDocument/2006/relationships/hyperlink" Target="mailto:kulturanr@nso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B43652-4A65-47B4-8C4B-466430B2E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Р7-Офис/2024.1.1.373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Дудина</dc:creator>
  <cp:keywords/>
  <dc:description/>
  <cp:revision>44</cp:revision>
  <dcterms:created xsi:type="dcterms:W3CDTF">2021-08-17T08:12:00Z</dcterms:created>
  <dcterms:modified xsi:type="dcterms:W3CDTF">2025-03-26T08:12:43Z</dcterms:modified>
</cp:coreProperties>
</file>