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EB8" w:rsidRPr="00523005" w:rsidRDefault="00D11EB8" w:rsidP="004D431F">
      <w:pPr>
        <w:pStyle w:val="af8"/>
        <w:spacing w:after="0" w:line="240" w:lineRule="auto"/>
        <w:jc w:val="center"/>
      </w:pPr>
      <w:r w:rsidRPr="00523005">
        <w:rPr>
          <w:color w:val="000000"/>
        </w:rPr>
        <w:t>Государственное бюджетное учреждение Новосибирской области</w:t>
      </w:r>
    </w:p>
    <w:p w:rsidR="00D11EB8" w:rsidRPr="00523005" w:rsidRDefault="00D11EB8" w:rsidP="004D431F">
      <w:pPr>
        <w:pStyle w:val="af8"/>
        <w:spacing w:after="0" w:line="240" w:lineRule="auto"/>
        <w:jc w:val="center"/>
      </w:pPr>
      <w:r w:rsidRPr="00523005">
        <w:rPr>
          <w:color w:val="000000"/>
        </w:rPr>
        <w:t>«Фонд пространственных данных</w:t>
      </w:r>
      <w:r w:rsidR="00E60ECE">
        <w:rPr>
          <w:color w:val="000000"/>
        </w:rPr>
        <w:t xml:space="preserve"> </w:t>
      </w:r>
      <w:r w:rsidRPr="00523005">
        <w:rPr>
          <w:color w:val="000000"/>
        </w:rPr>
        <w:t>Новосибирской области»</w:t>
      </w:r>
    </w:p>
    <w:p w:rsidR="00D11EB8" w:rsidRPr="00E60ECE" w:rsidRDefault="00D11EB8" w:rsidP="004D431F">
      <w:pPr>
        <w:pStyle w:val="af8"/>
        <w:spacing w:after="0" w:line="240" w:lineRule="auto"/>
        <w:jc w:val="center"/>
      </w:pPr>
      <w:r w:rsidRPr="00E60ECE">
        <w:rPr>
          <w:bCs/>
          <w:color w:val="000000"/>
        </w:rPr>
        <w:t>ГБУ НСО «Геофонд НСО»</w:t>
      </w:r>
    </w:p>
    <w:p w:rsidR="00D11EB8" w:rsidRPr="000A732D" w:rsidRDefault="00D11EB8" w:rsidP="00AA70C7">
      <w:pPr>
        <w:jc w:val="center"/>
        <w:rPr>
          <w:b/>
        </w:rPr>
      </w:pPr>
    </w:p>
    <w:p w:rsidR="00D11EB8" w:rsidRDefault="00D11EB8" w:rsidP="00AA70C7">
      <w:pPr>
        <w:jc w:val="center"/>
        <w:rPr>
          <w:b/>
        </w:rPr>
      </w:pPr>
    </w:p>
    <w:p w:rsidR="00E60ECE" w:rsidRDefault="00E60ECE" w:rsidP="00AA70C7">
      <w:pPr>
        <w:jc w:val="center"/>
        <w:rPr>
          <w:b/>
        </w:rPr>
      </w:pPr>
    </w:p>
    <w:p w:rsidR="00E60ECE" w:rsidRDefault="00E60ECE" w:rsidP="00AA70C7">
      <w:pPr>
        <w:jc w:val="center"/>
        <w:rPr>
          <w:b/>
        </w:rPr>
      </w:pPr>
    </w:p>
    <w:p w:rsidR="00E60ECE" w:rsidRDefault="007D35DE" w:rsidP="00AA70C7">
      <w:pPr>
        <w:jc w:val="center"/>
        <w:rPr>
          <w:b/>
        </w:rPr>
      </w:pPr>
      <w:r>
        <w:rPr>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7.05pt;margin-top:7.7pt;width:115.15pt;height:141.05pt;z-index:-251658752">
            <v:imagedata r:id="rId8" o:title=""/>
          </v:shape>
          <o:OLEObject Type="Embed" ProgID="CorelPHOTOPAINT.Image.13" ShapeID="_x0000_s1027" DrawAspect="Content" ObjectID="_1690368783" r:id="rId9"/>
        </w:object>
      </w:r>
    </w:p>
    <w:p w:rsidR="00E60ECE" w:rsidRDefault="00E60ECE" w:rsidP="00AA70C7">
      <w:pPr>
        <w:jc w:val="center"/>
        <w:rPr>
          <w:b/>
        </w:rPr>
      </w:pPr>
    </w:p>
    <w:p w:rsidR="00E60ECE" w:rsidRDefault="00E60ECE" w:rsidP="00AA70C7">
      <w:pPr>
        <w:jc w:val="center"/>
        <w:rPr>
          <w:b/>
        </w:rPr>
      </w:pPr>
    </w:p>
    <w:p w:rsidR="00E60ECE" w:rsidRDefault="00E60ECE" w:rsidP="00AA70C7">
      <w:pPr>
        <w:jc w:val="center"/>
        <w:rPr>
          <w:b/>
        </w:rPr>
      </w:pPr>
    </w:p>
    <w:p w:rsidR="00E60ECE" w:rsidRPr="000A732D" w:rsidRDefault="00E60ECE" w:rsidP="00AA70C7">
      <w:pPr>
        <w:jc w:val="center"/>
        <w:rPr>
          <w:b/>
        </w:rPr>
      </w:pPr>
    </w:p>
    <w:p w:rsidR="00D11EB8" w:rsidRPr="000A732D" w:rsidRDefault="00D11EB8" w:rsidP="00AA70C7">
      <w:pPr>
        <w:jc w:val="center"/>
        <w:rPr>
          <w:b/>
        </w:rPr>
      </w:pPr>
    </w:p>
    <w:p w:rsidR="00D11EB8" w:rsidRPr="000A732D" w:rsidRDefault="00D11EB8" w:rsidP="00AA70C7">
      <w:pPr>
        <w:jc w:val="center"/>
        <w:rPr>
          <w:b/>
        </w:rPr>
      </w:pPr>
    </w:p>
    <w:p w:rsidR="00D11EB8" w:rsidRPr="000A732D" w:rsidRDefault="00D11EB8" w:rsidP="00AA70C7">
      <w:pPr>
        <w:jc w:val="center"/>
        <w:rPr>
          <w:b/>
        </w:rPr>
      </w:pPr>
    </w:p>
    <w:p w:rsidR="00D11EB8" w:rsidRPr="000A732D" w:rsidRDefault="00D11EB8" w:rsidP="00AA70C7">
      <w:pPr>
        <w:jc w:val="center"/>
        <w:rPr>
          <w:b/>
        </w:rPr>
      </w:pPr>
    </w:p>
    <w:p w:rsidR="00E60ECE" w:rsidRDefault="00E60ECE" w:rsidP="00AA70C7">
      <w:pPr>
        <w:shd w:val="clear" w:color="auto" w:fill="FFFFFF" w:themeFill="background1"/>
        <w:suppressAutoHyphens/>
        <w:ind w:firstLine="709"/>
        <w:jc w:val="center"/>
        <w:rPr>
          <w:b/>
          <w:sz w:val="36"/>
          <w:szCs w:val="36"/>
        </w:rPr>
      </w:pPr>
    </w:p>
    <w:p w:rsidR="009C4D17" w:rsidRPr="000A732D" w:rsidRDefault="009C4D17" w:rsidP="00AA70C7">
      <w:pPr>
        <w:shd w:val="clear" w:color="auto" w:fill="FFFFFF" w:themeFill="background1"/>
        <w:suppressAutoHyphens/>
        <w:ind w:firstLine="709"/>
        <w:jc w:val="center"/>
        <w:rPr>
          <w:b/>
          <w:sz w:val="36"/>
          <w:szCs w:val="36"/>
        </w:rPr>
      </w:pPr>
    </w:p>
    <w:p w:rsidR="008E3FFC" w:rsidRDefault="006A52DB" w:rsidP="008E3FFC">
      <w:pPr>
        <w:shd w:val="clear" w:color="auto" w:fill="FFFFFF" w:themeFill="background1"/>
        <w:suppressAutoHyphens/>
        <w:ind w:firstLine="709"/>
        <w:jc w:val="center"/>
        <w:rPr>
          <w:b/>
          <w:sz w:val="36"/>
          <w:szCs w:val="36"/>
        </w:rPr>
      </w:pPr>
      <w:r>
        <w:rPr>
          <w:b/>
          <w:sz w:val="36"/>
          <w:szCs w:val="36"/>
        </w:rPr>
        <w:t>ГЕНЕРАЛЬНЫЙ ПЛАН</w:t>
      </w:r>
    </w:p>
    <w:p w:rsidR="008E3FFC" w:rsidRDefault="00B33F14" w:rsidP="008E3FFC">
      <w:pPr>
        <w:shd w:val="clear" w:color="auto" w:fill="FFFFFF" w:themeFill="background1"/>
        <w:suppressAutoHyphens/>
        <w:ind w:firstLine="709"/>
        <w:jc w:val="center"/>
        <w:rPr>
          <w:b/>
          <w:sz w:val="36"/>
          <w:szCs w:val="36"/>
        </w:rPr>
      </w:pPr>
      <w:r>
        <w:rPr>
          <w:b/>
          <w:sz w:val="36"/>
          <w:szCs w:val="36"/>
        </w:rPr>
        <w:t>ПЛОТНИКОВСКОГО</w:t>
      </w:r>
      <w:r w:rsidR="00C04BC8">
        <w:rPr>
          <w:b/>
          <w:sz w:val="36"/>
          <w:szCs w:val="36"/>
        </w:rPr>
        <w:t xml:space="preserve"> СЕЛЬСОВЕТА </w:t>
      </w:r>
      <w:r>
        <w:rPr>
          <w:b/>
          <w:sz w:val="36"/>
          <w:szCs w:val="36"/>
        </w:rPr>
        <w:t>НОВОСИБИРСКОГО</w:t>
      </w:r>
      <w:r w:rsidR="00C04BC8">
        <w:rPr>
          <w:b/>
          <w:sz w:val="36"/>
          <w:szCs w:val="36"/>
        </w:rPr>
        <w:t xml:space="preserve"> РАЙОНА</w:t>
      </w:r>
    </w:p>
    <w:p w:rsidR="00D11EB8" w:rsidRPr="000A732D" w:rsidRDefault="00D11EB8" w:rsidP="008E3FFC">
      <w:pPr>
        <w:shd w:val="clear" w:color="auto" w:fill="FFFFFF" w:themeFill="background1"/>
        <w:suppressAutoHyphens/>
        <w:ind w:firstLine="709"/>
        <w:jc w:val="center"/>
        <w:rPr>
          <w:b/>
          <w:sz w:val="36"/>
          <w:szCs w:val="36"/>
        </w:rPr>
      </w:pPr>
      <w:r w:rsidRPr="000A732D">
        <w:rPr>
          <w:b/>
          <w:sz w:val="36"/>
          <w:szCs w:val="36"/>
        </w:rPr>
        <w:t>НОВОСИБИРСКОЙ ОБЛАСТИ</w:t>
      </w:r>
    </w:p>
    <w:p w:rsidR="00D11EB8" w:rsidRDefault="00D11EB8" w:rsidP="008E3FFC">
      <w:pPr>
        <w:jc w:val="center"/>
        <w:rPr>
          <w:b/>
        </w:rPr>
      </w:pPr>
    </w:p>
    <w:p w:rsidR="00E60ECE" w:rsidRDefault="00E60ECE" w:rsidP="008E3FFC">
      <w:pPr>
        <w:jc w:val="center"/>
        <w:rPr>
          <w:b/>
        </w:rPr>
      </w:pPr>
    </w:p>
    <w:p w:rsidR="008E3FFC" w:rsidRPr="008E3FFC" w:rsidRDefault="008E3FFC" w:rsidP="008E3FFC">
      <w:pPr>
        <w:jc w:val="center"/>
        <w:rPr>
          <w:b/>
        </w:rPr>
      </w:pPr>
      <w:r>
        <w:rPr>
          <w:b/>
        </w:rPr>
        <w:t xml:space="preserve">Том </w:t>
      </w:r>
      <w:r>
        <w:rPr>
          <w:b/>
          <w:lang w:val="en-US"/>
        </w:rPr>
        <w:t>II</w:t>
      </w:r>
    </w:p>
    <w:p w:rsidR="00D11EB8" w:rsidRPr="009C4D17" w:rsidRDefault="00D11EB8" w:rsidP="008E3FFC">
      <w:pPr>
        <w:jc w:val="center"/>
        <w:rPr>
          <w:b/>
          <w:sz w:val="28"/>
          <w:szCs w:val="28"/>
        </w:rPr>
      </w:pPr>
      <w:r w:rsidRPr="009C4D17">
        <w:rPr>
          <w:b/>
          <w:sz w:val="28"/>
          <w:szCs w:val="28"/>
        </w:rPr>
        <w:t>Материалы по обос</w:t>
      </w:r>
      <w:r w:rsidR="008E3FFC">
        <w:rPr>
          <w:b/>
          <w:sz w:val="28"/>
          <w:szCs w:val="28"/>
        </w:rPr>
        <w:t>нованию</w:t>
      </w:r>
    </w:p>
    <w:p w:rsidR="00D11EB8" w:rsidRPr="000A732D" w:rsidRDefault="00D11EB8" w:rsidP="00AA70C7">
      <w:pPr>
        <w:jc w:val="center"/>
        <w:rPr>
          <w:b/>
        </w:rPr>
      </w:pPr>
    </w:p>
    <w:p w:rsidR="00D11EB8" w:rsidRPr="000A732D" w:rsidRDefault="00D11EB8" w:rsidP="00AA70C7">
      <w:pPr>
        <w:jc w:val="center"/>
        <w:rPr>
          <w:b/>
        </w:rPr>
      </w:pPr>
    </w:p>
    <w:p w:rsidR="00D11EB8" w:rsidRPr="000A732D" w:rsidRDefault="00D11EB8" w:rsidP="00AA70C7">
      <w:pPr>
        <w:jc w:val="center"/>
        <w:rPr>
          <w:b/>
        </w:rPr>
      </w:pPr>
    </w:p>
    <w:p w:rsidR="00D11EB8" w:rsidRPr="000A732D" w:rsidRDefault="00D11EB8" w:rsidP="00AA70C7">
      <w:pPr>
        <w:jc w:val="center"/>
        <w:rPr>
          <w:b/>
        </w:rPr>
      </w:pPr>
    </w:p>
    <w:p w:rsidR="00D11EB8" w:rsidRDefault="00D11EB8" w:rsidP="00AA70C7">
      <w:pPr>
        <w:jc w:val="center"/>
        <w:rPr>
          <w:b/>
        </w:rPr>
      </w:pPr>
    </w:p>
    <w:p w:rsidR="00E60ECE" w:rsidRDefault="00E60ECE" w:rsidP="00AA70C7">
      <w:pPr>
        <w:jc w:val="center"/>
        <w:rPr>
          <w:b/>
        </w:rPr>
      </w:pPr>
    </w:p>
    <w:p w:rsidR="00E60ECE" w:rsidRDefault="00E60ECE" w:rsidP="00AA70C7">
      <w:pPr>
        <w:jc w:val="center"/>
        <w:rPr>
          <w:b/>
        </w:rPr>
      </w:pPr>
    </w:p>
    <w:p w:rsidR="00E60ECE" w:rsidRDefault="00E60ECE" w:rsidP="00AA70C7">
      <w:pPr>
        <w:jc w:val="center"/>
        <w:rPr>
          <w:b/>
        </w:rPr>
      </w:pPr>
    </w:p>
    <w:p w:rsidR="00E60ECE" w:rsidRDefault="00E60ECE" w:rsidP="00AA70C7">
      <w:pPr>
        <w:jc w:val="center"/>
        <w:rPr>
          <w:b/>
        </w:rPr>
      </w:pPr>
    </w:p>
    <w:p w:rsidR="00E60ECE" w:rsidRDefault="00E60ECE" w:rsidP="00AA70C7">
      <w:pPr>
        <w:jc w:val="center"/>
        <w:rPr>
          <w:b/>
        </w:rPr>
      </w:pPr>
    </w:p>
    <w:p w:rsidR="00E60ECE" w:rsidRDefault="00E60ECE" w:rsidP="00AA70C7">
      <w:pPr>
        <w:jc w:val="center"/>
        <w:rPr>
          <w:b/>
        </w:rPr>
      </w:pPr>
    </w:p>
    <w:p w:rsidR="00E60ECE" w:rsidRDefault="00E60ECE" w:rsidP="00AA70C7">
      <w:pPr>
        <w:jc w:val="center"/>
        <w:rPr>
          <w:b/>
        </w:rPr>
      </w:pPr>
    </w:p>
    <w:p w:rsidR="00E60ECE" w:rsidRPr="000A732D" w:rsidRDefault="00E60ECE" w:rsidP="00AA70C7">
      <w:pPr>
        <w:jc w:val="center"/>
        <w:rPr>
          <w:b/>
        </w:rPr>
      </w:pPr>
    </w:p>
    <w:p w:rsidR="00D11EB8" w:rsidRDefault="00D11EB8" w:rsidP="00AA70C7">
      <w:pPr>
        <w:jc w:val="center"/>
        <w:rPr>
          <w:b/>
        </w:rPr>
      </w:pPr>
    </w:p>
    <w:p w:rsidR="00E60ECE" w:rsidRDefault="00E60ECE" w:rsidP="00AA70C7">
      <w:pPr>
        <w:jc w:val="center"/>
        <w:rPr>
          <w:b/>
        </w:rPr>
      </w:pPr>
    </w:p>
    <w:p w:rsidR="00E60ECE" w:rsidRDefault="00E60ECE" w:rsidP="00AA70C7">
      <w:pPr>
        <w:jc w:val="center"/>
        <w:rPr>
          <w:b/>
        </w:rPr>
      </w:pPr>
    </w:p>
    <w:p w:rsidR="000A3316" w:rsidRDefault="000A3316" w:rsidP="00AA70C7">
      <w:pPr>
        <w:jc w:val="center"/>
        <w:rPr>
          <w:b/>
        </w:rPr>
      </w:pPr>
    </w:p>
    <w:p w:rsidR="000A3316" w:rsidRDefault="000A3316" w:rsidP="00AA70C7">
      <w:pPr>
        <w:jc w:val="center"/>
        <w:rPr>
          <w:b/>
        </w:rPr>
      </w:pPr>
    </w:p>
    <w:p w:rsidR="000A3316" w:rsidRDefault="000A3316" w:rsidP="00AA70C7">
      <w:pPr>
        <w:jc w:val="center"/>
        <w:rPr>
          <w:b/>
        </w:rPr>
      </w:pPr>
    </w:p>
    <w:p w:rsidR="009C4D17" w:rsidRDefault="009C4D17" w:rsidP="00AA70C7">
      <w:pPr>
        <w:jc w:val="center"/>
        <w:rPr>
          <w:b/>
        </w:rPr>
      </w:pPr>
    </w:p>
    <w:p w:rsidR="00D11EB8" w:rsidRDefault="00D11EB8" w:rsidP="009C4D17">
      <w:pPr>
        <w:jc w:val="center"/>
        <w:rPr>
          <w:b/>
        </w:rPr>
      </w:pPr>
    </w:p>
    <w:p w:rsidR="00D11EB8" w:rsidRPr="009C4D17" w:rsidRDefault="00D11EB8" w:rsidP="00AA70C7">
      <w:pPr>
        <w:jc w:val="center"/>
        <w:rPr>
          <w:b/>
          <w:sz w:val="28"/>
          <w:szCs w:val="28"/>
        </w:rPr>
      </w:pPr>
      <w:r w:rsidRPr="009C4D17">
        <w:rPr>
          <w:b/>
          <w:sz w:val="28"/>
          <w:szCs w:val="28"/>
        </w:rPr>
        <w:t>Новосибирск 202</w:t>
      </w:r>
      <w:r w:rsidR="009C4D17">
        <w:rPr>
          <w:b/>
          <w:sz w:val="28"/>
          <w:szCs w:val="28"/>
        </w:rPr>
        <w:t>1</w:t>
      </w:r>
    </w:p>
    <w:p w:rsidR="00D11EB8" w:rsidRPr="000A732D" w:rsidRDefault="00D11EB8" w:rsidP="00AA70C7">
      <w:pPr>
        <w:rPr>
          <w:b/>
        </w:rPr>
        <w:sectPr w:rsidR="00D11EB8" w:rsidRPr="000A732D" w:rsidSect="00CD5C29">
          <w:headerReference w:type="default" r:id="rId10"/>
          <w:pgSz w:w="11906" w:h="16838"/>
          <w:pgMar w:top="1134" w:right="566" w:bottom="1134" w:left="1418" w:header="708" w:footer="708" w:gutter="0"/>
          <w:cols w:space="708"/>
          <w:titlePg/>
          <w:docGrid w:linePitch="360"/>
        </w:sectPr>
      </w:pPr>
    </w:p>
    <w:p w:rsidR="00D11EB8" w:rsidRPr="009C4D17" w:rsidRDefault="00D11EB8" w:rsidP="004D431F">
      <w:pPr>
        <w:pStyle w:val="af8"/>
        <w:spacing w:after="0" w:line="240" w:lineRule="auto"/>
        <w:jc w:val="center"/>
      </w:pPr>
      <w:r w:rsidRPr="009C4D17">
        <w:rPr>
          <w:color w:val="000000"/>
        </w:rPr>
        <w:lastRenderedPageBreak/>
        <w:t>Государственное бюджетное учреждение Новосибирской области</w:t>
      </w:r>
    </w:p>
    <w:p w:rsidR="00D11EB8" w:rsidRPr="009C4D17" w:rsidRDefault="00D11EB8" w:rsidP="004D431F">
      <w:pPr>
        <w:pStyle w:val="af8"/>
        <w:spacing w:after="0" w:line="240" w:lineRule="auto"/>
        <w:jc w:val="center"/>
      </w:pPr>
      <w:r w:rsidRPr="009C4D17">
        <w:rPr>
          <w:color w:val="000000"/>
        </w:rPr>
        <w:t>«Фонд пространственных данных</w:t>
      </w:r>
      <w:r w:rsidR="00E60ECE" w:rsidRPr="009C4D17">
        <w:rPr>
          <w:color w:val="000000"/>
        </w:rPr>
        <w:t xml:space="preserve"> </w:t>
      </w:r>
      <w:r w:rsidRPr="009C4D17">
        <w:rPr>
          <w:color w:val="000000"/>
        </w:rPr>
        <w:t>Новосибирской области»</w:t>
      </w:r>
    </w:p>
    <w:p w:rsidR="00D11EB8" w:rsidRPr="009C4D17" w:rsidRDefault="00D11EB8" w:rsidP="004D431F">
      <w:pPr>
        <w:jc w:val="center"/>
        <w:rPr>
          <w:sz w:val="28"/>
          <w:szCs w:val="28"/>
        </w:rPr>
      </w:pPr>
      <w:r w:rsidRPr="009C4D17">
        <w:rPr>
          <w:bCs/>
          <w:color w:val="000000"/>
          <w:sz w:val="28"/>
          <w:szCs w:val="28"/>
        </w:rPr>
        <w:t>ГБУ НСО «Геофонд НСО»</w:t>
      </w:r>
    </w:p>
    <w:p w:rsidR="00D11EB8" w:rsidRPr="00215799" w:rsidRDefault="00D11EB8" w:rsidP="00215799">
      <w:pPr>
        <w:rPr>
          <w:sz w:val="28"/>
          <w:szCs w:val="28"/>
        </w:rPr>
      </w:pPr>
    </w:p>
    <w:p w:rsidR="00D11EB8" w:rsidRPr="00215799" w:rsidRDefault="00D11EB8" w:rsidP="00215799">
      <w:pPr>
        <w:rPr>
          <w:b/>
          <w:sz w:val="28"/>
          <w:szCs w:val="28"/>
        </w:rPr>
      </w:pPr>
    </w:p>
    <w:p w:rsidR="00D11EB8" w:rsidRPr="00215799" w:rsidRDefault="00D11EB8" w:rsidP="00215799">
      <w:pPr>
        <w:jc w:val="right"/>
        <w:rPr>
          <w:b/>
          <w:sz w:val="28"/>
          <w:szCs w:val="28"/>
        </w:rPr>
      </w:pPr>
      <w:r w:rsidRPr="00215799">
        <w:rPr>
          <w:b/>
          <w:sz w:val="28"/>
          <w:szCs w:val="28"/>
        </w:rPr>
        <w:t xml:space="preserve">Шифр проекта: </w:t>
      </w:r>
      <w:r w:rsidR="00C04BC8" w:rsidRPr="00215799">
        <w:rPr>
          <w:rFonts w:eastAsia="Calibri"/>
          <w:b/>
          <w:sz w:val="28"/>
          <w:szCs w:val="28"/>
        </w:rPr>
        <w:t>ГП</w:t>
      </w:r>
      <w:r w:rsidR="00384D63" w:rsidRPr="00215799">
        <w:rPr>
          <w:rFonts w:eastAsia="Calibri"/>
          <w:b/>
          <w:sz w:val="28"/>
          <w:szCs w:val="28"/>
        </w:rPr>
        <w:t>-01</w:t>
      </w:r>
      <w:r w:rsidRPr="00215799">
        <w:rPr>
          <w:b/>
          <w:sz w:val="28"/>
          <w:szCs w:val="28"/>
        </w:rPr>
        <w:t>1</w:t>
      </w:r>
      <w:r w:rsidRPr="00215799">
        <w:rPr>
          <w:rFonts w:eastAsia="Calibri"/>
          <w:b/>
          <w:sz w:val="28"/>
          <w:szCs w:val="28"/>
        </w:rPr>
        <w:t>-Г/20</w:t>
      </w:r>
    </w:p>
    <w:p w:rsidR="00D11EB8" w:rsidRPr="00215799" w:rsidRDefault="00D11EB8" w:rsidP="00215799">
      <w:pPr>
        <w:rPr>
          <w:b/>
          <w:sz w:val="28"/>
          <w:szCs w:val="28"/>
        </w:rPr>
      </w:pPr>
    </w:p>
    <w:p w:rsidR="00D11EB8" w:rsidRPr="00215799" w:rsidRDefault="00D11EB8" w:rsidP="00215799">
      <w:pPr>
        <w:rPr>
          <w:b/>
          <w:sz w:val="28"/>
          <w:szCs w:val="28"/>
        </w:rPr>
      </w:pPr>
    </w:p>
    <w:p w:rsidR="00E60ECE" w:rsidRPr="00215799" w:rsidRDefault="00E60ECE" w:rsidP="00215799">
      <w:pPr>
        <w:rPr>
          <w:b/>
          <w:sz w:val="28"/>
          <w:szCs w:val="28"/>
        </w:rPr>
      </w:pPr>
    </w:p>
    <w:p w:rsidR="00E60ECE" w:rsidRPr="00215799" w:rsidRDefault="00E60ECE" w:rsidP="00215799">
      <w:pPr>
        <w:rPr>
          <w:b/>
          <w:sz w:val="28"/>
          <w:szCs w:val="28"/>
        </w:rPr>
      </w:pPr>
    </w:p>
    <w:p w:rsidR="00E60ECE" w:rsidRPr="00215799" w:rsidRDefault="00E60ECE" w:rsidP="00215799">
      <w:pPr>
        <w:rPr>
          <w:b/>
          <w:sz w:val="28"/>
          <w:szCs w:val="28"/>
        </w:rPr>
      </w:pPr>
    </w:p>
    <w:p w:rsidR="008E3FFC" w:rsidRDefault="006A52DB" w:rsidP="008E3FFC">
      <w:pPr>
        <w:shd w:val="clear" w:color="auto" w:fill="FFFFFF" w:themeFill="background1"/>
        <w:suppressAutoHyphens/>
        <w:ind w:firstLine="709"/>
        <w:jc w:val="center"/>
        <w:rPr>
          <w:b/>
          <w:sz w:val="36"/>
          <w:szCs w:val="36"/>
        </w:rPr>
      </w:pPr>
      <w:r>
        <w:rPr>
          <w:b/>
          <w:sz w:val="36"/>
          <w:szCs w:val="36"/>
        </w:rPr>
        <w:t>ГЕНЕРАЛЬНЫЙ ПЛАН</w:t>
      </w:r>
    </w:p>
    <w:p w:rsidR="008E3FFC" w:rsidRDefault="00384D63" w:rsidP="008E3FFC">
      <w:pPr>
        <w:shd w:val="clear" w:color="auto" w:fill="FFFFFF" w:themeFill="background1"/>
        <w:suppressAutoHyphens/>
        <w:ind w:firstLine="709"/>
        <w:jc w:val="center"/>
        <w:rPr>
          <w:b/>
          <w:sz w:val="36"/>
          <w:szCs w:val="36"/>
        </w:rPr>
      </w:pPr>
      <w:r>
        <w:rPr>
          <w:b/>
          <w:sz w:val="36"/>
          <w:szCs w:val="36"/>
        </w:rPr>
        <w:t>ПЛОТНИКОВСКОГО</w:t>
      </w:r>
      <w:r w:rsidR="00C04BC8">
        <w:rPr>
          <w:b/>
          <w:sz w:val="36"/>
          <w:szCs w:val="36"/>
        </w:rPr>
        <w:t xml:space="preserve"> СЕЛЬСОВЕТА </w:t>
      </w:r>
      <w:r>
        <w:rPr>
          <w:b/>
          <w:sz w:val="36"/>
          <w:szCs w:val="36"/>
        </w:rPr>
        <w:t>НОВОСИБИРСКОГО</w:t>
      </w:r>
      <w:r w:rsidR="00C04BC8">
        <w:rPr>
          <w:b/>
          <w:sz w:val="36"/>
          <w:szCs w:val="36"/>
        </w:rPr>
        <w:t xml:space="preserve"> РАЙОНА</w:t>
      </w:r>
    </w:p>
    <w:p w:rsidR="00C04BC8" w:rsidRPr="000A732D" w:rsidRDefault="00C04BC8" w:rsidP="008E3FFC">
      <w:pPr>
        <w:shd w:val="clear" w:color="auto" w:fill="FFFFFF" w:themeFill="background1"/>
        <w:suppressAutoHyphens/>
        <w:ind w:firstLine="709"/>
        <w:jc w:val="center"/>
        <w:rPr>
          <w:b/>
          <w:sz w:val="36"/>
          <w:szCs w:val="36"/>
        </w:rPr>
      </w:pPr>
      <w:r w:rsidRPr="000A732D">
        <w:rPr>
          <w:b/>
          <w:sz w:val="36"/>
          <w:szCs w:val="36"/>
        </w:rPr>
        <w:t>НОВОСИБИРСКОЙ ОБЛАСТИ</w:t>
      </w:r>
    </w:p>
    <w:p w:rsidR="00D11EB8" w:rsidRPr="00215799" w:rsidRDefault="00D11EB8" w:rsidP="008E3FFC">
      <w:pPr>
        <w:jc w:val="center"/>
        <w:rPr>
          <w:b/>
          <w:sz w:val="28"/>
          <w:szCs w:val="28"/>
        </w:rPr>
      </w:pPr>
    </w:p>
    <w:p w:rsidR="00E60ECE" w:rsidRDefault="00E60ECE" w:rsidP="008E3FFC">
      <w:pPr>
        <w:jc w:val="center"/>
        <w:rPr>
          <w:b/>
          <w:sz w:val="28"/>
          <w:szCs w:val="28"/>
        </w:rPr>
      </w:pPr>
    </w:p>
    <w:p w:rsidR="008E3FFC" w:rsidRPr="008E3FFC" w:rsidRDefault="008E3FFC" w:rsidP="008E3FFC">
      <w:pPr>
        <w:jc w:val="center"/>
        <w:rPr>
          <w:b/>
          <w:sz w:val="28"/>
          <w:szCs w:val="28"/>
        </w:rPr>
      </w:pPr>
      <w:r>
        <w:rPr>
          <w:b/>
          <w:sz w:val="28"/>
          <w:szCs w:val="28"/>
        </w:rPr>
        <w:t xml:space="preserve">Том </w:t>
      </w:r>
      <w:r>
        <w:rPr>
          <w:b/>
          <w:sz w:val="28"/>
          <w:szCs w:val="28"/>
          <w:lang w:val="en-US"/>
        </w:rPr>
        <w:t>II</w:t>
      </w:r>
    </w:p>
    <w:p w:rsidR="007149D0" w:rsidRDefault="00D11EB8" w:rsidP="008E3FFC">
      <w:pPr>
        <w:jc w:val="center"/>
        <w:rPr>
          <w:b/>
          <w:sz w:val="28"/>
        </w:rPr>
      </w:pPr>
      <w:r w:rsidRPr="00755831">
        <w:rPr>
          <w:b/>
          <w:sz w:val="28"/>
        </w:rPr>
        <w:t>Материалы по обоснованию</w:t>
      </w:r>
    </w:p>
    <w:p w:rsidR="00D11EB8" w:rsidRPr="00755831" w:rsidRDefault="00D11EB8" w:rsidP="008E3FFC">
      <w:pPr>
        <w:jc w:val="center"/>
        <w:rPr>
          <w:sz w:val="28"/>
        </w:rPr>
      </w:pPr>
      <w:r w:rsidRPr="00755831">
        <w:rPr>
          <w:sz w:val="28"/>
        </w:rPr>
        <w:t>Заказчик: Министерство строительства Новосибирской области</w:t>
      </w:r>
    </w:p>
    <w:p w:rsidR="00D11EB8" w:rsidRPr="00755831" w:rsidRDefault="00D11EB8" w:rsidP="00AA70C7">
      <w:pPr>
        <w:rPr>
          <w:b/>
          <w:sz w:val="28"/>
        </w:rPr>
      </w:pPr>
    </w:p>
    <w:p w:rsidR="00D11EB8" w:rsidRPr="00755831" w:rsidRDefault="00D11EB8" w:rsidP="00AA70C7">
      <w:pPr>
        <w:rPr>
          <w:b/>
          <w:sz w:val="28"/>
        </w:rPr>
      </w:pPr>
    </w:p>
    <w:p w:rsidR="00D11EB8" w:rsidRPr="00755831" w:rsidRDefault="00D11EB8" w:rsidP="00AA70C7">
      <w:pPr>
        <w:rPr>
          <w:b/>
          <w:sz w:val="28"/>
        </w:rPr>
      </w:pPr>
    </w:p>
    <w:p w:rsidR="00D11EB8" w:rsidRPr="00755831" w:rsidRDefault="00D11EB8" w:rsidP="00AA70C7">
      <w:pPr>
        <w:rPr>
          <w:b/>
          <w:sz w:val="28"/>
        </w:rPr>
      </w:pPr>
      <w:r w:rsidRPr="00755831">
        <w:rPr>
          <w:b/>
          <w:sz w:val="28"/>
        </w:rPr>
        <w:t xml:space="preserve">Директор                                           </w:t>
      </w:r>
      <w:r w:rsidR="00755831" w:rsidRPr="00755831">
        <w:rPr>
          <w:b/>
          <w:sz w:val="28"/>
        </w:rPr>
        <w:t xml:space="preserve">                              </w:t>
      </w:r>
      <w:r w:rsidRPr="00755831">
        <w:rPr>
          <w:b/>
          <w:sz w:val="28"/>
        </w:rPr>
        <w:t xml:space="preserve">                            А. И. Дяков</w:t>
      </w:r>
    </w:p>
    <w:p w:rsidR="00E60ECE" w:rsidRPr="00755831" w:rsidRDefault="00E60ECE" w:rsidP="00AA70C7">
      <w:pPr>
        <w:rPr>
          <w:b/>
          <w:sz w:val="28"/>
        </w:rPr>
      </w:pPr>
    </w:p>
    <w:p w:rsidR="00E60ECE" w:rsidRPr="00755831" w:rsidRDefault="00E60ECE" w:rsidP="00AA70C7">
      <w:pPr>
        <w:rPr>
          <w:b/>
          <w:sz w:val="28"/>
        </w:rPr>
      </w:pPr>
    </w:p>
    <w:p w:rsidR="00D11EB8" w:rsidRPr="00755831" w:rsidRDefault="00D11EB8" w:rsidP="00AA70C7">
      <w:pPr>
        <w:rPr>
          <w:b/>
          <w:sz w:val="28"/>
        </w:rPr>
      </w:pPr>
      <w:r w:rsidRPr="00755831">
        <w:rPr>
          <w:b/>
          <w:sz w:val="28"/>
        </w:rPr>
        <w:t xml:space="preserve">Начальник технического отдела        </w:t>
      </w:r>
      <w:r w:rsidR="00755831" w:rsidRPr="00755831">
        <w:rPr>
          <w:b/>
          <w:sz w:val="28"/>
        </w:rPr>
        <w:t xml:space="preserve">        </w:t>
      </w:r>
      <w:r w:rsidRPr="00755831">
        <w:rPr>
          <w:b/>
          <w:sz w:val="28"/>
        </w:rPr>
        <w:t xml:space="preserve">                                  Н. А. Щетникова</w:t>
      </w:r>
    </w:p>
    <w:p w:rsidR="00D11EB8" w:rsidRPr="00215799" w:rsidRDefault="00D11EB8" w:rsidP="00AA70C7">
      <w:pPr>
        <w:rPr>
          <w:b/>
          <w:sz w:val="28"/>
          <w:szCs w:val="28"/>
        </w:rPr>
      </w:pPr>
    </w:p>
    <w:p w:rsidR="00D11EB8" w:rsidRPr="00215799" w:rsidRDefault="00D11EB8"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E60ECE" w:rsidRPr="00215799" w:rsidRDefault="00E60ECE" w:rsidP="00AA70C7">
      <w:pPr>
        <w:rPr>
          <w:b/>
          <w:sz w:val="28"/>
          <w:szCs w:val="28"/>
        </w:rPr>
      </w:pPr>
    </w:p>
    <w:p w:rsidR="009C4D17" w:rsidRPr="00215799" w:rsidRDefault="009C4D17" w:rsidP="00AA70C7">
      <w:pPr>
        <w:rPr>
          <w:b/>
          <w:sz w:val="28"/>
          <w:szCs w:val="28"/>
        </w:rPr>
      </w:pPr>
    </w:p>
    <w:p w:rsidR="004A3BAC" w:rsidRPr="009C4D17" w:rsidRDefault="00D11EB8" w:rsidP="00AA70C7">
      <w:pPr>
        <w:jc w:val="center"/>
        <w:rPr>
          <w:b/>
          <w:sz w:val="28"/>
          <w:szCs w:val="28"/>
          <w:highlight w:val="yellow"/>
        </w:rPr>
      </w:pPr>
      <w:r w:rsidRPr="009C4D17">
        <w:rPr>
          <w:sz w:val="28"/>
          <w:szCs w:val="28"/>
        </w:rPr>
        <w:t>Новосибирск 202</w:t>
      </w:r>
      <w:r w:rsidR="009C4D17">
        <w:rPr>
          <w:sz w:val="28"/>
          <w:szCs w:val="28"/>
        </w:rPr>
        <w:t>1</w:t>
      </w:r>
    </w:p>
    <w:p w:rsidR="004A3BAC" w:rsidRDefault="004A3BAC" w:rsidP="00AA70C7">
      <w:pPr>
        <w:jc w:val="center"/>
        <w:rPr>
          <w:b/>
          <w:highlight w:val="yellow"/>
        </w:rPr>
        <w:sectPr w:rsidR="004A3BAC" w:rsidSect="00CD5C29">
          <w:footerReference w:type="default" r:id="rId11"/>
          <w:pgSz w:w="11906" w:h="16838"/>
          <w:pgMar w:top="1134" w:right="566" w:bottom="1134" w:left="1418" w:header="708" w:footer="708" w:gutter="0"/>
          <w:cols w:space="708"/>
          <w:docGrid w:linePitch="360"/>
        </w:sectPr>
      </w:pPr>
    </w:p>
    <w:p w:rsidR="004A3BAC" w:rsidRDefault="004A3BAC" w:rsidP="00AA70C7">
      <w:pPr>
        <w:jc w:val="center"/>
        <w:rPr>
          <w:b/>
          <w:color w:val="000000"/>
          <w:sz w:val="28"/>
          <w:szCs w:val="28"/>
        </w:rPr>
      </w:pPr>
      <w:r w:rsidRPr="00073462">
        <w:rPr>
          <w:b/>
          <w:color w:val="000000"/>
          <w:sz w:val="28"/>
          <w:szCs w:val="28"/>
        </w:rPr>
        <w:lastRenderedPageBreak/>
        <w:t>Авторский коллектив</w:t>
      </w:r>
    </w:p>
    <w:p w:rsidR="00073462" w:rsidRPr="00073462" w:rsidRDefault="00073462" w:rsidP="00AA70C7">
      <w:pPr>
        <w:jc w:val="center"/>
        <w:rPr>
          <w:b/>
          <w:color w:val="000000"/>
          <w:sz w:val="28"/>
          <w:szCs w:val="28"/>
        </w:rPr>
      </w:pPr>
    </w:p>
    <w:tbl>
      <w:tblPr>
        <w:tblStyle w:val="af0"/>
        <w:tblW w:w="9923" w:type="dxa"/>
        <w:tblInd w:w="-176" w:type="dxa"/>
        <w:tblLook w:val="04A0" w:firstRow="1" w:lastRow="0" w:firstColumn="1" w:lastColumn="0" w:noHBand="0" w:noVBand="1"/>
      </w:tblPr>
      <w:tblGrid>
        <w:gridCol w:w="4253"/>
        <w:gridCol w:w="2694"/>
        <w:gridCol w:w="2976"/>
      </w:tblGrid>
      <w:tr w:rsidR="00073462" w:rsidRPr="00073462" w:rsidTr="008E3FFC">
        <w:tc>
          <w:tcPr>
            <w:tcW w:w="4253" w:type="dxa"/>
          </w:tcPr>
          <w:p w:rsidR="00073462" w:rsidRPr="008E3FFC" w:rsidRDefault="00073462" w:rsidP="00E60ECE">
            <w:pPr>
              <w:spacing w:before="120" w:after="120"/>
              <w:jc w:val="center"/>
              <w:rPr>
                <w:rFonts w:ascii="Times New Roman" w:hAnsi="Times New Roman" w:cs="Times New Roman"/>
                <w:b/>
                <w:color w:val="000000"/>
                <w:sz w:val="28"/>
                <w:szCs w:val="28"/>
              </w:rPr>
            </w:pPr>
            <w:r w:rsidRPr="008E3FFC">
              <w:rPr>
                <w:rFonts w:ascii="Times New Roman" w:hAnsi="Times New Roman" w:cs="Times New Roman"/>
                <w:b/>
                <w:color w:val="000000"/>
                <w:sz w:val="28"/>
                <w:szCs w:val="28"/>
              </w:rPr>
              <w:t xml:space="preserve">Должность </w:t>
            </w:r>
          </w:p>
        </w:tc>
        <w:tc>
          <w:tcPr>
            <w:tcW w:w="2694" w:type="dxa"/>
          </w:tcPr>
          <w:p w:rsidR="00073462" w:rsidRPr="008E3FFC" w:rsidRDefault="00073462" w:rsidP="00E60ECE">
            <w:pPr>
              <w:spacing w:before="120" w:after="120"/>
              <w:jc w:val="center"/>
              <w:rPr>
                <w:rFonts w:ascii="Times New Roman" w:hAnsi="Times New Roman" w:cs="Times New Roman"/>
                <w:b/>
                <w:color w:val="000000"/>
                <w:sz w:val="28"/>
                <w:szCs w:val="28"/>
              </w:rPr>
            </w:pPr>
            <w:r w:rsidRPr="008E3FFC">
              <w:rPr>
                <w:rFonts w:ascii="Times New Roman" w:hAnsi="Times New Roman" w:cs="Times New Roman"/>
                <w:b/>
                <w:color w:val="000000"/>
                <w:sz w:val="28"/>
                <w:szCs w:val="28"/>
              </w:rPr>
              <w:t>ФИО</w:t>
            </w:r>
          </w:p>
        </w:tc>
        <w:tc>
          <w:tcPr>
            <w:tcW w:w="2976" w:type="dxa"/>
          </w:tcPr>
          <w:p w:rsidR="00073462" w:rsidRPr="008E3FFC" w:rsidRDefault="008E3FFC" w:rsidP="00E60ECE">
            <w:pPr>
              <w:spacing w:before="120" w:after="120"/>
              <w:jc w:val="center"/>
              <w:rPr>
                <w:color w:val="000000"/>
                <w:sz w:val="28"/>
                <w:szCs w:val="28"/>
              </w:rPr>
            </w:pPr>
            <w:r w:rsidRPr="008E3FFC">
              <w:rPr>
                <w:rFonts w:ascii="Times New Roman" w:hAnsi="Times New Roman" w:cs="Times New Roman"/>
                <w:b/>
                <w:color w:val="000000"/>
                <w:sz w:val="28"/>
                <w:szCs w:val="28"/>
                <w:lang w:eastAsia="en-US"/>
              </w:rPr>
              <w:t>Подпись</w:t>
            </w:r>
          </w:p>
        </w:tc>
      </w:tr>
      <w:tr w:rsidR="00073462" w:rsidRPr="00073462" w:rsidTr="008E3FFC">
        <w:tc>
          <w:tcPr>
            <w:tcW w:w="4253"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sz w:val="28"/>
                <w:szCs w:val="28"/>
              </w:rPr>
              <w:t>Начальник технического отдела</w:t>
            </w:r>
          </w:p>
        </w:tc>
        <w:tc>
          <w:tcPr>
            <w:tcW w:w="2694"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color w:val="000000"/>
                <w:sz w:val="28"/>
                <w:szCs w:val="28"/>
              </w:rPr>
              <w:t>Щетникова Н. А.</w:t>
            </w:r>
          </w:p>
        </w:tc>
        <w:tc>
          <w:tcPr>
            <w:tcW w:w="2976" w:type="dxa"/>
          </w:tcPr>
          <w:p w:rsidR="00073462" w:rsidRPr="003A4F49" w:rsidRDefault="00073462" w:rsidP="00E60ECE">
            <w:pPr>
              <w:spacing w:before="120" w:after="120"/>
              <w:jc w:val="center"/>
              <w:rPr>
                <w:color w:val="000000"/>
                <w:sz w:val="28"/>
                <w:szCs w:val="28"/>
              </w:rPr>
            </w:pPr>
          </w:p>
        </w:tc>
      </w:tr>
      <w:tr w:rsidR="00073462" w:rsidRPr="00073462" w:rsidTr="008E3FFC">
        <w:tc>
          <w:tcPr>
            <w:tcW w:w="4253"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sz w:val="28"/>
                <w:szCs w:val="28"/>
              </w:rPr>
              <w:t>Экономист</w:t>
            </w:r>
          </w:p>
        </w:tc>
        <w:tc>
          <w:tcPr>
            <w:tcW w:w="2694"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color w:val="000000"/>
                <w:sz w:val="28"/>
                <w:szCs w:val="28"/>
              </w:rPr>
              <w:t xml:space="preserve">Баталова Н. А. </w:t>
            </w:r>
          </w:p>
        </w:tc>
        <w:tc>
          <w:tcPr>
            <w:tcW w:w="2976" w:type="dxa"/>
          </w:tcPr>
          <w:p w:rsidR="00073462" w:rsidRPr="003A4F49" w:rsidRDefault="00073462" w:rsidP="00E60ECE">
            <w:pPr>
              <w:spacing w:before="120" w:after="120"/>
              <w:jc w:val="center"/>
              <w:rPr>
                <w:color w:val="000000"/>
                <w:sz w:val="28"/>
                <w:szCs w:val="28"/>
              </w:rPr>
            </w:pPr>
          </w:p>
        </w:tc>
      </w:tr>
      <w:tr w:rsidR="00073462" w:rsidRPr="00073462" w:rsidTr="008E3FFC">
        <w:tc>
          <w:tcPr>
            <w:tcW w:w="4253" w:type="dxa"/>
          </w:tcPr>
          <w:p w:rsidR="00073462" w:rsidRPr="00073462" w:rsidRDefault="00073462" w:rsidP="00E60ECE">
            <w:pPr>
              <w:spacing w:before="120" w:after="120"/>
              <w:jc w:val="center"/>
              <w:rPr>
                <w:rFonts w:ascii="Times New Roman" w:hAnsi="Times New Roman" w:cs="Times New Roman"/>
                <w:sz w:val="28"/>
                <w:szCs w:val="28"/>
              </w:rPr>
            </w:pPr>
            <w:r w:rsidRPr="00073462">
              <w:rPr>
                <w:rFonts w:ascii="Times New Roman" w:hAnsi="Times New Roman" w:cs="Times New Roman"/>
                <w:sz w:val="28"/>
                <w:szCs w:val="28"/>
              </w:rPr>
              <w:t>Ведущий архитектор</w:t>
            </w:r>
          </w:p>
        </w:tc>
        <w:tc>
          <w:tcPr>
            <w:tcW w:w="2694"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color w:val="000000"/>
                <w:sz w:val="28"/>
                <w:szCs w:val="28"/>
              </w:rPr>
              <w:t>Малимонова А. О</w:t>
            </w:r>
          </w:p>
        </w:tc>
        <w:tc>
          <w:tcPr>
            <w:tcW w:w="2976" w:type="dxa"/>
          </w:tcPr>
          <w:p w:rsidR="00073462" w:rsidRPr="003A4F49" w:rsidRDefault="00073462" w:rsidP="00E60ECE">
            <w:pPr>
              <w:spacing w:before="120" w:after="120"/>
              <w:jc w:val="center"/>
              <w:rPr>
                <w:color w:val="000000"/>
                <w:sz w:val="28"/>
                <w:szCs w:val="28"/>
              </w:rPr>
            </w:pPr>
          </w:p>
        </w:tc>
      </w:tr>
      <w:tr w:rsidR="00073462" w:rsidRPr="00073462" w:rsidTr="008E3FFC">
        <w:tc>
          <w:tcPr>
            <w:tcW w:w="4253" w:type="dxa"/>
          </w:tcPr>
          <w:p w:rsidR="00073462" w:rsidRPr="00073462" w:rsidRDefault="00073462" w:rsidP="00E60ECE">
            <w:pPr>
              <w:spacing w:before="120" w:after="120"/>
              <w:jc w:val="both"/>
              <w:rPr>
                <w:rFonts w:ascii="Times New Roman" w:hAnsi="Times New Roman" w:cs="Times New Roman"/>
                <w:sz w:val="28"/>
                <w:szCs w:val="28"/>
              </w:rPr>
            </w:pPr>
            <w:r w:rsidRPr="00073462">
              <w:rPr>
                <w:rFonts w:ascii="Times New Roman" w:hAnsi="Times New Roman" w:cs="Times New Roman"/>
                <w:sz w:val="28"/>
                <w:szCs w:val="28"/>
              </w:rPr>
              <w:t>Архитектор 1-ой категории</w:t>
            </w:r>
          </w:p>
        </w:tc>
        <w:tc>
          <w:tcPr>
            <w:tcW w:w="2694"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color w:val="000000"/>
                <w:sz w:val="28"/>
                <w:szCs w:val="28"/>
              </w:rPr>
              <w:t>Харчистова М.Г.</w:t>
            </w:r>
          </w:p>
        </w:tc>
        <w:tc>
          <w:tcPr>
            <w:tcW w:w="2976" w:type="dxa"/>
          </w:tcPr>
          <w:p w:rsidR="00073462" w:rsidRPr="003A4F49" w:rsidRDefault="00073462" w:rsidP="00E60ECE">
            <w:pPr>
              <w:spacing w:before="120" w:after="120"/>
              <w:jc w:val="center"/>
              <w:rPr>
                <w:color w:val="000000"/>
                <w:sz w:val="28"/>
                <w:szCs w:val="28"/>
              </w:rPr>
            </w:pPr>
          </w:p>
        </w:tc>
      </w:tr>
      <w:tr w:rsidR="00073462" w:rsidRPr="00073462" w:rsidTr="008E3FFC">
        <w:tc>
          <w:tcPr>
            <w:tcW w:w="4253"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sz w:val="28"/>
                <w:szCs w:val="28"/>
              </w:rPr>
              <w:t>Ведущий инженер</w:t>
            </w:r>
          </w:p>
        </w:tc>
        <w:tc>
          <w:tcPr>
            <w:tcW w:w="2694"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color w:val="000000"/>
                <w:sz w:val="28"/>
                <w:szCs w:val="28"/>
              </w:rPr>
              <w:t>Зубахин А. А.</w:t>
            </w:r>
          </w:p>
        </w:tc>
        <w:tc>
          <w:tcPr>
            <w:tcW w:w="2976" w:type="dxa"/>
          </w:tcPr>
          <w:p w:rsidR="00073462" w:rsidRPr="003A4F49" w:rsidRDefault="00073462" w:rsidP="00E60ECE">
            <w:pPr>
              <w:spacing w:before="120" w:after="120"/>
              <w:jc w:val="center"/>
              <w:rPr>
                <w:color w:val="000000"/>
                <w:sz w:val="28"/>
                <w:szCs w:val="28"/>
              </w:rPr>
            </w:pPr>
          </w:p>
        </w:tc>
      </w:tr>
      <w:tr w:rsidR="00073462" w:rsidRPr="00073462" w:rsidTr="008E3FFC">
        <w:tc>
          <w:tcPr>
            <w:tcW w:w="4253"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sz w:val="28"/>
                <w:szCs w:val="28"/>
              </w:rPr>
              <w:t>Инженер 1-ой категории</w:t>
            </w:r>
          </w:p>
        </w:tc>
        <w:tc>
          <w:tcPr>
            <w:tcW w:w="2694"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sz w:val="28"/>
                <w:szCs w:val="28"/>
              </w:rPr>
              <w:t>Тимошенко Е. В.</w:t>
            </w:r>
          </w:p>
        </w:tc>
        <w:tc>
          <w:tcPr>
            <w:tcW w:w="2976" w:type="dxa"/>
          </w:tcPr>
          <w:p w:rsidR="00073462" w:rsidRPr="003A4F49" w:rsidRDefault="00073462" w:rsidP="00E60ECE">
            <w:pPr>
              <w:spacing w:before="120" w:after="120"/>
              <w:jc w:val="center"/>
              <w:rPr>
                <w:color w:val="000000"/>
                <w:sz w:val="28"/>
                <w:szCs w:val="28"/>
                <w:highlight w:val="yellow"/>
              </w:rPr>
            </w:pPr>
          </w:p>
        </w:tc>
      </w:tr>
      <w:tr w:rsidR="00073462" w:rsidRPr="00073462" w:rsidTr="008E3FFC">
        <w:tc>
          <w:tcPr>
            <w:tcW w:w="4253"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sz w:val="28"/>
                <w:szCs w:val="28"/>
              </w:rPr>
              <w:t>Инженер 1-ой категории</w:t>
            </w:r>
          </w:p>
        </w:tc>
        <w:tc>
          <w:tcPr>
            <w:tcW w:w="2694"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color w:val="000000"/>
                <w:sz w:val="28"/>
                <w:szCs w:val="28"/>
              </w:rPr>
              <w:t>Ваганов А. А.</w:t>
            </w:r>
          </w:p>
        </w:tc>
        <w:tc>
          <w:tcPr>
            <w:tcW w:w="2976" w:type="dxa"/>
          </w:tcPr>
          <w:p w:rsidR="00073462" w:rsidRPr="003A4F49" w:rsidRDefault="00073462" w:rsidP="00E60ECE">
            <w:pPr>
              <w:spacing w:before="120" w:after="120"/>
              <w:jc w:val="center"/>
              <w:rPr>
                <w:color w:val="000000"/>
                <w:sz w:val="28"/>
                <w:szCs w:val="28"/>
                <w:highlight w:val="yellow"/>
              </w:rPr>
            </w:pPr>
          </w:p>
        </w:tc>
      </w:tr>
      <w:tr w:rsidR="00073462" w:rsidRPr="00073462" w:rsidTr="008E3FFC">
        <w:tc>
          <w:tcPr>
            <w:tcW w:w="4253" w:type="dxa"/>
          </w:tcPr>
          <w:p w:rsidR="00073462" w:rsidRPr="00073462" w:rsidRDefault="00073462" w:rsidP="00E60ECE">
            <w:pPr>
              <w:spacing w:before="120" w:after="120"/>
              <w:jc w:val="center"/>
              <w:rPr>
                <w:sz w:val="28"/>
                <w:szCs w:val="28"/>
              </w:rPr>
            </w:pPr>
            <w:r w:rsidRPr="00073462">
              <w:rPr>
                <w:rFonts w:ascii="Times New Roman" w:hAnsi="Times New Roman" w:cs="Times New Roman"/>
                <w:sz w:val="28"/>
                <w:szCs w:val="28"/>
              </w:rPr>
              <w:t>Инженер 1-ой категории</w:t>
            </w:r>
          </w:p>
        </w:tc>
        <w:tc>
          <w:tcPr>
            <w:tcW w:w="2694" w:type="dxa"/>
          </w:tcPr>
          <w:p w:rsidR="00073462" w:rsidRPr="00073462" w:rsidRDefault="00073462" w:rsidP="00E60ECE">
            <w:pPr>
              <w:spacing w:before="120" w:after="120"/>
              <w:jc w:val="center"/>
              <w:rPr>
                <w:rFonts w:ascii="Times New Roman" w:hAnsi="Times New Roman" w:cs="Times New Roman"/>
                <w:color w:val="000000"/>
                <w:sz w:val="28"/>
                <w:szCs w:val="28"/>
              </w:rPr>
            </w:pPr>
            <w:r w:rsidRPr="00073462">
              <w:rPr>
                <w:rFonts w:ascii="Times New Roman" w:hAnsi="Times New Roman" w:cs="Times New Roman"/>
                <w:color w:val="000000"/>
                <w:sz w:val="28"/>
                <w:szCs w:val="28"/>
              </w:rPr>
              <w:t>Павлючик Б. Е.</w:t>
            </w:r>
          </w:p>
        </w:tc>
        <w:tc>
          <w:tcPr>
            <w:tcW w:w="2976" w:type="dxa"/>
          </w:tcPr>
          <w:p w:rsidR="00073462" w:rsidRPr="003A4F49" w:rsidRDefault="00073462" w:rsidP="00E60ECE">
            <w:pPr>
              <w:spacing w:before="120" w:after="120"/>
              <w:jc w:val="center"/>
              <w:rPr>
                <w:color w:val="000000"/>
                <w:sz w:val="28"/>
                <w:szCs w:val="28"/>
                <w:highlight w:val="yellow"/>
              </w:rPr>
            </w:pPr>
          </w:p>
        </w:tc>
      </w:tr>
    </w:tbl>
    <w:p w:rsidR="00E60ECE" w:rsidRPr="00E60ECE" w:rsidRDefault="00E60ECE" w:rsidP="00AA70C7">
      <w:pPr>
        <w:jc w:val="center"/>
        <w:rPr>
          <w:b/>
          <w:color w:val="000000"/>
        </w:rPr>
      </w:pPr>
    </w:p>
    <w:p w:rsidR="00606957" w:rsidRPr="00606957" w:rsidRDefault="00606957" w:rsidP="00AA70C7">
      <w:pPr>
        <w:jc w:val="both"/>
        <w:rPr>
          <w:b/>
        </w:rPr>
      </w:pPr>
    </w:p>
    <w:p w:rsidR="00606957" w:rsidRPr="003A31B3" w:rsidRDefault="00606957" w:rsidP="00AA70C7">
      <w:pPr>
        <w:jc w:val="center"/>
        <w:rPr>
          <w:b/>
          <w:highlight w:val="yellow"/>
          <w:lang w:val="en-US"/>
        </w:rPr>
        <w:sectPr w:rsidR="00606957" w:rsidRPr="003A31B3" w:rsidSect="0073377E">
          <w:pgSz w:w="11906" w:h="16838"/>
          <w:pgMar w:top="1134" w:right="850" w:bottom="1134" w:left="1701" w:header="708" w:footer="708" w:gutter="0"/>
          <w:cols w:space="708"/>
          <w:docGrid w:linePitch="360"/>
        </w:sectPr>
      </w:pPr>
    </w:p>
    <w:p w:rsidR="00F42F4C" w:rsidRPr="00F42F4C" w:rsidRDefault="00F42F4C" w:rsidP="0034350D">
      <w:pPr>
        <w:shd w:val="clear" w:color="auto" w:fill="FFFFFF"/>
        <w:spacing w:after="160" w:line="317" w:lineRule="exact"/>
        <w:jc w:val="center"/>
        <w:rPr>
          <w:rFonts w:eastAsia="Calibri"/>
          <w:b/>
          <w:sz w:val="28"/>
          <w:szCs w:val="28"/>
          <w:lang w:eastAsia="en-US"/>
        </w:rPr>
      </w:pPr>
      <w:r w:rsidRPr="00F42F4C">
        <w:rPr>
          <w:rFonts w:eastAsia="Calibri"/>
          <w:b/>
          <w:sz w:val="28"/>
          <w:szCs w:val="28"/>
          <w:lang w:eastAsia="en-US"/>
        </w:rPr>
        <w:lastRenderedPageBreak/>
        <w:t>Перечень текстовых материалов генерального плана</w:t>
      </w:r>
    </w:p>
    <w:p w:rsidR="00F42F4C" w:rsidRPr="00F42F4C" w:rsidRDefault="00F42F4C" w:rsidP="00533CF8">
      <w:pPr>
        <w:numPr>
          <w:ilvl w:val="0"/>
          <w:numId w:val="17"/>
        </w:numPr>
        <w:shd w:val="clear" w:color="auto" w:fill="FFFFFF"/>
        <w:spacing w:after="200" w:line="317" w:lineRule="exact"/>
        <w:contextualSpacing/>
        <w:rPr>
          <w:rFonts w:eastAsia="Calibri"/>
          <w:b/>
          <w:sz w:val="28"/>
          <w:szCs w:val="28"/>
          <w:lang w:eastAsia="en-US"/>
        </w:rPr>
      </w:pPr>
      <w:r w:rsidRPr="00F42F4C">
        <w:rPr>
          <w:rFonts w:eastAsia="Calibri"/>
          <w:sz w:val="28"/>
          <w:szCs w:val="28"/>
          <w:lang w:eastAsia="en-US"/>
        </w:rPr>
        <w:t xml:space="preserve">Том </w:t>
      </w:r>
      <w:r w:rsidRPr="00F42F4C">
        <w:rPr>
          <w:rFonts w:eastAsia="Calibri"/>
          <w:sz w:val="28"/>
          <w:szCs w:val="28"/>
          <w:lang w:val="en-US" w:eastAsia="en-US"/>
        </w:rPr>
        <w:t>I</w:t>
      </w:r>
      <w:r w:rsidRPr="00F42F4C">
        <w:rPr>
          <w:rFonts w:eastAsia="Calibri"/>
          <w:sz w:val="28"/>
          <w:szCs w:val="28"/>
          <w:lang w:eastAsia="en-US"/>
        </w:rPr>
        <w:t xml:space="preserve"> - Положение о территориальном планировании</w:t>
      </w:r>
    </w:p>
    <w:p w:rsidR="00F42F4C" w:rsidRPr="00F42F4C" w:rsidRDefault="00F42F4C" w:rsidP="00533CF8">
      <w:pPr>
        <w:numPr>
          <w:ilvl w:val="0"/>
          <w:numId w:val="17"/>
        </w:numPr>
        <w:shd w:val="clear" w:color="auto" w:fill="FFFFFF"/>
        <w:spacing w:after="200" w:line="317" w:lineRule="exact"/>
        <w:contextualSpacing/>
        <w:rPr>
          <w:rFonts w:eastAsia="Calibri"/>
          <w:b/>
          <w:sz w:val="28"/>
          <w:szCs w:val="28"/>
          <w:lang w:eastAsia="en-US"/>
        </w:rPr>
      </w:pPr>
      <w:r w:rsidRPr="00F42F4C">
        <w:rPr>
          <w:rFonts w:eastAsia="Calibri"/>
          <w:sz w:val="28"/>
          <w:szCs w:val="28"/>
          <w:lang w:eastAsia="en-US"/>
        </w:rPr>
        <w:t xml:space="preserve">Том </w:t>
      </w:r>
      <w:r w:rsidRPr="00F42F4C">
        <w:rPr>
          <w:rFonts w:eastAsia="Calibri"/>
          <w:sz w:val="28"/>
          <w:szCs w:val="28"/>
          <w:lang w:val="en-US" w:eastAsia="en-US"/>
        </w:rPr>
        <w:t>II</w:t>
      </w:r>
      <w:r w:rsidR="007149D0">
        <w:rPr>
          <w:rFonts w:eastAsia="Calibri"/>
          <w:sz w:val="28"/>
          <w:szCs w:val="28"/>
          <w:lang w:eastAsia="en-US"/>
        </w:rPr>
        <w:t xml:space="preserve"> - Материалы по обоснованию</w:t>
      </w:r>
    </w:p>
    <w:p w:rsidR="00F42F4C" w:rsidRDefault="00F42F4C" w:rsidP="00F42F4C">
      <w:pPr>
        <w:jc w:val="center"/>
        <w:rPr>
          <w:b/>
          <w:sz w:val="28"/>
          <w:szCs w:val="28"/>
        </w:rPr>
      </w:pPr>
    </w:p>
    <w:p w:rsidR="008E3FFC" w:rsidRPr="008E3FFC" w:rsidRDefault="008E3FFC" w:rsidP="008E3FFC">
      <w:pPr>
        <w:shd w:val="clear" w:color="auto" w:fill="FFFFFF"/>
        <w:spacing w:line="317" w:lineRule="exact"/>
        <w:jc w:val="center"/>
        <w:rPr>
          <w:rFonts w:eastAsia="Calibri"/>
          <w:b/>
          <w:sz w:val="28"/>
          <w:szCs w:val="28"/>
          <w:lang w:eastAsia="en-US"/>
        </w:rPr>
      </w:pPr>
      <w:r w:rsidRPr="008E3FFC">
        <w:rPr>
          <w:rFonts w:eastAsia="Calibri"/>
          <w:b/>
          <w:sz w:val="28"/>
          <w:szCs w:val="28"/>
          <w:lang w:eastAsia="en-US"/>
        </w:rPr>
        <w:t>Перечень графических материалов генерального плана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195"/>
        <w:gridCol w:w="1151"/>
        <w:gridCol w:w="937"/>
        <w:gridCol w:w="1560"/>
      </w:tblGrid>
      <w:tr w:rsidR="00C81989" w:rsidRPr="00C81989" w:rsidTr="00C81989">
        <w:trPr>
          <w:trHeight w:val="693"/>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b/>
                <w:bCs/>
                <w:sz w:val="28"/>
                <w:szCs w:val="28"/>
              </w:rPr>
            </w:pPr>
            <w:r w:rsidRPr="00C81989">
              <w:rPr>
                <w:b/>
                <w:bCs/>
                <w:sz w:val="28"/>
                <w:szCs w:val="28"/>
              </w:rPr>
              <w:t>№</w:t>
            </w:r>
          </w:p>
          <w:p w:rsidR="00C81989" w:rsidRPr="00C81989" w:rsidRDefault="00C81989" w:rsidP="00F42F4C">
            <w:pPr>
              <w:suppressAutoHyphens/>
              <w:jc w:val="center"/>
              <w:rPr>
                <w:b/>
                <w:bCs/>
                <w:sz w:val="28"/>
                <w:szCs w:val="28"/>
              </w:rPr>
            </w:pPr>
            <w:r w:rsidRPr="00C81989">
              <w:rPr>
                <w:b/>
                <w:bCs/>
                <w:sz w:val="28"/>
                <w:szCs w:val="28"/>
              </w:rPr>
              <w:t xml:space="preserve">п/п    </w:t>
            </w:r>
          </w:p>
        </w:tc>
        <w:tc>
          <w:tcPr>
            <w:tcW w:w="2804"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b/>
                <w:bCs/>
                <w:sz w:val="28"/>
                <w:szCs w:val="28"/>
              </w:rPr>
            </w:pPr>
            <w:r w:rsidRPr="00C81989">
              <w:rPr>
                <w:b/>
                <w:bCs/>
                <w:sz w:val="28"/>
                <w:szCs w:val="28"/>
              </w:rPr>
              <w:t>Наименование карт</w:t>
            </w:r>
          </w:p>
        </w:tc>
        <w:tc>
          <w:tcPr>
            <w:tcW w:w="53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b/>
                <w:bCs/>
                <w:sz w:val="28"/>
                <w:szCs w:val="28"/>
              </w:rPr>
            </w:pPr>
            <w:r w:rsidRPr="00C81989">
              <w:rPr>
                <w:b/>
                <w:bCs/>
                <w:sz w:val="28"/>
                <w:szCs w:val="28"/>
              </w:rPr>
              <w:t xml:space="preserve">Стадия </w:t>
            </w:r>
          </w:p>
        </w:tc>
        <w:tc>
          <w:tcPr>
            <w:tcW w:w="46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b/>
                <w:bCs/>
                <w:sz w:val="28"/>
                <w:szCs w:val="28"/>
              </w:rPr>
            </w:pPr>
            <w:r w:rsidRPr="00C81989">
              <w:rPr>
                <w:b/>
                <w:bCs/>
                <w:sz w:val="28"/>
                <w:szCs w:val="28"/>
              </w:rPr>
              <w:t xml:space="preserve">№ листа </w:t>
            </w:r>
          </w:p>
        </w:tc>
        <w:tc>
          <w:tcPr>
            <w:tcW w:w="882"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b/>
                <w:bCs/>
                <w:sz w:val="28"/>
                <w:szCs w:val="28"/>
              </w:rPr>
            </w:pPr>
            <w:r w:rsidRPr="00C81989">
              <w:rPr>
                <w:b/>
                <w:bCs/>
                <w:sz w:val="28"/>
                <w:szCs w:val="28"/>
              </w:rPr>
              <w:t>Масштаб</w:t>
            </w:r>
          </w:p>
        </w:tc>
      </w:tr>
      <w:tr w:rsidR="00C81989" w:rsidRPr="00C81989" w:rsidTr="00C81989">
        <w:trPr>
          <w:trHeight w:val="702"/>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b/>
                <w:sz w:val="28"/>
                <w:szCs w:val="28"/>
              </w:rPr>
            </w:pPr>
            <w:r w:rsidRPr="00C81989">
              <w:rPr>
                <w:b/>
                <w:sz w:val="28"/>
                <w:szCs w:val="28"/>
              </w:rPr>
              <w:t>Утверждаемая часть</w:t>
            </w:r>
          </w:p>
        </w:tc>
      </w:tr>
      <w:tr w:rsidR="00C81989" w:rsidRPr="00C81989" w:rsidTr="00C81989">
        <w:trPr>
          <w:trHeight w:val="702"/>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1</w:t>
            </w:r>
          </w:p>
        </w:tc>
        <w:tc>
          <w:tcPr>
            <w:tcW w:w="2804"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rPr>
                <w:rFonts w:eastAsia="Calibri"/>
                <w:sz w:val="28"/>
                <w:szCs w:val="28"/>
                <w:lang w:eastAsia="en-US"/>
              </w:rPr>
            </w:pPr>
            <w:r w:rsidRPr="00C81989">
              <w:rPr>
                <w:rFonts w:eastAsia="Calibri"/>
                <w:sz w:val="28"/>
                <w:szCs w:val="28"/>
                <w:lang w:eastAsia="en-US"/>
              </w:rPr>
              <w:t xml:space="preserve">Карта планируемого размещения объектов </w:t>
            </w:r>
          </w:p>
          <w:p w:rsidR="00C81989" w:rsidRPr="00C81989" w:rsidRDefault="00C81989" w:rsidP="00F42F4C">
            <w:pPr>
              <w:suppressAutoHyphens/>
              <w:rPr>
                <w:sz w:val="28"/>
                <w:szCs w:val="28"/>
              </w:rPr>
            </w:pPr>
            <w:r w:rsidRPr="00C81989">
              <w:rPr>
                <w:rFonts w:eastAsia="Calibri"/>
                <w:sz w:val="28"/>
                <w:szCs w:val="28"/>
                <w:lang w:eastAsia="en-US"/>
              </w:rPr>
              <w:t>местного значения поселения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ГП</w:t>
            </w:r>
          </w:p>
        </w:tc>
        <w:tc>
          <w:tcPr>
            <w:tcW w:w="46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1</w:t>
            </w:r>
          </w:p>
        </w:tc>
        <w:tc>
          <w:tcPr>
            <w:tcW w:w="882"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rPr>
                <w:sz w:val="28"/>
                <w:szCs w:val="28"/>
              </w:rPr>
            </w:pPr>
            <w:r w:rsidRPr="00C81989">
              <w:rPr>
                <w:sz w:val="28"/>
                <w:szCs w:val="28"/>
              </w:rPr>
              <w:t>М 1:25 000</w:t>
            </w:r>
          </w:p>
          <w:p w:rsidR="00C81989" w:rsidRPr="00C81989" w:rsidRDefault="00C81989" w:rsidP="00F42F4C">
            <w:pPr>
              <w:suppressAutoHyphens/>
              <w:rPr>
                <w:sz w:val="28"/>
                <w:szCs w:val="28"/>
              </w:rPr>
            </w:pPr>
            <w:r w:rsidRPr="00C81989">
              <w:rPr>
                <w:sz w:val="28"/>
                <w:szCs w:val="28"/>
              </w:rPr>
              <w:t>М 1:</w:t>
            </w:r>
            <w:r>
              <w:rPr>
                <w:sz w:val="28"/>
                <w:szCs w:val="28"/>
              </w:rPr>
              <w:t>5</w:t>
            </w:r>
            <w:r w:rsidRPr="00C81989">
              <w:rPr>
                <w:sz w:val="28"/>
                <w:szCs w:val="28"/>
              </w:rPr>
              <w:t xml:space="preserve"> 000</w:t>
            </w:r>
          </w:p>
        </w:tc>
      </w:tr>
      <w:tr w:rsidR="00C81989" w:rsidRPr="00C81989" w:rsidTr="00C81989">
        <w:trPr>
          <w:trHeight w:val="702"/>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2</w:t>
            </w:r>
          </w:p>
        </w:tc>
        <w:tc>
          <w:tcPr>
            <w:tcW w:w="2804"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rPr>
                <w:rFonts w:eastAsia="Calibri"/>
                <w:sz w:val="28"/>
                <w:szCs w:val="28"/>
                <w:lang w:eastAsia="en-US"/>
              </w:rPr>
            </w:pPr>
            <w:r w:rsidRPr="00C81989">
              <w:rPr>
                <w:sz w:val="28"/>
                <w:szCs w:val="28"/>
              </w:rPr>
              <w:t>Карта границ населённых пунктов (в том числе границ образуемых населенных пунктов), входящих в состав поселения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ГП</w:t>
            </w:r>
          </w:p>
        </w:tc>
        <w:tc>
          <w:tcPr>
            <w:tcW w:w="46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2</w:t>
            </w:r>
          </w:p>
        </w:tc>
        <w:tc>
          <w:tcPr>
            <w:tcW w:w="882"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rPr>
                <w:sz w:val="28"/>
                <w:szCs w:val="28"/>
              </w:rPr>
            </w:pPr>
            <w:r w:rsidRPr="00C81989">
              <w:rPr>
                <w:sz w:val="28"/>
                <w:szCs w:val="28"/>
              </w:rPr>
              <w:t>М 1:25 000</w:t>
            </w:r>
          </w:p>
          <w:p w:rsidR="00C81989" w:rsidRPr="00C81989" w:rsidRDefault="00C81989" w:rsidP="00F42F4C">
            <w:pPr>
              <w:rPr>
                <w:rFonts w:eastAsia="Calibri"/>
                <w:sz w:val="22"/>
                <w:szCs w:val="22"/>
                <w:lang w:eastAsia="en-US"/>
              </w:rPr>
            </w:pPr>
            <w:r w:rsidRPr="00C81989">
              <w:rPr>
                <w:sz w:val="28"/>
                <w:szCs w:val="28"/>
              </w:rPr>
              <w:t>М 1:</w:t>
            </w:r>
            <w:r>
              <w:rPr>
                <w:sz w:val="28"/>
                <w:szCs w:val="28"/>
              </w:rPr>
              <w:t>5</w:t>
            </w:r>
            <w:r w:rsidRPr="00C81989">
              <w:rPr>
                <w:sz w:val="28"/>
                <w:szCs w:val="28"/>
              </w:rPr>
              <w:t xml:space="preserve"> 000</w:t>
            </w:r>
          </w:p>
        </w:tc>
      </w:tr>
      <w:tr w:rsidR="00C81989" w:rsidRPr="00C81989" w:rsidTr="00C81989">
        <w:trPr>
          <w:trHeight w:val="702"/>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3</w:t>
            </w:r>
          </w:p>
        </w:tc>
        <w:tc>
          <w:tcPr>
            <w:tcW w:w="2804"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rPr>
                <w:rFonts w:eastAsia="Calibri"/>
                <w:sz w:val="28"/>
                <w:szCs w:val="28"/>
                <w:lang w:eastAsia="en-US"/>
              </w:rPr>
            </w:pPr>
            <w:r w:rsidRPr="00C81989">
              <w:rPr>
                <w:sz w:val="28"/>
                <w:szCs w:val="28"/>
              </w:rPr>
              <w:t>Карта функциональных зон поселения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ГП</w:t>
            </w:r>
          </w:p>
        </w:tc>
        <w:tc>
          <w:tcPr>
            <w:tcW w:w="46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3.1</w:t>
            </w:r>
          </w:p>
        </w:tc>
        <w:tc>
          <w:tcPr>
            <w:tcW w:w="882"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rPr>
                <w:sz w:val="28"/>
                <w:szCs w:val="28"/>
              </w:rPr>
            </w:pPr>
            <w:r w:rsidRPr="00C81989">
              <w:rPr>
                <w:sz w:val="28"/>
                <w:szCs w:val="28"/>
              </w:rPr>
              <w:t>М 1:25 000 М 1:</w:t>
            </w:r>
            <w:r>
              <w:rPr>
                <w:sz w:val="28"/>
                <w:szCs w:val="28"/>
              </w:rPr>
              <w:t>5</w:t>
            </w:r>
            <w:r w:rsidRPr="00C81989">
              <w:rPr>
                <w:sz w:val="28"/>
                <w:szCs w:val="28"/>
              </w:rPr>
              <w:t xml:space="preserve"> 000</w:t>
            </w:r>
          </w:p>
        </w:tc>
      </w:tr>
      <w:tr w:rsidR="00C81989" w:rsidRPr="00C81989" w:rsidTr="00C81989">
        <w:trPr>
          <w:trHeight w:val="702"/>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4</w:t>
            </w:r>
          </w:p>
        </w:tc>
        <w:tc>
          <w:tcPr>
            <w:tcW w:w="2804"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rPr>
                <w:sz w:val="28"/>
                <w:szCs w:val="28"/>
              </w:rPr>
            </w:pPr>
            <w:r w:rsidRPr="00C81989">
              <w:rPr>
                <w:sz w:val="28"/>
                <w:szCs w:val="28"/>
              </w:rPr>
              <w:t>Карта функциональных зон поселения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ГП</w:t>
            </w:r>
          </w:p>
        </w:tc>
        <w:tc>
          <w:tcPr>
            <w:tcW w:w="46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3.2</w:t>
            </w:r>
          </w:p>
        </w:tc>
        <w:tc>
          <w:tcPr>
            <w:tcW w:w="882"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rPr>
                <w:rFonts w:eastAsia="Calibri"/>
                <w:sz w:val="22"/>
                <w:szCs w:val="22"/>
                <w:lang w:eastAsia="en-US"/>
              </w:rPr>
            </w:pPr>
            <w:r w:rsidRPr="00C81989">
              <w:rPr>
                <w:sz w:val="28"/>
                <w:szCs w:val="28"/>
              </w:rPr>
              <w:t>М 1:25 000 М 1:</w:t>
            </w:r>
            <w:r>
              <w:rPr>
                <w:sz w:val="28"/>
                <w:szCs w:val="28"/>
              </w:rPr>
              <w:t>5</w:t>
            </w:r>
            <w:r w:rsidRPr="00C81989">
              <w:rPr>
                <w:sz w:val="28"/>
                <w:szCs w:val="28"/>
              </w:rPr>
              <w:t xml:space="preserve"> 000</w:t>
            </w:r>
          </w:p>
        </w:tc>
      </w:tr>
      <w:tr w:rsidR="00C81989" w:rsidRPr="00C81989" w:rsidTr="00C81989">
        <w:trPr>
          <w:trHeight w:val="702"/>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b/>
                <w:sz w:val="28"/>
                <w:szCs w:val="28"/>
              </w:rPr>
              <w:t>Материалы по обоснованию</w:t>
            </w:r>
          </w:p>
        </w:tc>
      </w:tr>
      <w:tr w:rsidR="00C81989" w:rsidRPr="00C81989" w:rsidTr="00C81989">
        <w:trPr>
          <w:trHeight w:val="702"/>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5</w:t>
            </w:r>
          </w:p>
        </w:tc>
        <w:tc>
          <w:tcPr>
            <w:tcW w:w="2804"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rPr>
                <w:rFonts w:eastAsia="Calibri"/>
                <w:sz w:val="28"/>
                <w:szCs w:val="28"/>
                <w:lang w:eastAsia="en-US"/>
              </w:rPr>
            </w:pPr>
            <w:r w:rsidRPr="00C81989">
              <w:rPr>
                <w:rFonts w:eastAsia="Calibri"/>
                <w:sz w:val="28"/>
                <w:szCs w:val="28"/>
                <w:lang w:eastAsia="en-US"/>
              </w:rPr>
              <w:t>Карта современного использования территории</w:t>
            </w:r>
          </w:p>
        </w:tc>
        <w:tc>
          <w:tcPr>
            <w:tcW w:w="53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ГП</w:t>
            </w:r>
          </w:p>
        </w:tc>
        <w:tc>
          <w:tcPr>
            <w:tcW w:w="46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4</w:t>
            </w:r>
          </w:p>
        </w:tc>
        <w:tc>
          <w:tcPr>
            <w:tcW w:w="882"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rPr>
                <w:sz w:val="28"/>
                <w:szCs w:val="28"/>
              </w:rPr>
            </w:pPr>
            <w:r w:rsidRPr="00C81989">
              <w:rPr>
                <w:sz w:val="28"/>
                <w:szCs w:val="28"/>
              </w:rPr>
              <w:t>М 1:25 000</w:t>
            </w:r>
          </w:p>
          <w:p w:rsidR="00C81989" w:rsidRPr="00C81989" w:rsidRDefault="00C81989" w:rsidP="00F42F4C">
            <w:pPr>
              <w:suppressAutoHyphens/>
              <w:rPr>
                <w:sz w:val="28"/>
                <w:szCs w:val="28"/>
              </w:rPr>
            </w:pPr>
            <w:r>
              <w:rPr>
                <w:sz w:val="28"/>
                <w:szCs w:val="28"/>
              </w:rPr>
              <w:t>М 1:5</w:t>
            </w:r>
            <w:r w:rsidRPr="00C81989">
              <w:rPr>
                <w:sz w:val="28"/>
                <w:szCs w:val="28"/>
              </w:rPr>
              <w:t xml:space="preserve"> 000</w:t>
            </w:r>
          </w:p>
        </w:tc>
      </w:tr>
      <w:tr w:rsidR="00C81989" w:rsidRPr="00C81989" w:rsidTr="00C81989">
        <w:trPr>
          <w:trHeight w:val="683"/>
          <w:jc w:val="center"/>
        </w:trPr>
        <w:tc>
          <w:tcPr>
            <w:tcW w:w="30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6</w:t>
            </w:r>
          </w:p>
        </w:tc>
        <w:tc>
          <w:tcPr>
            <w:tcW w:w="2804"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rPr>
                <w:sz w:val="28"/>
                <w:szCs w:val="28"/>
              </w:rPr>
            </w:pPr>
            <w:r w:rsidRPr="00C81989">
              <w:rPr>
                <w:rFonts w:eastAsia="Calibri"/>
                <w:snapToGrid w:val="0"/>
                <w:sz w:val="28"/>
                <w:szCs w:val="28"/>
                <w:lang w:eastAsia="en-US"/>
              </w:rPr>
              <w:t>Карта зон с особыми условиями использования территорий, подверженных риску возникновения чрезвычайных ситуаций природного и техногенного характера</w:t>
            </w:r>
          </w:p>
        </w:tc>
        <w:tc>
          <w:tcPr>
            <w:tcW w:w="53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ГП</w:t>
            </w:r>
          </w:p>
        </w:tc>
        <w:tc>
          <w:tcPr>
            <w:tcW w:w="468"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jc w:val="center"/>
              <w:rPr>
                <w:sz w:val="28"/>
                <w:szCs w:val="28"/>
              </w:rPr>
            </w:pPr>
            <w:r w:rsidRPr="00C81989">
              <w:rPr>
                <w:sz w:val="28"/>
                <w:szCs w:val="28"/>
              </w:rPr>
              <w:t>5</w:t>
            </w:r>
          </w:p>
        </w:tc>
        <w:tc>
          <w:tcPr>
            <w:tcW w:w="882" w:type="pct"/>
            <w:tcBorders>
              <w:top w:val="single" w:sz="4" w:space="0" w:color="auto"/>
              <w:left w:val="single" w:sz="4" w:space="0" w:color="auto"/>
              <w:bottom w:val="single" w:sz="4" w:space="0" w:color="auto"/>
              <w:right w:val="single" w:sz="4" w:space="0" w:color="auto"/>
            </w:tcBorders>
            <w:vAlign w:val="center"/>
            <w:hideMark/>
          </w:tcPr>
          <w:p w:rsidR="00C81989" w:rsidRPr="00C81989" w:rsidRDefault="00C81989" w:rsidP="00F42F4C">
            <w:pPr>
              <w:suppressAutoHyphens/>
              <w:rPr>
                <w:sz w:val="28"/>
                <w:szCs w:val="28"/>
              </w:rPr>
            </w:pPr>
            <w:r>
              <w:rPr>
                <w:sz w:val="28"/>
                <w:szCs w:val="28"/>
              </w:rPr>
              <w:t>М 1:25 000 М 1:5</w:t>
            </w:r>
            <w:r w:rsidRPr="00C81989">
              <w:rPr>
                <w:sz w:val="28"/>
                <w:szCs w:val="28"/>
              </w:rPr>
              <w:t xml:space="preserve"> 000</w:t>
            </w:r>
          </w:p>
        </w:tc>
      </w:tr>
    </w:tbl>
    <w:p w:rsidR="00073462" w:rsidRPr="006C763A" w:rsidRDefault="00073462" w:rsidP="00073462">
      <w:pPr>
        <w:spacing w:after="200"/>
        <w:jc w:val="both"/>
      </w:pPr>
    </w:p>
    <w:p w:rsidR="00727E26" w:rsidRDefault="00727E26" w:rsidP="00AA70C7">
      <w:pPr>
        <w:jc w:val="both"/>
        <w:rPr>
          <w:sz w:val="26"/>
          <w:szCs w:val="26"/>
          <w:highlight w:val="yellow"/>
        </w:rPr>
        <w:sectPr w:rsidR="00727E26" w:rsidSect="0073377E">
          <w:pgSz w:w="11906" w:h="16838"/>
          <w:pgMar w:top="1134" w:right="850" w:bottom="1134" w:left="1701" w:header="708" w:footer="708" w:gutter="0"/>
          <w:cols w:space="708"/>
          <w:docGrid w:linePitch="360"/>
        </w:sectPr>
      </w:pPr>
    </w:p>
    <w:bookmarkStart w:id="0" w:name="_Toc45365450" w:displacedByCustomXml="next"/>
    <w:bookmarkStart w:id="1" w:name="_Toc44585510" w:displacedByCustomXml="next"/>
    <w:sdt>
      <w:sdtPr>
        <w:rPr>
          <w:rFonts w:ascii="Times New Roman" w:eastAsiaTheme="minorHAnsi" w:hAnsi="Times New Roman"/>
          <w:b w:val="0"/>
          <w:bCs w:val="0"/>
          <w:color w:val="auto"/>
          <w:sz w:val="24"/>
          <w:szCs w:val="26"/>
          <w:lang w:eastAsia="en-US"/>
        </w:rPr>
        <w:id w:val="-439456336"/>
        <w:docPartObj>
          <w:docPartGallery w:val="Table of Contents"/>
          <w:docPartUnique/>
        </w:docPartObj>
      </w:sdtPr>
      <w:sdtEndPr>
        <w:rPr>
          <w:rFonts w:eastAsia="Times New Roman"/>
          <w:sz w:val="28"/>
          <w:szCs w:val="28"/>
          <w:lang w:eastAsia="ru-RU"/>
        </w:rPr>
      </w:sdtEndPr>
      <w:sdtContent>
        <w:p w:rsidR="00E46215" w:rsidRDefault="008E3FFC" w:rsidP="008E3FFC">
          <w:pPr>
            <w:pStyle w:val="ab"/>
            <w:spacing w:before="0" w:line="240" w:lineRule="auto"/>
            <w:ind w:firstLine="709"/>
            <w:jc w:val="center"/>
            <w:rPr>
              <w:rFonts w:ascii="Times New Roman" w:hAnsi="Times New Roman"/>
              <w:color w:val="auto"/>
              <w:szCs w:val="24"/>
            </w:rPr>
          </w:pPr>
          <w:r>
            <w:rPr>
              <w:rFonts w:ascii="Times New Roman" w:hAnsi="Times New Roman"/>
              <w:color w:val="auto"/>
              <w:szCs w:val="24"/>
            </w:rPr>
            <w:t>Содержание</w:t>
          </w:r>
        </w:p>
        <w:p w:rsidR="008E3FFC" w:rsidRPr="008E3FFC" w:rsidRDefault="008E3FFC" w:rsidP="008E3FFC"/>
        <w:p w:rsidR="00FB64A3" w:rsidRPr="00FB64A3" w:rsidRDefault="00E46215" w:rsidP="00FB64A3">
          <w:pPr>
            <w:pStyle w:val="12"/>
            <w:ind w:firstLine="709"/>
            <w:rPr>
              <w:rFonts w:asciiTheme="minorHAnsi" w:eastAsiaTheme="minorEastAsia" w:hAnsiTheme="minorHAnsi" w:cstheme="minorBidi"/>
              <w:b w:val="0"/>
              <w:spacing w:val="0"/>
              <w:kern w:val="0"/>
              <w:sz w:val="28"/>
              <w:szCs w:val="28"/>
              <w:lang w:eastAsia="ru-RU"/>
            </w:rPr>
          </w:pPr>
          <w:r w:rsidRPr="00FB64A3">
            <w:rPr>
              <w:b w:val="0"/>
              <w:bCs/>
              <w:color w:val="FF0000"/>
              <w:sz w:val="28"/>
              <w:szCs w:val="28"/>
            </w:rPr>
            <w:fldChar w:fldCharType="begin"/>
          </w:r>
          <w:r w:rsidRPr="00FB64A3">
            <w:rPr>
              <w:b w:val="0"/>
              <w:bCs/>
              <w:color w:val="FF0000"/>
              <w:sz w:val="28"/>
              <w:szCs w:val="28"/>
            </w:rPr>
            <w:instrText xml:space="preserve"> TOC \o "1-3" \h \z \u </w:instrText>
          </w:r>
          <w:r w:rsidRPr="00FB64A3">
            <w:rPr>
              <w:b w:val="0"/>
              <w:bCs/>
              <w:color w:val="FF0000"/>
              <w:sz w:val="28"/>
              <w:szCs w:val="28"/>
            </w:rPr>
            <w:fldChar w:fldCharType="separate"/>
          </w:r>
          <w:hyperlink w:anchor="_Toc73539621" w:history="1">
            <w:r w:rsidR="00FB64A3" w:rsidRPr="00FB64A3">
              <w:rPr>
                <w:rStyle w:val="a9"/>
                <w:b w:val="0"/>
                <w:sz w:val="28"/>
                <w:szCs w:val="28"/>
              </w:rPr>
              <w:t>Введение</w:t>
            </w:r>
            <w:r w:rsidR="00FB64A3" w:rsidRPr="00FB64A3">
              <w:rPr>
                <w:b w:val="0"/>
                <w:webHidden/>
                <w:sz w:val="28"/>
                <w:szCs w:val="28"/>
              </w:rPr>
              <w:tab/>
            </w:r>
            <w:r w:rsidR="00FB64A3" w:rsidRPr="00FB64A3">
              <w:rPr>
                <w:b w:val="0"/>
                <w:webHidden/>
                <w:sz w:val="28"/>
                <w:szCs w:val="28"/>
              </w:rPr>
              <w:fldChar w:fldCharType="begin"/>
            </w:r>
            <w:r w:rsidR="00FB64A3" w:rsidRPr="00FB64A3">
              <w:rPr>
                <w:b w:val="0"/>
                <w:webHidden/>
                <w:sz w:val="28"/>
                <w:szCs w:val="28"/>
              </w:rPr>
              <w:instrText xml:space="preserve"> PAGEREF _Toc73539621 \h </w:instrText>
            </w:r>
            <w:r w:rsidR="00FB64A3" w:rsidRPr="00FB64A3">
              <w:rPr>
                <w:b w:val="0"/>
                <w:webHidden/>
                <w:sz w:val="28"/>
                <w:szCs w:val="28"/>
              </w:rPr>
            </w:r>
            <w:r w:rsidR="00FB64A3" w:rsidRPr="00FB64A3">
              <w:rPr>
                <w:b w:val="0"/>
                <w:webHidden/>
                <w:sz w:val="28"/>
                <w:szCs w:val="28"/>
              </w:rPr>
              <w:fldChar w:fldCharType="separate"/>
            </w:r>
            <w:r w:rsidR="007D78BB">
              <w:rPr>
                <w:b w:val="0"/>
                <w:webHidden/>
                <w:sz w:val="28"/>
                <w:szCs w:val="28"/>
              </w:rPr>
              <w:t>7</w:t>
            </w:r>
            <w:r w:rsidR="00FB64A3" w:rsidRPr="00FB64A3">
              <w:rPr>
                <w:b w:val="0"/>
                <w:webHidden/>
                <w:sz w:val="28"/>
                <w:szCs w:val="28"/>
              </w:rPr>
              <w:fldChar w:fldCharType="end"/>
            </w:r>
          </w:hyperlink>
        </w:p>
        <w:p w:rsidR="00FB64A3" w:rsidRPr="00FB64A3" w:rsidRDefault="007D35DE" w:rsidP="00FB64A3">
          <w:pPr>
            <w:pStyle w:val="12"/>
            <w:ind w:firstLine="709"/>
            <w:rPr>
              <w:rFonts w:asciiTheme="minorHAnsi" w:eastAsiaTheme="minorEastAsia" w:hAnsiTheme="minorHAnsi" w:cstheme="minorBidi"/>
              <w:b w:val="0"/>
              <w:spacing w:val="0"/>
              <w:kern w:val="0"/>
              <w:sz w:val="28"/>
              <w:szCs w:val="28"/>
              <w:lang w:eastAsia="ru-RU"/>
            </w:rPr>
          </w:pPr>
          <w:hyperlink w:anchor="_Toc73539622" w:history="1">
            <w:r w:rsidR="00FB64A3" w:rsidRPr="00FB64A3">
              <w:rPr>
                <w:rStyle w:val="a9"/>
                <w:b w:val="0"/>
                <w:sz w:val="28"/>
                <w:szCs w:val="28"/>
              </w:rPr>
              <w:t>1. Сведения об утвержденных документах стратегического планирования</w:t>
            </w:r>
            <w:r w:rsidR="00FB64A3" w:rsidRPr="00FB64A3">
              <w:rPr>
                <w:b w:val="0"/>
                <w:webHidden/>
                <w:sz w:val="28"/>
                <w:szCs w:val="28"/>
              </w:rPr>
              <w:tab/>
            </w:r>
            <w:r w:rsidR="00FB64A3" w:rsidRPr="00FB64A3">
              <w:rPr>
                <w:b w:val="0"/>
                <w:webHidden/>
                <w:sz w:val="28"/>
                <w:szCs w:val="28"/>
              </w:rPr>
              <w:fldChar w:fldCharType="begin"/>
            </w:r>
            <w:r w:rsidR="00FB64A3" w:rsidRPr="00FB64A3">
              <w:rPr>
                <w:b w:val="0"/>
                <w:webHidden/>
                <w:sz w:val="28"/>
                <w:szCs w:val="28"/>
              </w:rPr>
              <w:instrText xml:space="preserve"> PAGEREF _Toc73539622 \h </w:instrText>
            </w:r>
            <w:r w:rsidR="00FB64A3" w:rsidRPr="00FB64A3">
              <w:rPr>
                <w:b w:val="0"/>
                <w:webHidden/>
                <w:sz w:val="28"/>
                <w:szCs w:val="28"/>
              </w:rPr>
            </w:r>
            <w:r w:rsidR="00FB64A3" w:rsidRPr="00FB64A3">
              <w:rPr>
                <w:b w:val="0"/>
                <w:webHidden/>
                <w:sz w:val="28"/>
                <w:szCs w:val="28"/>
              </w:rPr>
              <w:fldChar w:fldCharType="separate"/>
            </w:r>
            <w:r w:rsidR="007D78BB">
              <w:rPr>
                <w:b w:val="0"/>
                <w:webHidden/>
                <w:sz w:val="28"/>
                <w:szCs w:val="28"/>
              </w:rPr>
              <w:t>10</w:t>
            </w:r>
            <w:r w:rsidR="00FB64A3" w:rsidRPr="00FB64A3">
              <w:rPr>
                <w:b w:val="0"/>
                <w:webHidden/>
                <w:sz w:val="28"/>
                <w:szCs w:val="28"/>
              </w:rPr>
              <w:fldChar w:fldCharType="end"/>
            </w:r>
          </w:hyperlink>
        </w:p>
        <w:p w:rsidR="00FB64A3" w:rsidRPr="00FB64A3" w:rsidRDefault="007D35DE" w:rsidP="00FB64A3">
          <w:pPr>
            <w:pStyle w:val="12"/>
            <w:ind w:firstLine="709"/>
            <w:rPr>
              <w:rFonts w:asciiTheme="minorHAnsi" w:eastAsiaTheme="minorEastAsia" w:hAnsiTheme="minorHAnsi" w:cstheme="minorBidi"/>
              <w:b w:val="0"/>
              <w:spacing w:val="0"/>
              <w:kern w:val="0"/>
              <w:sz w:val="28"/>
              <w:szCs w:val="28"/>
              <w:lang w:eastAsia="ru-RU"/>
            </w:rPr>
          </w:pPr>
          <w:hyperlink w:anchor="_Toc73539623" w:history="1">
            <w:r w:rsidR="00FB64A3" w:rsidRPr="00FB64A3">
              <w:rPr>
                <w:rStyle w:val="a9"/>
                <w:b w:val="0"/>
                <w:sz w:val="28"/>
                <w:szCs w:val="28"/>
              </w:rPr>
              <w:t>2. Обоснование выбранного варианта размещения объектов местного значения поселения</w:t>
            </w:r>
            <w:r w:rsidR="00FB64A3" w:rsidRPr="00FB64A3">
              <w:rPr>
                <w:b w:val="0"/>
                <w:webHidden/>
                <w:sz w:val="28"/>
                <w:szCs w:val="28"/>
              </w:rPr>
              <w:tab/>
            </w:r>
            <w:r w:rsidR="00FB64A3" w:rsidRPr="00FB64A3">
              <w:rPr>
                <w:b w:val="0"/>
                <w:webHidden/>
                <w:sz w:val="28"/>
                <w:szCs w:val="28"/>
              </w:rPr>
              <w:fldChar w:fldCharType="begin"/>
            </w:r>
            <w:r w:rsidR="00FB64A3" w:rsidRPr="00FB64A3">
              <w:rPr>
                <w:b w:val="0"/>
                <w:webHidden/>
                <w:sz w:val="28"/>
                <w:szCs w:val="28"/>
              </w:rPr>
              <w:instrText xml:space="preserve"> PAGEREF _Toc73539623 \h </w:instrText>
            </w:r>
            <w:r w:rsidR="00FB64A3" w:rsidRPr="00FB64A3">
              <w:rPr>
                <w:b w:val="0"/>
                <w:webHidden/>
                <w:sz w:val="28"/>
                <w:szCs w:val="28"/>
              </w:rPr>
            </w:r>
            <w:r w:rsidR="00FB64A3" w:rsidRPr="00FB64A3">
              <w:rPr>
                <w:b w:val="0"/>
                <w:webHidden/>
                <w:sz w:val="28"/>
                <w:szCs w:val="28"/>
              </w:rPr>
              <w:fldChar w:fldCharType="separate"/>
            </w:r>
            <w:r w:rsidR="007D78BB">
              <w:rPr>
                <w:b w:val="0"/>
                <w:webHidden/>
                <w:sz w:val="28"/>
                <w:szCs w:val="28"/>
              </w:rPr>
              <w:t>10</w:t>
            </w:r>
            <w:r w:rsidR="00FB64A3" w:rsidRPr="00FB64A3">
              <w:rPr>
                <w:b w:val="0"/>
                <w:webHidden/>
                <w:sz w:val="28"/>
                <w:szCs w:val="28"/>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24" w:history="1">
            <w:r w:rsidR="00FB64A3" w:rsidRPr="00FB64A3">
              <w:rPr>
                <w:rStyle w:val="a9"/>
                <w:sz w:val="28"/>
                <w:szCs w:val="28"/>
              </w:rPr>
              <w:t>2.1 Историческая справка</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_Toc73539624 \h </w:instrText>
            </w:r>
            <w:r w:rsidR="00FB64A3" w:rsidRPr="00FB64A3">
              <w:rPr>
                <w:webHidden/>
                <w:sz w:val="28"/>
                <w:szCs w:val="28"/>
              </w:rPr>
            </w:r>
            <w:r w:rsidR="00FB64A3" w:rsidRPr="00FB64A3">
              <w:rPr>
                <w:webHidden/>
                <w:sz w:val="28"/>
                <w:szCs w:val="28"/>
              </w:rPr>
              <w:fldChar w:fldCharType="separate"/>
            </w:r>
            <w:r w:rsidR="007D78BB">
              <w:rPr>
                <w:webHidden/>
                <w:sz w:val="28"/>
                <w:szCs w:val="28"/>
              </w:rPr>
              <w:t>10</w:t>
            </w:r>
            <w:r w:rsidR="00FB64A3" w:rsidRPr="00FB64A3">
              <w:rPr>
                <w:webHidden/>
                <w:sz w:val="28"/>
                <w:szCs w:val="28"/>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25" w:history="1">
            <w:r w:rsidR="00FB64A3" w:rsidRPr="00FB64A3">
              <w:rPr>
                <w:rStyle w:val="a9"/>
                <w:sz w:val="28"/>
                <w:szCs w:val="28"/>
              </w:rPr>
              <w:t>2.2. Природные условия</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_Toc73539625 \h </w:instrText>
            </w:r>
            <w:r w:rsidR="00FB64A3" w:rsidRPr="00FB64A3">
              <w:rPr>
                <w:webHidden/>
                <w:sz w:val="28"/>
                <w:szCs w:val="28"/>
              </w:rPr>
            </w:r>
            <w:r w:rsidR="00FB64A3" w:rsidRPr="00FB64A3">
              <w:rPr>
                <w:webHidden/>
                <w:sz w:val="28"/>
                <w:szCs w:val="28"/>
              </w:rPr>
              <w:fldChar w:fldCharType="separate"/>
            </w:r>
            <w:r w:rsidR="007D78BB">
              <w:rPr>
                <w:webHidden/>
                <w:sz w:val="28"/>
                <w:szCs w:val="28"/>
              </w:rPr>
              <w:t>12</w:t>
            </w:r>
            <w:r w:rsidR="00FB64A3" w:rsidRPr="00FB64A3">
              <w:rPr>
                <w:webHidden/>
                <w:sz w:val="28"/>
                <w:szCs w:val="28"/>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26" w:history="1">
            <w:r w:rsidR="00FB64A3" w:rsidRPr="00FB64A3">
              <w:rPr>
                <w:rStyle w:val="a9"/>
                <w:noProof/>
              </w:rPr>
              <w:t>2.2.1. Климат</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_Toc73539626 \h </w:instrText>
            </w:r>
            <w:r w:rsidR="00FB64A3" w:rsidRPr="00FB64A3">
              <w:rPr>
                <w:noProof/>
                <w:webHidden/>
              </w:rPr>
            </w:r>
            <w:r w:rsidR="00FB64A3" w:rsidRPr="00FB64A3">
              <w:rPr>
                <w:noProof/>
                <w:webHidden/>
              </w:rPr>
              <w:fldChar w:fldCharType="separate"/>
            </w:r>
            <w:r w:rsidR="007D78BB">
              <w:rPr>
                <w:noProof/>
                <w:webHidden/>
              </w:rPr>
              <w:t>12</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27" w:history="1">
            <w:r w:rsidR="00FB64A3" w:rsidRPr="00FB64A3">
              <w:rPr>
                <w:rStyle w:val="a9"/>
                <w:noProof/>
              </w:rPr>
              <w:t>2.2.2 Гидрологическая характеристика территории</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_Toc73539627 \h </w:instrText>
            </w:r>
            <w:r w:rsidR="00FB64A3" w:rsidRPr="00FB64A3">
              <w:rPr>
                <w:noProof/>
                <w:webHidden/>
              </w:rPr>
            </w:r>
            <w:r w:rsidR="00FB64A3" w:rsidRPr="00FB64A3">
              <w:rPr>
                <w:noProof/>
                <w:webHidden/>
              </w:rPr>
              <w:fldChar w:fldCharType="separate"/>
            </w:r>
            <w:r w:rsidR="007D78BB">
              <w:rPr>
                <w:noProof/>
                <w:webHidden/>
              </w:rPr>
              <w:t>16</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28" w:history="1">
            <w:r w:rsidR="00FB64A3" w:rsidRPr="00FB64A3">
              <w:rPr>
                <w:rStyle w:val="a9"/>
                <w:noProof/>
              </w:rPr>
              <w:t>2.2.3 Геологическое строение территории</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_Toc73539628 \h </w:instrText>
            </w:r>
            <w:r w:rsidR="00FB64A3" w:rsidRPr="00FB64A3">
              <w:rPr>
                <w:noProof/>
                <w:webHidden/>
              </w:rPr>
            </w:r>
            <w:r w:rsidR="00FB64A3" w:rsidRPr="00FB64A3">
              <w:rPr>
                <w:noProof/>
                <w:webHidden/>
              </w:rPr>
              <w:fldChar w:fldCharType="separate"/>
            </w:r>
            <w:r w:rsidR="007D78BB">
              <w:rPr>
                <w:noProof/>
                <w:webHidden/>
              </w:rPr>
              <w:t>17</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29" w:history="1">
            <w:r w:rsidR="00FB64A3" w:rsidRPr="00FB64A3">
              <w:rPr>
                <w:rStyle w:val="a9"/>
                <w:noProof/>
              </w:rPr>
              <w:t>2.2.4 Растительность и почвенный покров</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_Toc73539629 \h </w:instrText>
            </w:r>
            <w:r w:rsidR="00FB64A3" w:rsidRPr="00FB64A3">
              <w:rPr>
                <w:noProof/>
                <w:webHidden/>
              </w:rPr>
            </w:r>
            <w:r w:rsidR="00FB64A3" w:rsidRPr="00FB64A3">
              <w:rPr>
                <w:noProof/>
                <w:webHidden/>
              </w:rPr>
              <w:fldChar w:fldCharType="separate"/>
            </w:r>
            <w:r w:rsidR="007D78BB">
              <w:rPr>
                <w:noProof/>
                <w:webHidden/>
              </w:rPr>
              <w:t>18</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30" w:history="1">
            <w:r w:rsidR="00FB64A3" w:rsidRPr="00FB64A3">
              <w:rPr>
                <w:rStyle w:val="a9"/>
                <w:noProof/>
              </w:rPr>
              <w:t>2.2.5. Особо охраняемые природные территории</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_Toc73539630 \h </w:instrText>
            </w:r>
            <w:r w:rsidR="00FB64A3" w:rsidRPr="00FB64A3">
              <w:rPr>
                <w:noProof/>
                <w:webHidden/>
              </w:rPr>
            </w:r>
            <w:r w:rsidR="00FB64A3" w:rsidRPr="00FB64A3">
              <w:rPr>
                <w:noProof/>
                <w:webHidden/>
              </w:rPr>
              <w:fldChar w:fldCharType="separate"/>
            </w:r>
            <w:r w:rsidR="007D78BB">
              <w:rPr>
                <w:noProof/>
                <w:webHidden/>
              </w:rPr>
              <w:t>18</w:t>
            </w:r>
            <w:r w:rsidR="00FB64A3" w:rsidRPr="00FB64A3">
              <w:rPr>
                <w:noProof/>
                <w:webHidden/>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31" w:history="1">
            <w:r w:rsidR="00FB64A3" w:rsidRPr="00FB64A3">
              <w:rPr>
                <w:rStyle w:val="a9"/>
                <w:sz w:val="28"/>
                <w:szCs w:val="28"/>
              </w:rPr>
              <w:t>2.3. Пространственно-планировочная организация территории сельского поселения</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_Toc73539631 \h </w:instrText>
            </w:r>
            <w:r w:rsidR="00FB64A3" w:rsidRPr="00FB64A3">
              <w:rPr>
                <w:webHidden/>
                <w:sz w:val="28"/>
                <w:szCs w:val="28"/>
              </w:rPr>
            </w:r>
            <w:r w:rsidR="00FB64A3" w:rsidRPr="00FB64A3">
              <w:rPr>
                <w:webHidden/>
                <w:sz w:val="28"/>
                <w:szCs w:val="28"/>
              </w:rPr>
              <w:fldChar w:fldCharType="separate"/>
            </w:r>
            <w:r w:rsidR="007D78BB">
              <w:rPr>
                <w:webHidden/>
                <w:sz w:val="28"/>
                <w:szCs w:val="28"/>
              </w:rPr>
              <w:t>18</w:t>
            </w:r>
            <w:r w:rsidR="00FB64A3" w:rsidRPr="00FB64A3">
              <w:rPr>
                <w:webHidden/>
                <w:sz w:val="28"/>
                <w:szCs w:val="28"/>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32" w:history="1">
            <w:r w:rsidR="00FB64A3" w:rsidRPr="00FB64A3">
              <w:rPr>
                <w:rStyle w:val="a9"/>
                <w:noProof/>
              </w:rPr>
              <w:t>2.3.1. Современная планировочная структура территории</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_Toc73539632 \h </w:instrText>
            </w:r>
            <w:r w:rsidR="00FB64A3" w:rsidRPr="00FB64A3">
              <w:rPr>
                <w:noProof/>
                <w:webHidden/>
              </w:rPr>
            </w:r>
            <w:r w:rsidR="00FB64A3" w:rsidRPr="00FB64A3">
              <w:rPr>
                <w:noProof/>
                <w:webHidden/>
              </w:rPr>
              <w:fldChar w:fldCharType="separate"/>
            </w:r>
            <w:r w:rsidR="007D78BB">
              <w:rPr>
                <w:noProof/>
                <w:webHidden/>
              </w:rPr>
              <w:t>20</w:t>
            </w:r>
            <w:r w:rsidR="00FB64A3" w:rsidRPr="00FB64A3">
              <w:rPr>
                <w:noProof/>
                <w:webHidden/>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33" w:history="1">
            <w:r w:rsidR="00FB64A3" w:rsidRPr="00FB64A3">
              <w:rPr>
                <w:rStyle w:val="a9"/>
                <w:sz w:val="28"/>
                <w:szCs w:val="28"/>
              </w:rPr>
              <w:t>2.4 Основные направления пространственно-планировочной организации территории Плотниковского сельсовета</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_Toc73539633 \h </w:instrText>
            </w:r>
            <w:r w:rsidR="00FB64A3" w:rsidRPr="00FB64A3">
              <w:rPr>
                <w:webHidden/>
                <w:sz w:val="28"/>
                <w:szCs w:val="28"/>
              </w:rPr>
            </w:r>
            <w:r w:rsidR="00FB64A3" w:rsidRPr="00FB64A3">
              <w:rPr>
                <w:webHidden/>
                <w:sz w:val="28"/>
                <w:szCs w:val="28"/>
              </w:rPr>
              <w:fldChar w:fldCharType="separate"/>
            </w:r>
            <w:r w:rsidR="007D78BB">
              <w:rPr>
                <w:webHidden/>
                <w:sz w:val="28"/>
                <w:szCs w:val="28"/>
              </w:rPr>
              <w:t>22</w:t>
            </w:r>
            <w:r w:rsidR="00FB64A3" w:rsidRPr="00FB64A3">
              <w:rPr>
                <w:webHidden/>
                <w:sz w:val="28"/>
                <w:szCs w:val="28"/>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34" w:history="1">
            <w:r w:rsidR="00FB64A3" w:rsidRPr="00FB64A3">
              <w:rPr>
                <w:rStyle w:val="a9"/>
                <w:noProof/>
              </w:rPr>
              <w:t>2.4.1. Развитие планировочной структуры</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_Toc73539634 \h </w:instrText>
            </w:r>
            <w:r w:rsidR="00FB64A3" w:rsidRPr="00FB64A3">
              <w:rPr>
                <w:noProof/>
                <w:webHidden/>
              </w:rPr>
            </w:r>
            <w:r w:rsidR="00FB64A3" w:rsidRPr="00FB64A3">
              <w:rPr>
                <w:noProof/>
                <w:webHidden/>
              </w:rPr>
              <w:fldChar w:fldCharType="separate"/>
            </w:r>
            <w:r w:rsidR="007D78BB">
              <w:rPr>
                <w:noProof/>
                <w:webHidden/>
              </w:rPr>
              <w:t>22</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35" w:history="1">
            <w:r w:rsidR="00FB64A3" w:rsidRPr="00FB64A3">
              <w:rPr>
                <w:rStyle w:val="a9"/>
                <w:noProof/>
              </w:rPr>
              <w:t>2.4.2. Функциональное зонирование территории</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_Toc73539635 \h </w:instrText>
            </w:r>
            <w:r w:rsidR="00FB64A3" w:rsidRPr="00FB64A3">
              <w:rPr>
                <w:noProof/>
                <w:webHidden/>
              </w:rPr>
            </w:r>
            <w:r w:rsidR="00FB64A3" w:rsidRPr="00FB64A3">
              <w:rPr>
                <w:noProof/>
                <w:webHidden/>
              </w:rPr>
              <w:fldChar w:fldCharType="separate"/>
            </w:r>
            <w:r w:rsidR="007D78BB">
              <w:rPr>
                <w:noProof/>
                <w:webHidden/>
              </w:rPr>
              <w:t>24</w:t>
            </w:r>
            <w:r w:rsidR="00FB64A3" w:rsidRPr="00FB64A3">
              <w:rPr>
                <w:noProof/>
                <w:webHidden/>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36" w:history="1">
            <w:r w:rsidR="00FB64A3" w:rsidRPr="00FB64A3">
              <w:rPr>
                <w:rStyle w:val="a9"/>
                <w:sz w:val="28"/>
                <w:szCs w:val="28"/>
              </w:rPr>
              <w:t>2.5. Демографический потенциал сельского поселения</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_Toc73539636 \h </w:instrText>
            </w:r>
            <w:r w:rsidR="00FB64A3" w:rsidRPr="00FB64A3">
              <w:rPr>
                <w:webHidden/>
                <w:sz w:val="28"/>
                <w:szCs w:val="28"/>
              </w:rPr>
            </w:r>
            <w:r w:rsidR="00FB64A3" w:rsidRPr="00FB64A3">
              <w:rPr>
                <w:webHidden/>
                <w:sz w:val="28"/>
                <w:szCs w:val="28"/>
              </w:rPr>
              <w:fldChar w:fldCharType="separate"/>
            </w:r>
            <w:r w:rsidR="007D78BB">
              <w:rPr>
                <w:webHidden/>
                <w:sz w:val="28"/>
                <w:szCs w:val="28"/>
              </w:rPr>
              <w:t>26</w:t>
            </w:r>
            <w:r w:rsidR="00FB64A3" w:rsidRPr="00FB64A3">
              <w:rPr>
                <w:webHidden/>
                <w:sz w:val="28"/>
                <w:szCs w:val="28"/>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37" w:history="1">
            <w:r w:rsidR="00FB64A3" w:rsidRPr="00FB64A3">
              <w:rPr>
                <w:rStyle w:val="a9"/>
                <w:sz w:val="28"/>
                <w:szCs w:val="28"/>
              </w:rPr>
              <w:t>2.6. Планируемое социально-экономическое развитие</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_Toc73539637 \h </w:instrText>
            </w:r>
            <w:r w:rsidR="00FB64A3" w:rsidRPr="00FB64A3">
              <w:rPr>
                <w:webHidden/>
                <w:sz w:val="28"/>
                <w:szCs w:val="28"/>
              </w:rPr>
            </w:r>
            <w:r w:rsidR="00FB64A3" w:rsidRPr="00FB64A3">
              <w:rPr>
                <w:webHidden/>
                <w:sz w:val="28"/>
                <w:szCs w:val="28"/>
              </w:rPr>
              <w:fldChar w:fldCharType="separate"/>
            </w:r>
            <w:r w:rsidR="007D78BB">
              <w:rPr>
                <w:webHidden/>
                <w:sz w:val="28"/>
                <w:szCs w:val="28"/>
              </w:rPr>
              <w:t>32</w:t>
            </w:r>
            <w:r w:rsidR="00FB64A3" w:rsidRPr="00FB64A3">
              <w:rPr>
                <w:webHidden/>
                <w:sz w:val="28"/>
                <w:szCs w:val="28"/>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38" w:history="1">
            <w:r w:rsidR="00FB64A3" w:rsidRPr="00FB64A3">
              <w:rPr>
                <w:rStyle w:val="a9"/>
                <w:noProof/>
              </w:rPr>
              <w:t>2.6.1. Состояние экономики</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_Toc73539638 \h </w:instrText>
            </w:r>
            <w:r w:rsidR="00FB64A3" w:rsidRPr="00FB64A3">
              <w:rPr>
                <w:noProof/>
                <w:webHidden/>
              </w:rPr>
            </w:r>
            <w:r w:rsidR="00FB64A3" w:rsidRPr="00FB64A3">
              <w:rPr>
                <w:noProof/>
                <w:webHidden/>
              </w:rPr>
              <w:fldChar w:fldCharType="separate"/>
            </w:r>
            <w:r w:rsidR="007D78BB">
              <w:rPr>
                <w:noProof/>
                <w:webHidden/>
              </w:rPr>
              <w:t>32</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39" w:history="1">
            <w:r w:rsidR="00FB64A3" w:rsidRPr="00FB64A3">
              <w:rPr>
                <w:rStyle w:val="a9"/>
                <w:noProof/>
              </w:rPr>
              <w:t>2.6.2. Жилищный фонд</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_Toc73539639 \h </w:instrText>
            </w:r>
            <w:r w:rsidR="00FB64A3" w:rsidRPr="00FB64A3">
              <w:rPr>
                <w:noProof/>
                <w:webHidden/>
              </w:rPr>
            </w:r>
            <w:r w:rsidR="00FB64A3" w:rsidRPr="00FB64A3">
              <w:rPr>
                <w:noProof/>
                <w:webHidden/>
              </w:rPr>
              <w:fldChar w:fldCharType="separate"/>
            </w:r>
            <w:r w:rsidR="007D78BB">
              <w:rPr>
                <w:noProof/>
                <w:webHidden/>
              </w:rPr>
              <w:t>35</w:t>
            </w:r>
            <w:r w:rsidR="00FB64A3" w:rsidRPr="00FB64A3">
              <w:rPr>
                <w:noProof/>
                <w:webHidden/>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40" w:history="1">
            <w:r w:rsidR="00FB64A3" w:rsidRPr="00FB64A3">
              <w:rPr>
                <w:rStyle w:val="a9"/>
                <w:sz w:val="28"/>
                <w:szCs w:val="28"/>
                <w:shd w:val="clear" w:color="auto" w:fill="FFFFFF"/>
              </w:rPr>
              <w:t>2.7. Транспортная инфраструктура</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_Toc73539640 \h </w:instrText>
            </w:r>
            <w:r w:rsidR="00FB64A3" w:rsidRPr="00FB64A3">
              <w:rPr>
                <w:webHidden/>
                <w:sz w:val="28"/>
                <w:szCs w:val="28"/>
              </w:rPr>
            </w:r>
            <w:r w:rsidR="00FB64A3" w:rsidRPr="00FB64A3">
              <w:rPr>
                <w:webHidden/>
                <w:sz w:val="28"/>
                <w:szCs w:val="28"/>
              </w:rPr>
              <w:fldChar w:fldCharType="separate"/>
            </w:r>
            <w:r w:rsidR="007D78BB">
              <w:rPr>
                <w:webHidden/>
                <w:sz w:val="28"/>
                <w:szCs w:val="28"/>
              </w:rPr>
              <w:t>58</w:t>
            </w:r>
            <w:r w:rsidR="00FB64A3" w:rsidRPr="00FB64A3">
              <w:rPr>
                <w:webHidden/>
                <w:sz w:val="28"/>
                <w:szCs w:val="28"/>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41" w:history="1">
            <w:r w:rsidR="00FB64A3" w:rsidRPr="00FB64A3">
              <w:rPr>
                <w:rStyle w:val="a9"/>
                <w:noProof/>
                <w:shd w:val="clear" w:color="auto" w:fill="FFFFFF"/>
              </w:rPr>
              <w:t>2.7.1. Внешний транспорт</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_Toc73539641 \h </w:instrText>
            </w:r>
            <w:r w:rsidR="00FB64A3" w:rsidRPr="00FB64A3">
              <w:rPr>
                <w:noProof/>
                <w:webHidden/>
              </w:rPr>
            </w:r>
            <w:r w:rsidR="00FB64A3" w:rsidRPr="00FB64A3">
              <w:rPr>
                <w:noProof/>
                <w:webHidden/>
              </w:rPr>
              <w:fldChar w:fldCharType="separate"/>
            </w:r>
            <w:r w:rsidR="007D78BB">
              <w:rPr>
                <w:noProof/>
                <w:webHidden/>
              </w:rPr>
              <w:t>58</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42" w:history="1">
            <w:r w:rsidR="00FB64A3" w:rsidRPr="00FB64A3">
              <w:rPr>
                <w:rStyle w:val="a9"/>
                <w:noProof/>
              </w:rPr>
              <w:t>2.7.2. Улично-дорожная сеть</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_Toc73539642 \h </w:instrText>
            </w:r>
            <w:r w:rsidR="00FB64A3" w:rsidRPr="00FB64A3">
              <w:rPr>
                <w:noProof/>
                <w:webHidden/>
              </w:rPr>
            </w:r>
            <w:r w:rsidR="00FB64A3" w:rsidRPr="00FB64A3">
              <w:rPr>
                <w:noProof/>
                <w:webHidden/>
              </w:rPr>
              <w:fldChar w:fldCharType="separate"/>
            </w:r>
            <w:r w:rsidR="007D78BB">
              <w:rPr>
                <w:noProof/>
                <w:webHidden/>
              </w:rPr>
              <w:t>59</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43" w:history="1">
            <w:r w:rsidR="00FB64A3" w:rsidRPr="00FB64A3">
              <w:rPr>
                <w:rStyle w:val="a9"/>
                <w:noProof/>
              </w:rPr>
              <w:t>2.7.3. Сеть общественного пассажирского транспорта</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_Toc73539643 \h </w:instrText>
            </w:r>
            <w:r w:rsidR="00FB64A3" w:rsidRPr="00FB64A3">
              <w:rPr>
                <w:noProof/>
                <w:webHidden/>
              </w:rPr>
            </w:r>
            <w:r w:rsidR="00FB64A3" w:rsidRPr="00FB64A3">
              <w:rPr>
                <w:noProof/>
                <w:webHidden/>
              </w:rPr>
              <w:fldChar w:fldCharType="separate"/>
            </w:r>
            <w:r w:rsidR="007D78BB">
              <w:rPr>
                <w:noProof/>
                <w:webHidden/>
              </w:rPr>
              <w:t>60</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44" w:history="1">
            <w:r w:rsidR="00FB64A3" w:rsidRPr="00FB64A3">
              <w:rPr>
                <w:rStyle w:val="a9"/>
                <w:noProof/>
              </w:rPr>
              <w:t>2.7.4 Объекты транспортной инфраструктуры</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_Toc73539644 \h </w:instrText>
            </w:r>
            <w:r w:rsidR="00FB64A3" w:rsidRPr="00FB64A3">
              <w:rPr>
                <w:noProof/>
                <w:webHidden/>
              </w:rPr>
            </w:r>
            <w:r w:rsidR="00FB64A3" w:rsidRPr="00FB64A3">
              <w:rPr>
                <w:noProof/>
                <w:webHidden/>
              </w:rPr>
              <w:fldChar w:fldCharType="separate"/>
            </w:r>
            <w:r w:rsidR="007D78BB">
              <w:rPr>
                <w:noProof/>
                <w:webHidden/>
              </w:rPr>
              <w:t>60</w:t>
            </w:r>
            <w:r w:rsidR="00FB64A3" w:rsidRPr="00FB64A3">
              <w:rPr>
                <w:noProof/>
                <w:webHidden/>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45" w:history="1">
            <w:r w:rsidR="00FB64A3" w:rsidRPr="00FB64A3">
              <w:rPr>
                <w:rStyle w:val="a9"/>
                <w:sz w:val="28"/>
                <w:szCs w:val="28"/>
              </w:rPr>
              <w:t>2.8 Инженерная инфраструктура</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_Toc73539645 \h </w:instrText>
            </w:r>
            <w:r w:rsidR="00FB64A3" w:rsidRPr="00FB64A3">
              <w:rPr>
                <w:webHidden/>
                <w:sz w:val="28"/>
                <w:szCs w:val="28"/>
              </w:rPr>
            </w:r>
            <w:r w:rsidR="00FB64A3" w:rsidRPr="00FB64A3">
              <w:rPr>
                <w:webHidden/>
                <w:sz w:val="28"/>
                <w:szCs w:val="28"/>
              </w:rPr>
              <w:fldChar w:fldCharType="separate"/>
            </w:r>
            <w:r w:rsidR="007D78BB">
              <w:rPr>
                <w:webHidden/>
                <w:sz w:val="28"/>
                <w:szCs w:val="28"/>
              </w:rPr>
              <w:t>61</w:t>
            </w:r>
            <w:r w:rsidR="00FB64A3" w:rsidRPr="00FB64A3">
              <w:rPr>
                <w:webHidden/>
                <w:sz w:val="28"/>
                <w:szCs w:val="28"/>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46" w:history="1">
            <w:r w:rsidR="00FB64A3" w:rsidRPr="00FB64A3">
              <w:rPr>
                <w:rStyle w:val="a9"/>
                <w:noProof/>
              </w:rPr>
              <w:t>2.8.1 Водоснабжение</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_Toc73539646 \h </w:instrText>
            </w:r>
            <w:r w:rsidR="00FB64A3" w:rsidRPr="00FB64A3">
              <w:rPr>
                <w:noProof/>
                <w:webHidden/>
              </w:rPr>
            </w:r>
            <w:r w:rsidR="00FB64A3" w:rsidRPr="00FB64A3">
              <w:rPr>
                <w:noProof/>
                <w:webHidden/>
              </w:rPr>
              <w:fldChar w:fldCharType="separate"/>
            </w:r>
            <w:r w:rsidR="007D78BB">
              <w:rPr>
                <w:noProof/>
                <w:webHidden/>
              </w:rPr>
              <w:t>61</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47" w:history="1">
            <w:r w:rsidR="00FB64A3" w:rsidRPr="00FB64A3">
              <w:rPr>
                <w:rStyle w:val="a9"/>
                <w:noProof/>
              </w:rPr>
              <w:t>2.8.2 Водоотведение</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_Toc73539647 \h </w:instrText>
            </w:r>
            <w:r w:rsidR="00FB64A3" w:rsidRPr="00FB64A3">
              <w:rPr>
                <w:noProof/>
                <w:webHidden/>
              </w:rPr>
            </w:r>
            <w:r w:rsidR="00FB64A3" w:rsidRPr="00FB64A3">
              <w:rPr>
                <w:noProof/>
                <w:webHidden/>
              </w:rPr>
              <w:fldChar w:fldCharType="separate"/>
            </w:r>
            <w:r w:rsidR="007D78BB">
              <w:rPr>
                <w:noProof/>
                <w:webHidden/>
              </w:rPr>
              <w:t>64</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48" w:history="1">
            <w:r w:rsidR="00FB64A3" w:rsidRPr="00FB64A3">
              <w:rPr>
                <w:rStyle w:val="a9"/>
                <w:noProof/>
              </w:rPr>
              <w:t>2.8.4 Газоснабжение</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_Toc73539648 \h </w:instrText>
            </w:r>
            <w:r w:rsidR="00FB64A3" w:rsidRPr="00FB64A3">
              <w:rPr>
                <w:noProof/>
                <w:webHidden/>
              </w:rPr>
            </w:r>
            <w:r w:rsidR="00FB64A3" w:rsidRPr="00FB64A3">
              <w:rPr>
                <w:noProof/>
                <w:webHidden/>
              </w:rPr>
              <w:fldChar w:fldCharType="separate"/>
            </w:r>
            <w:r w:rsidR="007D78BB">
              <w:rPr>
                <w:noProof/>
                <w:webHidden/>
              </w:rPr>
              <w:t>67</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49" w:history="1">
            <w:r w:rsidR="00FB64A3" w:rsidRPr="00FB64A3">
              <w:rPr>
                <w:rStyle w:val="a9"/>
                <w:noProof/>
              </w:rPr>
              <w:t>2.8.5 Электроснабжение</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_Toc73539649 \h </w:instrText>
            </w:r>
            <w:r w:rsidR="00FB64A3" w:rsidRPr="00FB64A3">
              <w:rPr>
                <w:noProof/>
                <w:webHidden/>
              </w:rPr>
            </w:r>
            <w:r w:rsidR="00FB64A3" w:rsidRPr="00FB64A3">
              <w:rPr>
                <w:noProof/>
                <w:webHidden/>
              </w:rPr>
              <w:fldChar w:fldCharType="separate"/>
            </w:r>
            <w:r w:rsidR="007D78BB">
              <w:rPr>
                <w:noProof/>
                <w:webHidden/>
              </w:rPr>
              <w:t>69</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50" w:history="1">
            <w:r w:rsidR="00FB64A3" w:rsidRPr="00FB64A3">
              <w:rPr>
                <w:rStyle w:val="a9"/>
                <w:noProof/>
              </w:rPr>
              <w:t>2.8.6 Связь и информатизация</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_Toc73539650 \h </w:instrText>
            </w:r>
            <w:r w:rsidR="00FB64A3" w:rsidRPr="00FB64A3">
              <w:rPr>
                <w:noProof/>
                <w:webHidden/>
              </w:rPr>
            </w:r>
            <w:r w:rsidR="00FB64A3" w:rsidRPr="00FB64A3">
              <w:rPr>
                <w:noProof/>
                <w:webHidden/>
              </w:rPr>
              <w:fldChar w:fldCharType="separate"/>
            </w:r>
            <w:r w:rsidR="007D78BB">
              <w:rPr>
                <w:noProof/>
                <w:webHidden/>
              </w:rPr>
              <w:t>71</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51" w:history="1">
            <w:r w:rsidR="00FB64A3" w:rsidRPr="00FB64A3">
              <w:rPr>
                <w:rStyle w:val="a9"/>
                <w:noProof/>
              </w:rPr>
              <w:t>2.8.7 Твердые коммунальные отходы</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_Toc73539651 \h </w:instrText>
            </w:r>
            <w:r w:rsidR="00FB64A3" w:rsidRPr="00FB64A3">
              <w:rPr>
                <w:noProof/>
                <w:webHidden/>
              </w:rPr>
            </w:r>
            <w:r w:rsidR="00FB64A3" w:rsidRPr="00FB64A3">
              <w:rPr>
                <w:noProof/>
                <w:webHidden/>
              </w:rPr>
              <w:fldChar w:fldCharType="separate"/>
            </w:r>
            <w:r w:rsidR="007D78BB">
              <w:rPr>
                <w:noProof/>
                <w:webHidden/>
              </w:rPr>
              <w:t>72</w:t>
            </w:r>
            <w:r w:rsidR="00FB64A3" w:rsidRPr="00FB64A3">
              <w:rPr>
                <w:noProof/>
                <w:webHidden/>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52" w:history="1">
            <w:r w:rsidR="00FB64A3" w:rsidRPr="00FB64A3">
              <w:rPr>
                <w:rStyle w:val="a9"/>
                <w:sz w:val="28"/>
                <w:szCs w:val="28"/>
                <w:shd w:val="clear" w:color="auto" w:fill="FFFFFF"/>
              </w:rPr>
              <w:t>2.9. Зоны с особыми условиями использования территорий</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_Toc73539652 \h </w:instrText>
            </w:r>
            <w:r w:rsidR="00FB64A3" w:rsidRPr="00FB64A3">
              <w:rPr>
                <w:webHidden/>
                <w:sz w:val="28"/>
                <w:szCs w:val="28"/>
              </w:rPr>
            </w:r>
            <w:r w:rsidR="00FB64A3" w:rsidRPr="00FB64A3">
              <w:rPr>
                <w:webHidden/>
                <w:sz w:val="28"/>
                <w:szCs w:val="28"/>
              </w:rPr>
              <w:fldChar w:fldCharType="separate"/>
            </w:r>
            <w:r w:rsidR="007D78BB">
              <w:rPr>
                <w:webHidden/>
                <w:sz w:val="28"/>
                <w:szCs w:val="28"/>
              </w:rPr>
              <w:t>73</w:t>
            </w:r>
            <w:r w:rsidR="00FB64A3" w:rsidRPr="00FB64A3">
              <w:rPr>
                <w:webHidden/>
                <w:sz w:val="28"/>
                <w:szCs w:val="28"/>
              </w:rPr>
              <w:fldChar w:fldCharType="end"/>
            </w:r>
          </w:hyperlink>
        </w:p>
        <w:p w:rsidR="00FB64A3" w:rsidRPr="00FB64A3" w:rsidRDefault="007D35DE" w:rsidP="00FB64A3">
          <w:pPr>
            <w:pStyle w:val="12"/>
            <w:ind w:firstLine="709"/>
            <w:rPr>
              <w:rFonts w:asciiTheme="minorHAnsi" w:eastAsiaTheme="minorEastAsia" w:hAnsiTheme="minorHAnsi" w:cstheme="minorBidi"/>
              <w:b w:val="0"/>
              <w:spacing w:val="0"/>
              <w:kern w:val="0"/>
              <w:sz w:val="28"/>
              <w:szCs w:val="28"/>
              <w:lang w:eastAsia="ru-RU"/>
            </w:rPr>
          </w:pPr>
          <w:hyperlink w:anchor="_Toc73539653" w:history="1">
            <w:r w:rsidR="00FB64A3" w:rsidRPr="00FB64A3">
              <w:rPr>
                <w:rStyle w:val="a9"/>
                <w:b w:val="0"/>
                <w:sz w:val="28"/>
                <w:szCs w:val="28"/>
                <w:shd w:val="clear" w:color="auto" w:fill="FFFFFF"/>
              </w:rPr>
              <w:t>3. 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r w:rsidR="00FB64A3" w:rsidRPr="00FB64A3">
              <w:rPr>
                <w:b w:val="0"/>
                <w:webHidden/>
                <w:sz w:val="28"/>
                <w:szCs w:val="28"/>
              </w:rPr>
              <w:tab/>
            </w:r>
            <w:r w:rsidR="00FB64A3" w:rsidRPr="00FB64A3">
              <w:rPr>
                <w:b w:val="0"/>
                <w:webHidden/>
                <w:sz w:val="28"/>
                <w:szCs w:val="28"/>
              </w:rPr>
              <w:fldChar w:fldCharType="begin"/>
            </w:r>
            <w:r w:rsidR="00FB64A3" w:rsidRPr="00FB64A3">
              <w:rPr>
                <w:b w:val="0"/>
                <w:webHidden/>
                <w:sz w:val="28"/>
                <w:szCs w:val="28"/>
              </w:rPr>
              <w:instrText xml:space="preserve"> PAGEREF _Toc73539653 \h </w:instrText>
            </w:r>
            <w:r w:rsidR="00FB64A3" w:rsidRPr="00FB64A3">
              <w:rPr>
                <w:b w:val="0"/>
                <w:webHidden/>
                <w:sz w:val="28"/>
                <w:szCs w:val="28"/>
              </w:rPr>
            </w:r>
            <w:r w:rsidR="00FB64A3" w:rsidRPr="00FB64A3">
              <w:rPr>
                <w:b w:val="0"/>
                <w:webHidden/>
                <w:sz w:val="28"/>
                <w:szCs w:val="28"/>
              </w:rPr>
              <w:fldChar w:fldCharType="separate"/>
            </w:r>
            <w:r w:rsidR="007D78BB">
              <w:rPr>
                <w:b w:val="0"/>
                <w:webHidden/>
                <w:sz w:val="28"/>
                <w:szCs w:val="28"/>
              </w:rPr>
              <w:t>77</w:t>
            </w:r>
            <w:r w:rsidR="00FB64A3" w:rsidRPr="00FB64A3">
              <w:rPr>
                <w:b w:val="0"/>
                <w:webHidden/>
                <w:sz w:val="28"/>
                <w:szCs w:val="28"/>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54" w:history="1">
            <w:r w:rsidR="00FB64A3" w:rsidRPr="00FB64A3">
              <w:rPr>
                <w:rStyle w:val="a9"/>
                <w:sz w:val="28"/>
                <w:szCs w:val="28"/>
                <w:shd w:val="clear" w:color="auto" w:fill="FFFFFF"/>
              </w:rPr>
              <w:t>3.1. Основные технико-экономические показатели генерального плана Плотниковского сельсовета</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_Toc73539654 \h </w:instrText>
            </w:r>
            <w:r w:rsidR="00FB64A3" w:rsidRPr="00FB64A3">
              <w:rPr>
                <w:webHidden/>
                <w:sz w:val="28"/>
                <w:szCs w:val="28"/>
              </w:rPr>
            </w:r>
            <w:r w:rsidR="00FB64A3" w:rsidRPr="00FB64A3">
              <w:rPr>
                <w:webHidden/>
                <w:sz w:val="28"/>
                <w:szCs w:val="28"/>
              </w:rPr>
              <w:fldChar w:fldCharType="separate"/>
            </w:r>
            <w:r w:rsidR="007D78BB">
              <w:rPr>
                <w:webHidden/>
                <w:sz w:val="28"/>
                <w:szCs w:val="28"/>
              </w:rPr>
              <w:t>77</w:t>
            </w:r>
            <w:r w:rsidR="00FB64A3" w:rsidRPr="00FB64A3">
              <w:rPr>
                <w:webHidden/>
                <w:sz w:val="28"/>
                <w:szCs w:val="28"/>
              </w:rPr>
              <w:fldChar w:fldCharType="end"/>
            </w:r>
          </w:hyperlink>
        </w:p>
        <w:p w:rsidR="00FB64A3" w:rsidRPr="00FB64A3" w:rsidRDefault="007D35DE" w:rsidP="00FB64A3">
          <w:pPr>
            <w:pStyle w:val="12"/>
            <w:ind w:firstLine="709"/>
            <w:rPr>
              <w:rFonts w:asciiTheme="minorHAnsi" w:eastAsiaTheme="minorEastAsia" w:hAnsiTheme="minorHAnsi" w:cstheme="minorBidi"/>
              <w:b w:val="0"/>
              <w:spacing w:val="0"/>
              <w:kern w:val="0"/>
              <w:sz w:val="28"/>
              <w:szCs w:val="28"/>
              <w:lang w:eastAsia="ru-RU"/>
            </w:rPr>
          </w:pPr>
          <w:hyperlink w:anchor="_Toc73539655" w:history="1">
            <w:r w:rsidR="00FB64A3" w:rsidRPr="00FB64A3">
              <w:rPr>
                <w:rStyle w:val="a9"/>
                <w:b w:val="0"/>
                <w:sz w:val="28"/>
                <w:szCs w:val="28"/>
                <w:shd w:val="clear" w:color="auto" w:fill="FFFFFF"/>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B64A3" w:rsidRPr="00FB64A3">
              <w:rPr>
                <w:b w:val="0"/>
                <w:webHidden/>
                <w:sz w:val="28"/>
                <w:szCs w:val="28"/>
              </w:rPr>
              <w:tab/>
            </w:r>
            <w:r w:rsidR="00FB64A3" w:rsidRPr="00FB64A3">
              <w:rPr>
                <w:b w:val="0"/>
                <w:webHidden/>
                <w:sz w:val="28"/>
                <w:szCs w:val="28"/>
              </w:rPr>
              <w:fldChar w:fldCharType="begin"/>
            </w:r>
            <w:r w:rsidR="00FB64A3" w:rsidRPr="00FB64A3">
              <w:rPr>
                <w:b w:val="0"/>
                <w:webHidden/>
                <w:sz w:val="28"/>
                <w:szCs w:val="28"/>
              </w:rPr>
              <w:instrText xml:space="preserve"> PAGEREF _Toc73539655 \h </w:instrText>
            </w:r>
            <w:r w:rsidR="00FB64A3" w:rsidRPr="00FB64A3">
              <w:rPr>
                <w:b w:val="0"/>
                <w:webHidden/>
                <w:sz w:val="28"/>
                <w:szCs w:val="28"/>
              </w:rPr>
            </w:r>
            <w:r w:rsidR="00FB64A3" w:rsidRPr="00FB64A3">
              <w:rPr>
                <w:b w:val="0"/>
                <w:webHidden/>
                <w:sz w:val="28"/>
                <w:szCs w:val="28"/>
              </w:rPr>
              <w:fldChar w:fldCharType="separate"/>
            </w:r>
            <w:r w:rsidR="007D78BB">
              <w:rPr>
                <w:b w:val="0"/>
                <w:webHidden/>
                <w:sz w:val="28"/>
                <w:szCs w:val="28"/>
              </w:rPr>
              <w:t>80</w:t>
            </w:r>
            <w:r w:rsidR="00FB64A3" w:rsidRPr="00FB64A3">
              <w:rPr>
                <w:b w:val="0"/>
                <w:webHidden/>
                <w:sz w:val="28"/>
                <w:szCs w:val="28"/>
              </w:rPr>
              <w:fldChar w:fldCharType="end"/>
            </w:r>
          </w:hyperlink>
        </w:p>
        <w:p w:rsidR="00FB64A3" w:rsidRPr="00FB64A3" w:rsidRDefault="007D35DE" w:rsidP="00FB64A3">
          <w:pPr>
            <w:pStyle w:val="12"/>
            <w:ind w:firstLine="709"/>
            <w:rPr>
              <w:rFonts w:asciiTheme="minorHAnsi" w:eastAsiaTheme="minorEastAsia" w:hAnsiTheme="minorHAnsi" w:cstheme="minorBidi"/>
              <w:b w:val="0"/>
              <w:spacing w:val="0"/>
              <w:kern w:val="0"/>
              <w:sz w:val="28"/>
              <w:szCs w:val="28"/>
              <w:lang w:eastAsia="ru-RU"/>
            </w:rPr>
          </w:pPr>
          <w:hyperlink w:anchor="_Toc73539656" w:history="1">
            <w:r w:rsidR="00FB64A3" w:rsidRPr="00FB64A3">
              <w:rPr>
                <w:rStyle w:val="a9"/>
                <w:b w:val="0"/>
                <w:sz w:val="28"/>
                <w:szCs w:val="28"/>
                <w:shd w:val="clear" w:color="auto" w:fill="FFFFFF"/>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B64A3" w:rsidRPr="00FB64A3">
              <w:rPr>
                <w:b w:val="0"/>
                <w:webHidden/>
                <w:sz w:val="28"/>
                <w:szCs w:val="28"/>
              </w:rPr>
              <w:tab/>
            </w:r>
            <w:r w:rsidR="00FB64A3" w:rsidRPr="00FB64A3">
              <w:rPr>
                <w:b w:val="0"/>
                <w:webHidden/>
                <w:sz w:val="28"/>
                <w:szCs w:val="28"/>
              </w:rPr>
              <w:fldChar w:fldCharType="begin"/>
            </w:r>
            <w:r w:rsidR="00FB64A3" w:rsidRPr="00FB64A3">
              <w:rPr>
                <w:b w:val="0"/>
                <w:webHidden/>
                <w:sz w:val="28"/>
                <w:szCs w:val="28"/>
              </w:rPr>
              <w:instrText xml:space="preserve"> PAGEREF _Toc73539656 \h </w:instrText>
            </w:r>
            <w:r w:rsidR="00FB64A3" w:rsidRPr="00FB64A3">
              <w:rPr>
                <w:b w:val="0"/>
                <w:webHidden/>
                <w:sz w:val="28"/>
                <w:szCs w:val="28"/>
              </w:rPr>
            </w:r>
            <w:r w:rsidR="00FB64A3" w:rsidRPr="00FB64A3">
              <w:rPr>
                <w:b w:val="0"/>
                <w:webHidden/>
                <w:sz w:val="28"/>
                <w:szCs w:val="28"/>
              </w:rPr>
              <w:fldChar w:fldCharType="separate"/>
            </w:r>
            <w:r w:rsidR="007D78BB">
              <w:rPr>
                <w:b w:val="0"/>
                <w:webHidden/>
                <w:sz w:val="28"/>
                <w:szCs w:val="28"/>
              </w:rPr>
              <w:t>81</w:t>
            </w:r>
            <w:r w:rsidR="00FB64A3" w:rsidRPr="00FB64A3">
              <w:rPr>
                <w:b w:val="0"/>
                <w:webHidden/>
                <w:sz w:val="28"/>
                <w:szCs w:val="28"/>
              </w:rPr>
              <w:fldChar w:fldCharType="end"/>
            </w:r>
          </w:hyperlink>
        </w:p>
        <w:p w:rsidR="00FB64A3" w:rsidRPr="00FB64A3" w:rsidRDefault="007D35DE" w:rsidP="00FB64A3">
          <w:pPr>
            <w:pStyle w:val="12"/>
            <w:ind w:firstLine="709"/>
            <w:rPr>
              <w:rFonts w:asciiTheme="minorHAnsi" w:eastAsiaTheme="minorEastAsia" w:hAnsiTheme="minorHAnsi" w:cstheme="minorBidi"/>
              <w:b w:val="0"/>
              <w:spacing w:val="0"/>
              <w:kern w:val="0"/>
              <w:sz w:val="28"/>
              <w:szCs w:val="28"/>
              <w:lang w:eastAsia="ru-RU"/>
            </w:rPr>
          </w:pPr>
          <w:hyperlink w:anchor="_Toc73539657" w:history="1">
            <w:r w:rsidR="00FB64A3" w:rsidRPr="00FB64A3">
              <w:rPr>
                <w:rStyle w:val="a9"/>
                <w:b w:val="0"/>
                <w:sz w:val="28"/>
                <w:szCs w:val="28"/>
              </w:rPr>
              <w:t>6. Перечень основных факторов риска возникновения чрезвычайных ситуаций природного и техногенного характера.</w:t>
            </w:r>
            <w:r w:rsidR="00FB64A3" w:rsidRPr="00FB64A3">
              <w:rPr>
                <w:b w:val="0"/>
                <w:webHidden/>
                <w:sz w:val="28"/>
                <w:szCs w:val="28"/>
              </w:rPr>
              <w:tab/>
            </w:r>
            <w:r w:rsidR="00FB64A3" w:rsidRPr="00FB64A3">
              <w:rPr>
                <w:b w:val="0"/>
                <w:webHidden/>
                <w:sz w:val="28"/>
                <w:szCs w:val="28"/>
              </w:rPr>
              <w:fldChar w:fldCharType="begin"/>
            </w:r>
            <w:r w:rsidR="00FB64A3" w:rsidRPr="00FB64A3">
              <w:rPr>
                <w:b w:val="0"/>
                <w:webHidden/>
                <w:sz w:val="28"/>
                <w:szCs w:val="28"/>
              </w:rPr>
              <w:instrText xml:space="preserve"> PAGEREF _Toc73539657 \h </w:instrText>
            </w:r>
            <w:r w:rsidR="00FB64A3" w:rsidRPr="00FB64A3">
              <w:rPr>
                <w:b w:val="0"/>
                <w:webHidden/>
                <w:sz w:val="28"/>
                <w:szCs w:val="28"/>
              </w:rPr>
            </w:r>
            <w:r w:rsidR="00FB64A3" w:rsidRPr="00FB64A3">
              <w:rPr>
                <w:b w:val="0"/>
                <w:webHidden/>
                <w:sz w:val="28"/>
                <w:szCs w:val="28"/>
              </w:rPr>
              <w:fldChar w:fldCharType="separate"/>
            </w:r>
            <w:r w:rsidR="007D78BB">
              <w:rPr>
                <w:b w:val="0"/>
                <w:webHidden/>
                <w:sz w:val="28"/>
                <w:szCs w:val="28"/>
              </w:rPr>
              <w:t>82</w:t>
            </w:r>
            <w:r w:rsidR="00FB64A3" w:rsidRPr="00FB64A3">
              <w:rPr>
                <w:b w:val="0"/>
                <w:webHidden/>
                <w:sz w:val="28"/>
                <w:szCs w:val="28"/>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58" w:history="1">
            <w:r w:rsidR="00FB64A3" w:rsidRPr="00FB64A3">
              <w:rPr>
                <w:rStyle w:val="a9"/>
                <w:sz w:val="28"/>
                <w:szCs w:val="28"/>
                <w:shd w:val="clear" w:color="auto" w:fill="FFFFFF"/>
              </w:rPr>
              <w:t xml:space="preserve">6.1. </w:t>
            </w:r>
            <w:r w:rsidR="00FB64A3" w:rsidRPr="00FB64A3">
              <w:rPr>
                <w:rStyle w:val="a9"/>
                <w:rFonts w:eastAsia="Calibri"/>
                <w:sz w:val="28"/>
                <w:szCs w:val="28"/>
                <w:shd w:val="clear" w:color="auto" w:fill="FFFFFF"/>
              </w:rPr>
              <w:t>Перечень возможных источников чрезвычайных ситуаций природного характера</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_Toc73539658 \h </w:instrText>
            </w:r>
            <w:r w:rsidR="00FB64A3" w:rsidRPr="00FB64A3">
              <w:rPr>
                <w:webHidden/>
                <w:sz w:val="28"/>
                <w:szCs w:val="28"/>
              </w:rPr>
            </w:r>
            <w:r w:rsidR="00FB64A3" w:rsidRPr="00FB64A3">
              <w:rPr>
                <w:webHidden/>
                <w:sz w:val="28"/>
                <w:szCs w:val="28"/>
              </w:rPr>
              <w:fldChar w:fldCharType="separate"/>
            </w:r>
            <w:r w:rsidR="007D78BB">
              <w:rPr>
                <w:webHidden/>
                <w:sz w:val="28"/>
                <w:szCs w:val="28"/>
              </w:rPr>
              <w:t>83</w:t>
            </w:r>
            <w:r w:rsidR="00FB64A3" w:rsidRPr="00FB64A3">
              <w:rPr>
                <w:webHidden/>
                <w:sz w:val="28"/>
                <w:szCs w:val="28"/>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59" w:history="1">
            <w:r w:rsidR="00FB64A3" w:rsidRPr="00FB64A3">
              <w:rPr>
                <w:rStyle w:val="a9"/>
                <w:rFonts w:eastAsia="Calibri"/>
                <w:sz w:val="28"/>
                <w:szCs w:val="28"/>
              </w:rPr>
              <w:t>6.2. Перечень возможных источников чрезвычайных ситуаций техногенного характера</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_Toc73539659 \h </w:instrText>
            </w:r>
            <w:r w:rsidR="00FB64A3" w:rsidRPr="00FB64A3">
              <w:rPr>
                <w:webHidden/>
                <w:sz w:val="28"/>
                <w:szCs w:val="28"/>
              </w:rPr>
            </w:r>
            <w:r w:rsidR="00FB64A3" w:rsidRPr="00FB64A3">
              <w:rPr>
                <w:webHidden/>
                <w:sz w:val="28"/>
                <w:szCs w:val="28"/>
              </w:rPr>
              <w:fldChar w:fldCharType="separate"/>
            </w:r>
            <w:r w:rsidR="007D78BB">
              <w:rPr>
                <w:webHidden/>
                <w:sz w:val="28"/>
                <w:szCs w:val="28"/>
              </w:rPr>
              <w:t>84</w:t>
            </w:r>
            <w:r w:rsidR="00FB64A3" w:rsidRPr="00FB64A3">
              <w:rPr>
                <w:webHidden/>
                <w:sz w:val="28"/>
                <w:szCs w:val="28"/>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60" w:history="1">
            <w:r w:rsidR="00FB64A3" w:rsidRPr="00FB64A3">
              <w:rPr>
                <w:rStyle w:val="a9"/>
                <w:sz w:val="28"/>
                <w:szCs w:val="28"/>
              </w:rPr>
              <w:t>6.3 Перечень возможных источников чрезвычайных ситуаций биолого-социального характера</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_Toc73539660 \h </w:instrText>
            </w:r>
            <w:r w:rsidR="00FB64A3" w:rsidRPr="00FB64A3">
              <w:rPr>
                <w:webHidden/>
                <w:sz w:val="28"/>
                <w:szCs w:val="28"/>
              </w:rPr>
            </w:r>
            <w:r w:rsidR="00FB64A3" w:rsidRPr="00FB64A3">
              <w:rPr>
                <w:webHidden/>
                <w:sz w:val="28"/>
                <w:szCs w:val="28"/>
              </w:rPr>
              <w:fldChar w:fldCharType="separate"/>
            </w:r>
            <w:r w:rsidR="007D78BB">
              <w:rPr>
                <w:webHidden/>
                <w:sz w:val="28"/>
                <w:szCs w:val="28"/>
              </w:rPr>
              <w:t>88</w:t>
            </w:r>
            <w:r w:rsidR="00FB64A3" w:rsidRPr="00FB64A3">
              <w:rPr>
                <w:webHidden/>
                <w:sz w:val="28"/>
                <w:szCs w:val="28"/>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61" w:history="1">
            <w:r w:rsidR="00FB64A3" w:rsidRPr="00FB64A3">
              <w:rPr>
                <w:rStyle w:val="a9"/>
                <w:sz w:val="28"/>
                <w:szCs w:val="28"/>
              </w:rPr>
              <w:t>6.4 Перечень мероприятий по обеспечению пожарной безопасности</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_Toc73539661 \h </w:instrText>
            </w:r>
            <w:r w:rsidR="00FB64A3" w:rsidRPr="00FB64A3">
              <w:rPr>
                <w:webHidden/>
                <w:sz w:val="28"/>
                <w:szCs w:val="28"/>
              </w:rPr>
            </w:r>
            <w:r w:rsidR="00FB64A3" w:rsidRPr="00FB64A3">
              <w:rPr>
                <w:webHidden/>
                <w:sz w:val="28"/>
                <w:szCs w:val="28"/>
              </w:rPr>
              <w:fldChar w:fldCharType="separate"/>
            </w:r>
            <w:r w:rsidR="007D78BB">
              <w:rPr>
                <w:webHidden/>
                <w:sz w:val="28"/>
                <w:szCs w:val="28"/>
              </w:rPr>
              <w:t>89</w:t>
            </w:r>
            <w:r w:rsidR="00FB64A3" w:rsidRPr="00FB64A3">
              <w:rPr>
                <w:webHidden/>
                <w:sz w:val="28"/>
                <w:szCs w:val="28"/>
              </w:rPr>
              <w:fldChar w:fldCharType="end"/>
            </w:r>
          </w:hyperlink>
        </w:p>
        <w:p w:rsidR="00FB64A3" w:rsidRPr="00FB64A3" w:rsidRDefault="007D35DE" w:rsidP="00FB64A3">
          <w:pPr>
            <w:pStyle w:val="21"/>
            <w:spacing w:after="0" w:line="240" w:lineRule="auto"/>
            <w:ind w:left="0" w:firstLine="709"/>
            <w:jc w:val="both"/>
            <w:rPr>
              <w:rFonts w:asciiTheme="minorHAnsi" w:eastAsiaTheme="minorEastAsia" w:hAnsiTheme="minorHAnsi" w:cstheme="minorBidi"/>
              <w:spacing w:val="0"/>
              <w:kern w:val="0"/>
              <w:sz w:val="28"/>
              <w:szCs w:val="28"/>
              <w:lang w:eastAsia="ru-RU"/>
            </w:rPr>
          </w:pPr>
          <w:hyperlink w:anchor="_Toc73539662" w:history="1">
            <w:r w:rsidR="00FB64A3" w:rsidRPr="00FB64A3">
              <w:rPr>
                <w:rStyle w:val="a9"/>
                <w:sz w:val="28"/>
                <w:szCs w:val="28"/>
              </w:rPr>
              <w:t>6.5 Охрана окружающей среды</w:t>
            </w:r>
            <w:r w:rsidR="00FB64A3" w:rsidRPr="00FB64A3">
              <w:rPr>
                <w:webHidden/>
                <w:sz w:val="28"/>
                <w:szCs w:val="28"/>
              </w:rPr>
              <w:tab/>
            </w:r>
            <w:r w:rsidR="00FB64A3" w:rsidRPr="00FB64A3">
              <w:rPr>
                <w:webHidden/>
                <w:sz w:val="28"/>
                <w:szCs w:val="28"/>
              </w:rPr>
              <w:fldChar w:fldCharType="begin"/>
            </w:r>
            <w:r w:rsidR="00FB64A3" w:rsidRPr="00FB64A3">
              <w:rPr>
                <w:webHidden/>
                <w:sz w:val="28"/>
                <w:szCs w:val="28"/>
              </w:rPr>
              <w:instrText xml:space="preserve"> PAGEREF _Toc73539662 \h </w:instrText>
            </w:r>
            <w:r w:rsidR="00FB64A3" w:rsidRPr="00FB64A3">
              <w:rPr>
                <w:webHidden/>
                <w:sz w:val="28"/>
                <w:szCs w:val="28"/>
              </w:rPr>
            </w:r>
            <w:r w:rsidR="00FB64A3" w:rsidRPr="00FB64A3">
              <w:rPr>
                <w:webHidden/>
                <w:sz w:val="28"/>
                <w:szCs w:val="28"/>
              </w:rPr>
              <w:fldChar w:fldCharType="separate"/>
            </w:r>
            <w:r w:rsidR="007D78BB">
              <w:rPr>
                <w:webHidden/>
                <w:sz w:val="28"/>
                <w:szCs w:val="28"/>
              </w:rPr>
              <w:t>91</w:t>
            </w:r>
            <w:r w:rsidR="00FB64A3" w:rsidRPr="00FB64A3">
              <w:rPr>
                <w:webHidden/>
                <w:sz w:val="28"/>
                <w:szCs w:val="28"/>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63" w:history="1">
            <w:r w:rsidR="00FB64A3" w:rsidRPr="00FB64A3">
              <w:rPr>
                <w:rStyle w:val="a9"/>
                <w:noProof/>
              </w:rPr>
              <w:t>6.5.1 Мероприятия по охране атмосферного воздуха</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_Toc73539663 \h </w:instrText>
            </w:r>
            <w:r w:rsidR="00FB64A3" w:rsidRPr="00FB64A3">
              <w:rPr>
                <w:noProof/>
                <w:webHidden/>
              </w:rPr>
            </w:r>
            <w:r w:rsidR="00FB64A3" w:rsidRPr="00FB64A3">
              <w:rPr>
                <w:noProof/>
                <w:webHidden/>
              </w:rPr>
              <w:fldChar w:fldCharType="separate"/>
            </w:r>
            <w:r w:rsidR="007D78BB">
              <w:rPr>
                <w:noProof/>
                <w:webHidden/>
              </w:rPr>
              <w:t>91</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64" w:history="1">
            <w:r w:rsidR="00FB64A3" w:rsidRPr="00FB64A3">
              <w:rPr>
                <w:rStyle w:val="a9"/>
                <w:noProof/>
              </w:rPr>
              <w:t>6.5.2 Мероприятия по охране подземных и поверхностных вод</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_Toc73539664 \h </w:instrText>
            </w:r>
            <w:r w:rsidR="00FB64A3" w:rsidRPr="00FB64A3">
              <w:rPr>
                <w:noProof/>
                <w:webHidden/>
              </w:rPr>
            </w:r>
            <w:r w:rsidR="00FB64A3" w:rsidRPr="00FB64A3">
              <w:rPr>
                <w:noProof/>
                <w:webHidden/>
              </w:rPr>
              <w:fldChar w:fldCharType="separate"/>
            </w:r>
            <w:r w:rsidR="007D78BB">
              <w:rPr>
                <w:noProof/>
                <w:webHidden/>
              </w:rPr>
              <w:t>91</w:t>
            </w:r>
            <w:r w:rsidR="00FB64A3" w:rsidRPr="00FB64A3">
              <w:rPr>
                <w:noProof/>
                <w:webHidden/>
              </w:rPr>
              <w:fldChar w:fldCharType="end"/>
            </w:r>
          </w:hyperlink>
        </w:p>
        <w:p w:rsidR="00FB64A3" w:rsidRPr="00FB64A3" w:rsidRDefault="007D35DE" w:rsidP="00FB64A3">
          <w:pPr>
            <w:pStyle w:val="33"/>
            <w:rPr>
              <w:rFonts w:asciiTheme="minorHAnsi" w:eastAsiaTheme="minorEastAsia" w:hAnsiTheme="minorHAnsi" w:cstheme="minorBidi"/>
              <w:noProof/>
              <w:lang w:eastAsia="ru-RU"/>
            </w:rPr>
          </w:pPr>
          <w:hyperlink w:anchor="_Toc73539665" w:history="1">
            <w:r w:rsidR="00FB64A3" w:rsidRPr="00FB64A3">
              <w:rPr>
                <w:rStyle w:val="a9"/>
                <w:noProof/>
              </w:rPr>
              <w:t>6.5.3 Мероприятия по охране почвенного покрова</w:t>
            </w:r>
            <w:r w:rsidR="00FB64A3" w:rsidRPr="00FB64A3">
              <w:rPr>
                <w:noProof/>
                <w:webHidden/>
              </w:rPr>
              <w:tab/>
            </w:r>
            <w:r w:rsidR="00FB64A3" w:rsidRPr="00FB64A3">
              <w:rPr>
                <w:noProof/>
                <w:webHidden/>
              </w:rPr>
              <w:fldChar w:fldCharType="begin"/>
            </w:r>
            <w:r w:rsidR="00FB64A3" w:rsidRPr="00FB64A3">
              <w:rPr>
                <w:noProof/>
                <w:webHidden/>
              </w:rPr>
              <w:instrText xml:space="preserve"> PAGEREF _Toc73539665 \h </w:instrText>
            </w:r>
            <w:r w:rsidR="00FB64A3" w:rsidRPr="00FB64A3">
              <w:rPr>
                <w:noProof/>
                <w:webHidden/>
              </w:rPr>
            </w:r>
            <w:r w:rsidR="00FB64A3" w:rsidRPr="00FB64A3">
              <w:rPr>
                <w:noProof/>
                <w:webHidden/>
              </w:rPr>
              <w:fldChar w:fldCharType="separate"/>
            </w:r>
            <w:r w:rsidR="007D78BB">
              <w:rPr>
                <w:noProof/>
                <w:webHidden/>
              </w:rPr>
              <w:t>91</w:t>
            </w:r>
            <w:r w:rsidR="00FB64A3" w:rsidRPr="00FB64A3">
              <w:rPr>
                <w:noProof/>
                <w:webHidden/>
              </w:rPr>
              <w:fldChar w:fldCharType="end"/>
            </w:r>
          </w:hyperlink>
        </w:p>
        <w:p w:rsidR="00FB64A3" w:rsidRPr="00FB64A3" w:rsidRDefault="007D35DE" w:rsidP="00FB64A3">
          <w:pPr>
            <w:pStyle w:val="12"/>
            <w:ind w:firstLine="709"/>
            <w:rPr>
              <w:rFonts w:asciiTheme="minorHAnsi" w:eastAsiaTheme="minorEastAsia" w:hAnsiTheme="minorHAnsi" w:cstheme="minorBidi"/>
              <w:b w:val="0"/>
              <w:spacing w:val="0"/>
              <w:kern w:val="0"/>
              <w:sz w:val="28"/>
              <w:szCs w:val="28"/>
              <w:lang w:eastAsia="ru-RU"/>
            </w:rPr>
          </w:pPr>
          <w:hyperlink w:anchor="_Toc73539666" w:history="1">
            <w:r w:rsidR="00FB64A3" w:rsidRPr="00FB64A3">
              <w:rPr>
                <w:rStyle w:val="a9"/>
                <w:b w:val="0"/>
                <w:sz w:val="28"/>
                <w:szCs w:val="28"/>
                <w:shd w:val="clear" w:color="auto" w:fill="FFFFFF"/>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FB64A3" w:rsidRPr="00FB64A3">
              <w:rPr>
                <w:b w:val="0"/>
                <w:webHidden/>
                <w:sz w:val="28"/>
                <w:szCs w:val="28"/>
              </w:rPr>
              <w:tab/>
            </w:r>
            <w:r w:rsidR="00FB64A3" w:rsidRPr="00FB64A3">
              <w:rPr>
                <w:b w:val="0"/>
                <w:webHidden/>
                <w:sz w:val="28"/>
                <w:szCs w:val="28"/>
              </w:rPr>
              <w:fldChar w:fldCharType="begin"/>
            </w:r>
            <w:r w:rsidR="00FB64A3" w:rsidRPr="00FB64A3">
              <w:rPr>
                <w:b w:val="0"/>
                <w:webHidden/>
                <w:sz w:val="28"/>
                <w:szCs w:val="28"/>
              </w:rPr>
              <w:instrText xml:space="preserve"> PAGEREF _Toc73539666 \h </w:instrText>
            </w:r>
            <w:r w:rsidR="00FB64A3" w:rsidRPr="00FB64A3">
              <w:rPr>
                <w:b w:val="0"/>
                <w:webHidden/>
                <w:sz w:val="28"/>
                <w:szCs w:val="28"/>
              </w:rPr>
            </w:r>
            <w:r w:rsidR="00FB64A3" w:rsidRPr="00FB64A3">
              <w:rPr>
                <w:b w:val="0"/>
                <w:webHidden/>
                <w:sz w:val="28"/>
                <w:szCs w:val="28"/>
              </w:rPr>
              <w:fldChar w:fldCharType="separate"/>
            </w:r>
            <w:r w:rsidR="007D78BB">
              <w:rPr>
                <w:b w:val="0"/>
                <w:webHidden/>
                <w:sz w:val="28"/>
                <w:szCs w:val="28"/>
              </w:rPr>
              <w:t>92</w:t>
            </w:r>
            <w:r w:rsidR="00FB64A3" w:rsidRPr="00FB64A3">
              <w:rPr>
                <w:b w:val="0"/>
                <w:webHidden/>
                <w:sz w:val="28"/>
                <w:szCs w:val="28"/>
              </w:rPr>
              <w:fldChar w:fldCharType="end"/>
            </w:r>
          </w:hyperlink>
        </w:p>
        <w:p w:rsidR="00FB64A3" w:rsidRPr="00FB64A3" w:rsidRDefault="007D35DE" w:rsidP="00FB64A3">
          <w:pPr>
            <w:pStyle w:val="12"/>
            <w:ind w:firstLine="709"/>
            <w:rPr>
              <w:rFonts w:asciiTheme="minorHAnsi" w:eastAsiaTheme="minorEastAsia" w:hAnsiTheme="minorHAnsi" w:cstheme="minorBidi"/>
              <w:b w:val="0"/>
              <w:spacing w:val="0"/>
              <w:kern w:val="0"/>
              <w:sz w:val="28"/>
              <w:szCs w:val="28"/>
              <w:lang w:eastAsia="ru-RU"/>
            </w:rPr>
          </w:pPr>
          <w:hyperlink w:anchor="_Toc73539667" w:history="1">
            <w:r w:rsidR="00FB64A3" w:rsidRPr="00FB64A3">
              <w:rPr>
                <w:rStyle w:val="a9"/>
                <w:b w:val="0"/>
                <w:sz w:val="28"/>
                <w:szCs w:val="28"/>
                <w:shd w:val="clear" w:color="auto" w:fill="FFFFFF"/>
              </w:rPr>
              <w:t>8. Сведения о землях лесного фонда</w:t>
            </w:r>
            <w:r w:rsidR="00FB64A3" w:rsidRPr="00FB64A3">
              <w:rPr>
                <w:b w:val="0"/>
                <w:webHidden/>
                <w:sz w:val="28"/>
                <w:szCs w:val="28"/>
              </w:rPr>
              <w:tab/>
            </w:r>
            <w:r w:rsidR="00FB64A3" w:rsidRPr="00FB64A3">
              <w:rPr>
                <w:b w:val="0"/>
                <w:webHidden/>
                <w:sz w:val="28"/>
                <w:szCs w:val="28"/>
              </w:rPr>
              <w:fldChar w:fldCharType="begin"/>
            </w:r>
            <w:r w:rsidR="00FB64A3" w:rsidRPr="00FB64A3">
              <w:rPr>
                <w:b w:val="0"/>
                <w:webHidden/>
                <w:sz w:val="28"/>
                <w:szCs w:val="28"/>
              </w:rPr>
              <w:instrText xml:space="preserve"> PAGEREF _Toc73539667 \h </w:instrText>
            </w:r>
            <w:r w:rsidR="00FB64A3" w:rsidRPr="00FB64A3">
              <w:rPr>
                <w:b w:val="0"/>
                <w:webHidden/>
                <w:sz w:val="28"/>
                <w:szCs w:val="28"/>
              </w:rPr>
            </w:r>
            <w:r w:rsidR="00FB64A3" w:rsidRPr="00FB64A3">
              <w:rPr>
                <w:b w:val="0"/>
                <w:webHidden/>
                <w:sz w:val="28"/>
                <w:szCs w:val="28"/>
              </w:rPr>
              <w:fldChar w:fldCharType="separate"/>
            </w:r>
            <w:r w:rsidR="007D78BB">
              <w:rPr>
                <w:b w:val="0"/>
                <w:webHidden/>
                <w:sz w:val="28"/>
                <w:szCs w:val="28"/>
              </w:rPr>
              <w:t>101</w:t>
            </w:r>
            <w:r w:rsidR="00FB64A3" w:rsidRPr="00FB64A3">
              <w:rPr>
                <w:b w:val="0"/>
                <w:webHidden/>
                <w:sz w:val="28"/>
                <w:szCs w:val="28"/>
              </w:rPr>
              <w:fldChar w:fldCharType="end"/>
            </w:r>
          </w:hyperlink>
        </w:p>
        <w:p w:rsidR="00E46215" w:rsidRPr="00FB64A3" w:rsidRDefault="00E46215" w:rsidP="00FB64A3">
          <w:pPr>
            <w:ind w:firstLine="709"/>
            <w:jc w:val="both"/>
            <w:rPr>
              <w:sz w:val="28"/>
              <w:szCs w:val="28"/>
            </w:rPr>
          </w:pPr>
          <w:r w:rsidRPr="00FB64A3">
            <w:rPr>
              <w:bCs/>
              <w:color w:val="FF0000"/>
              <w:sz w:val="28"/>
              <w:szCs w:val="28"/>
            </w:rPr>
            <w:fldChar w:fldCharType="end"/>
          </w:r>
        </w:p>
      </w:sdtContent>
    </w:sdt>
    <w:p w:rsidR="002F076F" w:rsidRPr="00FB64A3" w:rsidRDefault="002F076F" w:rsidP="00AA70C7">
      <w:pPr>
        <w:pStyle w:val="b"/>
        <w:rPr>
          <w:szCs w:val="28"/>
        </w:rPr>
      </w:pPr>
      <w:r w:rsidRPr="00FB64A3">
        <w:rPr>
          <w:szCs w:val="28"/>
        </w:rPr>
        <w:br w:type="page"/>
      </w:r>
    </w:p>
    <w:p w:rsidR="004F3BE5" w:rsidRPr="008E3FFC" w:rsidRDefault="00BF7037" w:rsidP="008E3FFC">
      <w:pPr>
        <w:ind w:firstLine="709"/>
        <w:jc w:val="center"/>
        <w:outlineLvl w:val="0"/>
        <w:rPr>
          <w:b/>
          <w:sz w:val="28"/>
          <w:szCs w:val="28"/>
        </w:rPr>
      </w:pPr>
      <w:bookmarkStart w:id="2" w:name="_Toc73539621"/>
      <w:r w:rsidRPr="008E3FFC">
        <w:rPr>
          <w:b/>
          <w:sz w:val="28"/>
          <w:szCs w:val="28"/>
        </w:rPr>
        <w:t>В</w:t>
      </w:r>
      <w:bookmarkEnd w:id="1"/>
      <w:bookmarkEnd w:id="0"/>
      <w:r w:rsidR="00121777" w:rsidRPr="008E3FFC">
        <w:rPr>
          <w:b/>
          <w:sz w:val="28"/>
          <w:szCs w:val="28"/>
        </w:rPr>
        <w:t>ведение</w:t>
      </w:r>
      <w:bookmarkEnd w:id="2"/>
    </w:p>
    <w:p w:rsidR="00121777" w:rsidRPr="00121777" w:rsidRDefault="00121777" w:rsidP="00121777">
      <w:pPr>
        <w:rPr>
          <w:lang w:eastAsia="en-US"/>
        </w:rPr>
      </w:pPr>
    </w:p>
    <w:p w:rsidR="004F4DDE" w:rsidRPr="00B2784B" w:rsidRDefault="00A3106A" w:rsidP="008E3FFC">
      <w:pPr>
        <w:ind w:firstLine="709"/>
        <w:jc w:val="both"/>
        <w:rPr>
          <w:sz w:val="28"/>
          <w:szCs w:val="28"/>
        </w:rPr>
      </w:pPr>
      <w:r w:rsidRPr="00B2784B">
        <w:rPr>
          <w:rStyle w:val="aff2"/>
          <w:rFonts w:eastAsiaTheme="minorHAnsi"/>
          <w:sz w:val="28"/>
          <w:szCs w:val="28"/>
          <w:u w:val="none"/>
        </w:rPr>
        <w:t xml:space="preserve">Генеральный план </w:t>
      </w:r>
      <w:r w:rsidR="00D920D6" w:rsidRPr="00B2784B">
        <w:rPr>
          <w:rStyle w:val="aff2"/>
          <w:rFonts w:eastAsiaTheme="minorHAnsi"/>
          <w:sz w:val="28"/>
          <w:szCs w:val="28"/>
          <w:u w:val="none"/>
        </w:rPr>
        <w:t>Плотниковского</w:t>
      </w:r>
      <w:r w:rsidR="002F076F" w:rsidRPr="00B2784B">
        <w:rPr>
          <w:rStyle w:val="aff2"/>
          <w:rFonts w:eastAsiaTheme="minorHAnsi"/>
          <w:sz w:val="28"/>
          <w:szCs w:val="28"/>
          <w:u w:val="none"/>
        </w:rPr>
        <w:t xml:space="preserve"> сельсовета</w:t>
      </w:r>
      <w:r w:rsidR="00705C87" w:rsidRPr="00B2784B">
        <w:rPr>
          <w:rStyle w:val="aff2"/>
          <w:rFonts w:eastAsiaTheme="minorHAnsi"/>
          <w:sz w:val="28"/>
          <w:szCs w:val="28"/>
          <w:u w:val="none"/>
        </w:rPr>
        <w:t xml:space="preserve"> Новосибирского района Новосибирской области</w:t>
      </w:r>
      <w:r w:rsidR="002F076F" w:rsidRPr="00B2784B">
        <w:rPr>
          <w:rStyle w:val="aff2"/>
          <w:rFonts w:eastAsiaTheme="minorHAnsi"/>
          <w:sz w:val="28"/>
          <w:szCs w:val="28"/>
          <w:u w:val="none"/>
        </w:rPr>
        <w:t xml:space="preserve"> (</w:t>
      </w:r>
      <w:r w:rsidR="002F076F" w:rsidRPr="00C26D88">
        <w:rPr>
          <w:rStyle w:val="aff2"/>
          <w:rFonts w:eastAsiaTheme="minorHAnsi"/>
          <w:sz w:val="28"/>
          <w:szCs w:val="28"/>
          <w:u w:val="none"/>
        </w:rPr>
        <w:t xml:space="preserve">далее по тексту – </w:t>
      </w:r>
      <w:r w:rsidR="00D920D6" w:rsidRPr="00C26D88">
        <w:rPr>
          <w:rStyle w:val="aff2"/>
          <w:rFonts w:eastAsiaTheme="minorHAnsi"/>
          <w:sz w:val="28"/>
          <w:szCs w:val="28"/>
          <w:u w:val="none"/>
        </w:rPr>
        <w:t>Плотниковский</w:t>
      </w:r>
      <w:r w:rsidR="002F076F" w:rsidRPr="00C26D88">
        <w:rPr>
          <w:rStyle w:val="aff2"/>
          <w:rFonts w:eastAsiaTheme="minorHAnsi"/>
          <w:sz w:val="28"/>
          <w:szCs w:val="28"/>
          <w:u w:val="none"/>
        </w:rPr>
        <w:t xml:space="preserve"> сельсовет, сельсовет, сельское поселение, поселение</w:t>
      </w:r>
      <w:r w:rsidR="00675E73" w:rsidRPr="00C26D88">
        <w:rPr>
          <w:rStyle w:val="aff2"/>
          <w:rFonts w:eastAsiaTheme="minorHAnsi"/>
          <w:sz w:val="28"/>
          <w:szCs w:val="28"/>
          <w:u w:val="none"/>
        </w:rPr>
        <w:t>, генеральный план</w:t>
      </w:r>
      <w:r w:rsidR="002F076F" w:rsidRPr="00C26D88">
        <w:rPr>
          <w:rStyle w:val="aff2"/>
          <w:rFonts w:eastAsiaTheme="minorHAnsi"/>
          <w:sz w:val="28"/>
          <w:szCs w:val="28"/>
          <w:u w:val="none"/>
        </w:rPr>
        <w:t>)</w:t>
      </w:r>
      <w:r w:rsidR="002F076F" w:rsidRPr="00B2784B">
        <w:rPr>
          <w:rStyle w:val="aff2"/>
          <w:rFonts w:eastAsiaTheme="minorHAnsi"/>
          <w:sz w:val="28"/>
          <w:szCs w:val="28"/>
          <w:u w:val="none"/>
        </w:rPr>
        <w:t xml:space="preserve"> выполнен </w:t>
      </w:r>
      <w:r w:rsidR="00BA1CA8" w:rsidRPr="00B2784B">
        <w:rPr>
          <w:rStyle w:val="aff2"/>
          <w:rFonts w:eastAsiaTheme="minorHAnsi"/>
          <w:sz w:val="28"/>
          <w:szCs w:val="28"/>
          <w:u w:val="none"/>
        </w:rPr>
        <w:t>на основании</w:t>
      </w:r>
      <w:r w:rsidR="002F076F" w:rsidRPr="00B2784B">
        <w:rPr>
          <w:rStyle w:val="aff2"/>
          <w:rFonts w:eastAsiaTheme="minorHAnsi"/>
          <w:sz w:val="28"/>
          <w:szCs w:val="28"/>
          <w:u w:val="none"/>
        </w:rPr>
        <w:t xml:space="preserve"> государственн</w:t>
      </w:r>
      <w:r w:rsidR="00BA1CA8" w:rsidRPr="00B2784B">
        <w:rPr>
          <w:rStyle w:val="aff2"/>
          <w:rFonts w:eastAsiaTheme="minorHAnsi"/>
          <w:sz w:val="28"/>
          <w:szCs w:val="28"/>
          <w:u w:val="none"/>
        </w:rPr>
        <w:t>ого</w:t>
      </w:r>
      <w:r w:rsidR="002F076F" w:rsidRPr="00B2784B">
        <w:rPr>
          <w:rStyle w:val="aff2"/>
          <w:rFonts w:eastAsiaTheme="minorHAnsi"/>
          <w:sz w:val="28"/>
          <w:szCs w:val="28"/>
          <w:u w:val="none"/>
        </w:rPr>
        <w:t xml:space="preserve"> задани</w:t>
      </w:r>
      <w:r w:rsidR="00BA1CA8" w:rsidRPr="00B2784B">
        <w:rPr>
          <w:rStyle w:val="aff2"/>
          <w:rFonts w:eastAsiaTheme="minorHAnsi"/>
          <w:sz w:val="28"/>
          <w:szCs w:val="28"/>
          <w:u w:val="none"/>
        </w:rPr>
        <w:t>я</w:t>
      </w:r>
      <w:r w:rsidR="002F076F" w:rsidRPr="00B2784B">
        <w:rPr>
          <w:rStyle w:val="aff2"/>
          <w:rFonts w:eastAsiaTheme="minorHAnsi"/>
          <w:sz w:val="28"/>
          <w:szCs w:val="28"/>
          <w:u w:val="none"/>
        </w:rPr>
        <w:t xml:space="preserve"> № </w:t>
      </w:r>
      <w:r w:rsidR="0058532F">
        <w:rPr>
          <w:rStyle w:val="aff2"/>
          <w:rFonts w:eastAsiaTheme="minorHAnsi"/>
          <w:sz w:val="28"/>
          <w:szCs w:val="28"/>
          <w:u w:val="none"/>
        </w:rPr>
        <w:t>11</w:t>
      </w:r>
      <w:r w:rsidR="00001D36" w:rsidRPr="00B2784B">
        <w:rPr>
          <w:rStyle w:val="aff2"/>
          <w:rFonts w:eastAsiaTheme="minorHAnsi"/>
          <w:sz w:val="28"/>
          <w:szCs w:val="28"/>
          <w:u w:val="none"/>
        </w:rPr>
        <w:t>,</w:t>
      </w:r>
      <w:r w:rsidR="002F076F" w:rsidRPr="00B2784B">
        <w:rPr>
          <w:rStyle w:val="aff2"/>
          <w:rFonts w:eastAsiaTheme="minorHAnsi"/>
          <w:sz w:val="28"/>
          <w:szCs w:val="28"/>
          <w:u w:val="none"/>
        </w:rPr>
        <w:t xml:space="preserve"> </w:t>
      </w:r>
      <w:r w:rsidR="002F076F" w:rsidRPr="00B2784B">
        <w:rPr>
          <w:sz w:val="28"/>
          <w:szCs w:val="28"/>
        </w:rPr>
        <w:t>утвержденного приказом министерства строительства Нов</w:t>
      </w:r>
      <w:r w:rsidR="0058532F">
        <w:rPr>
          <w:sz w:val="28"/>
          <w:szCs w:val="28"/>
        </w:rPr>
        <w:t>осибирской области от 30.12.2020</w:t>
      </w:r>
      <w:r w:rsidR="002F076F" w:rsidRPr="00B2784B">
        <w:rPr>
          <w:sz w:val="28"/>
          <w:szCs w:val="28"/>
        </w:rPr>
        <w:t xml:space="preserve"> №</w:t>
      </w:r>
      <w:r w:rsidR="005A7073" w:rsidRPr="00B2784B">
        <w:rPr>
          <w:sz w:val="28"/>
          <w:szCs w:val="28"/>
        </w:rPr>
        <w:t xml:space="preserve"> </w:t>
      </w:r>
      <w:r w:rsidR="0058532F">
        <w:rPr>
          <w:sz w:val="28"/>
          <w:szCs w:val="28"/>
        </w:rPr>
        <w:t>707</w:t>
      </w:r>
      <w:r w:rsidR="00001D36" w:rsidRPr="00B2784B">
        <w:rPr>
          <w:sz w:val="28"/>
          <w:szCs w:val="28"/>
        </w:rPr>
        <w:t xml:space="preserve">, а также </w:t>
      </w:r>
      <w:r w:rsidR="00BA1CA8" w:rsidRPr="00B2784B">
        <w:rPr>
          <w:sz w:val="28"/>
          <w:szCs w:val="28"/>
        </w:rPr>
        <w:t>приказа министерства строительства Новосибирской области от 14.04.2020 №</w:t>
      </w:r>
      <w:r w:rsidR="005A7073" w:rsidRPr="00B2784B">
        <w:rPr>
          <w:sz w:val="28"/>
          <w:szCs w:val="28"/>
        </w:rPr>
        <w:t xml:space="preserve"> </w:t>
      </w:r>
      <w:r w:rsidR="00BA1CA8" w:rsidRPr="00B2784B">
        <w:rPr>
          <w:sz w:val="28"/>
          <w:szCs w:val="28"/>
        </w:rPr>
        <w:t>2</w:t>
      </w:r>
      <w:r w:rsidR="00040C54" w:rsidRPr="00B2784B">
        <w:rPr>
          <w:sz w:val="28"/>
          <w:szCs w:val="28"/>
        </w:rPr>
        <w:t>27</w:t>
      </w:r>
      <w:r w:rsidR="005D1F6D">
        <w:rPr>
          <w:sz w:val="28"/>
          <w:szCs w:val="28"/>
        </w:rPr>
        <w:t xml:space="preserve"> </w:t>
      </w:r>
      <w:r w:rsidR="00BA1CA8" w:rsidRPr="00B2784B">
        <w:rPr>
          <w:sz w:val="28"/>
          <w:szCs w:val="28"/>
        </w:rPr>
        <w:t>«О</w:t>
      </w:r>
      <w:r w:rsidR="005D1F6D">
        <w:rPr>
          <w:sz w:val="28"/>
          <w:szCs w:val="28"/>
        </w:rPr>
        <w:t> </w:t>
      </w:r>
      <w:r w:rsidR="00BA1CA8" w:rsidRPr="00B2784B">
        <w:rPr>
          <w:sz w:val="28"/>
          <w:szCs w:val="28"/>
        </w:rPr>
        <w:t xml:space="preserve">подготовке </w:t>
      </w:r>
      <w:r w:rsidR="00BA1CA8" w:rsidRPr="00C5104B">
        <w:rPr>
          <w:sz w:val="28"/>
          <w:szCs w:val="28"/>
        </w:rPr>
        <w:t>проекта</w:t>
      </w:r>
      <w:r w:rsidR="00BA1CA8" w:rsidRPr="00B2784B">
        <w:rPr>
          <w:sz w:val="28"/>
          <w:szCs w:val="28"/>
        </w:rPr>
        <w:t xml:space="preserve"> генерального плана </w:t>
      </w:r>
      <w:r w:rsidR="00040C54" w:rsidRPr="00B2784B">
        <w:rPr>
          <w:sz w:val="28"/>
          <w:szCs w:val="28"/>
        </w:rPr>
        <w:t>Плотниковского</w:t>
      </w:r>
      <w:r w:rsidR="00BA1CA8" w:rsidRPr="00B2784B">
        <w:rPr>
          <w:sz w:val="28"/>
          <w:szCs w:val="28"/>
        </w:rPr>
        <w:t xml:space="preserve"> сельсовета </w:t>
      </w:r>
      <w:r w:rsidR="00040C54" w:rsidRPr="00B2784B">
        <w:rPr>
          <w:sz w:val="28"/>
          <w:szCs w:val="28"/>
        </w:rPr>
        <w:t>Новосибирского</w:t>
      </w:r>
      <w:r w:rsidR="00BA1CA8" w:rsidRPr="00B2784B">
        <w:rPr>
          <w:sz w:val="28"/>
          <w:szCs w:val="28"/>
        </w:rPr>
        <w:t xml:space="preserve"> района Новосибирской области»</w:t>
      </w:r>
      <w:r w:rsidR="004F4DDE">
        <w:rPr>
          <w:sz w:val="28"/>
          <w:szCs w:val="28"/>
        </w:rPr>
        <w:t>, н</w:t>
      </w:r>
      <w:r w:rsidR="00183FE3">
        <w:rPr>
          <w:sz w:val="28"/>
          <w:szCs w:val="28"/>
        </w:rPr>
        <w:t>а основе цифровых ортофотопланов</w:t>
      </w:r>
      <w:r w:rsidR="004F4DDE">
        <w:rPr>
          <w:sz w:val="28"/>
          <w:szCs w:val="28"/>
        </w:rPr>
        <w:t xml:space="preserve"> по материалам космической съёмки, выполненных АО «Ракурс «Проект»»</w:t>
      </w:r>
      <w:r w:rsidR="00183FE3">
        <w:rPr>
          <w:sz w:val="28"/>
          <w:szCs w:val="28"/>
        </w:rPr>
        <w:t xml:space="preserve"> в 2020 году</w:t>
      </w:r>
      <w:r w:rsidR="004F4DDE">
        <w:rPr>
          <w:sz w:val="28"/>
          <w:szCs w:val="28"/>
        </w:rPr>
        <w:t>.</w:t>
      </w:r>
    </w:p>
    <w:p w:rsidR="00B17C68" w:rsidRPr="00B2784B" w:rsidRDefault="00B17C68" w:rsidP="008E3FFC">
      <w:pPr>
        <w:ind w:firstLine="709"/>
        <w:jc w:val="both"/>
        <w:rPr>
          <w:sz w:val="28"/>
          <w:szCs w:val="28"/>
        </w:rPr>
      </w:pPr>
      <w:r w:rsidRPr="00B2784B">
        <w:rPr>
          <w:sz w:val="28"/>
          <w:szCs w:val="28"/>
        </w:rPr>
        <w:t>В соответствии с требованиями Градостроительного кодекса РФ территориальное планирование</w:t>
      </w:r>
      <w:r w:rsidR="00001D36" w:rsidRPr="00B2784B">
        <w:rPr>
          <w:sz w:val="28"/>
          <w:szCs w:val="28"/>
        </w:rPr>
        <w:t xml:space="preserve"> направленно: «</w:t>
      </w:r>
      <w:r w:rsidRPr="00B2784B">
        <w:rPr>
          <w:sz w:val="28"/>
          <w:szCs w:val="28"/>
        </w:rPr>
        <w:t>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социальной инфраструктуры, обеспечения учета инт</w:t>
      </w:r>
      <w:r w:rsidR="00001D36" w:rsidRPr="00B2784B">
        <w:rPr>
          <w:sz w:val="28"/>
          <w:szCs w:val="28"/>
        </w:rPr>
        <w:t>ересов граждан и их объединений»</w:t>
      </w:r>
      <w:r w:rsidRPr="00B2784B">
        <w:rPr>
          <w:sz w:val="28"/>
          <w:szCs w:val="28"/>
        </w:rPr>
        <w:t>.</w:t>
      </w:r>
    </w:p>
    <w:p w:rsidR="00B17C68" w:rsidRPr="00B2784B" w:rsidRDefault="00B17C68" w:rsidP="008E3FFC">
      <w:pPr>
        <w:ind w:firstLine="709"/>
        <w:jc w:val="both"/>
        <w:rPr>
          <w:sz w:val="28"/>
          <w:szCs w:val="28"/>
        </w:rPr>
      </w:pPr>
      <w:r w:rsidRPr="00B2784B">
        <w:rPr>
          <w:sz w:val="28"/>
          <w:szCs w:val="28"/>
        </w:rPr>
        <w:t>Целью разработки генерального плана как документации территориального планирования является формирование долгосрочной стратегии градостроительного развития, обеспечивающей устойчивое социально-экономическое развитие, пространственное и инфраструктурное развитие среды поселения (населенного пункта).</w:t>
      </w:r>
    </w:p>
    <w:p w:rsidR="00B17C68" w:rsidRPr="00B2784B" w:rsidRDefault="00B17C68" w:rsidP="008E3FFC">
      <w:pPr>
        <w:ind w:firstLine="709"/>
        <w:jc w:val="both"/>
        <w:rPr>
          <w:sz w:val="28"/>
          <w:szCs w:val="28"/>
        </w:rPr>
      </w:pPr>
      <w:r w:rsidRPr="00B2784B">
        <w:rPr>
          <w:sz w:val="28"/>
          <w:szCs w:val="28"/>
        </w:rPr>
        <w:t>Основные задачи настоящей работы:</w:t>
      </w:r>
    </w:p>
    <w:p w:rsidR="00B17C68" w:rsidRPr="00B2784B" w:rsidRDefault="00B17C68" w:rsidP="008E3FFC">
      <w:pPr>
        <w:pStyle w:val="Default"/>
        <w:ind w:firstLine="709"/>
        <w:jc w:val="both"/>
        <w:rPr>
          <w:color w:val="auto"/>
          <w:sz w:val="28"/>
          <w:szCs w:val="28"/>
        </w:rPr>
      </w:pPr>
      <w:r w:rsidRPr="00B2784B">
        <w:rPr>
          <w:color w:val="auto"/>
          <w:sz w:val="28"/>
          <w:szCs w:val="28"/>
        </w:rPr>
        <w:t>-</w:t>
      </w:r>
      <w:r w:rsidRPr="00B2784B">
        <w:rPr>
          <w:color w:val="auto"/>
          <w:sz w:val="28"/>
          <w:szCs w:val="28"/>
        </w:rPr>
        <w:tab/>
        <w:t xml:space="preserve">актуализация всех показателей по </w:t>
      </w:r>
      <w:r w:rsidR="00D920D6" w:rsidRPr="00B2784B">
        <w:rPr>
          <w:color w:val="auto"/>
          <w:sz w:val="28"/>
          <w:szCs w:val="28"/>
        </w:rPr>
        <w:t>Плотниковскому</w:t>
      </w:r>
      <w:r w:rsidRPr="00B2784B">
        <w:rPr>
          <w:color w:val="auto"/>
          <w:sz w:val="28"/>
          <w:szCs w:val="28"/>
        </w:rPr>
        <w:t xml:space="preserve"> сельсовету;</w:t>
      </w:r>
    </w:p>
    <w:p w:rsidR="00B17C68" w:rsidRPr="00B2784B" w:rsidRDefault="00B17C68" w:rsidP="008E3FFC">
      <w:pPr>
        <w:pStyle w:val="Default"/>
        <w:ind w:firstLine="709"/>
        <w:jc w:val="both"/>
        <w:rPr>
          <w:color w:val="auto"/>
          <w:sz w:val="28"/>
          <w:szCs w:val="28"/>
        </w:rPr>
      </w:pPr>
      <w:r w:rsidRPr="00B2784B">
        <w:rPr>
          <w:color w:val="auto"/>
          <w:sz w:val="28"/>
          <w:szCs w:val="28"/>
        </w:rPr>
        <w:t>-</w:t>
      </w:r>
      <w:r w:rsidRPr="00B2784B">
        <w:rPr>
          <w:color w:val="auto"/>
          <w:sz w:val="28"/>
          <w:szCs w:val="28"/>
        </w:rPr>
        <w:tab/>
        <w:t>установление границ населенн</w:t>
      </w:r>
      <w:r w:rsidR="00D920D6" w:rsidRPr="00B2784B">
        <w:rPr>
          <w:color w:val="auto"/>
          <w:sz w:val="28"/>
          <w:szCs w:val="28"/>
        </w:rPr>
        <w:t>ых пунктов</w:t>
      </w:r>
      <w:r w:rsidRPr="00B2784B">
        <w:rPr>
          <w:color w:val="auto"/>
          <w:sz w:val="28"/>
          <w:szCs w:val="28"/>
        </w:rPr>
        <w:t>;</w:t>
      </w:r>
    </w:p>
    <w:p w:rsidR="00B17C68" w:rsidRPr="00B2784B" w:rsidRDefault="00B17C68" w:rsidP="008E3FFC">
      <w:pPr>
        <w:pStyle w:val="Default"/>
        <w:ind w:firstLine="709"/>
        <w:jc w:val="both"/>
        <w:rPr>
          <w:color w:val="auto"/>
          <w:sz w:val="28"/>
          <w:szCs w:val="28"/>
        </w:rPr>
      </w:pPr>
      <w:r w:rsidRPr="00B2784B">
        <w:rPr>
          <w:color w:val="auto"/>
          <w:sz w:val="28"/>
          <w:szCs w:val="28"/>
        </w:rPr>
        <w:t>-</w:t>
      </w:r>
      <w:r w:rsidRPr="00B2784B">
        <w:rPr>
          <w:color w:val="auto"/>
          <w:sz w:val="28"/>
          <w:szCs w:val="28"/>
        </w:rPr>
        <w:tab/>
        <w:t>отображение границ и параметров функциональных зон;</w:t>
      </w:r>
    </w:p>
    <w:p w:rsidR="00B17C68" w:rsidRPr="00B2784B" w:rsidRDefault="00B17C68" w:rsidP="008E3FFC">
      <w:pPr>
        <w:pStyle w:val="Default"/>
        <w:ind w:firstLine="709"/>
        <w:jc w:val="both"/>
        <w:rPr>
          <w:color w:val="auto"/>
          <w:sz w:val="28"/>
          <w:szCs w:val="28"/>
        </w:rPr>
      </w:pPr>
      <w:r w:rsidRPr="00B2784B">
        <w:rPr>
          <w:color w:val="auto"/>
          <w:sz w:val="28"/>
          <w:szCs w:val="28"/>
        </w:rPr>
        <w:t>-</w:t>
      </w:r>
      <w:r w:rsidRPr="00B2784B">
        <w:rPr>
          <w:color w:val="auto"/>
          <w:sz w:val="28"/>
          <w:szCs w:val="28"/>
        </w:rPr>
        <w:tab/>
        <w:t>отображение планируемых объектов федерального значения, регионального значения, местного значения поселения;</w:t>
      </w:r>
    </w:p>
    <w:p w:rsidR="00B17C68" w:rsidRPr="00B2784B" w:rsidRDefault="00B17C68" w:rsidP="008E3FFC">
      <w:pPr>
        <w:pStyle w:val="Default"/>
        <w:ind w:firstLine="709"/>
        <w:jc w:val="both"/>
        <w:rPr>
          <w:color w:val="auto"/>
          <w:sz w:val="28"/>
          <w:szCs w:val="28"/>
        </w:rPr>
      </w:pPr>
      <w:r w:rsidRPr="00B2784B">
        <w:rPr>
          <w:color w:val="auto"/>
          <w:sz w:val="28"/>
          <w:szCs w:val="28"/>
        </w:rPr>
        <w:t>-</w:t>
      </w:r>
      <w:r w:rsidRPr="00B2784B">
        <w:rPr>
          <w:color w:val="auto"/>
          <w:sz w:val="28"/>
          <w:szCs w:val="28"/>
        </w:rPr>
        <w:tab/>
        <w:t>установление зон с особыми условиями использования территории;</w:t>
      </w:r>
    </w:p>
    <w:p w:rsidR="00B17C68" w:rsidRPr="00B2784B" w:rsidRDefault="00B17C68" w:rsidP="008E3FFC">
      <w:pPr>
        <w:pStyle w:val="Default"/>
        <w:ind w:firstLine="709"/>
        <w:jc w:val="both"/>
        <w:rPr>
          <w:color w:val="auto"/>
          <w:sz w:val="28"/>
          <w:szCs w:val="28"/>
        </w:rPr>
      </w:pPr>
      <w:r w:rsidRPr="00B2784B">
        <w:rPr>
          <w:color w:val="auto"/>
          <w:sz w:val="28"/>
          <w:szCs w:val="28"/>
        </w:rPr>
        <w:t>-</w:t>
      </w:r>
      <w:r w:rsidRPr="00B2784B">
        <w:rPr>
          <w:color w:val="auto"/>
          <w:sz w:val="28"/>
          <w:szCs w:val="28"/>
        </w:rPr>
        <w:tab/>
        <w:t>анализ основных факторов риска возникновения чрезвычайных ситуаций (</w:t>
      </w:r>
      <w:r w:rsidR="00262E64">
        <w:rPr>
          <w:color w:val="auto"/>
          <w:sz w:val="28"/>
          <w:szCs w:val="28"/>
        </w:rPr>
        <w:t xml:space="preserve">далее - </w:t>
      </w:r>
      <w:r w:rsidRPr="00B2784B">
        <w:rPr>
          <w:color w:val="auto"/>
          <w:sz w:val="28"/>
          <w:szCs w:val="28"/>
        </w:rPr>
        <w:t>ЧС) природного и техногенного характера и определения границ территорий, подв</w:t>
      </w:r>
      <w:r w:rsidR="006849F7">
        <w:rPr>
          <w:color w:val="auto"/>
          <w:sz w:val="28"/>
          <w:szCs w:val="28"/>
        </w:rPr>
        <w:t>ерженных риску возникновения ЧС.</w:t>
      </w:r>
    </w:p>
    <w:p w:rsidR="00B17C68" w:rsidRPr="00B2784B" w:rsidRDefault="00B17C68" w:rsidP="008E3FFC">
      <w:pPr>
        <w:ind w:firstLine="709"/>
        <w:jc w:val="both"/>
        <w:rPr>
          <w:sz w:val="28"/>
          <w:szCs w:val="28"/>
        </w:rPr>
      </w:pPr>
      <w:r w:rsidRPr="00B2784B">
        <w:rPr>
          <w:sz w:val="28"/>
          <w:szCs w:val="28"/>
        </w:rPr>
        <w:t xml:space="preserve">В ходе работы по выполнению комплексного анализа территории </w:t>
      </w:r>
      <w:r w:rsidR="00D920D6" w:rsidRPr="00B2784B">
        <w:rPr>
          <w:sz w:val="28"/>
          <w:szCs w:val="28"/>
        </w:rPr>
        <w:t>Плотниковского</w:t>
      </w:r>
      <w:r w:rsidRPr="00B2784B">
        <w:rPr>
          <w:sz w:val="28"/>
          <w:szCs w:val="28"/>
        </w:rPr>
        <w:t xml:space="preserve"> сельсовета в качестве исходных материалов использовались полученные по запросам от служб поселения, района и области, а также от соответствующих организаций официальные данные, содержащие количественные и качественные показатели по основным составляющим градостроительного развития территории </w:t>
      </w:r>
      <w:r w:rsidR="001F12BF" w:rsidRPr="00B2784B">
        <w:rPr>
          <w:sz w:val="28"/>
          <w:szCs w:val="28"/>
        </w:rPr>
        <w:t>сельсовет</w:t>
      </w:r>
      <w:r w:rsidRPr="00B2784B">
        <w:rPr>
          <w:sz w:val="28"/>
          <w:szCs w:val="28"/>
        </w:rPr>
        <w:t>а.</w:t>
      </w:r>
    </w:p>
    <w:p w:rsidR="00B17C68" w:rsidRPr="00B2784B" w:rsidRDefault="00B17C68" w:rsidP="008E3FFC">
      <w:pPr>
        <w:ind w:firstLine="709"/>
        <w:jc w:val="both"/>
        <w:rPr>
          <w:sz w:val="28"/>
          <w:szCs w:val="28"/>
        </w:rPr>
      </w:pPr>
      <w:r w:rsidRPr="00B2784B">
        <w:rPr>
          <w:sz w:val="28"/>
          <w:szCs w:val="28"/>
        </w:rPr>
        <w:t xml:space="preserve">Комплексный анализ территории </w:t>
      </w:r>
      <w:r w:rsidR="00D920D6" w:rsidRPr="00B2784B">
        <w:rPr>
          <w:sz w:val="28"/>
          <w:szCs w:val="28"/>
        </w:rPr>
        <w:t>Плотниковского</w:t>
      </w:r>
      <w:r w:rsidRPr="00B2784B">
        <w:rPr>
          <w:sz w:val="28"/>
          <w:szCs w:val="28"/>
        </w:rPr>
        <w:t xml:space="preserve"> сельсовета и определение долгосрочной стратегии развития поселения (проектных предложений комплексного анализа) выполнены на следующие проектные периоды:</w:t>
      </w:r>
    </w:p>
    <w:p w:rsidR="002E3311" w:rsidRPr="00B2784B" w:rsidRDefault="00B4425F" w:rsidP="002A76A3">
      <w:pPr>
        <w:pStyle w:val="21"/>
        <w:spacing w:after="0" w:line="240" w:lineRule="auto"/>
        <w:ind w:left="0" w:firstLine="709"/>
        <w:jc w:val="both"/>
        <w:rPr>
          <w:noProof w:val="0"/>
          <w:spacing w:val="0"/>
          <w:kern w:val="0"/>
          <w:sz w:val="28"/>
          <w:szCs w:val="28"/>
        </w:rPr>
      </w:pPr>
      <w:r w:rsidRPr="002A76A3">
        <w:rPr>
          <w:sz w:val="28"/>
          <w:szCs w:val="28"/>
        </w:rPr>
        <w:t>В генеральном плане</w:t>
      </w:r>
      <w:r w:rsidR="002E3311" w:rsidRPr="002A76A3">
        <w:rPr>
          <w:noProof w:val="0"/>
          <w:spacing w:val="0"/>
          <w:kern w:val="0"/>
          <w:sz w:val="28"/>
          <w:szCs w:val="28"/>
        </w:rPr>
        <w:t xml:space="preserve"> приняты</w:t>
      </w:r>
      <w:r w:rsidR="002E3311" w:rsidRPr="00B2784B">
        <w:rPr>
          <w:noProof w:val="0"/>
          <w:spacing w:val="0"/>
          <w:kern w:val="0"/>
          <w:sz w:val="28"/>
          <w:szCs w:val="28"/>
        </w:rPr>
        <w:t xml:space="preserve"> следующие проектные периоды:</w:t>
      </w:r>
    </w:p>
    <w:p w:rsidR="002E3311" w:rsidRDefault="002E3311" w:rsidP="008E3FFC">
      <w:pPr>
        <w:pStyle w:val="21"/>
        <w:spacing w:after="0" w:line="240" w:lineRule="auto"/>
        <w:ind w:left="0" w:firstLine="709"/>
        <w:jc w:val="both"/>
        <w:rPr>
          <w:noProof w:val="0"/>
          <w:spacing w:val="0"/>
          <w:kern w:val="0"/>
          <w:sz w:val="28"/>
          <w:szCs w:val="28"/>
        </w:rPr>
      </w:pPr>
      <w:r w:rsidRPr="00B2784B">
        <w:rPr>
          <w:noProof w:val="0"/>
          <w:spacing w:val="0"/>
          <w:kern w:val="0"/>
          <w:sz w:val="28"/>
          <w:szCs w:val="28"/>
        </w:rPr>
        <w:t xml:space="preserve">- исходный год </w:t>
      </w:r>
      <w:r w:rsidR="00121777">
        <w:rPr>
          <w:noProof w:val="0"/>
          <w:spacing w:val="0"/>
          <w:kern w:val="0"/>
          <w:sz w:val="28"/>
          <w:szCs w:val="28"/>
        </w:rPr>
        <w:t xml:space="preserve">подготовки генерального плана </w:t>
      </w:r>
      <w:r w:rsidRPr="00B2784B">
        <w:rPr>
          <w:noProof w:val="0"/>
          <w:spacing w:val="0"/>
          <w:kern w:val="0"/>
          <w:sz w:val="28"/>
          <w:szCs w:val="28"/>
        </w:rPr>
        <w:t>(современное состояние) – 202</w:t>
      </w:r>
      <w:r w:rsidR="00895A97">
        <w:rPr>
          <w:noProof w:val="0"/>
          <w:spacing w:val="0"/>
          <w:kern w:val="0"/>
          <w:sz w:val="28"/>
          <w:szCs w:val="28"/>
        </w:rPr>
        <w:t>1</w:t>
      </w:r>
      <w:r w:rsidRPr="00B2784B">
        <w:rPr>
          <w:noProof w:val="0"/>
          <w:spacing w:val="0"/>
          <w:kern w:val="0"/>
          <w:sz w:val="28"/>
          <w:szCs w:val="28"/>
        </w:rPr>
        <w:t>год;</w:t>
      </w:r>
    </w:p>
    <w:p w:rsidR="003217AE" w:rsidRDefault="002E3311" w:rsidP="008E3FFC">
      <w:pPr>
        <w:pStyle w:val="21"/>
        <w:spacing w:after="0" w:line="240" w:lineRule="auto"/>
        <w:ind w:left="0" w:firstLine="709"/>
        <w:jc w:val="both"/>
        <w:rPr>
          <w:noProof w:val="0"/>
          <w:spacing w:val="0"/>
          <w:kern w:val="0"/>
          <w:sz w:val="28"/>
          <w:szCs w:val="28"/>
        </w:rPr>
      </w:pPr>
      <w:r w:rsidRPr="00B2784B">
        <w:rPr>
          <w:noProof w:val="0"/>
          <w:spacing w:val="0"/>
          <w:kern w:val="0"/>
          <w:sz w:val="28"/>
          <w:szCs w:val="28"/>
        </w:rPr>
        <w:t xml:space="preserve">- </w:t>
      </w:r>
      <w:r w:rsidR="00C161EA">
        <w:rPr>
          <w:noProof w:val="0"/>
          <w:spacing w:val="0"/>
          <w:kern w:val="0"/>
          <w:sz w:val="28"/>
          <w:szCs w:val="28"/>
        </w:rPr>
        <w:t>первая очередь</w:t>
      </w:r>
      <w:r w:rsidR="00121777">
        <w:rPr>
          <w:noProof w:val="0"/>
          <w:spacing w:val="0"/>
          <w:kern w:val="0"/>
          <w:sz w:val="28"/>
          <w:szCs w:val="28"/>
        </w:rPr>
        <w:t xml:space="preserve"> реализации генерального плана</w:t>
      </w:r>
      <w:r w:rsidR="00C7784E">
        <w:rPr>
          <w:noProof w:val="0"/>
          <w:spacing w:val="0"/>
          <w:kern w:val="0"/>
          <w:sz w:val="28"/>
          <w:szCs w:val="28"/>
        </w:rPr>
        <w:t xml:space="preserve"> – </w:t>
      </w:r>
      <w:r w:rsidR="00C161EA">
        <w:rPr>
          <w:noProof w:val="0"/>
          <w:spacing w:val="0"/>
          <w:kern w:val="0"/>
          <w:sz w:val="28"/>
          <w:szCs w:val="28"/>
        </w:rPr>
        <w:t>203</w:t>
      </w:r>
      <w:r w:rsidR="00D6425F">
        <w:rPr>
          <w:noProof w:val="0"/>
          <w:spacing w:val="0"/>
          <w:kern w:val="0"/>
          <w:sz w:val="28"/>
          <w:szCs w:val="28"/>
        </w:rPr>
        <w:t>1</w:t>
      </w:r>
      <w:r w:rsidR="00C161EA">
        <w:rPr>
          <w:noProof w:val="0"/>
          <w:spacing w:val="0"/>
          <w:kern w:val="0"/>
          <w:sz w:val="28"/>
          <w:szCs w:val="28"/>
        </w:rPr>
        <w:t xml:space="preserve"> год;</w:t>
      </w:r>
    </w:p>
    <w:p w:rsidR="00A20BA5" w:rsidRDefault="003217AE" w:rsidP="008E3FFC">
      <w:pPr>
        <w:pStyle w:val="21"/>
        <w:spacing w:after="0" w:line="240" w:lineRule="auto"/>
        <w:ind w:left="0" w:firstLine="709"/>
        <w:jc w:val="both"/>
      </w:pPr>
      <w:r w:rsidRPr="00B2784B">
        <w:rPr>
          <w:noProof w:val="0"/>
          <w:spacing w:val="0"/>
          <w:kern w:val="0"/>
          <w:sz w:val="28"/>
          <w:szCs w:val="28"/>
        </w:rPr>
        <w:t xml:space="preserve">- расчетный (планируемый) срок </w:t>
      </w:r>
      <w:r>
        <w:rPr>
          <w:noProof w:val="0"/>
          <w:spacing w:val="0"/>
          <w:kern w:val="0"/>
          <w:sz w:val="28"/>
          <w:szCs w:val="28"/>
        </w:rPr>
        <w:t xml:space="preserve">реализации генерального плана – </w:t>
      </w:r>
      <w:r w:rsidRPr="00B2784B">
        <w:rPr>
          <w:noProof w:val="0"/>
          <w:spacing w:val="0"/>
          <w:kern w:val="0"/>
          <w:sz w:val="28"/>
          <w:szCs w:val="28"/>
        </w:rPr>
        <w:t>204</w:t>
      </w:r>
      <w:r>
        <w:rPr>
          <w:noProof w:val="0"/>
          <w:spacing w:val="0"/>
          <w:kern w:val="0"/>
          <w:sz w:val="28"/>
          <w:szCs w:val="28"/>
        </w:rPr>
        <w:t>1</w:t>
      </w:r>
      <w:r w:rsidR="00F56216">
        <w:rPr>
          <w:noProof w:val="0"/>
          <w:spacing w:val="0"/>
          <w:kern w:val="0"/>
          <w:sz w:val="28"/>
          <w:szCs w:val="28"/>
        </w:rPr>
        <w:t> </w:t>
      </w:r>
      <w:r w:rsidRPr="00B2784B">
        <w:rPr>
          <w:noProof w:val="0"/>
          <w:spacing w:val="0"/>
          <w:kern w:val="0"/>
          <w:sz w:val="28"/>
          <w:szCs w:val="28"/>
        </w:rPr>
        <w:t>год.</w:t>
      </w:r>
      <w:r>
        <w:t xml:space="preserve"> </w:t>
      </w:r>
    </w:p>
    <w:p w:rsidR="00A20BA5" w:rsidRDefault="00A20BA5" w:rsidP="008E3FFC">
      <w:pPr>
        <w:widowControl w:val="0"/>
        <w:autoSpaceDE w:val="0"/>
        <w:autoSpaceDN w:val="0"/>
        <w:adjustRightInd w:val="0"/>
        <w:ind w:firstLine="709"/>
        <w:jc w:val="both"/>
        <w:rPr>
          <w:sz w:val="28"/>
          <w:szCs w:val="28"/>
        </w:rPr>
      </w:pPr>
      <w:r w:rsidRPr="00137F77">
        <w:rPr>
          <w:sz w:val="28"/>
          <w:szCs w:val="28"/>
        </w:rPr>
        <w:t>Граница Плотниковского сельсовета отображена в соответствии с Законом Новосибирской области от 02.06.2004 № 200-ОЗ «О статусе и границах муниципальных образований Новосибирской области» (с изменениями на 27 января 2020 года).</w:t>
      </w:r>
    </w:p>
    <w:p w:rsidR="00620E94" w:rsidRPr="00620E94" w:rsidRDefault="00620E94" w:rsidP="008E3FFC">
      <w:pPr>
        <w:ind w:firstLine="709"/>
        <w:jc w:val="both"/>
        <w:rPr>
          <w:sz w:val="28"/>
          <w:szCs w:val="28"/>
          <w:lang w:val="x-none" w:eastAsia="x-none"/>
        </w:rPr>
      </w:pPr>
      <w:r w:rsidRPr="00620E94">
        <w:rPr>
          <w:sz w:val="28"/>
          <w:szCs w:val="28"/>
          <w:lang w:val="x-none" w:eastAsia="x-none"/>
        </w:rPr>
        <w:t xml:space="preserve">При разработке генерального плана </w:t>
      </w:r>
      <w:r w:rsidR="00675E73">
        <w:rPr>
          <w:sz w:val="28"/>
          <w:szCs w:val="28"/>
          <w:lang w:eastAsia="x-none"/>
        </w:rPr>
        <w:t>Плотниковского</w:t>
      </w:r>
      <w:r w:rsidRPr="00620E94">
        <w:rPr>
          <w:sz w:val="28"/>
          <w:szCs w:val="28"/>
          <w:lang w:val="x-none" w:eastAsia="x-none"/>
        </w:rPr>
        <w:t xml:space="preserve"> сельсовета Новосибирского района Новосибирской области использованы следующие нормативные документы:</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Градостроительный кодекс Российской Федерации (далее – ГрК РФ);</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Земельный кодекс Российской Федерации;</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Водный кодекс Российской Федерации;</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Лесной кодекс Российской Федерации;</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Закон Российской Федерации от 21.02.1992 № 2395-1 «О недрах»;</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Федеральный закон от 10.01.2002 № 7-ФЗ «Об охране окружающей среды»;</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Федеральный закон от 14.03.1995 № 33-ФЗ «Об особо охраняемых природных территориях»;</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Федеральный закон от 24.04.1995 № 52-ФЗ «О животном мире»;</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Федеральный закон от 30.03.1999 № 52-ФЗ «О санитарно-эпидемиологическом благополучии населения»;</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Федеральный закон от 04.05.1999 № 96-ФЗ «Об охране атмосферного воздуха»;</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Федеральный закон от 25.06.2002 № 73-ФЗ «Об объектах культурного наследия (памятниках истории и культуры) народов Российской Федерации»;</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Федеральный закон от 20.12.2004 № 166-ФЗ «О рыболовстве и сохранении водных биологических ресурсов»;</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Федеральный закон от 21.12.2004 № 172-ФЗ «О переводе земель или земельных участк</w:t>
      </w:r>
      <w:r>
        <w:rPr>
          <w:sz w:val="28"/>
          <w:szCs w:val="28"/>
        </w:rPr>
        <w:t>ов из одной категории в другую»;</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w:t>
      </w:r>
      <w:r w:rsidRPr="00620E94">
        <w:rPr>
          <w:sz w:val="28"/>
          <w:szCs w:val="28"/>
          <w:lang w:val="en-US"/>
        </w:rPr>
        <w:t> </w:t>
      </w:r>
      <w:r w:rsidRPr="00620E94">
        <w:rPr>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20E94" w:rsidRPr="00620E94" w:rsidRDefault="00620E94" w:rsidP="008E3FFC">
      <w:pPr>
        <w:widowControl w:val="0"/>
        <w:autoSpaceDE w:val="0"/>
        <w:autoSpaceDN w:val="0"/>
        <w:adjustRightInd w:val="0"/>
        <w:ind w:firstLine="709"/>
        <w:jc w:val="both"/>
        <w:rPr>
          <w:sz w:val="28"/>
          <w:szCs w:val="28"/>
        </w:rPr>
      </w:pPr>
      <w:r w:rsidRPr="00620E94">
        <w:rPr>
          <w:spacing w:val="-1"/>
          <w:sz w:val="28"/>
          <w:szCs w:val="28"/>
        </w:rPr>
        <w:t>-</w:t>
      </w:r>
      <w:r w:rsidRPr="00620E94">
        <w:rPr>
          <w:spacing w:val="-1"/>
          <w:sz w:val="28"/>
          <w:szCs w:val="28"/>
          <w:lang w:val="en-US"/>
        </w:rPr>
        <w:t> </w:t>
      </w:r>
      <w:r w:rsidRPr="00620E94">
        <w:rPr>
          <w:spacing w:val="-1"/>
          <w:sz w:val="28"/>
          <w:szCs w:val="28"/>
        </w:rPr>
        <w:t>Ст</w:t>
      </w:r>
      <w:r w:rsidRPr="00620E94">
        <w:rPr>
          <w:spacing w:val="1"/>
          <w:sz w:val="28"/>
          <w:szCs w:val="28"/>
        </w:rPr>
        <w:t>р</w:t>
      </w:r>
      <w:r w:rsidRPr="00620E94">
        <w:rPr>
          <w:sz w:val="28"/>
          <w:szCs w:val="28"/>
        </w:rPr>
        <w:t>а</w:t>
      </w:r>
      <w:r w:rsidRPr="00620E94">
        <w:rPr>
          <w:spacing w:val="-1"/>
          <w:sz w:val="28"/>
          <w:szCs w:val="28"/>
        </w:rPr>
        <w:t>т</w:t>
      </w:r>
      <w:r w:rsidRPr="00620E94">
        <w:rPr>
          <w:sz w:val="28"/>
          <w:szCs w:val="28"/>
        </w:rPr>
        <w:t>е</w:t>
      </w:r>
      <w:r w:rsidRPr="00620E94">
        <w:rPr>
          <w:spacing w:val="-3"/>
          <w:sz w:val="28"/>
          <w:szCs w:val="28"/>
        </w:rPr>
        <w:t>г</w:t>
      </w:r>
      <w:r w:rsidRPr="00620E94">
        <w:rPr>
          <w:spacing w:val="-2"/>
          <w:sz w:val="28"/>
          <w:szCs w:val="28"/>
        </w:rPr>
        <w:t>ия</w:t>
      </w:r>
      <w:r w:rsidRPr="00620E94">
        <w:rPr>
          <w:spacing w:val="8"/>
          <w:sz w:val="28"/>
          <w:szCs w:val="28"/>
        </w:rPr>
        <w:t xml:space="preserve"> </w:t>
      </w:r>
      <w:r w:rsidRPr="00620E94">
        <w:rPr>
          <w:spacing w:val="-4"/>
          <w:sz w:val="28"/>
          <w:szCs w:val="28"/>
        </w:rPr>
        <w:t>у</w:t>
      </w:r>
      <w:r w:rsidRPr="00620E94">
        <w:rPr>
          <w:sz w:val="28"/>
          <w:szCs w:val="28"/>
        </w:rPr>
        <w:t>с</w:t>
      </w:r>
      <w:r w:rsidRPr="00620E94">
        <w:rPr>
          <w:spacing w:val="-1"/>
          <w:sz w:val="28"/>
          <w:szCs w:val="28"/>
        </w:rPr>
        <w:t>т</w:t>
      </w:r>
      <w:r w:rsidRPr="00620E94">
        <w:rPr>
          <w:spacing w:val="1"/>
          <w:sz w:val="28"/>
          <w:szCs w:val="28"/>
        </w:rPr>
        <w:t>о</w:t>
      </w:r>
      <w:r w:rsidRPr="00620E94">
        <w:rPr>
          <w:spacing w:val="-2"/>
          <w:sz w:val="28"/>
          <w:szCs w:val="28"/>
        </w:rPr>
        <w:t>й</w:t>
      </w:r>
      <w:r w:rsidRPr="00620E94">
        <w:rPr>
          <w:sz w:val="28"/>
          <w:szCs w:val="28"/>
        </w:rPr>
        <w:t>чи</w:t>
      </w:r>
      <w:r w:rsidRPr="00620E94">
        <w:rPr>
          <w:spacing w:val="-1"/>
          <w:sz w:val="28"/>
          <w:szCs w:val="28"/>
        </w:rPr>
        <w:t>в</w:t>
      </w:r>
      <w:r w:rsidRPr="00620E94">
        <w:rPr>
          <w:spacing w:val="-2"/>
          <w:sz w:val="28"/>
          <w:szCs w:val="28"/>
        </w:rPr>
        <w:t>о</w:t>
      </w:r>
      <w:r w:rsidRPr="00620E94">
        <w:rPr>
          <w:sz w:val="28"/>
          <w:szCs w:val="28"/>
        </w:rPr>
        <w:t>го</w:t>
      </w:r>
      <w:r w:rsidRPr="00620E94">
        <w:rPr>
          <w:spacing w:val="6"/>
          <w:sz w:val="28"/>
          <w:szCs w:val="28"/>
        </w:rPr>
        <w:t xml:space="preserve"> </w:t>
      </w:r>
      <w:r w:rsidRPr="00620E94">
        <w:rPr>
          <w:spacing w:val="1"/>
          <w:sz w:val="28"/>
          <w:szCs w:val="28"/>
        </w:rPr>
        <w:t>р</w:t>
      </w:r>
      <w:r w:rsidRPr="00620E94">
        <w:rPr>
          <w:sz w:val="28"/>
          <w:szCs w:val="28"/>
        </w:rPr>
        <w:t>а</w:t>
      </w:r>
      <w:r w:rsidRPr="00620E94">
        <w:rPr>
          <w:spacing w:val="-1"/>
          <w:sz w:val="28"/>
          <w:szCs w:val="28"/>
        </w:rPr>
        <w:t>з</w:t>
      </w:r>
      <w:r w:rsidRPr="00620E94">
        <w:rPr>
          <w:spacing w:val="-3"/>
          <w:sz w:val="28"/>
          <w:szCs w:val="28"/>
        </w:rPr>
        <w:t>в</w:t>
      </w:r>
      <w:r w:rsidRPr="00620E94">
        <w:rPr>
          <w:sz w:val="28"/>
          <w:szCs w:val="28"/>
        </w:rPr>
        <w:t>и</w:t>
      </w:r>
      <w:r w:rsidRPr="00620E94">
        <w:rPr>
          <w:spacing w:val="-1"/>
          <w:sz w:val="28"/>
          <w:szCs w:val="28"/>
        </w:rPr>
        <w:t>т</w:t>
      </w:r>
      <w:r w:rsidRPr="00620E94">
        <w:rPr>
          <w:spacing w:val="-2"/>
          <w:sz w:val="28"/>
          <w:szCs w:val="28"/>
        </w:rPr>
        <w:t>и</w:t>
      </w:r>
      <w:r w:rsidRPr="00620E94">
        <w:rPr>
          <w:sz w:val="28"/>
          <w:szCs w:val="28"/>
        </w:rPr>
        <w:t>я</w:t>
      </w:r>
      <w:r w:rsidRPr="00620E94">
        <w:rPr>
          <w:spacing w:val="5"/>
          <w:sz w:val="28"/>
          <w:szCs w:val="28"/>
        </w:rPr>
        <w:t xml:space="preserve"> </w:t>
      </w:r>
      <w:r w:rsidRPr="00620E94">
        <w:rPr>
          <w:sz w:val="28"/>
          <w:szCs w:val="28"/>
        </w:rPr>
        <w:t>се</w:t>
      </w:r>
      <w:r w:rsidRPr="00620E94">
        <w:rPr>
          <w:spacing w:val="-1"/>
          <w:sz w:val="28"/>
          <w:szCs w:val="28"/>
        </w:rPr>
        <w:t>ль</w:t>
      </w:r>
      <w:r w:rsidRPr="00620E94">
        <w:rPr>
          <w:sz w:val="28"/>
          <w:szCs w:val="28"/>
        </w:rPr>
        <w:t>ск</w:t>
      </w:r>
      <w:r w:rsidRPr="00620E94">
        <w:rPr>
          <w:spacing w:val="-2"/>
          <w:sz w:val="28"/>
          <w:szCs w:val="28"/>
        </w:rPr>
        <w:t>и</w:t>
      </w:r>
      <w:r w:rsidRPr="00620E94">
        <w:rPr>
          <w:sz w:val="28"/>
          <w:szCs w:val="28"/>
        </w:rPr>
        <w:t xml:space="preserve">х </w:t>
      </w:r>
      <w:r w:rsidRPr="00620E94">
        <w:rPr>
          <w:spacing w:val="-1"/>
          <w:sz w:val="28"/>
          <w:szCs w:val="28"/>
        </w:rPr>
        <w:t>т</w:t>
      </w:r>
      <w:r w:rsidRPr="00620E94">
        <w:rPr>
          <w:spacing w:val="-3"/>
          <w:sz w:val="28"/>
          <w:szCs w:val="28"/>
        </w:rPr>
        <w:t>е</w:t>
      </w:r>
      <w:r w:rsidRPr="00620E94">
        <w:rPr>
          <w:spacing w:val="-2"/>
          <w:sz w:val="28"/>
          <w:szCs w:val="28"/>
        </w:rPr>
        <w:t>рр</w:t>
      </w:r>
      <w:r w:rsidRPr="00620E94">
        <w:rPr>
          <w:spacing w:val="1"/>
          <w:sz w:val="28"/>
          <w:szCs w:val="28"/>
        </w:rPr>
        <w:t>и</w:t>
      </w:r>
      <w:r w:rsidRPr="00620E94">
        <w:rPr>
          <w:spacing w:val="-1"/>
          <w:sz w:val="28"/>
          <w:szCs w:val="28"/>
        </w:rPr>
        <w:t>т</w:t>
      </w:r>
      <w:r w:rsidRPr="00620E94">
        <w:rPr>
          <w:spacing w:val="-2"/>
          <w:sz w:val="28"/>
          <w:szCs w:val="28"/>
        </w:rPr>
        <w:t>о</w:t>
      </w:r>
      <w:r w:rsidRPr="00620E94">
        <w:rPr>
          <w:spacing w:val="1"/>
          <w:sz w:val="28"/>
          <w:szCs w:val="28"/>
        </w:rPr>
        <w:t>р</w:t>
      </w:r>
      <w:r w:rsidRPr="00620E94">
        <w:rPr>
          <w:spacing w:val="-2"/>
          <w:sz w:val="28"/>
          <w:szCs w:val="28"/>
        </w:rPr>
        <w:t>и</w:t>
      </w:r>
      <w:r w:rsidRPr="00620E94">
        <w:rPr>
          <w:sz w:val="28"/>
          <w:szCs w:val="28"/>
        </w:rPr>
        <w:t xml:space="preserve">й </w:t>
      </w:r>
      <w:r w:rsidRPr="00620E94">
        <w:rPr>
          <w:spacing w:val="-1"/>
          <w:sz w:val="28"/>
          <w:szCs w:val="28"/>
        </w:rPr>
        <w:t>Р</w:t>
      </w:r>
      <w:r w:rsidRPr="00620E94">
        <w:rPr>
          <w:spacing w:val="1"/>
          <w:sz w:val="28"/>
          <w:szCs w:val="28"/>
        </w:rPr>
        <w:t>о</w:t>
      </w:r>
      <w:r w:rsidRPr="00620E94">
        <w:rPr>
          <w:sz w:val="28"/>
          <w:szCs w:val="28"/>
        </w:rPr>
        <w:t>с</w:t>
      </w:r>
      <w:r w:rsidRPr="00620E94">
        <w:rPr>
          <w:spacing w:val="-3"/>
          <w:sz w:val="28"/>
          <w:szCs w:val="28"/>
        </w:rPr>
        <w:t>с</w:t>
      </w:r>
      <w:r w:rsidRPr="00620E94">
        <w:rPr>
          <w:sz w:val="28"/>
          <w:szCs w:val="28"/>
        </w:rPr>
        <w:t>и</w:t>
      </w:r>
      <w:r w:rsidRPr="00620E94">
        <w:rPr>
          <w:spacing w:val="-2"/>
          <w:sz w:val="28"/>
          <w:szCs w:val="28"/>
        </w:rPr>
        <w:t>й</w:t>
      </w:r>
      <w:r w:rsidRPr="00620E94">
        <w:rPr>
          <w:sz w:val="28"/>
          <w:szCs w:val="28"/>
        </w:rPr>
        <w:t>с</w:t>
      </w:r>
      <w:r w:rsidRPr="00620E94">
        <w:rPr>
          <w:spacing w:val="-3"/>
          <w:sz w:val="28"/>
          <w:szCs w:val="28"/>
        </w:rPr>
        <w:t>к</w:t>
      </w:r>
      <w:r w:rsidRPr="00620E94">
        <w:rPr>
          <w:spacing w:val="1"/>
          <w:sz w:val="28"/>
          <w:szCs w:val="28"/>
        </w:rPr>
        <w:t>о</w:t>
      </w:r>
      <w:r w:rsidRPr="00620E94">
        <w:rPr>
          <w:sz w:val="28"/>
          <w:szCs w:val="28"/>
        </w:rPr>
        <w:t>й</w:t>
      </w:r>
      <w:r w:rsidRPr="00620E94">
        <w:rPr>
          <w:spacing w:val="59"/>
          <w:sz w:val="28"/>
          <w:szCs w:val="28"/>
        </w:rPr>
        <w:t xml:space="preserve"> </w:t>
      </w:r>
      <w:r w:rsidRPr="00620E94">
        <w:rPr>
          <w:spacing w:val="-2"/>
          <w:sz w:val="28"/>
          <w:szCs w:val="28"/>
        </w:rPr>
        <w:t>Ф</w:t>
      </w:r>
      <w:r w:rsidRPr="00620E94">
        <w:rPr>
          <w:spacing w:val="-3"/>
          <w:sz w:val="28"/>
          <w:szCs w:val="28"/>
        </w:rPr>
        <w:t>е</w:t>
      </w:r>
      <w:r w:rsidRPr="00620E94">
        <w:rPr>
          <w:spacing w:val="1"/>
          <w:sz w:val="28"/>
          <w:szCs w:val="28"/>
        </w:rPr>
        <w:t>д</w:t>
      </w:r>
      <w:r w:rsidRPr="00620E94">
        <w:rPr>
          <w:spacing w:val="-3"/>
          <w:sz w:val="28"/>
          <w:szCs w:val="28"/>
        </w:rPr>
        <w:t>е</w:t>
      </w:r>
      <w:r w:rsidRPr="00620E94">
        <w:rPr>
          <w:spacing w:val="1"/>
          <w:sz w:val="28"/>
          <w:szCs w:val="28"/>
        </w:rPr>
        <w:t>р</w:t>
      </w:r>
      <w:r w:rsidRPr="00620E94">
        <w:rPr>
          <w:sz w:val="28"/>
          <w:szCs w:val="28"/>
        </w:rPr>
        <w:t>а</w:t>
      </w:r>
      <w:r w:rsidRPr="00620E94">
        <w:rPr>
          <w:spacing w:val="-2"/>
          <w:sz w:val="28"/>
          <w:szCs w:val="28"/>
        </w:rPr>
        <w:t>ци</w:t>
      </w:r>
      <w:r w:rsidRPr="00620E94">
        <w:rPr>
          <w:sz w:val="28"/>
          <w:szCs w:val="28"/>
        </w:rPr>
        <w:t>и</w:t>
      </w:r>
      <w:r w:rsidRPr="00620E94">
        <w:rPr>
          <w:spacing w:val="59"/>
          <w:sz w:val="28"/>
          <w:szCs w:val="28"/>
        </w:rPr>
        <w:t xml:space="preserve"> </w:t>
      </w:r>
      <w:r w:rsidRPr="00620E94">
        <w:rPr>
          <w:spacing w:val="1"/>
          <w:sz w:val="28"/>
          <w:szCs w:val="28"/>
        </w:rPr>
        <w:t>н</w:t>
      </w:r>
      <w:r w:rsidRPr="00620E94">
        <w:rPr>
          <w:sz w:val="28"/>
          <w:szCs w:val="28"/>
        </w:rPr>
        <w:t>а</w:t>
      </w:r>
      <w:r w:rsidRPr="00620E94">
        <w:rPr>
          <w:spacing w:val="56"/>
          <w:sz w:val="28"/>
          <w:szCs w:val="28"/>
        </w:rPr>
        <w:t xml:space="preserve"> </w:t>
      </w:r>
      <w:r w:rsidRPr="00620E94">
        <w:rPr>
          <w:spacing w:val="1"/>
          <w:sz w:val="28"/>
          <w:szCs w:val="28"/>
        </w:rPr>
        <w:t>п</w:t>
      </w:r>
      <w:r w:rsidRPr="00620E94">
        <w:rPr>
          <w:sz w:val="28"/>
          <w:szCs w:val="28"/>
        </w:rPr>
        <w:t>е</w:t>
      </w:r>
      <w:r w:rsidRPr="00620E94">
        <w:rPr>
          <w:spacing w:val="-2"/>
          <w:sz w:val="28"/>
          <w:szCs w:val="28"/>
        </w:rPr>
        <w:t>рио</w:t>
      </w:r>
      <w:r w:rsidRPr="00620E94">
        <w:rPr>
          <w:sz w:val="28"/>
          <w:szCs w:val="28"/>
        </w:rPr>
        <w:t>д</w:t>
      </w:r>
      <w:r w:rsidRPr="00620E94">
        <w:rPr>
          <w:spacing w:val="59"/>
          <w:sz w:val="28"/>
          <w:szCs w:val="28"/>
        </w:rPr>
        <w:t xml:space="preserve"> </w:t>
      </w:r>
      <w:r w:rsidRPr="00620E94">
        <w:rPr>
          <w:spacing w:val="-2"/>
          <w:sz w:val="28"/>
          <w:szCs w:val="28"/>
        </w:rPr>
        <w:t>д</w:t>
      </w:r>
      <w:r w:rsidRPr="00620E94">
        <w:rPr>
          <w:sz w:val="28"/>
          <w:szCs w:val="28"/>
        </w:rPr>
        <w:t>о</w:t>
      </w:r>
      <w:r w:rsidRPr="00620E94">
        <w:rPr>
          <w:spacing w:val="59"/>
          <w:sz w:val="28"/>
          <w:szCs w:val="28"/>
        </w:rPr>
        <w:t xml:space="preserve"> </w:t>
      </w:r>
      <w:r w:rsidRPr="00620E94">
        <w:rPr>
          <w:spacing w:val="-2"/>
          <w:sz w:val="28"/>
          <w:szCs w:val="28"/>
        </w:rPr>
        <w:t>20</w:t>
      </w:r>
      <w:r w:rsidRPr="00620E94">
        <w:rPr>
          <w:spacing w:val="1"/>
          <w:sz w:val="28"/>
          <w:szCs w:val="28"/>
        </w:rPr>
        <w:t>3</w:t>
      </w:r>
      <w:r w:rsidRPr="00620E94">
        <w:rPr>
          <w:sz w:val="28"/>
          <w:szCs w:val="28"/>
        </w:rPr>
        <w:t>0</w:t>
      </w:r>
      <w:r w:rsidRPr="00620E94">
        <w:rPr>
          <w:spacing w:val="59"/>
          <w:sz w:val="28"/>
          <w:szCs w:val="28"/>
        </w:rPr>
        <w:t xml:space="preserve"> </w:t>
      </w:r>
      <w:r w:rsidRPr="00620E94">
        <w:rPr>
          <w:spacing w:val="-3"/>
          <w:sz w:val="28"/>
          <w:szCs w:val="28"/>
        </w:rPr>
        <w:t>г</w:t>
      </w:r>
      <w:r w:rsidRPr="00620E94">
        <w:rPr>
          <w:spacing w:val="1"/>
          <w:sz w:val="28"/>
          <w:szCs w:val="28"/>
        </w:rPr>
        <w:t>о</w:t>
      </w:r>
      <w:r w:rsidRPr="00620E94">
        <w:rPr>
          <w:spacing w:val="-2"/>
          <w:sz w:val="28"/>
          <w:szCs w:val="28"/>
        </w:rPr>
        <w:t>д</w:t>
      </w:r>
      <w:r w:rsidRPr="00620E94">
        <w:rPr>
          <w:sz w:val="28"/>
          <w:szCs w:val="28"/>
        </w:rPr>
        <w:t>а,</w:t>
      </w:r>
      <w:r w:rsidRPr="00620E94">
        <w:rPr>
          <w:spacing w:val="57"/>
          <w:sz w:val="28"/>
          <w:szCs w:val="28"/>
        </w:rPr>
        <w:t xml:space="preserve"> </w:t>
      </w:r>
      <w:r w:rsidRPr="00620E94">
        <w:rPr>
          <w:spacing w:val="-4"/>
          <w:sz w:val="28"/>
          <w:szCs w:val="28"/>
        </w:rPr>
        <w:t>у</w:t>
      </w:r>
      <w:r w:rsidRPr="00620E94">
        <w:rPr>
          <w:spacing w:val="2"/>
          <w:sz w:val="28"/>
          <w:szCs w:val="28"/>
        </w:rPr>
        <w:t>т</w:t>
      </w:r>
      <w:r w:rsidRPr="00620E94">
        <w:rPr>
          <w:spacing w:val="-1"/>
          <w:sz w:val="28"/>
          <w:szCs w:val="28"/>
        </w:rPr>
        <w:t>в</w:t>
      </w:r>
      <w:r w:rsidRPr="00620E94">
        <w:rPr>
          <w:sz w:val="28"/>
          <w:szCs w:val="28"/>
        </w:rPr>
        <w:t>е</w:t>
      </w:r>
      <w:r w:rsidRPr="00620E94">
        <w:rPr>
          <w:spacing w:val="1"/>
          <w:sz w:val="28"/>
          <w:szCs w:val="28"/>
        </w:rPr>
        <w:t>р</w:t>
      </w:r>
      <w:r w:rsidRPr="00620E94">
        <w:rPr>
          <w:sz w:val="28"/>
          <w:szCs w:val="28"/>
        </w:rPr>
        <w:t>ж</w:t>
      </w:r>
      <w:r w:rsidRPr="00620E94">
        <w:rPr>
          <w:spacing w:val="-2"/>
          <w:sz w:val="28"/>
          <w:szCs w:val="28"/>
        </w:rPr>
        <w:t>д</w:t>
      </w:r>
      <w:r w:rsidRPr="00620E94">
        <w:rPr>
          <w:sz w:val="28"/>
          <w:szCs w:val="28"/>
        </w:rPr>
        <w:t>е</w:t>
      </w:r>
      <w:r w:rsidRPr="00620E94">
        <w:rPr>
          <w:spacing w:val="-2"/>
          <w:sz w:val="28"/>
          <w:szCs w:val="28"/>
        </w:rPr>
        <w:t>н</w:t>
      </w:r>
      <w:r w:rsidRPr="00620E94">
        <w:rPr>
          <w:sz w:val="28"/>
          <w:szCs w:val="28"/>
        </w:rPr>
        <w:t xml:space="preserve">ная </w:t>
      </w:r>
      <w:r w:rsidRPr="00620E94">
        <w:rPr>
          <w:spacing w:val="1"/>
          <w:sz w:val="28"/>
          <w:szCs w:val="28"/>
        </w:rPr>
        <w:t>р</w:t>
      </w:r>
      <w:r w:rsidRPr="00620E94">
        <w:rPr>
          <w:sz w:val="28"/>
          <w:szCs w:val="28"/>
        </w:rPr>
        <w:t>а</w:t>
      </w:r>
      <w:r w:rsidRPr="00620E94">
        <w:rPr>
          <w:spacing w:val="-3"/>
          <w:sz w:val="28"/>
          <w:szCs w:val="28"/>
        </w:rPr>
        <w:t>с</w:t>
      </w:r>
      <w:r w:rsidRPr="00620E94">
        <w:rPr>
          <w:spacing w:val="1"/>
          <w:sz w:val="28"/>
          <w:szCs w:val="28"/>
        </w:rPr>
        <w:t>п</w:t>
      </w:r>
      <w:r w:rsidRPr="00620E94">
        <w:rPr>
          <w:spacing w:val="-2"/>
          <w:sz w:val="28"/>
          <w:szCs w:val="28"/>
        </w:rPr>
        <w:t>о</w:t>
      </w:r>
      <w:r w:rsidRPr="00620E94">
        <w:rPr>
          <w:spacing w:val="1"/>
          <w:sz w:val="28"/>
          <w:szCs w:val="28"/>
        </w:rPr>
        <w:t>р</w:t>
      </w:r>
      <w:r w:rsidRPr="00620E94">
        <w:rPr>
          <w:spacing w:val="-2"/>
          <w:sz w:val="28"/>
          <w:szCs w:val="28"/>
        </w:rPr>
        <w:t>я</w:t>
      </w:r>
      <w:r w:rsidRPr="00620E94">
        <w:rPr>
          <w:sz w:val="28"/>
          <w:szCs w:val="28"/>
        </w:rPr>
        <w:t>же</w:t>
      </w:r>
      <w:r w:rsidRPr="00620E94">
        <w:rPr>
          <w:spacing w:val="-2"/>
          <w:sz w:val="28"/>
          <w:szCs w:val="28"/>
        </w:rPr>
        <w:t>н</w:t>
      </w:r>
      <w:r w:rsidRPr="00620E94">
        <w:rPr>
          <w:sz w:val="28"/>
          <w:szCs w:val="28"/>
        </w:rPr>
        <w:t>ием</w:t>
      </w:r>
      <w:r w:rsidRPr="00620E94">
        <w:rPr>
          <w:spacing w:val="-1"/>
          <w:sz w:val="28"/>
          <w:szCs w:val="28"/>
        </w:rPr>
        <w:t xml:space="preserve"> </w:t>
      </w:r>
      <w:r w:rsidRPr="00620E94">
        <w:rPr>
          <w:spacing w:val="-4"/>
          <w:sz w:val="28"/>
          <w:szCs w:val="28"/>
        </w:rPr>
        <w:t>П</w:t>
      </w:r>
      <w:r w:rsidRPr="00620E94">
        <w:rPr>
          <w:spacing w:val="1"/>
          <w:sz w:val="28"/>
          <w:szCs w:val="28"/>
        </w:rPr>
        <w:t>р</w:t>
      </w:r>
      <w:r w:rsidRPr="00620E94">
        <w:rPr>
          <w:spacing w:val="-3"/>
          <w:sz w:val="28"/>
          <w:szCs w:val="28"/>
        </w:rPr>
        <w:t>а</w:t>
      </w:r>
      <w:r w:rsidRPr="00620E94">
        <w:rPr>
          <w:spacing w:val="-1"/>
          <w:sz w:val="28"/>
          <w:szCs w:val="28"/>
        </w:rPr>
        <w:t>в</w:t>
      </w:r>
      <w:r w:rsidRPr="00620E94">
        <w:rPr>
          <w:sz w:val="28"/>
          <w:szCs w:val="28"/>
        </w:rPr>
        <w:t>и</w:t>
      </w:r>
      <w:r w:rsidRPr="00620E94">
        <w:rPr>
          <w:spacing w:val="-1"/>
          <w:sz w:val="28"/>
          <w:szCs w:val="28"/>
        </w:rPr>
        <w:t>т</w:t>
      </w:r>
      <w:r w:rsidRPr="00620E94">
        <w:rPr>
          <w:sz w:val="28"/>
          <w:szCs w:val="28"/>
        </w:rPr>
        <w:t>е</w:t>
      </w:r>
      <w:r w:rsidRPr="00620E94">
        <w:rPr>
          <w:spacing w:val="-1"/>
          <w:sz w:val="28"/>
          <w:szCs w:val="28"/>
        </w:rPr>
        <w:t>ль</w:t>
      </w:r>
      <w:r w:rsidRPr="00620E94">
        <w:rPr>
          <w:sz w:val="28"/>
          <w:szCs w:val="28"/>
        </w:rPr>
        <w:t>с</w:t>
      </w:r>
      <w:r w:rsidRPr="00620E94">
        <w:rPr>
          <w:spacing w:val="-1"/>
          <w:sz w:val="28"/>
          <w:szCs w:val="28"/>
        </w:rPr>
        <w:t>тв</w:t>
      </w:r>
      <w:r w:rsidRPr="00620E94">
        <w:rPr>
          <w:sz w:val="28"/>
          <w:szCs w:val="28"/>
        </w:rPr>
        <w:t>а</w:t>
      </w:r>
      <w:r w:rsidRPr="00620E94">
        <w:rPr>
          <w:spacing w:val="-1"/>
          <w:sz w:val="28"/>
          <w:szCs w:val="28"/>
        </w:rPr>
        <w:t xml:space="preserve"> Р</w:t>
      </w:r>
      <w:r w:rsidRPr="00620E94">
        <w:rPr>
          <w:spacing w:val="1"/>
          <w:sz w:val="28"/>
          <w:szCs w:val="28"/>
        </w:rPr>
        <w:t>о</w:t>
      </w:r>
      <w:r w:rsidRPr="00620E94">
        <w:rPr>
          <w:spacing w:val="-3"/>
          <w:sz w:val="28"/>
          <w:szCs w:val="28"/>
        </w:rPr>
        <w:t>с</w:t>
      </w:r>
      <w:r w:rsidRPr="00620E94">
        <w:rPr>
          <w:sz w:val="28"/>
          <w:szCs w:val="28"/>
        </w:rPr>
        <w:t>с</w:t>
      </w:r>
      <w:r w:rsidRPr="00620E94">
        <w:rPr>
          <w:spacing w:val="-2"/>
          <w:sz w:val="28"/>
          <w:szCs w:val="28"/>
        </w:rPr>
        <w:t>и</w:t>
      </w:r>
      <w:r w:rsidRPr="00620E94">
        <w:rPr>
          <w:spacing w:val="1"/>
          <w:sz w:val="28"/>
          <w:szCs w:val="28"/>
        </w:rPr>
        <w:t>й</w:t>
      </w:r>
      <w:r w:rsidRPr="00620E94">
        <w:rPr>
          <w:spacing w:val="-3"/>
          <w:sz w:val="28"/>
          <w:szCs w:val="28"/>
        </w:rPr>
        <w:t>с</w:t>
      </w:r>
      <w:r w:rsidRPr="00620E94">
        <w:rPr>
          <w:sz w:val="28"/>
          <w:szCs w:val="28"/>
        </w:rPr>
        <w:t>к</w:t>
      </w:r>
      <w:r w:rsidRPr="00620E94">
        <w:rPr>
          <w:spacing w:val="-2"/>
          <w:sz w:val="28"/>
          <w:szCs w:val="28"/>
        </w:rPr>
        <w:t>о</w:t>
      </w:r>
      <w:r w:rsidRPr="00620E94">
        <w:rPr>
          <w:sz w:val="28"/>
          <w:szCs w:val="28"/>
        </w:rPr>
        <w:t xml:space="preserve">й </w:t>
      </w:r>
      <w:r w:rsidRPr="00620E94">
        <w:rPr>
          <w:spacing w:val="-2"/>
          <w:sz w:val="28"/>
          <w:szCs w:val="28"/>
        </w:rPr>
        <w:t>Ф</w:t>
      </w:r>
      <w:r w:rsidRPr="00620E94">
        <w:rPr>
          <w:sz w:val="28"/>
          <w:szCs w:val="28"/>
        </w:rPr>
        <w:t>е</w:t>
      </w:r>
      <w:r w:rsidRPr="00620E94">
        <w:rPr>
          <w:spacing w:val="1"/>
          <w:sz w:val="28"/>
          <w:szCs w:val="28"/>
        </w:rPr>
        <w:t>д</w:t>
      </w:r>
      <w:r w:rsidRPr="00620E94">
        <w:rPr>
          <w:spacing w:val="-3"/>
          <w:sz w:val="28"/>
          <w:szCs w:val="28"/>
        </w:rPr>
        <w:t>е</w:t>
      </w:r>
      <w:r w:rsidRPr="00620E94">
        <w:rPr>
          <w:spacing w:val="1"/>
          <w:sz w:val="28"/>
          <w:szCs w:val="28"/>
        </w:rPr>
        <w:t>р</w:t>
      </w:r>
      <w:r w:rsidRPr="00620E94">
        <w:rPr>
          <w:spacing w:val="-3"/>
          <w:sz w:val="28"/>
          <w:szCs w:val="28"/>
        </w:rPr>
        <w:t>а</w:t>
      </w:r>
      <w:r w:rsidRPr="00620E94">
        <w:rPr>
          <w:spacing w:val="1"/>
          <w:sz w:val="28"/>
          <w:szCs w:val="28"/>
        </w:rPr>
        <w:t>ц</w:t>
      </w:r>
      <w:r w:rsidRPr="00620E94">
        <w:rPr>
          <w:spacing w:val="-2"/>
          <w:sz w:val="28"/>
          <w:szCs w:val="28"/>
        </w:rPr>
        <w:t>и</w:t>
      </w:r>
      <w:r w:rsidRPr="00620E94">
        <w:rPr>
          <w:sz w:val="28"/>
          <w:szCs w:val="28"/>
        </w:rPr>
        <w:t xml:space="preserve">и </w:t>
      </w:r>
      <w:r w:rsidRPr="00620E94">
        <w:rPr>
          <w:spacing w:val="1"/>
          <w:sz w:val="28"/>
          <w:szCs w:val="28"/>
        </w:rPr>
        <w:t>о</w:t>
      </w:r>
      <w:r w:rsidRPr="00620E94">
        <w:rPr>
          <w:sz w:val="28"/>
          <w:szCs w:val="28"/>
        </w:rPr>
        <w:t>т</w:t>
      </w:r>
      <w:r w:rsidRPr="00620E94">
        <w:rPr>
          <w:spacing w:val="-4"/>
          <w:sz w:val="28"/>
          <w:szCs w:val="28"/>
        </w:rPr>
        <w:t xml:space="preserve"> </w:t>
      </w:r>
      <w:r w:rsidRPr="00620E94">
        <w:rPr>
          <w:spacing w:val="-2"/>
          <w:sz w:val="28"/>
          <w:szCs w:val="28"/>
        </w:rPr>
        <w:t>0</w:t>
      </w:r>
      <w:r w:rsidRPr="00620E94">
        <w:rPr>
          <w:spacing w:val="1"/>
          <w:sz w:val="28"/>
          <w:szCs w:val="28"/>
        </w:rPr>
        <w:t>2</w:t>
      </w:r>
      <w:r w:rsidRPr="00620E94">
        <w:rPr>
          <w:spacing w:val="-1"/>
          <w:sz w:val="28"/>
          <w:szCs w:val="28"/>
        </w:rPr>
        <w:t>.</w:t>
      </w:r>
      <w:r w:rsidRPr="00620E94">
        <w:rPr>
          <w:spacing w:val="-2"/>
          <w:sz w:val="28"/>
          <w:szCs w:val="28"/>
        </w:rPr>
        <w:t>0</w:t>
      </w:r>
      <w:r w:rsidRPr="00620E94">
        <w:rPr>
          <w:spacing w:val="1"/>
          <w:sz w:val="28"/>
          <w:szCs w:val="28"/>
        </w:rPr>
        <w:t>2</w:t>
      </w:r>
      <w:r w:rsidRPr="00620E94">
        <w:rPr>
          <w:spacing w:val="-1"/>
          <w:sz w:val="28"/>
          <w:szCs w:val="28"/>
        </w:rPr>
        <w:t>.</w:t>
      </w:r>
      <w:r w:rsidRPr="00620E94">
        <w:rPr>
          <w:spacing w:val="-2"/>
          <w:sz w:val="28"/>
          <w:szCs w:val="28"/>
        </w:rPr>
        <w:t>20</w:t>
      </w:r>
      <w:r w:rsidRPr="00620E94">
        <w:rPr>
          <w:spacing w:val="1"/>
          <w:sz w:val="28"/>
          <w:szCs w:val="28"/>
        </w:rPr>
        <w:t>1</w:t>
      </w:r>
      <w:r w:rsidRPr="00620E94">
        <w:rPr>
          <w:sz w:val="28"/>
          <w:szCs w:val="28"/>
        </w:rPr>
        <w:t>5</w:t>
      </w:r>
      <w:r w:rsidRPr="00620E94">
        <w:rPr>
          <w:spacing w:val="-2"/>
          <w:sz w:val="28"/>
          <w:szCs w:val="28"/>
        </w:rPr>
        <w:t xml:space="preserve"> </w:t>
      </w:r>
      <w:r w:rsidRPr="00620E94">
        <w:rPr>
          <w:sz w:val="28"/>
          <w:szCs w:val="28"/>
        </w:rPr>
        <w:t>№ </w:t>
      </w:r>
      <w:r w:rsidRPr="00620E94">
        <w:rPr>
          <w:spacing w:val="-2"/>
          <w:sz w:val="28"/>
          <w:szCs w:val="28"/>
        </w:rPr>
        <w:t>15</w:t>
      </w:r>
      <w:r w:rsidRPr="00620E94">
        <w:rPr>
          <w:spacing w:val="1"/>
          <w:sz w:val="28"/>
          <w:szCs w:val="28"/>
        </w:rPr>
        <w:t>1</w:t>
      </w:r>
      <w:r w:rsidRPr="00620E94">
        <w:rPr>
          <w:spacing w:val="-2"/>
          <w:sz w:val="28"/>
          <w:szCs w:val="28"/>
        </w:rPr>
        <w:t>-</w:t>
      </w:r>
      <w:r w:rsidRPr="00620E94">
        <w:rPr>
          <w:spacing w:val="1"/>
          <w:sz w:val="28"/>
          <w:szCs w:val="28"/>
        </w:rPr>
        <w:t>р</w:t>
      </w:r>
      <w:r w:rsidRPr="00620E94">
        <w:rPr>
          <w:sz w:val="28"/>
          <w:szCs w:val="28"/>
        </w:rPr>
        <w:t>;</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w:t>
      </w:r>
      <w:r w:rsidRPr="00620E94">
        <w:rPr>
          <w:sz w:val="28"/>
          <w:szCs w:val="28"/>
          <w:lang w:val="en-US"/>
        </w:rPr>
        <w:t> </w:t>
      </w:r>
      <w:r w:rsidRPr="00620E94">
        <w:rPr>
          <w:sz w:val="28"/>
          <w:szCs w:val="28"/>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w:t>
      </w:r>
      <w:r w:rsidRPr="00620E94">
        <w:rPr>
          <w:sz w:val="28"/>
          <w:szCs w:val="28"/>
          <w:lang w:val="en-US"/>
        </w:rPr>
        <w:t> </w:t>
      </w:r>
      <w:r w:rsidRPr="00620E94">
        <w:rPr>
          <w:sz w:val="28"/>
          <w:szCs w:val="28"/>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СанПиН 2.2.1/2.1.1.1200-03 «Санитарно-защитные зоны и санитарная классификация предприятий, сооружений и иных объектов»;</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СанПиН 2.1.2882-11 «Гигиенические требования к размещению, устройству и содержанию кладбищ, зданий и сооружений похоронного назначения»;</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СанПиН 2.1.4.1110-02 «Зоны санитарной охраны источников водоснабжения и водопроводов питьевого назначения»;</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СП 42.13330.2016. «Градостроительство. Планировка и застройка городских и сельских поселений».</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Закон Новосибирской области от 27.04.2010 № 481-ОЗ «О регулировании градостроительной деятельности в Новосибирской области»;</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Закон Новосибирской области от 02.06.2004 № 200-ОЗ «О статусе и границах муниципальных образований Новосибирской области»;</w:t>
      </w:r>
    </w:p>
    <w:p w:rsidR="00620E94" w:rsidRPr="00620E94" w:rsidRDefault="00620E94" w:rsidP="008E3FFC">
      <w:pPr>
        <w:widowControl w:val="0"/>
        <w:autoSpaceDE w:val="0"/>
        <w:autoSpaceDN w:val="0"/>
        <w:adjustRightInd w:val="0"/>
        <w:ind w:firstLine="709"/>
        <w:jc w:val="both"/>
        <w:rPr>
          <w:sz w:val="28"/>
          <w:szCs w:val="28"/>
        </w:rPr>
      </w:pPr>
      <w:r w:rsidRPr="00620E94">
        <w:rPr>
          <w:sz w:val="28"/>
          <w:szCs w:val="28"/>
        </w:rPr>
        <w:t>- местные нормативы градостроительного проектирования Новосибирского района Новосибирской области, утвержденные решением двадцать шестой внеочередной сессии Совета депутатов Новосибирского района Новосибирской области третьего созыва от 28.06.2018 № 1;</w:t>
      </w:r>
    </w:p>
    <w:p w:rsidR="00620E94" w:rsidRPr="00620E94" w:rsidRDefault="00620E94" w:rsidP="008E3FFC">
      <w:pPr>
        <w:widowControl w:val="0"/>
        <w:autoSpaceDE w:val="0"/>
        <w:autoSpaceDN w:val="0"/>
        <w:adjustRightInd w:val="0"/>
        <w:ind w:firstLine="709"/>
        <w:jc w:val="both"/>
        <w:rPr>
          <w:sz w:val="28"/>
          <w:szCs w:val="28"/>
        </w:rPr>
      </w:pPr>
      <w:r w:rsidRPr="00620E94">
        <w:rPr>
          <w:b/>
          <w:sz w:val="28"/>
          <w:szCs w:val="28"/>
        </w:rPr>
        <w:t>- </w:t>
      </w:r>
      <w:r w:rsidRPr="00620E94">
        <w:rPr>
          <w:sz w:val="28"/>
          <w:szCs w:val="28"/>
          <w:shd w:val="clear" w:color="auto" w:fill="FFFFFF"/>
        </w:rPr>
        <w:t>местные нормативы градостроительного проектирования Плотниковского сельсовета Новосибирского района Новосибирской области,</w:t>
      </w:r>
      <w:r w:rsidRPr="00620E94">
        <w:rPr>
          <w:sz w:val="28"/>
          <w:szCs w:val="28"/>
        </w:rPr>
        <w:t xml:space="preserve"> утвержденные решением двадцать шестой внеочередной сессии Совета депутатов Новосибирского района Новосибирской области третьего созыва от 28.06.2018 № 14;</w:t>
      </w:r>
    </w:p>
    <w:p w:rsidR="00620E94" w:rsidRDefault="00AD3951" w:rsidP="008E3FFC">
      <w:pPr>
        <w:widowControl w:val="0"/>
        <w:autoSpaceDE w:val="0"/>
        <w:autoSpaceDN w:val="0"/>
        <w:adjustRightInd w:val="0"/>
        <w:ind w:firstLine="709"/>
        <w:jc w:val="both"/>
        <w:rPr>
          <w:sz w:val="28"/>
          <w:szCs w:val="28"/>
        </w:rPr>
      </w:pPr>
      <w:r>
        <w:rPr>
          <w:sz w:val="28"/>
          <w:szCs w:val="28"/>
        </w:rPr>
        <w:t>- У</w:t>
      </w:r>
      <w:r w:rsidR="00620E94" w:rsidRPr="00AD3951">
        <w:rPr>
          <w:sz w:val="28"/>
          <w:szCs w:val="28"/>
        </w:rPr>
        <w:t xml:space="preserve">став Плотниковского сельсовета Новосибирского района Новосибирской области, принят решением </w:t>
      </w:r>
      <w:r w:rsidRPr="00AD3951">
        <w:rPr>
          <w:sz w:val="28"/>
          <w:szCs w:val="28"/>
        </w:rPr>
        <w:t>т</w:t>
      </w:r>
      <w:r w:rsidR="00863230">
        <w:rPr>
          <w:sz w:val="28"/>
          <w:szCs w:val="28"/>
        </w:rPr>
        <w:t>ридцать</w:t>
      </w:r>
      <w:r w:rsidRPr="00AD3951">
        <w:rPr>
          <w:sz w:val="28"/>
          <w:szCs w:val="28"/>
        </w:rPr>
        <w:t xml:space="preserve"> первой</w:t>
      </w:r>
      <w:r w:rsidR="00620E94" w:rsidRPr="00AD3951">
        <w:rPr>
          <w:sz w:val="28"/>
          <w:szCs w:val="28"/>
        </w:rPr>
        <w:t xml:space="preserve"> сессии Совета депутатов Плотниковского сельсовета Новосибирского района Новосибирской области пятого созыва от </w:t>
      </w:r>
      <w:r w:rsidRPr="00AD3951">
        <w:rPr>
          <w:sz w:val="28"/>
          <w:szCs w:val="28"/>
        </w:rPr>
        <w:t>31.07.2020</w:t>
      </w:r>
      <w:r w:rsidR="00620E94" w:rsidRPr="00AD3951">
        <w:rPr>
          <w:sz w:val="28"/>
          <w:szCs w:val="28"/>
        </w:rPr>
        <w:t xml:space="preserve"> № 1;</w:t>
      </w:r>
    </w:p>
    <w:p w:rsidR="00D42648" w:rsidRPr="00FD467F" w:rsidRDefault="00620E94" w:rsidP="00FD467F">
      <w:pPr>
        <w:widowControl w:val="0"/>
        <w:autoSpaceDE w:val="0"/>
        <w:autoSpaceDN w:val="0"/>
        <w:adjustRightInd w:val="0"/>
        <w:ind w:firstLine="709"/>
        <w:jc w:val="both"/>
        <w:rPr>
          <w:sz w:val="28"/>
          <w:szCs w:val="28"/>
        </w:rPr>
        <w:sectPr w:rsidR="00D42648" w:rsidRPr="00FD467F" w:rsidSect="000E0DAE">
          <w:footnotePr>
            <w:numRestart w:val="eachPage"/>
          </w:footnotePr>
          <w:pgSz w:w="11900" w:h="16820"/>
          <w:pgMar w:top="1134" w:right="560" w:bottom="1134" w:left="1418" w:header="680" w:footer="255" w:gutter="0"/>
          <w:paperSrc w:first="15" w:other="15"/>
          <w:cols w:space="720"/>
        </w:sectPr>
      </w:pPr>
      <w:r w:rsidRPr="00FD467F">
        <w:rPr>
          <w:sz w:val="28"/>
          <w:szCs w:val="28"/>
        </w:rPr>
        <w:t>- Схема территориального планирования Новосибирской области, утвержденная постановлением Администрации Новосибирской области от 07.09.09 № 339-па</w:t>
      </w:r>
      <w:r w:rsidR="00FD467F" w:rsidRPr="00FD467F">
        <w:rPr>
          <w:sz w:val="28"/>
          <w:szCs w:val="28"/>
        </w:rPr>
        <w:t xml:space="preserve"> (с изменениями от 10.04.2018).</w:t>
      </w:r>
    </w:p>
    <w:p w:rsidR="001D7028" w:rsidRDefault="00121777" w:rsidP="00D42648">
      <w:pPr>
        <w:ind w:firstLine="709"/>
        <w:jc w:val="center"/>
        <w:outlineLvl w:val="0"/>
        <w:rPr>
          <w:b/>
          <w:sz w:val="28"/>
          <w:szCs w:val="28"/>
        </w:rPr>
      </w:pPr>
      <w:bookmarkStart w:id="3" w:name="_Toc19179711"/>
      <w:bookmarkStart w:id="4" w:name="_Toc73539622"/>
      <w:bookmarkStart w:id="5" w:name="_Toc65251193"/>
      <w:bookmarkStart w:id="6" w:name="_Toc65263669"/>
      <w:bookmarkStart w:id="7" w:name="_Toc65264059"/>
      <w:r w:rsidRPr="00D42648">
        <w:rPr>
          <w:b/>
          <w:sz w:val="28"/>
          <w:szCs w:val="28"/>
        </w:rPr>
        <w:t>1. Сведения о</w:t>
      </w:r>
      <w:r w:rsidR="00405118" w:rsidRPr="00D42648">
        <w:rPr>
          <w:b/>
          <w:sz w:val="28"/>
          <w:szCs w:val="28"/>
        </w:rPr>
        <w:t>б утвержденных документах стратегического планирования</w:t>
      </w:r>
      <w:bookmarkEnd w:id="3"/>
      <w:bookmarkEnd w:id="4"/>
    </w:p>
    <w:p w:rsidR="00D42648" w:rsidRPr="00D42648" w:rsidRDefault="00D42648" w:rsidP="00D42648">
      <w:pPr>
        <w:jc w:val="center"/>
      </w:pPr>
    </w:p>
    <w:bookmarkEnd w:id="5"/>
    <w:bookmarkEnd w:id="6"/>
    <w:bookmarkEnd w:id="7"/>
    <w:p w:rsidR="006B7E43" w:rsidRDefault="006B7E43" w:rsidP="00D42648">
      <w:pPr>
        <w:widowControl w:val="0"/>
        <w:autoSpaceDE w:val="0"/>
        <w:autoSpaceDN w:val="0"/>
        <w:adjustRightInd w:val="0"/>
        <w:ind w:firstLine="709"/>
        <w:jc w:val="both"/>
        <w:rPr>
          <w:sz w:val="28"/>
          <w:szCs w:val="28"/>
        </w:rPr>
      </w:pPr>
      <w:r w:rsidRPr="006836C0">
        <w:rPr>
          <w:sz w:val="28"/>
          <w:szCs w:val="28"/>
        </w:rPr>
        <w:t>В работе использованы следующие материалы</w:t>
      </w:r>
      <w:r>
        <w:rPr>
          <w:sz w:val="28"/>
          <w:szCs w:val="28"/>
        </w:rPr>
        <w:t>:</w:t>
      </w:r>
    </w:p>
    <w:p w:rsidR="006B7E43" w:rsidRPr="006B7E43" w:rsidRDefault="00D42648" w:rsidP="00D42648">
      <w:pPr>
        <w:pStyle w:val="S5"/>
        <w:spacing w:line="240" w:lineRule="auto"/>
        <w:ind w:firstLine="709"/>
        <w:rPr>
          <w:sz w:val="28"/>
          <w:szCs w:val="28"/>
          <w:highlight w:val="yellow"/>
        </w:rPr>
      </w:pPr>
      <w:r>
        <w:rPr>
          <w:sz w:val="28"/>
          <w:szCs w:val="28"/>
        </w:rPr>
        <w:t>- </w:t>
      </w:r>
      <w:r w:rsidR="006B7E43" w:rsidRPr="006B7E43">
        <w:rPr>
          <w:sz w:val="28"/>
          <w:szCs w:val="28"/>
        </w:rPr>
        <w:t>Стратегия социально-экономического развития Новосибирской области до 2030 года, утверждённая постановлением правительства Новосибирской области от 19.03.2019 № 105-п «О Стратегии социально-экономического развития Новосибирской области на период до 2030 года»;</w:t>
      </w:r>
    </w:p>
    <w:p w:rsidR="006B7E43" w:rsidRPr="006B7E43" w:rsidRDefault="006B7E43" w:rsidP="00D42648">
      <w:pPr>
        <w:widowControl w:val="0"/>
        <w:autoSpaceDE w:val="0"/>
        <w:autoSpaceDN w:val="0"/>
        <w:adjustRightInd w:val="0"/>
        <w:ind w:firstLine="709"/>
        <w:jc w:val="both"/>
        <w:rPr>
          <w:sz w:val="28"/>
          <w:szCs w:val="28"/>
          <w:highlight w:val="yellow"/>
        </w:rPr>
      </w:pPr>
      <w:r w:rsidRPr="006B7E43">
        <w:rPr>
          <w:sz w:val="28"/>
          <w:szCs w:val="28"/>
        </w:rPr>
        <w:t>- Стратегия социально-экономического развития Новосибирского района Новосибирской до 2030 года, утверждённая решением Совета депутатов Новосибирского района Новосибирской области от 20.12.2018 №</w:t>
      </w:r>
      <w:r w:rsidR="006D67C7">
        <w:rPr>
          <w:sz w:val="28"/>
          <w:szCs w:val="28"/>
        </w:rPr>
        <w:t xml:space="preserve"> </w:t>
      </w:r>
      <w:r w:rsidRPr="006B7E43">
        <w:rPr>
          <w:sz w:val="28"/>
          <w:szCs w:val="28"/>
        </w:rPr>
        <w:t>3 (в ред. решения Совета депутатов Новосибирского района Новосибирской области от 29.09.2021 №</w:t>
      </w:r>
      <w:r w:rsidR="006D67C7">
        <w:rPr>
          <w:sz w:val="28"/>
          <w:szCs w:val="28"/>
        </w:rPr>
        <w:t xml:space="preserve"> </w:t>
      </w:r>
      <w:r w:rsidRPr="006B7E43">
        <w:rPr>
          <w:sz w:val="28"/>
          <w:szCs w:val="28"/>
        </w:rPr>
        <w:t>2);</w:t>
      </w:r>
    </w:p>
    <w:p w:rsidR="00405118" w:rsidRPr="00E8279F" w:rsidRDefault="00D42648" w:rsidP="00D42648">
      <w:pPr>
        <w:ind w:firstLine="709"/>
        <w:jc w:val="both"/>
        <w:rPr>
          <w:sz w:val="28"/>
          <w:szCs w:val="28"/>
        </w:rPr>
      </w:pPr>
      <w:r>
        <w:rPr>
          <w:sz w:val="28"/>
          <w:szCs w:val="28"/>
        </w:rPr>
        <w:t>- </w:t>
      </w:r>
      <w:r w:rsidR="006B7E43" w:rsidRPr="00E8279F">
        <w:rPr>
          <w:sz w:val="28"/>
          <w:szCs w:val="28"/>
        </w:rPr>
        <w:t>Программа комплексного развития социальной инфраструктуры Плотниковского сельсовета Новосибирского района Новосибирской области до 2036 года, утвержденная постановлением администрации Плотниковского сельсовета Новосибирского района Новосибирской области от 20.11.2017</w:t>
      </w:r>
      <w:r w:rsidR="009E6553" w:rsidRPr="00E8279F">
        <w:rPr>
          <w:sz w:val="28"/>
          <w:szCs w:val="28"/>
        </w:rPr>
        <w:t xml:space="preserve"> №</w:t>
      </w:r>
      <w:r w:rsidR="00E8279F" w:rsidRPr="00E8279F">
        <w:rPr>
          <w:sz w:val="28"/>
          <w:szCs w:val="28"/>
        </w:rPr>
        <w:t xml:space="preserve"> 78</w:t>
      </w:r>
      <w:r>
        <w:rPr>
          <w:sz w:val="28"/>
          <w:szCs w:val="28"/>
        </w:rPr>
        <w:t>;</w:t>
      </w:r>
    </w:p>
    <w:p w:rsidR="009E6553" w:rsidRPr="00E8279F" w:rsidRDefault="00D42648" w:rsidP="00D42648">
      <w:pPr>
        <w:ind w:firstLine="709"/>
        <w:jc w:val="both"/>
        <w:rPr>
          <w:sz w:val="28"/>
          <w:szCs w:val="28"/>
        </w:rPr>
      </w:pPr>
      <w:r>
        <w:rPr>
          <w:sz w:val="28"/>
          <w:szCs w:val="28"/>
        </w:rPr>
        <w:t>- </w:t>
      </w:r>
      <w:r w:rsidR="009E6553" w:rsidRPr="00E8279F">
        <w:rPr>
          <w:sz w:val="28"/>
          <w:szCs w:val="28"/>
        </w:rPr>
        <w:t>Программа комплексного развития транспортной инфраструктуры Плотниковского сельсовета Новосибирского района Новосибирской области до 2036 года, утвержденная постановлением администрации Плотниковского сельсовета Новосибирского района Новосибирской области от 20.11.2017 №</w:t>
      </w:r>
      <w:r w:rsidR="006D67C7">
        <w:rPr>
          <w:sz w:val="28"/>
          <w:szCs w:val="28"/>
        </w:rPr>
        <w:t xml:space="preserve"> </w:t>
      </w:r>
      <w:r w:rsidR="009E6553" w:rsidRPr="00E8279F">
        <w:rPr>
          <w:sz w:val="28"/>
          <w:szCs w:val="28"/>
        </w:rPr>
        <w:t>76;</w:t>
      </w:r>
    </w:p>
    <w:p w:rsidR="009E6553" w:rsidRPr="009E6553" w:rsidRDefault="00D42648" w:rsidP="00D42648">
      <w:pPr>
        <w:ind w:firstLine="709"/>
        <w:jc w:val="both"/>
        <w:rPr>
          <w:sz w:val="28"/>
          <w:szCs w:val="28"/>
        </w:rPr>
      </w:pPr>
      <w:r>
        <w:rPr>
          <w:sz w:val="28"/>
          <w:szCs w:val="28"/>
        </w:rPr>
        <w:t>- </w:t>
      </w:r>
      <w:r w:rsidR="009E6553" w:rsidRPr="00E8279F">
        <w:rPr>
          <w:bCs/>
          <w:color w:val="000000"/>
          <w:sz w:val="28"/>
          <w:szCs w:val="28"/>
        </w:rPr>
        <w:t>Программа комплексного развития систем к</w:t>
      </w:r>
      <w:r w:rsidR="009E6553" w:rsidRPr="00E8279F">
        <w:rPr>
          <w:bCs/>
          <w:sz w:val="28"/>
          <w:szCs w:val="28"/>
        </w:rPr>
        <w:t xml:space="preserve">оммунальной инфраструктуры Плотниковского сельсовета Новосибирского района Новосибирской области на период 2018-2028 годы, </w:t>
      </w:r>
      <w:r w:rsidR="009E6553" w:rsidRPr="00E8279F">
        <w:rPr>
          <w:sz w:val="28"/>
          <w:szCs w:val="28"/>
        </w:rPr>
        <w:t>утвержденная постановлением администрации Плотниковского сельсовета Новосибирского района Новосиб</w:t>
      </w:r>
      <w:r w:rsidR="00E8279F" w:rsidRPr="00E8279F">
        <w:rPr>
          <w:sz w:val="28"/>
          <w:szCs w:val="28"/>
        </w:rPr>
        <w:t>ирской области от 20.11.2017 № 77</w:t>
      </w:r>
      <w:r w:rsidR="009E6553" w:rsidRPr="00E8279F">
        <w:rPr>
          <w:sz w:val="28"/>
          <w:szCs w:val="28"/>
        </w:rPr>
        <w:t>.</w:t>
      </w:r>
    </w:p>
    <w:p w:rsidR="009E6553" w:rsidRDefault="009E6553" w:rsidP="009E6553">
      <w:pPr>
        <w:ind w:firstLine="709"/>
        <w:jc w:val="both"/>
        <w:rPr>
          <w:sz w:val="28"/>
          <w:szCs w:val="26"/>
        </w:rPr>
      </w:pPr>
    </w:p>
    <w:p w:rsidR="001D7028" w:rsidRDefault="001D7028" w:rsidP="00D42648">
      <w:pPr>
        <w:ind w:firstLine="709"/>
        <w:jc w:val="center"/>
        <w:outlineLvl w:val="0"/>
        <w:rPr>
          <w:b/>
          <w:sz w:val="28"/>
          <w:szCs w:val="28"/>
        </w:rPr>
      </w:pPr>
      <w:bookmarkStart w:id="8" w:name="_Toc73539623"/>
      <w:r w:rsidRPr="00D42648">
        <w:rPr>
          <w:b/>
          <w:sz w:val="28"/>
          <w:szCs w:val="28"/>
        </w:rPr>
        <w:t xml:space="preserve">2. </w:t>
      </w:r>
      <w:bookmarkStart w:id="9" w:name="_Toc19179712"/>
      <w:r w:rsidRPr="00D42648">
        <w:rPr>
          <w:b/>
          <w:sz w:val="28"/>
          <w:szCs w:val="28"/>
        </w:rPr>
        <w:t>Обоснование выбранного варианта размещения объектов местного значения поселения</w:t>
      </w:r>
      <w:bookmarkEnd w:id="9"/>
      <w:bookmarkEnd w:id="8"/>
    </w:p>
    <w:p w:rsidR="00D42648" w:rsidRPr="00D42648" w:rsidRDefault="00D42648" w:rsidP="00D42648">
      <w:pPr>
        <w:jc w:val="center"/>
      </w:pPr>
    </w:p>
    <w:p w:rsidR="00F34C04" w:rsidRPr="00F56216" w:rsidRDefault="00F34C04" w:rsidP="00E5212F">
      <w:pPr>
        <w:pStyle w:val="00"/>
        <w:spacing w:line="240" w:lineRule="auto"/>
        <w:ind w:firstLine="709"/>
        <w:rPr>
          <w:sz w:val="28"/>
          <w:szCs w:val="28"/>
          <w:lang w:eastAsia="ar-SA"/>
        </w:rPr>
      </w:pPr>
      <w:r w:rsidRPr="00F56216">
        <w:rPr>
          <w:sz w:val="28"/>
          <w:szCs w:val="28"/>
          <w:lang w:eastAsia="ar-SA"/>
        </w:rPr>
        <w:t xml:space="preserve">Размещение объектов местного значения </w:t>
      </w:r>
      <w:r w:rsidR="00675E73">
        <w:rPr>
          <w:sz w:val="28"/>
          <w:szCs w:val="28"/>
          <w:lang w:eastAsia="ar-SA"/>
        </w:rPr>
        <w:t xml:space="preserve">муниципального района и </w:t>
      </w:r>
      <w:r w:rsidRPr="00F56216">
        <w:rPr>
          <w:sz w:val="28"/>
          <w:szCs w:val="28"/>
          <w:lang w:eastAsia="ar-SA"/>
        </w:rPr>
        <w:t>сельского поселения выполнено на основе анализа использования территорий Плотниковского сельсовета, возможных направлений развития этой территорий и прогнозируемых ограничений ее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8F0FAB" w:rsidRDefault="008F0FAB" w:rsidP="008F0FAB">
      <w:pPr>
        <w:pStyle w:val="b"/>
        <w:jc w:val="left"/>
        <w:rPr>
          <w:b/>
          <w:szCs w:val="28"/>
        </w:rPr>
      </w:pPr>
    </w:p>
    <w:p w:rsidR="008F0FAB" w:rsidRPr="00D42648" w:rsidRDefault="006F6331" w:rsidP="00D42648">
      <w:pPr>
        <w:ind w:firstLine="709"/>
        <w:jc w:val="center"/>
        <w:outlineLvl w:val="1"/>
        <w:rPr>
          <w:b/>
          <w:sz w:val="28"/>
          <w:szCs w:val="28"/>
        </w:rPr>
      </w:pPr>
      <w:bookmarkStart w:id="10" w:name="_Toc73539624"/>
      <w:r w:rsidRPr="00D42648">
        <w:rPr>
          <w:b/>
          <w:sz w:val="28"/>
          <w:szCs w:val="28"/>
        </w:rPr>
        <w:t xml:space="preserve">2.1 </w:t>
      </w:r>
      <w:r w:rsidR="008F0FAB" w:rsidRPr="00D42648">
        <w:rPr>
          <w:b/>
          <w:sz w:val="28"/>
          <w:szCs w:val="28"/>
        </w:rPr>
        <w:t>Историческая справка</w:t>
      </w:r>
      <w:bookmarkEnd w:id="10"/>
    </w:p>
    <w:p w:rsidR="008F0FAB" w:rsidRPr="0053374B" w:rsidRDefault="008F0FAB" w:rsidP="00D42648">
      <w:pPr>
        <w:pStyle w:val="24"/>
        <w:spacing w:after="0" w:line="240" w:lineRule="auto"/>
        <w:ind w:left="0" w:firstLine="709"/>
        <w:jc w:val="both"/>
      </w:pPr>
      <w:r w:rsidRPr="0053374B">
        <w:t>Село Плотниково возникло в начале XVIII века на берегу реки Ини. Наряду с другими населенными пунктами население Плотникова использовало в своей жизнедеятельности возможности естественных природных ресурсов – многоводной реки, существовавшей в то время тайги и лугов с хорошим разнотравьем.</w:t>
      </w:r>
    </w:p>
    <w:p w:rsidR="008F0FAB" w:rsidRPr="0053374B" w:rsidRDefault="008F0FAB" w:rsidP="00D42648">
      <w:pPr>
        <w:pStyle w:val="24"/>
        <w:spacing w:after="0" w:line="240" w:lineRule="auto"/>
        <w:ind w:left="0" w:firstLine="709"/>
        <w:jc w:val="both"/>
      </w:pPr>
      <w:r w:rsidRPr="0053374B">
        <w:t>До коллективизации в селе успешно развивались скотоводческие и земледельческие подворья. Численность населения в те времена была не более 400–500 человек.</w:t>
      </w:r>
    </w:p>
    <w:p w:rsidR="008F0FAB" w:rsidRPr="0053374B" w:rsidRDefault="008F0FAB" w:rsidP="00D42648">
      <w:pPr>
        <w:pStyle w:val="24"/>
        <w:spacing w:after="0" w:line="240" w:lineRule="auto"/>
        <w:ind w:left="0" w:firstLine="709"/>
        <w:jc w:val="both"/>
      </w:pPr>
      <w:r w:rsidRPr="0053374B">
        <w:t xml:space="preserve">Население было грамотным. В селе имелась школа с четырьмя классами. Желающие продолжать обучение посещали школу в селе Репьево, в </w:t>
      </w:r>
      <w:smartTag w:uri="urn:schemas-microsoft-com:office:smarttags" w:element="metricconverter">
        <w:smartTagPr>
          <w:attr w:name="ProductID" w:val="5 км"/>
        </w:smartTagPr>
        <w:r w:rsidRPr="0053374B">
          <w:t>5 км</w:t>
        </w:r>
      </w:smartTag>
      <w:r w:rsidRPr="0053374B">
        <w:t xml:space="preserve"> от села Плотниково, где имелась 7-летняя школа.</w:t>
      </w:r>
    </w:p>
    <w:p w:rsidR="008F0FAB" w:rsidRPr="0053374B" w:rsidRDefault="008F0FAB" w:rsidP="00D42648">
      <w:pPr>
        <w:pStyle w:val="24"/>
        <w:spacing w:after="0" w:line="240" w:lineRule="auto"/>
        <w:ind w:left="0" w:firstLine="709"/>
        <w:jc w:val="both"/>
      </w:pPr>
      <w:r w:rsidRPr="0053374B">
        <w:t>Медицинского обслуживания в селе не было (вплоть до 1949 года население Плотникова вынуждено было обращаться за медицинской помощью в фельдшерско-акушерские пункты Новосибирска, Карпысака или того же Репьева).</w:t>
      </w:r>
    </w:p>
    <w:p w:rsidR="008F0FAB" w:rsidRPr="0053374B" w:rsidRDefault="008F0FAB" w:rsidP="00D42648">
      <w:pPr>
        <w:pStyle w:val="24"/>
        <w:spacing w:after="0" w:line="240" w:lineRule="auto"/>
        <w:ind w:left="0" w:firstLine="709"/>
        <w:jc w:val="both"/>
      </w:pPr>
      <w:r w:rsidRPr="0053374B">
        <w:t>Судьбоносным для села Плотниково, как и для всех поселений Приобья, стало начало строительства в 1893 году по проекту Н. А. Белелюбского железнодорожного моста через реку Обь в месте пересечения главного хода Транссибирской магистрали с рекой. Решение о строительстве моста в районе села Кривощеково считается моментом основания города Новониколаевска. Такое местоположение поселения способствовало его быстрому разрастанию. Уже 11 декабря 1908 года Новониколаевск получил статус города, а 7 декабря 1925 года был переименован в Новосибирск и вскоре стал самым крупным городом Сибири. Близость крупного города и расположение на тракте, связывающем Новосибирск с восточными районами Сибири, благоприятно повлияли на развитие села Плотниково. Оно продолжало развиваться как сельский населенный пункт с ориентацией на земледелие (довольно интенсивно – овощеводство) и скотоводство.</w:t>
      </w:r>
    </w:p>
    <w:p w:rsidR="008F0FAB" w:rsidRPr="0053374B" w:rsidRDefault="008F0FAB" w:rsidP="00D42648">
      <w:pPr>
        <w:pStyle w:val="24"/>
        <w:spacing w:after="0" w:line="240" w:lineRule="auto"/>
        <w:ind w:left="0" w:firstLine="709"/>
        <w:jc w:val="both"/>
      </w:pPr>
      <w:r w:rsidRPr="0053374B">
        <w:t>Новосибирский район был образован в 1929 году в составе Сибирского края (в то время в него входил и г. Новосибирск). С 1930 года район относился к Западно</w:t>
      </w:r>
      <w:r>
        <w:t xml:space="preserve"> </w:t>
      </w:r>
      <w:r w:rsidRPr="0053374B">
        <w:t>-</w:t>
      </w:r>
      <w:r>
        <w:t xml:space="preserve"> </w:t>
      </w:r>
      <w:r w:rsidRPr="0053374B">
        <w:t>Сибирскому краю, с 1937 года – к Новосибирской области. В 1939 году район охватывал только сельскую местность, та</w:t>
      </w:r>
      <w:r w:rsidR="0034350D">
        <w:t>к как город</w:t>
      </w:r>
      <w:r w:rsidRPr="0053374B">
        <w:t xml:space="preserve"> Новосибирск</w:t>
      </w:r>
      <w:r w:rsidR="0034350D">
        <w:t xml:space="preserve"> (далее по тексту г. Новосибирск)</w:t>
      </w:r>
      <w:r w:rsidRPr="0053374B">
        <w:t xml:space="preserve"> стал самостоятельным административно-территориальным образованием. Ведущей отраслью экономики для всех поселений района стало сельское хозяйство.</w:t>
      </w:r>
    </w:p>
    <w:p w:rsidR="008F0FAB" w:rsidRPr="0053374B" w:rsidRDefault="008F0FAB" w:rsidP="00D42648">
      <w:pPr>
        <w:pStyle w:val="24"/>
        <w:spacing w:after="0" w:line="240" w:lineRule="auto"/>
        <w:ind w:left="0" w:firstLine="709"/>
        <w:jc w:val="both"/>
      </w:pPr>
      <w:r w:rsidRPr="0053374B">
        <w:t>В 1950–1960-х годах были образованы специализированные хозяйства по производству и обеспечению г. Новосибирска картофелем, овощами, молоком, мясом. Посевные площади росли год от года. Ведущее место в общей структуре хозяйствования района стали занимать зерновые и зернобобовые.</w:t>
      </w:r>
    </w:p>
    <w:p w:rsidR="008F0FAB" w:rsidRPr="0053374B" w:rsidRDefault="008F0FAB" w:rsidP="00D42648">
      <w:pPr>
        <w:pStyle w:val="24"/>
        <w:spacing w:after="0" w:line="240" w:lineRule="auto"/>
        <w:ind w:left="0" w:firstLine="709"/>
        <w:jc w:val="both"/>
      </w:pPr>
      <w:r w:rsidRPr="0053374B">
        <w:t xml:space="preserve">На территории современного Плотниковского сельсовета был создан Плотниковский совхоз с чисто сельскохозяйственным направлением деятельности, специализировавшийся на выращивании картофеля и занимавший в этой сфере лидирующее место. Совхоз быстро развивался. На его территории имелись обширные участки плодородной земли. С западной стороны села Плотниково простирался ленточный бор шириной не более </w:t>
      </w:r>
      <w:smartTag w:uri="urn:schemas-microsoft-com:office:smarttags" w:element="metricconverter">
        <w:smartTagPr>
          <w:attr w:name="ProductID" w:val="1 км"/>
        </w:smartTagPr>
        <w:r w:rsidRPr="0053374B">
          <w:t>1 км</w:t>
        </w:r>
      </w:smartTag>
      <w:r w:rsidRPr="0053374B">
        <w:t xml:space="preserve">. За ним в радиусе </w:t>
      </w:r>
      <w:smartTag w:uri="urn:schemas-microsoft-com:office:smarttags" w:element="metricconverter">
        <w:smartTagPr>
          <w:attr w:name="ProductID" w:val="12 км"/>
        </w:smartTagPr>
        <w:r w:rsidRPr="0053374B">
          <w:t>12 км</w:t>
        </w:r>
      </w:smartTag>
      <w:r w:rsidRPr="0053374B">
        <w:t xml:space="preserve"> располагались совхозные поля, за которыми до </w:t>
      </w:r>
      <w:smartTag w:uri="urn:schemas-microsoft-com:office:smarttags" w:element="metricconverter">
        <w:smartTagPr>
          <w:attr w:name="ProductID" w:val="5 км"/>
        </w:smartTagPr>
        <w:r w:rsidRPr="0053374B">
          <w:t>5 км</w:t>
        </w:r>
      </w:smartTag>
      <w:r w:rsidRPr="0053374B">
        <w:t xml:space="preserve"> в ширину шли пастбища. За пастбищами тянулись сенокосы.</w:t>
      </w:r>
    </w:p>
    <w:p w:rsidR="008F0FAB" w:rsidRPr="0053374B" w:rsidRDefault="008F0FAB" w:rsidP="00D42648">
      <w:pPr>
        <w:pStyle w:val="24"/>
        <w:spacing w:after="0" w:line="240" w:lineRule="auto"/>
        <w:ind w:left="0" w:firstLine="709"/>
        <w:jc w:val="both"/>
      </w:pPr>
      <w:r w:rsidRPr="0053374B">
        <w:t>За время своего существования село Плотниково многократно меняло свою административную подчиненность. Наконец, в 1970 году была выделена центральная усадьба из состава Смоленского совхоза, а в 1971 году была образована администрация Плотниковского сельсовета с центром в селе Плотниково.</w:t>
      </w:r>
    </w:p>
    <w:p w:rsidR="008F0FAB" w:rsidRPr="0053374B" w:rsidRDefault="008F0FAB" w:rsidP="00D42648">
      <w:pPr>
        <w:pStyle w:val="24"/>
        <w:spacing w:after="0" w:line="240" w:lineRule="auto"/>
        <w:ind w:left="0" w:firstLine="709"/>
        <w:jc w:val="both"/>
      </w:pPr>
      <w:r w:rsidRPr="0053374B">
        <w:t>Это повлекло за собой разительные перемены. Помимо производственных объектов, в селе появляются отделение связи, ателье, парикмахерская, возводится двухэтажное здание под детский сад и амбулаторию. В 1986 году, после многократной аренды и съема приспособленных строений, администрация прописывается в отдельном здании на улице Центральной.</w:t>
      </w:r>
    </w:p>
    <w:p w:rsidR="008F0FAB" w:rsidRPr="0053374B" w:rsidRDefault="008F0FAB" w:rsidP="00D42648">
      <w:pPr>
        <w:pStyle w:val="24"/>
        <w:spacing w:after="0" w:line="240" w:lineRule="auto"/>
        <w:ind w:left="0" w:firstLine="709"/>
        <w:jc w:val="both"/>
      </w:pPr>
      <w:r w:rsidRPr="0053374B">
        <w:t>После экономических реформ 1990-х годов ситуация резко поменялась. Сельскохозяйственное производство – стержень экономики поселения – оказалось невостребованным на уровне субъекта Федерации, совхоз развален. Население, потеряв работу, в основном осталось не у дел.</w:t>
      </w:r>
    </w:p>
    <w:p w:rsidR="008F0FAB" w:rsidRPr="0053374B" w:rsidRDefault="008F0FAB" w:rsidP="00D42648">
      <w:pPr>
        <w:pStyle w:val="24"/>
        <w:spacing w:after="0" w:line="240" w:lineRule="auto"/>
        <w:ind w:left="0" w:firstLine="709"/>
        <w:jc w:val="both"/>
      </w:pPr>
      <w:r w:rsidRPr="0053374B">
        <w:t xml:space="preserve">Современное состояние Плотниковского сельсовета </w:t>
      </w:r>
      <w:r w:rsidRPr="003E0D6C">
        <w:t>незавидно</w:t>
      </w:r>
      <w:r w:rsidRPr="0053374B">
        <w:t>. Некогда плодородные, но территориально разобщенные сельскохозяйственные угодья в большинстве своем заброшены. Все хозяйство (сельскохозяйственного производства) находится в глубоком упадке, для большинства населения отсутствуют рабочие места. Сельскохозяйственная деятельность ведется только в личных приусадебных хозяйствах</w:t>
      </w:r>
    </w:p>
    <w:p w:rsidR="00F34C04" w:rsidRDefault="00F34C04" w:rsidP="00D42648">
      <w:pPr>
        <w:ind w:firstLine="709"/>
        <w:jc w:val="both"/>
      </w:pPr>
    </w:p>
    <w:p w:rsidR="00F34C04" w:rsidRPr="00D42648" w:rsidRDefault="00F34C04" w:rsidP="00D42648">
      <w:pPr>
        <w:ind w:firstLine="709"/>
        <w:jc w:val="center"/>
        <w:outlineLvl w:val="1"/>
        <w:rPr>
          <w:b/>
          <w:sz w:val="28"/>
          <w:szCs w:val="28"/>
        </w:rPr>
      </w:pPr>
      <w:bookmarkStart w:id="11" w:name="_Toc19179713"/>
      <w:bookmarkStart w:id="12" w:name="_Toc73539625"/>
      <w:r w:rsidRPr="00D42648">
        <w:rPr>
          <w:b/>
          <w:sz w:val="28"/>
          <w:szCs w:val="28"/>
        </w:rPr>
        <w:t>2.</w:t>
      </w:r>
      <w:r w:rsidR="006F6331" w:rsidRPr="00D42648">
        <w:rPr>
          <w:b/>
          <w:sz w:val="28"/>
          <w:szCs w:val="28"/>
        </w:rPr>
        <w:t>2</w:t>
      </w:r>
      <w:r w:rsidRPr="00D42648">
        <w:rPr>
          <w:b/>
          <w:sz w:val="28"/>
          <w:szCs w:val="28"/>
        </w:rPr>
        <w:t>. Природные условия</w:t>
      </w:r>
      <w:bookmarkEnd w:id="11"/>
      <w:bookmarkEnd w:id="12"/>
    </w:p>
    <w:p w:rsidR="00F34C04" w:rsidRPr="00A315FB" w:rsidRDefault="00F34C04" w:rsidP="00A315FB">
      <w:pPr>
        <w:rPr>
          <w:highlight w:val="lightGray"/>
        </w:rPr>
      </w:pPr>
    </w:p>
    <w:p w:rsidR="00F34C04" w:rsidRPr="00D42648" w:rsidRDefault="00F34C04" w:rsidP="00D42648">
      <w:pPr>
        <w:ind w:firstLine="709"/>
        <w:jc w:val="center"/>
        <w:outlineLvl w:val="2"/>
        <w:rPr>
          <w:b/>
          <w:sz w:val="28"/>
          <w:szCs w:val="28"/>
        </w:rPr>
      </w:pPr>
      <w:bookmarkStart w:id="13" w:name="_Toc19179714"/>
      <w:bookmarkStart w:id="14" w:name="_Toc73539626"/>
      <w:r w:rsidRPr="00D42648">
        <w:rPr>
          <w:b/>
          <w:sz w:val="28"/>
          <w:szCs w:val="28"/>
        </w:rPr>
        <w:t>2.</w:t>
      </w:r>
      <w:r w:rsidR="006F6331" w:rsidRPr="00D42648">
        <w:rPr>
          <w:b/>
          <w:sz w:val="28"/>
          <w:szCs w:val="28"/>
        </w:rPr>
        <w:t>2</w:t>
      </w:r>
      <w:r w:rsidRPr="00D42648">
        <w:rPr>
          <w:b/>
          <w:sz w:val="28"/>
          <w:szCs w:val="28"/>
        </w:rPr>
        <w:t>.1. Климат</w:t>
      </w:r>
      <w:bookmarkEnd w:id="13"/>
      <w:bookmarkEnd w:id="14"/>
    </w:p>
    <w:p w:rsidR="00F34C04" w:rsidRPr="00A6147C" w:rsidRDefault="00F34C04" w:rsidP="00B813E1">
      <w:pPr>
        <w:pStyle w:val="S6"/>
        <w:shd w:val="clear" w:color="auto" w:fill="FFFFFF" w:themeFill="background1"/>
        <w:rPr>
          <w:szCs w:val="28"/>
        </w:rPr>
      </w:pPr>
      <w:r w:rsidRPr="00A6147C">
        <w:rPr>
          <w:szCs w:val="28"/>
        </w:rPr>
        <w:t>В соответствии с СП 131.13330.2012</w:t>
      </w:r>
      <w:r w:rsidRPr="00A6147C">
        <w:t xml:space="preserve"> </w:t>
      </w:r>
      <w:r w:rsidRPr="00A6147C">
        <w:rPr>
          <w:szCs w:val="28"/>
        </w:rPr>
        <w:t>«СНиП 23-01-99* «Строительная климатология» территория Плотниковского сельсовета относится к I строительно-климатической зоне, подрайон IВ; в соответствии с СП 20.13330 «Нагрузки и воздействия» к IV снеговому, III ветровому району.</w:t>
      </w:r>
    </w:p>
    <w:p w:rsidR="00F34C04" w:rsidRPr="00A6147C" w:rsidRDefault="00F34C04" w:rsidP="00B813E1">
      <w:pPr>
        <w:pStyle w:val="S6"/>
        <w:shd w:val="clear" w:color="auto" w:fill="FFFFFF" w:themeFill="background1"/>
        <w:rPr>
          <w:szCs w:val="28"/>
        </w:rPr>
      </w:pPr>
      <w:r w:rsidRPr="00A6147C">
        <w:rPr>
          <w:szCs w:val="28"/>
        </w:rPr>
        <w:t xml:space="preserve">Климат континентальный, средняя температура января -18,8 °C. Средняя температура июля +19 °C. Средняя годовая температура воздуха + </w:t>
      </w:r>
      <w:smartTag w:uri="urn:schemas-microsoft-com:office:smarttags" w:element="metricconverter">
        <w:smartTagPr>
          <w:attr w:name="ProductID" w:val="0,2 ﾰC"/>
        </w:smartTagPr>
        <w:r w:rsidRPr="00A6147C">
          <w:rPr>
            <w:szCs w:val="28"/>
          </w:rPr>
          <w:t>0,2 °C</w:t>
        </w:r>
      </w:smartTag>
      <w:r w:rsidRPr="00A6147C">
        <w:rPr>
          <w:szCs w:val="28"/>
        </w:rPr>
        <w:t>. Абсолютный максимум +</w:t>
      </w:r>
      <w:smartTag w:uri="urn:schemas-microsoft-com:office:smarttags" w:element="metricconverter">
        <w:smartTagPr>
          <w:attr w:name="ProductID" w:val="38 ﾰC"/>
        </w:smartTagPr>
        <w:r w:rsidRPr="00A6147C">
          <w:rPr>
            <w:szCs w:val="28"/>
          </w:rPr>
          <w:t>38 °C</w:t>
        </w:r>
      </w:smartTag>
      <w:r w:rsidRPr="00A6147C">
        <w:rPr>
          <w:szCs w:val="28"/>
        </w:rPr>
        <w:t xml:space="preserve">, минимум </w:t>
      </w:r>
      <w:smartTag w:uri="urn:schemas-microsoft-com:office:smarttags" w:element="metricconverter">
        <w:smartTagPr>
          <w:attr w:name="ProductID" w:val="-50 ﾰC"/>
        </w:smartTagPr>
        <w:r w:rsidRPr="00A6147C">
          <w:rPr>
            <w:szCs w:val="28"/>
          </w:rPr>
          <w:t>-50 °C</w:t>
        </w:r>
      </w:smartTag>
      <w:r w:rsidRPr="00A6147C">
        <w:rPr>
          <w:szCs w:val="28"/>
        </w:rPr>
        <w:t xml:space="preserve">. </w:t>
      </w:r>
    </w:p>
    <w:p w:rsidR="00F34C04" w:rsidRPr="00A6147C" w:rsidRDefault="00F34C04" w:rsidP="00B813E1">
      <w:pPr>
        <w:pStyle w:val="S6"/>
        <w:shd w:val="clear" w:color="auto" w:fill="FFFFFF" w:themeFill="background1"/>
        <w:rPr>
          <w:szCs w:val="28"/>
        </w:rPr>
      </w:pPr>
      <w:r w:rsidRPr="00A6147C">
        <w:rPr>
          <w:szCs w:val="28"/>
        </w:rPr>
        <w:t>Заморозки на почве начинаются во второй половине сентября и заканчиваются в конце мая. Продолжительность холодного периода (&lt;0</w:t>
      </w:r>
      <w:r w:rsidRPr="00A6147C">
        <w:rPr>
          <w:szCs w:val="28"/>
          <w:vertAlign w:val="superscript"/>
        </w:rPr>
        <w:t>о</w:t>
      </w:r>
      <w:r w:rsidRPr="00A6147C">
        <w:rPr>
          <w:szCs w:val="28"/>
        </w:rPr>
        <w:t>) - 178, тёплого (&lt; 10</w:t>
      </w:r>
      <w:r w:rsidRPr="00A6147C">
        <w:rPr>
          <w:szCs w:val="28"/>
          <w:vertAlign w:val="superscript"/>
        </w:rPr>
        <w:t>о</w:t>
      </w:r>
      <w:r w:rsidRPr="00A6147C">
        <w:rPr>
          <w:szCs w:val="28"/>
        </w:rPr>
        <w:t>) - 243, безморозного (&lt; 8</w:t>
      </w:r>
      <w:r w:rsidRPr="00A6147C">
        <w:rPr>
          <w:szCs w:val="28"/>
          <w:vertAlign w:val="superscript"/>
        </w:rPr>
        <w:t>о</w:t>
      </w:r>
      <w:r w:rsidRPr="00A6147C">
        <w:rPr>
          <w:szCs w:val="28"/>
        </w:rPr>
        <w:t xml:space="preserve">) - 230 дней. </w:t>
      </w:r>
    </w:p>
    <w:p w:rsidR="00F34C04" w:rsidRPr="00A6147C" w:rsidRDefault="00F34C04" w:rsidP="00B813E1">
      <w:pPr>
        <w:pStyle w:val="S6"/>
        <w:shd w:val="clear" w:color="auto" w:fill="FFFFFF" w:themeFill="background1"/>
        <w:rPr>
          <w:szCs w:val="28"/>
        </w:rPr>
      </w:pPr>
      <w:r w:rsidRPr="00A6147C">
        <w:rPr>
          <w:szCs w:val="28"/>
        </w:rPr>
        <w:t xml:space="preserve">Ярко выражены все сезоны года. Суровая и продолжительная зима с устойчивым снежным покровом от </w:t>
      </w:r>
      <w:smartTag w:uri="urn:schemas-microsoft-com:office:smarttags" w:element="metricconverter">
        <w:smartTagPr>
          <w:attr w:name="ProductID" w:val="20 см"/>
        </w:smartTagPr>
        <w:r w:rsidRPr="00A6147C">
          <w:rPr>
            <w:szCs w:val="28"/>
          </w:rPr>
          <w:t>20 см</w:t>
        </w:r>
      </w:smartTag>
      <w:r w:rsidRPr="00A6147C">
        <w:rPr>
          <w:szCs w:val="28"/>
        </w:rPr>
        <w:t xml:space="preserve"> до </w:t>
      </w:r>
      <w:smartTag w:uri="urn:schemas-microsoft-com:office:smarttags" w:element="metricconverter">
        <w:smartTagPr>
          <w:attr w:name="ProductID" w:val="70 см"/>
        </w:smartTagPr>
        <w:r w:rsidRPr="00A6147C">
          <w:rPr>
            <w:szCs w:val="28"/>
          </w:rPr>
          <w:t>70 см</w:t>
        </w:r>
      </w:smartTag>
      <w:r w:rsidRPr="00A6147C">
        <w:rPr>
          <w:szCs w:val="28"/>
        </w:rPr>
        <w:t xml:space="preserve"> в отдельные периоды с сильными ветрами и метелями. Возможны оттепели, но они кратковременны и наблюдаются не ежегодно. Снежный покров держится от 150 до 180 дней.</w:t>
      </w:r>
    </w:p>
    <w:p w:rsidR="00F34C04" w:rsidRPr="00A6147C" w:rsidRDefault="00F34C04" w:rsidP="00B813E1">
      <w:pPr>
        <w:pStyle w:val="S6"/>
        <w:shd w:val="clear" w:color="auto" w:fill="FFFFFF" w:themeFill="background1"/>
        <w:rPr>
          <w:szCs w:val="28"/>
        </w:rPr>
      </w:pPr>
      <w:r w:rsidRPr="00A6147C">
        <w:rPr>
          <w:szCs w:val="28"/>
        </w:rPr>
        <w:t xml:space="preserve">Переходные сезоны (весна, осень) короткие и отличаются неустойчивой погодой, возвратами холодов, заморозками. </w:t>
      </w:r>
    </w:p>
    <w:p w:rsidR="00F34C04" w:rsidRPr="00A6147C" w:rsidRDefault="00F34C04" w:rsidP="00B813E1">
      <w:pPr>
        <w:pStyle w:val="S6"/>
        <w:shd w:val="clear" w:color="auto" w:fill="FFFFFF" w:themeFill="background1"/>
        <w:rPr>
          <w:szCs w:val="28"/>
        </w:rPr>
      </w:pPr>
      <w:r w:rsidRPr="00A6147C">
        <w:rPr>
          <w:szCs w:val="28"/>
        </w:rPr>
        <w:t xml:space="preserve">Средняя годовая сумма осадков составляет </w:t>
      </w:r>
      <w:smartTag w:uri="urn:schemas-microsoft-com:office:smarttags" w:element="metricconverter">
        <w:smartTagPr>
          <w:attr w:name="ProductID" w:val="414 мм"/>
        </w:smartTagPr>
        <w:r w:rsidRPr="00A6147C">
          <w:rPr>
            <w:szCs w:val="28"/>
          </w:rPr>
          <w:t>414 мм</w:t>
        </w:r>
      </w:smartTag>
      <w:r w:rsidRPr="00A6147C">
        <w:rPr>
          <w:szCs w:val="28"/>
        </w:rPr>
        <w:t xml:space="preserve"> (от 290 до </w:t>
      </w:r>
      <w:smartTag w:uri="urn:schemas-microsoft-com:office:smarttags" w:element="metricconverter">
        <w:smartTagPr>
          <w:attr w:name="ProductID" w:val="540 мм"/>
        </w:smartTagPr>
        <w:r w:rsidRPr="00A6147C">
          <w:rPr>
            <w:szCs w:val="28"/>
          </w:rPr>
          <w:t>540 мм</w:t>
        </w:r>
      </w:smartTag>
      <w:r w:rsidRPr="00A6147C">
        <w:rPr>
          <w:szCs w:val="28"/>
        </w:rPr>
        <w:t xml:space="preserve">). До 70% осадков выпадает в виде дождей, в основном ливневых с грозами. Из них 20% приходится на май-июнь, в частности, в период с апреля по октябрь выпадает (в среднем) </w:t>
      </w:r>
      <w:smartTag w:uri="urn:schemas-microsoft-com:office:smarttags" w:element="metricconverter">
        <w:smartTagPr>
          <w:attr w:name="ProductID" w:val="330 мм"/>
        </w:smartTagPr>
        <w:r w:rsidRPr="00A6147C">
          <w:rPr>
            <w:szCs w:val="28"/>
          </w:rPr>
          <w:t>330 мм</w:t>
        </w:r>
      </w:smartTag>
      <w:r w:rsidRPr="00A6147C">
        <w:rPr>
          <w:szCs w:val="28"/>
        </w:rPr>
        <w:t xml:space="preserve"> осадков, в период с ноября по март - </w:t>
      </w:r>
      <w:smartTag w:uri="urn:schemas-microsoft-com:office:smarttags" w:element="metricconverter">
        <w:smartTagPr>
          <w:attr w:name="ProductID" w:val="95 мм"/>
        </w:smartTagPr>
        <w:r w:rsidRPr="00A6147C">
          <w:rPr>
            <w:szCs w:val="28"/>
          </w:rPr>
          <w:t>95 мм</w:t>
        </w:r>
      </w:smartTag>
      <w:r w:rsidRPr="00A6147C">
        <w:rPr>
          <w:szCs w:val="28"/>
        </w:rPr>
        <w:t>. Преобладают юго-западные ветры. Вегетационный период от 158 до 163 дней.</w:t>
      </w:r>
    </w:p>
    <w:p w:rsidR="00F34C04" w:rsidRPr="00A6147C" w:rsidRDefault="00F34C04" w:rsidP="00B813E1">
      <w:pPr>
        <w:pStyle w:val="af5"/>
        <w:shd w:val="clear" w:color="auto" w:fill="FFFFFF" w:themeFill="background1"/>
        <w:spacing w:after="0" w:line="240" w:lineRule="auto"/>
        <w:ind w:left="0" w:firstLine="709"/>
        <w:jc w:val="both"/>
        <w:rPr>
          <w:rFonts w:ascii="Times New Roman" w:hAnsi="Times New Roman"/>
          <w:sz w:val="28"/>
          <w:szCs w:val="28"/>
        </w:rPr>
      </w:pPr>
      <w:r w:rsidRPr="00A6147C">
        <w:rPr>
          <w:rFonts w:ascii="Times New Roman" w:hAnsi="Times New Roman"/>
          <w:sz w:val="28"/>
          <w:szCs w:val="28"/>
        </w:rPr>
        <w:t>Относительная влажность воздуха в зимние месяцы не превышает 80%, осенью – 55% – 65%, в засушливый период не превышает – 30%.</w:t>
      </w:r>
    </w:p>
    <w:p w:rsidR="00F34C04" w:rsidRPr="00A6147C" w:rsidRDefault="00F34C04" w:rsidP="00B813E1">
      <w:pPr>
        <w:pStyle w:val="S6"/>
        <w:shd w:val="clear" w:color="auto" w:fill="FFFFFF" w:themeFill="background1"/>
        <w:rPr>
          <w:szCs w:val="28"/>
        </w:rPr>
      </w:pPr>
      <w:r w:rsidRPr="00A6147C">
        <w:rPr>
          <w:szCs w:val="28"/>
        </w:rPr>
        <w:t>Согласно карте общего сейсмического районирования территории Российской Федерации (ОСР-2015) СП 14.13330.2014, территория сельсовета относится к 6-7-ми бальной зоне сейсмической активности по шкале MSK-64. (для средних грунтовых условий и трёх степеней сейсмической опасности – А</w:t>
      </w:r>
      <w:r>
        <w:rPr>
          <w:szCs w:val="28"/>
        </w:rPr>
        <w:t xml:space="preserve"> </w:t>
      </w:r>
      <w:r w:rsidRPr="00A6147C">
        <w:rPr>
          <w:szCs w:val="28"/>
        </w:rPr>
        <w:t xml:space="preserve">(10%)=6, В(5%)=6, С(1%)=7 в течение 50 лет). </w:t>
      </w:r>
    </w:p>
    <w:p w:rsidR="00F34C04" w:rsidRPr="00A6147C" w:rsidRDefault="00F34C04" w:rsidP="00B813E1">
      <w:pPr>
        <w:shd w:val="clear" w:color="auto" w:fill="FFFFFF" w:themeFill="background1"/>
        <w:ind w:firstLine="709"/>
        <w:contextualSpacing/>
        <w:jc w:val="both"/>
        <w:rPr>
          <w:sz w:val="28"/>
          <w:szCs w:val="28"/>
        </w:rPr>
      </w:pPr>
      <w:r w:rsidRPr="00A6147C">
        <w:rPr>
          <w:sz w:val="28"/>
          <w:szCs w:val="28"/>
        </w:rPr>
        <w:t xml:space="preserve">Климатическое районирование разработано на основе комплексного сочетания средней месячной температуры воздуха в январе и июле, средней скорости ветра за три зимних месяца, средней месячной относительной влажности воздуха в июле. </w:t>
      </w:r>
    </w:p>
    <w:p w:rsidR="00F34C04" w:rsidRPr="00A6147C" w:rsidRDefault="00F34C04" w:rsidP="00F34C04">
      <w:pPr>
        <w:shd w:val="clear" w:color="auto" w:fill="FFFFFF" w:themeFill="background1"/>
        <w:jc w:val="right"/>
        <w:rPr>
          <w:sz w:val="28"/>
          <w:szCs w:val="28"/>
        </w:rPr>
      </w:pPr>
      <w:r w:rsidRPr="00A6147C">
        <w:rPr>
          <w:sz w:val="28"/>
          <w:szCs w:val="28"/>
        </w:rPr>
        <w:t>Таблица 2.</w:t>
      </w:r>
      <w:r w:rsidR="006F6331">
        <w:rPr>
          <w:sz w:val="28"/>
          <w:szCs w:val="28"/>
        </w:rPr>
        <w:t>2</w:t>
      </w:r>
      <w:r w:rsidRPr="00A6147C">
        <w:rPr>
          <w:sz w:val="28"/>
          <w:szCs w:val="28"/>
        </w:rPr>
        <w:t>.1-1</w:t>
      </w:r>
    </w:p>
    <w:p w:rsidR="00F34C04" w:rsidRPr="00A6147C" w:rsidRDefault="00F34C04" w:rsidP="00F34C04">
      <w:pPr>
        <w:shd w:val="clear" w:color="auto" w:fill="FFFFFF" w:themeFill="background1"/>
        <w:ind w:firstLine="567"/>
        <w:contextualSpacing/>
        <w:jc w:val="center"/>
        <w:rPr>
          <w:sz w:val="28"/>
          <w:szCs w:val="28"/>
        </w:rPr>
      </w:pPr>
    </w:p>
    <w:p w:rsidR="00F34C04" w:rsidRPr="00A6147C" w:rsidRDefault="00F34C04" w:rsidP="00F34C04">
      <w:pPr>
        <w:shd w:val="clear" w:color="auto" w:fill="FFFFFF" w:themeFill="background1"/>
        <w:contextualSpacing/>
        <w:jc w:val="center"/>
        <w:rPr>
          <w:sz w:val="28"/>
          <w:szCs w:val="28"/>
        </w:rPr>
      </w:pPr>
      <w:r w:rsidRPr="00A6147C">
        <w:rPr>
          <w:sz w:val="28"/>
          <w:szCs w:val="28"/>
        </w:rPr>
        <w:t xml:space="preserve">Характеристика климатического района </w:t>
      </w:r>
      <w:r w:rsidRPr="00A6147C">
        <w:rPr>
          <w:sz w:val="28"/>
          <w:szCs w:val="28"/>
          <w:lang w:val="en-US"/>
        </w:rPr>
        <w:t>I</w:t>
      </w:r>
      <w:r w:rsidRPr="00A6147C">
        <w:rPr>
          <w:sz w:val="28"/>
          <w:szCs w:val="28"/>
        </w:rPr>
        <w:t xml:space="preserve"> </w:t>
      </w:r>
      <w:r w:rsidRPr="00A6147C">
        <w:rPr>
          <w:sz w:val="28"/>
          <w:szCs w:val="28"/>
          <w:lang w:val="en-US"/>
        </w:rPr>
        <w:t>B</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1247"/>
        <w:gridCol w:w="1985"/>
        <w:gridCol w:w="1729"/>
        <w:gridCol w:w="1956"/>
        <w:gridCol w:w="1701"/>
      </w:tblGrid>
      <w:tr w:rsidR="00F34C04" w:rsidRPr="00A6147C" w:rsidTr="0034350D">
        <w:tc>
          <w:tcPr>
            <w:tcW w:w="1163" w:type="dxa"/>
            <w:hideMark/>
          </w:tcPr>
          <w:p w:rsidR="00F34C04" w:rsidRPr="00A6147C" w:rsidRDefault="00F34C04" w:rsidP="003A4F49">
            <w:pPr>
              <w:shd w:val="clear" w:color="auto" w:fill="FFFFFF" w:themeFill="background1"/>
              <w:jc w:val="center"/>
            </w:pPr>
            <w:r w:rsidRPr="00A6147C">
              <w:t>Климатические</w:t>
            </w:r>
          </w:p>
          <w:p w:rsidR="00F34C04" w:rsidRPr="00A6147C" w:rsidRDefault="00F34C04" w:rsidP="003A4F49">
            <w:pPr>
              <w:shd w:val="clear" w:color="auto" w:fill="FFFFFF" w:themeFill="background1"/>
              <w:jc w:val="center"/>
            </w:pPr>
            <w:r w:rsidRPr="00A6147C">
              <w:t>районы</w:t>
            </w:r>
          </w:p>
        </w:tc>
        <w:tc>
          <w:tcPr>
            <w:tcW w:w="1247" w:type="dxa"/>
            <w:hideMark/>
          </w:tcPr>
          <w:p w:rsidR="00F34C04" w:rsidRPr="00A6147C" w:rsidRDefault="00F34C04" w:rsidP="003A4F49">
            <w:pPr>
              <w:shd w:val="clear" w:color="auto" w:fill="FFFFFF" w:themeFill="background1"/>
              <w:jc w:val="center"/>
            </w:pPr>
            <w:r w:rsidRPr="00A6147C">
              <w:t>Климатические</w:t>
            </w:r>
          </w:p>
          <w:p w:rsidR="00F34C04" w:rsidRPr="00A6147C" w:rsidRDefault="00F34C04" w:rsidP="003A4F49">
            <w:pPr>
              <w:shd w:val="clear" w:color="auto" w:fill="FFFFFF" w:themeFill="background1"/>
              <w:jc w:val="center"/>
            </w:pPr>
            <w:r w:rsidRPr="00A6147C">
              <w:t>подрайоны</w:t>
            </w:r>
          </w:p>
        </w:tc>
        <w:tc>
          <w:tcPr>
            <w:tcW w:w="1985" w:type="dxa"/>
            <w:hideMark/>
          </w:tcPr>
          <w:p w:rsidR="00F34C04" w:rsidRPr="00A6147C" w:rsidRDefault="00F34C04" w:rsidP="003A4F49">
            <w:pPr>
              <w:shd w:val="clear" w:color="auto" w:fill="FFFFFF" w:themeFill="background1"/>
              <w:jc w:val="center"/>
            </w:pPr>
            <w:r w:rsidRPr="00A6147C">
              <w:t>Среднемесячная</w:t>
            </w:r>
          </w:p>
          <w:p w:rsidR="00F34C04" w:rsidRPr="00A6147C" w:rsidRDefault="00F34C04" w:rsidP="003A4F49">
            <w:pPr>
              <w:shd w:val="clear" w:color="auto" w:fill="FFFFFF" w:themeFill="background1"/>
              <w:jc w:val="center"/>
            </w:pPr>
            <w:r w:rsidRPr="00A6147C">
              <w:t xml:space="preserve">температура воздуха в январе, </w:t>
            </w:r>
            <w:r w:rsidRPr="00A6147C">
              <w:rPr>
                <w:vertAlign w:val="superscript"/>
              </w:rPr>
              <w:t>0</w:t>
            </w:r>
            <w:r w:rsidRPr="00A6147C">
              <w:t>С</w:t>
            </w:r>
          </w:p>
        </w:tc>
        <w:tc>
          <w:tcPr>
            <w:tcW w:w="1729" w:type="dxa"/>
            <w:hideMark/>
          </w:tcPr>
          <w:p w:rsidR="00F34C04" w:rsidRPr="00A6147C" w:rsidRDefault="00F34C04" w:rsidP="003A4F49">
            <w:pPr>
              <w:shd w:val="clear" w:color="auto" w:fill="FFFFFF" w:themeFill="background1"/>
              <w:jc w:val="center"/>
            </w:pPr>
            <w:r w:rsidRPr="00A6147C">
              <w:t>Средняя скорость ветра</w:t>
            </w:r>
          </w:p>
          <w:p w:rsidR="00F34C04" w:rsidRPr="00A6147C" w:rsidRDefault="00F34C04" w:rsidP="003A4F49">
            <w:pPr>
              <w:shd w:val="clear" w:color="auto" w:fill="FFFFFF" w:themeFill="background1"/>
              <w:jc w:val="center"/>
            </w:pPr>
            <w:r w:rsidRPr="00A6147C">
              <w:t>за три зимних месяца, м/с</w:t>
            </w:r>
          </w:p>
        </w:tc>
        <w:tc>
          <w:tcPr>
            <w:tcW w:w="1956" w:type="dxa"/>
            <w:hideMark/>
          </w:tcPr>
          <w:p w:rsidR="00F34C04" w:rsidRPr="00A6147C" w:rsidRDefault="00F34C04" w:rsidP="003A4F49">
            <w:pPr>
              <w:shd w:val="clear" w:color="auto" w:fill="FFFFFF" w:themeFill="background1"/>
              <w:jc w:val="center"/>
            </w:pPr>
            <w:r w:rsidRPr="00A6147C">
              <w:t>Среднемесячная</w:t>
            </w:r>
          </w:p>
          <w:p w:rsidR="00F34C04" w:rsidRPr="00A6147C" w:rsidRDefault="00F34C04" w:rsidP="003A4F49">
            <w:pPr>
              <w:shd w:val="clear" w:color="auto" w:fill="FFFFFF" w:themeFill="background1"/>
              <w:jc w:val="center"/>
            </w:pPr>
            <w:r w:rsidRPr="00A6147C">
              <w:t>температура воздуха</w:t>
            </w:r>
          </w:p>
          <w:p w:rsidR="00F34C04" w:rsidRPr="00A6147C" w:rsidRDefault="00F34C04" w:rsidP="003A4F49">
            <w:pPr>
              <w:shd w:val="clear" w:color="auto" w:fill="FFFFFF" w:themeFill="background1"/>
              <w:jc w:val="center"/>
            </w:pPr>
            <w:r w:rsidRPr="00A6147C">
              <w:t xml:space="preserve">в июле, </w:t>
            </w:r>
            <w:r w:rsidRPr="00A6147C">
              <w:rPr>
                <w:vertAlign w:val="superscript"/>
              </w:rPr>
              <w:t>0</w:t>
            </w:r>
            <w:r w:rsidRPr="00A6147C">
              <w:t>С</w:t>
            </w:r>
          </w:p>
        </w:tc>
        <w:tc>
          <w:tcPr>
            <w:tcW w:w="1701" w:type="dxa"/>
            <w:hideMark/>
          </w:tcPr>
          <w:p w:rsidR="00F34C04" w:rsidRPr="00A6147C" w:rsidRDefault="00F34C04" w:rsidP="003A4F49">
            <w:pPr>
              <w:shd w:val="clear" w:color="auto" w:fill="FFFFFF" w:themeFill="background1"/>
              <w:jc w:val="center"/>
            </w:pPr>
            <w:r w:rsidRPr="00A6147C">
              <w:t>Среднемесячная</w:t>
            </w:r>
          </w:p>
          <w:p w:rsidR="00F34C04" w:rsidRPr="00A6147C" w:rsidRDefault="00F34C04" w:rsidP="003A4F49">
            <w:pPr>
              <w:shd w:val="clear" w:color="auto" w:fill="FFFFFF" w:themeFill="background1"/>
              <w:jc w:val="center"/>
            </w:pPr>
            <w:r w:rsidRPr="00A6147C">
              <w:t>относительная влажность</w:t>
            </w:r>
          </w:p>
          <w:p w:rsidR="00F34C04" w:rsidRPr="00A6147C" w:rsidRDefault="00F34C04" w:rsidP="003A4F49">
            <w:pPr>
              <w:shd w:val="clear" w:color="auto" w:fill="FFFFFF" w:themeFill="background1"/>
              <w:jc w:val="center"/>
            </w:pPr>
            <w:r w:rsidRPr="00A6147C">
              <w:t>воздуха в июле, %</w:t>
            </w:r>
          </w:p>
        </w:tc>
      </w:tr>
      <w:tr w:rsidR="00F34C04" w:rsidRPr="00A6147C" w:rsidTr="0034350D">
        <w:tc>
          <w:tcPr>
            <w:tcW w:w="1163" w:type="dxa"/>
            <w:vAlign w:val="center"/>
            <w:hideMark/>
          </w:tcPr>
          <w:p w:rsidR="00F34C04" w:rsidRPr="00A6147C" w:rsidRDefault="00F34C04" w:rsidP="003A4F49">
            <w:pPr>
              <w:shd w:val="clear" w:color="auto" w:fill="FFFFFF" w:themeFill="background1"/>
              <w:jc w:val="center"/>
              <w:rPr>
                <w:lang w:val="en-US"/>
              </w:rPr>
            </w:pPr>
            <w:r w:rsidRPr="00A6147C">
              <w:rPr>
                <w:lang w:val="en-US"/>
              </w:rPr>
              <w:t>I</w:t>
            </w:r>
          </w:p>
        </w:tc>
        <w:tc>
          <w:tcPr>
            <w:tcW w:w="1247" w:type="dxa"/>
            <w:vAlign w:val="center"/>
            <w:hideMark/>
          </w:tcPr>
          <w:p w:rsidR="00F34C04" w:rsidRPr="00A6147C" w:rsidRDefault="00F34C04" w:rsidP="003A4F49">
            <w:pPr>
              <w:shd w:val="clear" w:color="auto" w:fill="FFFFFF" w:themeFill="background1"/>
              <w:jc w:val="center"/>
              <w:rPr>
                <w:lang w:val="en-US"/>
              </w:rPr>
            </w:pPr>
            <w:r w:rsidRPr="00A6147C">
              <w:rPr>
                <w:lang w:val="en-US"/>
              </w:rPr>
              <w:t>IB</w:t>
            </w:r>
          </w:p>
        </w:tc>
        <w:tc>
          <w:tcPr>
            <w:tcW w:w="1985" w:type="dxa"/>
            <w:vAlign w:val="center"/>
            <w:hideMark/>
          </w:tcPr>
          <w:p w:rsidR="00F34C04" w:rsidRPr="00A6147C" w:rsidRDefault="00F34C04" w:rsidP="003A4F49">
            <w:pPr>
              <w:shd w:val="clear" w:color="auto" w:fill="FFFFFF" w:themeFill="background1"/>
              <w:jc w:val="center"/>
            </w:pPr>
            <w:r w:rsidRPr="00A6147C">
              <w:t>От -14 до</w:t>
            </w:r>
          </w:p>
          <w:p w:rsidR="00F34C04" w:rsidRPr="00A6147C" w:rsidRDefault="00F34C04" w:rsidP="003A4F49">
            <w:pPr>
              <w:shd w:val="clear" w:color="auto" w:fill="FFFFFF" w:themeFill="background1"/>
              <w:jc w:val="center"/>
            </w:pPr>
            <w:r w:rsidRPr="00A6147C">
              <w:t>-28</w:t>
            </w:r>
          </w:p>
        </w:tc>
        <w:tc>
          <w:tcPr>
            <w:tcW w:w="1729" w:type="dxa"/>
            <w:vAlign w:val="center"/>
            <w:hideMark/>
          </w:tcPr>
          <w:p w:rsidR="00F34C04" w:rsidRPr="00A6147C" w:rsidRDefault="00F34C04" w:rsidP="003A4F49">
            <w:pPr>
              <w:shd w:val="clear" w:color="auto" w:fill="FFFFFF" w:themeFill="background1"/>
              <w:jc w:val="center"/>
            </w:pPr>
            <w:r w:rsidRPr="00A6147C">
              <w:t>5 и более</w:t>
            </w:r>
          </w:p>
        </w:tc>
        <w:tc>
          <w:tcPr>
            <w:tcW w:w="1956" w:type="dxa"/>
            <w:vAlign w:val="center"/>
            <w:hideMark/>
          </w:tcPr>
          <w:p w:rsidR="00F34C04" w:rsidRPr="00A6147C" w:rsidRDefault="00F34C04" w:rsidP="003A4F49">
            <w:pPr>
              <w:shd w:val="clear" w:color="auto" w:fill="FFFFFF" w:themeFill="background1"/>
              <w:jc w:val="center"/>
            </w:pPr>
            <w:r w:rsidRPr="00A6147C">
              <w:t>От +12 до +21</w:t>
            </w:r>
          </w:p>
        </w:tc>
        <w:tc>
          <w:tcPr>
            <w:tcW w:w="1701" w:type="dxa"/>
            <w:vAlign w:val="center"/>
            <w:hideMark/>
          </w:tcPr>
          <w:p w:rsidR="00F34C04" w:rsidRPr="00A6147C" w:rsidRDefault="00F34C04" w:rsidP="003A4F49">
            <w:pPr>
              <w:shd w:val="clear" w:color="auto" w:fill="FFFFFF" w:themeFill="background1"/>
              <w:jc w:val="center"/>
            </w:pPr>
            <w:r w:rsidRPr="00A6147C">
              <w:t>-</w:t>
            </w:r>
          </w:p>
        </w:tc>
      </w:tr>
    </w:tbl>
    <w:p w:rsidR="0082209E" w:rsidRDefault="0082209E" w:rsidP="00F34C04">
      <w:pPr>
        <w:pStyle w:val="af8"/>
        <w:shd w:val="clear" w:color="auto" w:fill="FFFFFF" w:themeFill="background1"/>
        <w:ind w:firstLine="567"/>
        <w:jc w:val="both"/>
        <w:rPr>
          <w:b/>
          <w:sz w:val="24"/>
          <w:szCs w:val="24"/>
          <w:lang w:eastAsia="ru-RU"/>
        </w:rPr>
        <w:sectPr w:rsidR="0082209E" w:rsidSect="000E0DAE">
          <w:footnotePr>
            <w:numRestart w:val="eachPage"/>
          </w:footnotePr>
          <w:pgSz w:w="11900" w:h="16820"/>
          <w:pgMar w:top="1134" w:right="560" w:bottom="1134" w:left="1418" w:header="680" w:footer="255" w:gutter="0"/>
          <w:paperSrc w:first="15" w:other="15"/>
          <w:cols w:space="720"/>
        </w:sectPr>
      </w:pPr>
    </w:p>
    <w:p w:rsidR="00F34C04" w:rsidRPr="00A6147C" w:rsidRDefault="00F34C04" w:rsidP="00F34C04">
      <w:pPr>
        <w:pStyle w:val="af8"/>
        <w:shd w:val="clear" w:color="auto" w:fill="FFFFFF" w:themeFill="background1"/>
        <w:ind w:firstLine="567"/>
        <w:jc w:val="right"/>
      </w:pPr>
      <w:r w:rsidRPr="00A6147C">
        <w:t>Рисунок 2.</w:t>
      </w:r>
      <w:r w:rsidR="006F6331">
        <w:t>2</w:t>
      </w:r>
      <w:r>
        <w:t>.1-1</w:t>
      </w:r>
    </w:p>
    <w:p w:rsidR="00F34C04" w:rsidRPr="00A6147C" w:rsidRDefault="00F34C04" w:rsidP="00F34C04">
      <w:pPr>
        <w:pStyle w:val="af8"/>
        <w:shd w:val="clear" w:color="auto" w:fill="FFFFFF" w:themeFill="background1"/>
        <w:jc w:val="center"/>
      </w:pPr>
      <w:r w:rsidRPr="00A6147C">
        <w:t>Преобладающие направления ветров</w:t>
      </w:r>
    </w:p>
    <w:p w:rsidR="00F34C04" w:rsidRDefault="00F34C04" w:rsidP="00F34C04">
      <w:pPr>
        <w:shd w:val="clear" w:color="auto" w:fill="FFFFFF" w:themeFill="background1"/>
        <w:tabs>
          <w:tab w:val="left" w:pos="4155"/>
        </w:tabs>
        <w:jc w:val="center"/>
        <w:rPr>
          <w:sz w:val="28"/>
          <w:szCs w:val="28"/>
        </w:rPr>
      </w:pPr>
      <w:r>
        <w:rPr>
          <w:b/>
          <w:noProof/>
          <w:color w:val="FF0000"/>
          <w:sz w:val="28"/>
          <w:szCs w:val="28"/>
        </w:rPr>
        <w:drawing>
          <wp:inline distT="0" distB="0" distL="0" distR="0" wp14:anchorId="72546F80" wp14:editId="2C4675B7">
            <wp:extent cx="2419350" cy="2628900"/>
            <wp:effectExtent l="0" t="0" r="0" b="0"/>
            <wp:docPr id="12" name="Рисунок 12"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оз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2628900"/>
                    </a:xfrm>
                    <a:prstGeom prst="rect">
                      <a:avLst/>
                    </a:prstGeom>
                    <a:noFill/>
                    <a:ln>
                      <a:noFill/>
                    </a:ln>
                  </pic:spPr>
                </pic:pic>
              </a:graphicData>
            </a:graphic>
          </wp:inline>
        </w:drawing>
      </w:r>
    </w:p>
    <w:p w:rsidR="00F34C04" w:rsidRPr="00A6147C" w:rsidRDefault="00F34C04" w:rsidP="00F34C04">
      <w:pPr>
        <w:shd w:val="clear" w:color="auto" w:fill="FFFFFF" w:themeFill="background1"/>
        <w:ind w:firstLine="567"/>
        <w:jc w:val="right"/>
        <w:rPr>
          <w:sz w:val="28"/>
          <w:szCs w:val="28"/>
        </w:rPr>
      </w:pPr>
      <w:r w:rsidRPr="00A6147C">
        <w:rPr>
          <w:sz w:val="28"/>
          <w:szCs w:val="28"/>
        </w:rPr>
        <w:t>Таблица 2.</w:t>
      </w:r>
      <w:r w:rsidR="006F6331">
        <w:rPr>
          <w:sz w:val="28"/>
          <w:szCs w:val="28"/>
        </w:rPr>
        <w:t>2</w:t>
      </w:r>
      <w:r w:rsidRPr="00A6147C">
        <w:rPr>
          <w:sz w:val="28"/>
          <w:szCs w:val="28"/>
        </w:rPr>
        <w:t>.1-2</w:t>
      </w:r>
    </w:p>
    <w:p w:rsidR="00F34C04" w:rsidRPr="00A6147C" w:rsidRDefault="00F34C04" w:rsidP="00F34C04">
      <w:pPr>
        <w:shd w:val="clear" w:color="auto" w:fill="FFFFFF" w:themeFill="background1"/>
        <w:ind w:firstLine="567"/>
        <w:jc w:val="right"/>
        <w:rPr>
          <w:sz w:val="26"/>
          <w:szCs w:val="26"/>
        </w:rPr>
      </w:pPr>
    </w:p>
    <w:p w:rsidR="00F34C04" w:rsidRPr="00A6147C" w:rsidRDefault="00F34C04" w:rsidP="00F34C04">
      <w:pPr>
        <w:pStyle w:val="af5"/>
        <w:shd w:val="clear" w:color="auto" w:fill="FFFFFF" w:themeFill="background1"/>
        <w:spacing w:after="0" w:line="240" w:lineRule="auto"/>
        <w:ind w:left="0"/>
        <w:jc w:val="center"/>
        <w:rPr>
          <w:rFonts w:ascii="Times New Roman" w:hAnsi="Times New Roman"/>
          <w:sz w:val="28"/>
          <w:szCs w:val="28"/>
        </w:rPr>
      </w:pPr>
      <w:r w:rsidRPr="00A6147C">
        <w:rPr>
          <w:rFonts w:ascii="Times New Roman" w:hAnsi="Times New Roman"/>
          <w:sz w:val="28"/>
          <w:szCs w:val="28"/>
        </w:rPr>
        <w:t>Направления и скорость ветра</w:t>
      </w:r>
    </w:p>
    <w:tbl>
      <w:tblPr>
        <w:tblW w:w="0" w:type="auto"/>
        <w:jc w:val="center"/>
        <w:tblLook w:val="04A0" w:firstRow="1" w:lastRow="0" w:firstColumn="1" w:lastColumn="0" w:noHBand="0" w:noVBand="1"/>
      </w:tblPr>
      <w:tblGrid>
        <w:gridCol w:w="1110"/>
        <w:gridCol w:w="1008"/>
        <w:gridCol w:w="1009"/>
        <w:gridCol w:w="1011"/>
        <w:gridCol w:w="1009"/>
        <w:gridCol w:w="1010"/>
        <w:gridCol w:w="1009"/>
        <w:gridCol w:w="1010"/>
        <w:gridCol w:w="1123"/>
      </w:tblGrid>
      <w:tr w:rsidR="00F34C04" w:rsidRPr="00A6147C" w:rsidTr="003A4F49">
        <w:trPr>
          <w:jc w:val="center"/>
        </w:trPr>
        <w:tc>
          <w:tcPr>
            <w:tcW w:w="9299" w:type="dxa"/>
            <w:gridSpan w:val="9"/>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Повторяемость направлений ветра (числитель), %; средняя скорость ветра по</w:t>
            </w:r>
          </w:p>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направлениям (знаменатель), м/с; повторяемость штилей, %</w:t>
            </w:r>
          </w:p>
        </w:tc>
      </w:tr>
      <w:tr w:rsidR="00F34C04" w:rsidRPr="00A6147C" w:rsidTr="003A4F49">
        <w:trPr>
          <w:jc w:val="center"/>
        </w:trPr>
        <w:tc>
          <w:tcPr>
            <w:tcW w:w="9299" w:type="dxa"/>
            <w:gridSpan w:val="9"/>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январь</w:t>
            </w:r>
          </w:p>
        </w:tc>
      </w:tr>
      <w:tr w:rsidR="00F34C04" w:rsidRPr="00A6147C" w:rsidTr="003A4F49">
        <w:trPr>
          <w:jc w:val="center"/>
        </w:trPr>
        <w:tc>
          <w:tcPr>
            <w:tcW w:w="1110"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с</w:t>
            </w:r>
          </w:p>
        </w:tc>
        <w:tc>
          <w:tcPr>
            <w:tcW w:w="1008"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сз</w:t>
            </w:r>
          </w:p>
        </w:tc>
        <w:tc>
          <w:tcPr>
            <w:tcW w:w="1123"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штиль</w:t>
            </w:r>
          </w:p>
        </w:tc>
      </w:tr>
      <w:tr w:rsidR="00F34C04" w:rsidRPr="00A6147C" w:rsidTr="003A4F49">
        <w:trPr>
          <w:jc w:val="center"/>
        </w:trPr>
        <w:tc>
          <w:tcPr>
            <w:tcW w:w="1110"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3</w:t>
            </w:r>
          </w:p>
        </w:tc>
        <w:tc>
          <w:tcPr>
            <w:tcW w:w="1008"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5</w:t>
            </w:r>
          </w:p>
        </w:tc>
        <w:tc>
          <w:tcPr>
            <w:tcW w:w="1009"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9</w:t>
            </w:r>
          </w:p>
        </w:tc>
        <w:tc>
          <w:tcPr>
            <w:tcW w:w="1011"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16</w:t>
            </w:r>
          </w:p>
        </w:tc>
        <w:tc>
          <w:tcPr>
            <w:tcW w:w="1009"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27</w:t>
            </w:r>
          </w:p>
        </w:tc>
        <w:tc>
          <w:tcPr>
            <w:tcW w:w="1010"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31</w:t>
            </w:r>
          </w:p>
        </w:tc>
        <w:tc>
          <w:tcPr>
            <w:tcW w:w="1009"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6</w:t>
            </w:r>
          </w:p>
        </w:tc>
        <w:tc>
          <w:tcPr>
            <w:tcW w:w="1010"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3</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15</w:t>
            </w:r>
          </w:p>
        </w:tc>
      </w:tr>
      <w:tr w:rsidR="00F34C04" w:rsidRPr="00A6147C" w:rsidTr="003A4F49">
        <w:trPr>
          <w:jc w:val="center"/>
        </w:trPr>
        <w:tc>
          <w:tcPr>
            <w:tcW w:w="1110"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2,0</w:t>
            </w:r>
          </w:p>
        </w:tc>
        <w:tc>
          <w:tcPr>
            <w:tcW w:w="1008"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2,8</w:t>
            </w:r>
          </w:p>
        </w:tc>
        <w:tc>
          <w:tcPr>
            <w:tcW w:w="1009"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2,3</w:t>
            </w:r>
          </w:p>
        </w:tc>
        <w:tc>
          <w:tcPr>
            <w:tcW w:w="1011"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3,0</w:t>
            </w:r>
          </w:p>
        </w:tc>
        <w:tc>
          <w:tcPr>
            <w:tcW w:w="1009"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4,7</w:t>
            </w:r>
          </w:p>
        </w:tc>
        <w:tc>
          <w:tcPr>
            <w:tcW w:w="1010"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5,7</w:t>
            </w:r>
          </w:p>
        </w:tc>
        <w:tc>
          <w:tcPr>
            <w:tcW w:w="1009"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3,7</w:t>
            </w:r>
          </w:p>
        </w:tc>
        <w:tc>
          <w:tcPr>
            <w:tcW w:w="1010"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rPr>
                <w:rFonts w:eastAsia="Calibri"/>
                <w:lang w:eastAsia="en-US"/>
              </w:rPr>
            </w:pPr>
          </w:p>
        </w:tc>
      </w:tr>
      <w:tr w:rsidR="00F34C04" w:rsidRPr="00A6147C" w:rsidTr="003A4F49">
        <w:trPr>
          <w:jc w:val="center"/>
        </w:trPr>
        <w:tc>
          <w:tcPr>
            <w:tcW w:w="9299" w:type="dxa"/>
            <w:gridSpan w:val="9"/>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июль</w:t>
            </w:r>
          </w:p>
        </w:tc>
      </w:tr>
      <w:tr w:rsidR="00F34C04" w:rsidRPr="00A6147C" w:rsidTr="003A4F49">
        <w:trPr>
          <w:jc w:val="center"/>
        </w:trPr>
        <w:tc>
          <w:tcPr>
            <w:tcW w:w="1110"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с</w:t>
            </w:r>
          </w:p>
        </w:tc>
        <w:tc>
          <w:tcPr>
            <w:tcW w:w="1008"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сз</w:t>
            </w:r>
          </w:p>
        </w:tc>
        <w:tc>
          <w:tcPr>
            <w:tcW w:w="1123" w:type="dxa"/>
            <w:tcBorders>
              <w:top w:val="single" w:sz="4" w:space="0" w:color="000000"/>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штиль</w:t>
            </w:r>
          </w:p>
        </w:tc>
      </w:tr>
      <w:tr w:rsidR="00F34C04" w:rsidRPr="00A6147C" w:rsidTr="003A4F49">
        <w:trPr>
          <w:jc w:val="center"/>
        </w:trPr>
        <w:tc>
          <w:tcPr>
            <w:tcW w:w="1110"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12</w:t>
            </w:r>
          </w:p>
        </w:tc>
        <w:tc>
          <w:tcPr>
            <w:tcW w:w="1008"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18</w:t>
            </w:r>
          </w:p>
        </w:tc>
        <w:tc>
          <w:tcPr>
            <w:tcW w:w="1009"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11</w:t>
            </w:r>
          </w:p>
        </w:tc>
        <w:tc>
          <w:tcPr>
            <w:tcW w:w="1011"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10</w:t>
            </w:r>
          </w:p>
        </w:tc>
        <w:tc>
          <w:tcPr>
            <w:tcW w:w="1009"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11</w:t>
            </w:r>
          </w:p>
        </w:tc>
        <w:tc>
          <w:tcPr>
            <w:tcW w:w="1010"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15</w:t>
            </w:r>
          </w:p>
        </w:tc>
        <w:tc>
          <w:tcPr>
            <w:tcW w:w="1009"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12</w:t>
            </w:r>
          </w:p>
        </w:tc>
        <w:tc>
          <w:tcPr>
            <w:tcW w:w="1010" w:type="dxa"/>
            <w:tcBorders>
              <w:top w:val="single" w:sz="4" w:space="0" w:color="000000"/>
              <w:left w:val="single" w:sz="4" w:space="0" w:color="000000"/>
              <w:bottom w:val="nil"/>
              <w:right w:val="single" w:sz="4" w:space="0" w:color="000000"/>
            </w:tcBorders>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u w:val="single"/>
              </w:rPr>
            </w:pPr>
            <w:r w:rsidRPr="00A6147C">
              <w:rPr>
                <w:rFonts w:ascii="Times New Roman" w:hAnsi="Times New Roman"/>
                <w:sz w:val="24"/>
                <w:szCs w:val="24"/>
                <w:u w:val="single"/>
              </w:rPr>
              <w:t>11</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pStyle w:val="af5"/>
              <w:shd w:val="clear" w:color="auto" w:fill="FFFFFF" w:themeFill="background1"/>
              <w:spacing w:after="0" w:line="240" w:lineRule="auto"/>
              <w:ind w:left="0" w:firstLine="10"/>
              <w:jc w:val="center"/>
              <w:rPr>
                <w:rFonts w:ascii="Times New Roman" w:hAnsi="Times New Roman"/>
                <w:sz w:val="24"/>
                <w:szCs w:val="24"/>
              </w:rPr>
            </w:pPr>
            <w:r w:rsidRPr="00A6147C">
              <w:rPr>
                <w:rFonts w:ascii="Times New Roman" w:hAnsi="Times New Roman"/>
                <w:sz w:val="24"/>
                <w:szCs w:val="24"/>
              </w:rPr>
              <w:t>18</w:t>
            </w:r>
          </w:p>
        </w:tc>
      </w:tr>
      <w:tr w:rsidR="00F34C04" w:rsidRPr="00A6147C" w:rsidTr="003A4F49">
        <w:trPr>
          <w:jc w:val="center"/>
        </w:trPr>
        <w:tc>
          <w:tcPr>
            <w:tcW w:w="1110"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jc w:val="both"/>
              <w:rPr>
                <w:rFonts w:ascii="Times New Roman" w:hAnsi="Times New Roman"/>
                <w:sz w:val="24"/>
                <w:szCs w:val="24"/>
              </w:rPr>
            </w:pPr>
            <w:r w:rsidRPr="00A6147C">
              <w:rPr>
                <w:rFonts w:ascii="Times New Roman" w:hAnsi="Times New Roman"/>
                <w:sz w:val="24"/>
                <w:szCs w:val="24"/>
              </w:rPr>
              <w:t>2,7</w:t>
            </w:r>
          </w:p>
        </w:tc>
        <w:tc>
          <w:tcPr>
            <w:tcW w:w="1008"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jc w:val="both"/>
              <w:rPr>
                <w:rFonts w:ascii="Times New Roman" w:hAnsi="Times New Roman"/>
                <w:sz w:val="24"/>
                <w:szCs w:val="24"/>
              </w:rPr>
            </w:pPr>
            <w:r w:rsidRPr="00A6147C">
              <w:rPr>
                <w:rFonts w:ascii="Times New Roman" w:hAnsi="Times New Roman"/>
                <w:sz w:val="24"/>
                <w:szCs w:val="24"/>
              </w:rPr>
              <w:t>2,6</w:t>
            </w:r>
          </w:p>
        </w:tc>
        <w:tc>
          <w:tcPr>
            <w:tcW w:w="1009"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jc w:val="both"/>
              <w:rPr>
                <w:rFonts w:ascii="Times New Roman" w:hAnsi="Times New Roman"/>
                <w:sz w:val="24"/>
                <w:szCs w:val="24"/>
              </w:rPr>
            </w:pPr>
            <w:r w:rsidRPr="00A6147C">
              <w:rPr>
                <w:rFonts w:ascii="Times New Roman" w:hAnsi="Times New Roman"/>
                <w:sz w:val="24"/>
                <w:szCs w:val="24"/>
              </w:rPr>
              <w:t>2,7</w:t>
            </w:r>
          </w:p>
        </w:tc>
        <w:tc>
          <w:tcPr>
            <w:tcW w:w="1011"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jc w:val="both"/>
              <w:rPr>
                <w:rFonts w:ascii="Times New Roman" w:hAnsi="Times New Roman"/>
                <w:sz w:val="24"/>
                <w:szCs w:val="24"/>
              </w:rPr>
            </w:pPr>
            <w:r w:rsidRPr="00A6147C">
              <w:rPr>
                <w:rFonts w:ascii="Times New Roman" w:hAnsi="Times New Roman"/>
                <w:sz w:val="24"/>
                <w:szCs w:val="24"/>
              </w:rPr>
              <w:t>2,9</w:t>
            </w:r>
          </w:p>
        </w:tc>
        <w:tc>
          <w:tcPr>
            <w:tcW w:w="1009"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jc w:val="both"/>
              <w:rPr>
                <w:rFonts w:ascii="Times New Roman" w:hAnsi="Times New Roman"/>
                <w:sz w:val="24"/>
                <w:szCs w:val="24"/>
              </w:rPr>
            </w:pPr>
            <w:r w:rsidRPr="00A6147C">
              <w:rPr>
                <w:rFonts w:ascii="Times New Roman" w:hAnsi="Times New Roman"/>
                <w:sz w:val="24"/>
                <w:szCs w:val="24"/>
              </w:rPr>
              <w:t>2,7</w:t>
            </w:r>
          </w:p>
        </w:tc>
        <w:tc>
          <w:tcPr>
            <w:tcW w:w="1010"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jc w:val="both"/>
              <w:rPr>
                <w:rFonts w:ascii="Times New Roman" w:hAnsi="Times New Roman"/>
                <w:sz w:val="24"/>
                <w:szCs w:val="24"/>
              </w:rPr>
            </w:pPr>
            <w:r w:rsidRPr="00A6147C">
              <w:rPr>
                <w:rFonts w:ascii="Times New Roman" w:hAnsi="Times New Roman"/>
                <w:sz w:val="24"/>
                <w:szCs w:val="24"/>
              </w:rPr>
              <w:t>3,5</w:t>
            </w:r>
          </w:p>
        </w:tc>
        <w:tc>
          <w:tcPr>
            <w:tcW w:w="1009"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jc w:val="both"/>
              <w:rPr>
                <w:rFonts w:ascii="Times New Roman" w:hAnsi="Times New Roman"/>
                <w:sz w:val="24"/>
                <w:szCs w:val="24"/>
              </w:rPr>
            </w:pPr>
            <w:r w:rsidRPr="00A6147C">
              <w:rPr>
                <w:rFonts w:ascii="Times New Roman" w:hAnsi="Times New Roman"/>
                <w:sz w:val="24"/>
                <w:szCs w:val="24"/>
              </w:rPr>
              <w:t>2,8</w:t>
            </w:r>
          </w:p>
        </w:tc>
        <w:tc>
          <w:tcPr>
            <w:tcW w:w="1010" w:type="dxa"/>
            <w:tcBorders>
              <w:top w:val="nil"/>
              <w:left w:val="single" w:sz="4" w:space="0" w:color="000000"/>
              <w:bottom w:val="single" w:sz="4" w:space="0" w:color="000000"/>
              <w:right w:val="single" w:sz="4" w:space="0" w:color="000000"/>
            </w:tcBorders>
            <w:hideMark/>
          </w:tcPr>
          <w:p w:rsidR="00F34C04" w:rsidRPr="00A6147C" w:rsidRDefault="00F34C04" w:rsidP="003A4F49">
            <w:pPr>
              <w:pStyle w:val="af5"/>
              <w:shd w:val="clear" w:color="auto" w:fill="FFFFFF" w:themeFill="background1"/>
              <w:spacing w:after="0" w:line="240" w:lineRule="auto"/>
              <w:ind w:left="0"/>
              <w:jc w:val="both"/>
              <w:rPr>
                <w:rFonts w:ascii="Times New Roman" w:hAnsi="Times New Roman"/>
                <w:sz w:val="24"/>
                <w:szCs w:val="24"/>
              </w:rPr>
            </w:pPr>
            <w:r w:rsidRPr="00A6147C">
              <w:rPr>
                <w:rFonts w:ascii="Times New Roman" w:hAnsi="Times New Roman"/>
                <w:sz w:val="24"/>
                <w:szCs w:val="24"/>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rPr>
                <w:rFonts w:eastAsia="Calibri"/>
                <w:lang w:eastAsia="en-US"/>
              </w:rPr>
            </w:pPr>
          </w:p>
        </w:tc>
      </w:tr>
    </w:tbl>
    <w:p w:rsidR="00F34C04" w:rsidRPr="00A6147C" w:rsidRDefault="00F34C04" w:rsidP="00F34C04">
      <w:pPr>
        <w:rPr>
          <w:b/>
          <w:sz w:val="26"/>
          <w:szCs w:val="26"/>
        </w:rPr>
        <w:sectPr w:rsidR="00F34C04" w:rsidRPr="00A6147C" w:rsidSect="000E0DAE">
          <w:footnotePr>
            <w:numRestart w:val="eachPage"/>
          </w:footnotePr>
          <w:pgSz w:w="11900" w:h="16820"/>
          <w:pgMar w:top="1134" w:right="560" w:bottom="1134" w:left="1418" w:header="680" w:footer="255" w:gutter="0"/>
          <w:paperSrc w:first="15" w:other="15"/>
          <w:cols w:space="720"/>
        </w:sectPr>
      </w:pPr>
    </w:p>
    <w:p w:rsidR="00F34C04" w:rsidRPr="00A6147C" w:rsidRDefault="00F34C04" w:rsidP="00F34C04">
      <w:pPr>
        <w:shd w:val="clear" w:color="auto" w:fill="FFFFFF" w:themeFill="background1"/>
        <w:ind w:firstLine="567"/>
        <w:jc w:val="right"/>
        <w:rPr>
          <w:sz w:val="28"/>
          <w:szCs w:val="28"/>
        </w:rPr>
      </w:pPr>
      <w:r w:rsidRPr="00A6147C">
        <w:rPr>
          <w:sz w:val="28"/>
          <w:szCs w:val="28"/>
        </w:rPr>
        <w:t>Таблица 2.</w:t>
      </w:r>
      <w:r w:rsidR="006F6331">
        <w:rPr>
          <w:sz w:val="28"/>
          <w:szCs w:val="28"/>
        </w:rPr>
        <w:t>2</w:t>
      </w:r>
      <w:r w:rsidRPr="00A6147C">
        <w:rPr>
          <w:sz w:val="28"/>
          <w:szCs w:val="28"/>
        </w:rPr>
        <w:t>.1-3</w:t>
      </w:r>
    </w:p>
    <w:p w:rsidR="00F34C04" w:rsidRPr="00A6147C" w:rsidRDefault="00F34C04" w:rsidP="00F34C04">
      <w:pPr>
        <w:shd w:val="clear" w:color="auto" w:fill="FFFFFF" w:themeFill="background1"/>
        <w:jc w:val="center"/>
        <w:rPr>
          <w:sz w:val="28"/>
          <w:szCs w:val="28"/>
        </w:rPr>
      </w:pPr>
    </w:p>
    <w:p w:rsidR="00F34C04" w:rsidRPr="00A6147C" w:rsidRDefault="00F34C04" w:rsidP="00F34C04">
      <w:pPr>
        <w:shd w:val="clear" w:color="auto" w:fill="FFFFFF" w:themeFill="background1"/>
        <w:jc w:val="center"/>
        <w:rPr>
          <w:sz w:val="28"/>
          <w:szCs w:val="28"/>
        </w:rPr>
      </w:pPr>
      <w:r w:rsidRPr="00A6147C">
        <w:rPr>
          <w:sz w:val="28"/>
          <w:szCs w:val="28"/>
        </w:rPr>
        <w:t>Климатические параметры холодного периода года</w:t>
      </w:r>
    </w:p>
    <w:tbl>
      <w:tblPr>
        <w:tblW w:w="14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759"/>
        <w:gridCol w:w="681"/>
        <w:gridCol w:w="736"/>
        <w:gridCol w:w="574"/>
        <w:gridCol w:w="709"/>
        <w:gridCol w:w="893"/>
        <w:gridCol w:w="688"/>
        <w:gridCol w:w="720"/>
        <w:gridCol w:w="720"/>
        <w:gridCol w:w="720"/>
        <w:gridCol w:w="720"/>
        <w:gridCol w:w="642"/>
        <w:gridCol w:w="968"/>
        <w:gridCol w:w="1276"/>
        <w:gridCol w:w="709"/>
        <w:gridCol w:w="709"/>
        <w:gridCol w:w="708"/>
        <w:gridCol w:w="1002"/>
      </w:tblGrid>
      <w:tr w:rsidR="00F34C04" w:rsidRPr="00171636" w:rsidTr="00171636">
        <w:trPr>
          <w:cantSplit/>
          <w:trHeight w:val="4440"/>
          <w:jc w:val="center"/>
        </w:trPr>
        <w:tc>
          <w:tcPr>
            <w:tcW w:w="1476" w:type="dxa"/>
            <w:gridSpan w:val="2"/>
            <w:textDirection w:val="btLr"/>
            <w:vAlign w:val="center"/>
            <w:hideMark/>
          </w:tcPr>
          <w:p w:rsidR="00F34C04" w:rsidRPr="00171636" w:rsidRDefault="00F34C04" w:rsidP="003A4F49">
            <w:pPr>
              <w:shd w:val="clear" w:color="auto" w:fill="FFFFFF" w:themeFill="background1"/>
              <w:jc w:val="center"/>
            </w:pPr>
            <w:r w:rsidRPr="00171636">
              <w:t>Температура воздуха наиболее холодных</w:t>
            </w:r>
          </w:p>
          <w:p w:rsidR="00F34C04" w:rsidRPr="00171636" w:rsidRDefault="00F34C04" w:rsidP="003A4F49">
            <w:pPr>
              <w:shd w:val="clear" w:color="auto" w:fill="FFFFFF" w:themeFill="background1"/>
              <w:jc w:val="center"/>
            </w:pPr>
            <w:r w:rsidRPr="00171636">
              <w:t>суток, 0С, обеспеченностью</w:t>
            </w:r>
          </w:p>
        </w:tc>
        <w:tc>
          <w:tcPr>
            <w:tcW w:w="1417" w:type="dxa"/>
            <w:gridSpan w:val="2"/>
            <w:textDirection w:val="btLr"/>
            <w:vAlign w:val="center"/>
            <w:hideMark/>
          </w:tcPr>
          <w:p w:rsidR="00F34C04" w:rsidRPr="00171636" w:rsidRDefault="00F34C04" w:rsidP="003A4F49">
            <w:pPr>
              <w:shd w:val="clear" w:color="auto" w:fill="FFFFFF" w:themeFill="background1"/>
              <w:jc w:val="center"/>
            </w:pPr>
            <w:r w:rsidRPr="00171636">
              <w:t>Температура воздуха наиболее холодной</w:t>
            </w:r>
          </w:p>
          <w:p w:rsidR="00F34C04" w:rsidRPr="00171636" w:rsidRDefault="00F34C04" w:rsidP="003A4F49">
            <w:pPr>
              <w:shd w:val="clear" w:color="auto" w:fill="FFFFFF" w:themeFill="background1"/>
              <w:jc w:val="center"/>
            </w:pPr>
            <w:r w:rsidRPr="00171636">
              <w:t>пятидневки, 0С, обеспеченностью</w:t>
            </w:r>
          </w:p>
        </w:tc>
        <w:tc>
          <w:tcPr>
            <w:tcW w:w="574" w:type="dxa"/>
            <w:textDirection w:val="btLr"/>
            <w:vAlign w:val="center"/>
            <w:hideMark/>
          </w:tcPr>
          <w:p w:rsidR="00F34C04" w:rsidRPr="00171636" w:rsidRDefault="00F34C04" w:rsidP="003A4F49">
            <w:pPr>
              <w:shd w:val="clear" w:color="auto" w:fill="FFFFFF" w:themeFill="background1"/>
              <w:jc w:val="center"/>
            </w:pPr>
            <w:r w:rsidRPr="00171636">
              <w:t>Температура воздуха, 0С, обеспеченностью</w:t>
            </w:r>
          </w:p>
        </w:tc>
        <w:tc>
          <w:tcPr>
            <w:tcW w:w="709" w:type="dxa"/>
            <w:textDirection w:val="btLr"/>
            <w:vAlign w:val="center"/>
            <w:hideMark/>
          </w:tcPr>
          <w:p w:rsidR="00F34C04" w:rsidRPr="00171636" w:rsidRDefault="00F34C04" w:rsidP="003A4F49">
            <w:pPr>
              <w:shd w:val="clear" w:color="auto" w:fill="FFFFFF" w:themeFill="background1"/>
              <w:jc w:val="center"/>
            </w:pPr>
            <w:r w:rsidRPr="00171636">
              <w:t>Абсолютная минимальная</w:t>
            </w:r>
          </w:p>
          <w:p w:rsidR="00F34C04" w:rsidRPr="00171636" w:rsidRDefault="00F34C04" w:rsidP="003A4F49">
            <w:pPr>
              <w:shd w:val="clear" w:color="auto" w:fill="FFFFFF" w:themeFill="background1"/>
              <w:jc w:val="center"/>
            </w:pPr>
            <w:r w:rsidRPr="00171636">
              <w:t>температура воздуха, 0С</w:t>
            </w:r>
          </w:p>
        </w:tc>
        <w:tc>
          <w:tcPr>
            <w:tcW w:w="893" w:type="dxa"/>
            <w:textDirection w:val="btLr"/>
            <w:vAlign w:val="center"/>
            <w:hideMark/>
          </w:tcPr>
          <w:p w:rsidR="00F34C04" w:rsidRPr="00171636" w:rsidRDefault="00F34C04" w:rsidP="003A4F49">
            <w:pPr>
              <w:shd w:val="clear" w:color="auto" w:fill="FFFFFF" w:themeFill="background1"/>
              <w:jc w:val="center"/>
            </w:pPr>
            <w:r w:rsidRPr="00171636">
              <w:t>Средняя суточная амплитуда температуры</w:t>
            </w:r>
          </w:p>
          <w:p w:rsidR="00F34C04" w:rsidRPr="00171636" w:rsidRDefault="00F34C04" w:rsidP="003A4F49">
            <w:pPr>
              <w:shd w:val="clear" w:color="auto" w:fill="FFFFFF" w:themeFill="background1"/>
              <w:jc w:val="center"/>
            </w:pPr>
            <w:r w:rsidRPr="00171636">
              <w:t>воздуха наиболее холодного месяца, 0С</w:t>
            </w:r>
          </w:p>
        </w:tc>
        <w:tc>
          <w:tcPr>
            <w:tcW w:w="4210" w:type="dxa"/>
            <w:gridSpan w:val="6"/>
            <w:textDirection w:val="btLr"/>
            <w:vAlign w:val="center"/>
            <w:hideMark/>
          </w:tcPr>
          <w:p w:rsidR="00F34C04" w:rsidRPr="00171636" w:rsidRDefault="00F34C04" w:rsidP="003A4F49">
            <w:pPr>
              <w:shd w:val="clear" w:color="auto" w:fill="FFFFFF" w:themeFill="background1"/>
              <w:jc w:val="center"/>
            </w:pPr>
            <w:r w:rsidRPr="00171636">
              <w:t>Продолжительность суток и средняя</w:t>
            </w:r>
          </w:p>
          <w:p w:rsidR="00F34C04" w:rsidRPr="00171636" w:rsidRDefault="00F34C04" w:rsidP="003A4F49">
            <w:pPr>
              <w:shd w:val="clear" w:color="auto" w:fill="FFFFFF" w:themeFill="background1"/>
              <w:jc w:val="center"/>
            </w:pPr>
            <w:r w:rsidRPr="00171636">
              <w:t>температура воздуха, 0С, периода со</w:t>
            </w:r>
          </w:p>
          <w:p w:rsidR="00F34C04" w:rsidRPr="00171636" w:rsidRDefault="00F34C04" w:rsidP="003A4F49">
            <w:pPr>
              <w:shd w:val="clear" w:color="auto" w:fill="FFFFFF" w:themeFill="background1"/>
              <w:jc w:val="center"/>
            </w:pPr>
            <w:r w:rsidRPr="00171636">
              <w:t>средней суточной температурой воздуха</w:t>
            </w:r>
          </w:p>
        </w:tc>
        <w:tc>
          <w:tcPr>
            <w:tcW w:w="968" w:type="dxa"/>
            <w:textDirection w:val="btLr"/>
            <w:vAlign w:val="center"/>
            <w:hideMark/>
          </w:tcPr>
          <w:p w:rsidR="00F34C04" w:rsidRPr="00171636" w:rsidRDefault="00F34C04" w:rsidP="003A4F49">
            <w:pPr>
              <w:shd w:val="clear" w:color="auto" w:fill="FFFFFF" w:themeFill="background1"/>
              <w:jc w:val="center"/>
            </w:pPr>
            <w:r w:rsidRPr="00171636">
              <w:t>Средняя месячная относительная влажность</w:t>
            </w:r>
          </w:p>
          <w:p w:rsidR="00F34C04" w:rsidRPr="00171636" w:rsidRDefault="00F34C04" w:rsidP="003A4F49">
            <w:pPr>
              <w:shd w:val="clear" w:color="auto" w:fill="FFFFFF" w:themeFill="background1"/>
              <w:jc w:val="center"/>
            </w:pPr>
            <w:r w:rsidRPr="00171636">
              <w:t>воздуха наиболее холодного месяца, %</w:t>
            </w:r>
          </w:p>
        </w:tc>
        <w:tc>
          <w:tcPr>
            <w:tcW w:w="1276" w:type="dxa"/>
            <w:textDirection w:val="btLr"/>
            <w:vAlign w:val="center"/>
            <w:hideMark/>
          </w:tcPr>
          <w:p w:rsidR="00F34C04" w:rsidRPr="00171636" w:rsidRDefault="00F34C04" w:rsidP="003A4F49">
            <w:pPr>
              <w:shd w:val="clear" w:color="auto" w:fill="FFFFFF" w:themeFill="background1"/>
              <w:jc w:val="center"/>
            </w:pPr>
            <w:r w:rsidRPr="00171636">
              <w:t>Средняя месячная относительная влажность</w:t>
            </w:r>
          </w:p>
          <w:p w:rsidR="00F34C04" w:rsidRPr="00171636" w:rsidRDefault="00F34C04" w:rsidP="003A4F49">
            <w:pPr>
              <w:shd w:val="clear" w:color="auto" w:fill="FFFFFF" w:themeFill="background1"/>
              <w:jc w:val="center"/>
            </w:pPr>
            <w:r w:rsidRPr="00171636">
              <w:t>воздуха в 15 ч. наиболее холодного месяца, %</w:t>
            </w:r>
          </w:p>
        </w:tc>
        <w:tc>
          <w:tcPr>
            <w:tcW w:w="709" w:type="dxa"/>
            <w:textDirection w:val="btLr"/>
            <w:vAlign w:val="center"/>
            <w:hideMark/>
          </w:tcPr>
          <w:p w:rsidR="00F34C04" w:rsidRPr="00171636" w:rsidRDefault="00F34C04" w:rsidP="003A4F49">
            <w:pPr>
              <w:shd w:val="clear" w:color="auto" w:fill="FFFFFF" w:themeFill="background1"/>
              <w:jc w:val="center"/>
            </w:pPr>
            <w:r w:rsidRPr="00171636">
              <w:t>Количество осадков за ноябрь - март, мм</w:t>
            </w:r>
          </w:p>
        </w:tc>
        <w:tc>
          <w:tcPr>
            <w:tcW w:w="709" w:type="dxa"/>
            <w:textDirection w:val="btLr"/>
            <w:vAlign w:val="center"/>
            <w:hideMark/>
          </w:tcPr>
          <w:p w:rsidR="00F34C04" w:rsidRPr="00171636" w:rsidRDefault="00F34C04" w:rsidP="003A4F49">
            <w:pPr>
              <w:shd w:val="clear" w:color="auto" w:fill="FFFFFF" w:themeFill="background1"/>
              <w:jc w:val="center"/>
            </w:pPr>
            <w:r w:rsidRPr="00171636">
              <w:t>Преобладающее направление ветра</w:t>
            </w:r>
          </w:p>
          <w:p w:rsidR="00F34C04" w:rsidRPr="00171636" w:rsidRDefault="00F34C04" w:rsidP="003A4F49">
            <w:pPr>
              <w:shd w:val="clear" w:color="auto" w:fill="FFFFFF" w:themeFill="background1"/>
              <w:jc w:val="center"/>
            </w:pPr>
            <w:r w:rsidRPr="00171636">
              <w:t>за декабрь - февраль</w:t>
            </w:r>
          </w:p>
        </w:tc>
        <w:tc>
          <w:tcPr>
            <w:tcW w:w="708" w:type="dxa"/>
            <w:textDirection w:val="btLr"/>
            <w:vAlign w:val="center"/>
            <w:hideMark/>
          </w:tcPr>
          <w:p w:rsidR="00F34C04" w:rsidRPr="00171636" w:rsidRDefault="00F34C04" w:rsidP="003A4F49">
            <w:pPr>
              <w:shd w:val="clear" w:color="auto" w:fill="FFFFFF" w:themeFill="background1"/>
              <w:jc w:val="center"/>
            </w:pPr>
            <w:r w:rsidRPr="00171636">
              <w:t>Максимальная из средних скоростей</w:t>
            </w:r>
          </w:p>
          <w:p w:rsidR="00F34C04" w:rsidRPr="00171636" w:rsidRDefault="00F34C04" w:rsidP="003A4F49">
            <w:pPr>
              <w:shd w:val="clear" w:color="auto" w:fill="FFFFFF" w:themeFill="background1"/>
              <w:jc w:val="center"/>
            </w:pPr>
            <w:r w:rsidRPr="00171636">
              <w:t>ветра по румбам за январь, м/с</w:t>
            </w:r>
          </w:p>
        </w:tc>
        <w:tc>
          <w:tcPr>
            <w:tcW w:w="1002" w:type="dxa"/>
            <w:textDirection w:val="btLr"/>
            <w:vAlign w:val="center"/>
            <w:hideMark/>
          </w:tcPr>
          <w:p w:rsidR="00F34C04" w:rsidRPr="00171636" w:rsidRDefault="00F34C04" w:rsidP="003A4F49">
            <w:pPr>
              <w:shd w:val="clear" w:color="auto" w:fill="FFFFFF" w:themeFill="background1"/>
              <w:jc w:val="center"/>
            </w:pPr>
            <w:r w:rsidRPr="00171636">
              <w:t>Средняя скорость ветра, м/с за период</w:t>
            </w:r>
          </w:p>
          <w:p w:rsidR="00F34C04" w:rsidRPr="00171636" w:rsidRDefault="00F34C04" w:rsidP="003A4F49">
            <w:pPr>
              <w:shd w:val="clear" w:color="auto" w:fill="FFFFFF" w:themeFill="background1"/>
              <w:jc w:val="center"/>
            </w:pPr>
            <w:r w:rsidRPr="00171636">
              <w:t>со средней суточной температурой воздуха</w:t>
            </w:r>
          </w:p>
        </w:tc>
      </w:tr>
      <w:tr w:rsidR="00F34C04" w:rsidRPr="00171636" w:rsidTr="00171636">
        <w:trPr>
          <w:trHeight w:val="427"/>
          <w:jc w:val="center"/>
        </w:trPr>
        <w:tc>
          <w:tcPr>
            <w:tcW w:w="1476" w:type="dxa"/>
            <w:gridSpan w:val="2"/>
            <w:vAlign w:val="center"/>
            <w:hideMark/>
          </w:tcPr>
          <w:p w:rsidR="00F34C04" w:rsidRPr="00171636" w:rsidRDefault="00F34C04" w:rsidP="003A4F49">
            <w:pPr>
              <w:shd w:val="clear" w:color="auto" w:fill="FFFFFF" w:themeFill="background1"/>
              <w:jc w:val="center"/>
            </w:pPr>
            <w:r w:rsidRPr="00171636">
              <w:t>1</w:t>
            </w:r>
          </w:p>
        </w:tc>
        <w:tc>
          <w:tcPr>
            <w:tcW w:w="1417" w:type="dxa"/>
            <w:gridSpan w:val="2"/>
            <w:vAlign w:val="center"/>
            <w:hideMark/>
          </w:tcPr>
          <w:p w:rsidR="00F34C04" w:rsidRPr="00171636" w:rsidRDefault="00F34C04" w:rsidP="003A4F49">
            <w:pPr>
              <w:shd w:val="clear" w:color="auto" w:fill="FFFFFF" w:themeFill="background1"/>
              <w:jc w:val="center"/>
            </w:pPr>
            <w:r w:rsidRPr="00171636">
              <w:t>2</w:t>
            </w:r>
          </w:p>
        </w:tc>
        <w:tc>
          <w:tcPr>
            <w:tcW w:w="574" w:type="dxa"/>
            <w:vAlign w:val="center"/>
            <w:hideMark/>
          </w:tcPr>
          <w:p w:rsidR="00F34C04" w:rsidRPr="00171636" w:rsidRDefault="00F34C04" w:rsidP="003A4F49">
            <w:pPr>
              <w:shd w:val="clear" w:color="auto" w:fill="FFFFFF" w:themeFill="background1"/>
              <w:jc w:val="center"/>
            </w:pPr>
            <w:r w:rsidRPr="00171636">
              <w:t>3</w:t>
            </w:r>
          </w:p>
        </w:tc>
        <w:tc>
          <w:tcPr>
            <w:tcW w:w="709" w:type="dxa"/>
            <w:vAlign w:val="center"/>
            <w:hideMark/>
          </w:tcPr>
          <w:p w:rsidR="00F34C04" w:rsidRPr="00171636" w:rsidRDefault="00F34C04" w:rsidP="003A4F49">
            <w:pPr>
              <w:shd w:val="clear" w:color="auto" w:fill="FFFFFF" w:themeFill="background1"/>
              <w:jc w:val="center"/>
            </w:pPr>
            <w:r w:rsidRPr="00171636">
              <w:t>4</w:t>
            </w:r>
          </w:p>
        </w:tc>
        <w:tc>
          <w:tcPr>
            <w:tcW w:w="893" w:type="dxa"/>
            <w:vAlign w:val="center"/>
            <w:hideMark/>
          </w:tcPr>
          <w:p w:rsidR="00F34C04" w:rsidRPr="00171636" w:rsidRDefault="00F34C04" w:rsidP="003A4F49">
            <w:pPr>
              <w:shd w:val="clear" w:color="auto" w:fill="FFFFFF" w:themeFill="background1"/>
              <w:jc w:val="center"/>
            </w:pPr>
            <w:r w:rsidRPr="00171636">
              <w:t>5</w:t>
            </w:r>
          </w:p>
        </w:tc>
        <w:tc>
          <w:tcPr>
            <w:tcW w:w="4210" w:type="dxa"/>
            <w:gridSpan w:val="6"/>
            <w:vAlign w:val="center"/>
            <w:hideMark/>
          </w:tcPr>
          <w:p w:rsidR="00F34C04" w:rsidRPr="00171636" w:rsidRDefault="00F34C04" w:rsidP="003A4F49">
            <w:pPr>
              <w:shd w:val="clear" w:color="auto" w:fill="FFFFFF" w:themeFill="background1"/>
              <w:jc w:val="center"/>
            </w:pPr>
            <w:r w:rsidRPr="00171636">
              <w:t>6</w:t>
            </w:r>
          </w:p>
        </w:tc>
        <w:tc>
          <w:tcPr>
            <w:tcW w:w="968" w:type="dxa"/>
            <w:vAlign w:val="center"/>
            <w:hideMark/>
          </w:tcPr>
          <w:p w:rsidR="00F34C04" w:rsidRPr="00171636" w:rsidRDefault="00F34C04" w:rsidP="003A4F49">
            <w:pPr>
              <w:shd w:val="clear" w:color="auto" w:fill="FFFFFF" w:themeFill="background1"/>
              <w:jc w:val="center"/>
            </w:pPr>
            <w:r w:rsidRPr="00171636">
              <w:t>7</w:t>
            </w:r>
          </w:p>
        </w:tc>
        <w:tc>
          <w:tcPr>
            <w:tcW w:w="1276" w:type="dxa"/>
            <w:vAlign w:val="center"/>
            <w:hideMark/>
          </w:tcPr>
          <w:p w:rsidR="00F34C04" w:rsidRPr="00171636" w:rsidRDefault="00F34C04" w:rsidP="003A4F49">
            <w:pPr>
              <w:shd w:val="clear" w:color="auto" w:fill="FFFFFF" w:themeFill="background1"/>
              <w:jc w:val="center"/>
            </w:pPr>
            <w:r w:rsidRPr="00171636">
              <w:t>8</w:t>
            </w:r>
          </w:p>
        </w:tc>
        <w:tc>
          <w:tcPr>
            <w:tcW w:w="709" w:type="dxa"/>
            <w:vAlign w:val="center"/>
            <w:hideMark/>
          </w:tcPr>
          <w:p w:rsidR="00F34C04" w:rsidRPr="00171636" w:rsidRDefault="00F34C04" w:rsidP="003A4F49">
            <w:pPr>
              <w:shd w:val="clear" w:color="auto" w:fill="FFFFFF" w:themeFill="background1"/>
              <w:jc w:val="center"/>
            </w:pPr>
            <w:r w:rsidRPr="00171636">
              <w:t>9</w:t>
            </w:r>
          </w:p>
        </w:tc>
        <w:tc>
          <w:tcPr>
            <w:tcW w:w="709" w:type="dxa"/>
            <w:vAlign w:val="center"/>
            <w:hideMark/>
          </w:tcPr>
          <w:p w:rsidR="00F34C04" w:rsidRPr="00171636" w:rsidRDefault="00F34C04" w:rsidP="003A4F49">
            <w:pPr>
              <w:shd w:val="clear" w:color="auto" w:fill="FFFFFF" w:themeFill="background1"/>
              <w:jc w:val="center"/>
            </w:pPr>
            <w:r w:rsidRPr="00171636">
              <w:t>10</w:t>
            </w:r>
          </w:p>
        </w:tc>
        <w:tc>
          <w:tcPr>
            <w:tcW w:w="708" w:type="dxa"/>
            <w:vAlign w:val="center"/>
            <w:hideMark/>
          </w:tcPr>
          <w:p w:rsidR="00F34C04" w:rsidRPr="00171636" w:rsidRDefault="00F34C04" w:rsidP="003A4F49">
            <w:pPr>
              <w:shd w:val="clear" w:color="auto" w:fill="FFFFFF" w:themeFill="background1"/>
              <w:jc w:val="center"/>
            </w:pPr>
            <w:r w:rsidRPr="00171636">
              <w:t>11</w:t>
            </w:r>
          </w:p>
        </w:tc>
        <w:tc>
          <w:tcPr>
            <w:tcW w:w="1002" w:type="dxa"/>
            <w:vAlign w:val="center"/>
            <w:hideMark/>
          </w:tcPr>
          <w:p w:rsidR="00F34C04" w:rsidRPr="00171636" w:rsidRDefault="00F34C04" w:rsidP="003A4F49">
            <w:pPr>
              <w:shd w:val="clear" w:color="auto" w:fill="FFFFFF" w:themeFill="background1"/>
              <w:jc w:val="center"/>
            </w:pPr>
            <w:r w:rsidRPr="00171636">
              <w:t>12</w:t>
            </w:r>
          </w:p>
        </w:tc>
      </w:tr>
      <w:tr w:rsidR="00F34C04" w:rsidRPr="00171636" w:rsidTr="00171636">
        <w:trPr>
          <w:trHeight w:val="427"/>
          <w:jc w:val="center"/>
        </w:trPr>
        <w:tc>
          <w:tcPr>
            <w:tcW w:w="1476" w:type="dxa"/>
            <w:gridSpan w:val="2"/>
            <w:vAlign w:val="center"/>
          </w:tcPr>
          <w:p w:rsidR="00F34C04" w:rsidRPr="00171636" w:rsidRDefault="00F34C04" w:rsidP="003A4F49">
            <w:pPr>
              <w:shd w:val="clear" w:color="auto" w:fill="FFFFFF" w:themeFill="background1"/>
              <w:jc w:val="center"/>
            </w:pPr>
          </w:p>
        </w:tc>
        <w:tc>
          <w:tcPr>
            <w:tcW w:w="1417" w:type="dxa"/>
            <w:gridSpan w:val="2"/>
            <w:vAlign w:val="center"/>
          </w:tcPr>
          <w:p w:rsidR="00F34C04" w:rsidRPr="00171636" w:rsidRDefault="00F34C04" w:rsidP="003A4F49">
            <w:pPr>
              <w:shd w:val="clear" w:color="auto" w:fill="FFFFFF" w:themeFill="background1"/>
              <w:jc w:val="center"/>
            </w:pPr>
          </w:p>
        </w:tc>
        <w:tc>
          <w:tcPr>
            <w:tcW w:w="574" w:type="dxa"/>
            <w:vAlign w:val="center"/>
          </w:tcPr>
          <w:p w:rsidR="00F34C04" w:rsidRPr="00171636" w:rsidRDefault="00F34C04" w:rsidP="003A4F49">
            <w:pPr>
              <w:shd w:val="clear" w:color="auto" w:fill="FFFFFF" w:themeFill="background1"/>
              <w:jc w:val="center"/>
            </w:pPr>
          </w:p>
        </w:tc>
        <w:tc>
          <w:tcPr>
            <w:tcW w:w="709" w:type="dxa"/>
            <w:vAlign w:val="center"/>
          </w:tcPr>
          <w:p w:rsidR="00F34C04" w:rsidRPr="00171636" w:rsidRDefault="00F34C04" w:rsidP="003A4F49">
            <w:pPr>
              <w:shd w:val="clear" w:color="auto" w:fill="FFFFFF" w:themeFill="background1"/>
              <w:jc w:val="center"/>
            </w:pPr>
          </w:p>
        </w:tc>
        <w:tc>
          <w:tcPr>
            <w:tcW w:w="893" w:type="dxa"/>
            <w:vAlign w:val="center"/>
          </w:tcPr>
          <w:p w:rsidR="00F34C04" w:rsidRPr="00171636" w:rsidRDefault="00F34C04" w:rsidP="003A4F49">
            <w:pPr>
              <w:shd w:val="clear" w:color="auto" w:fill="FFFFFF" w:themeFill="background1"/>
              <w:jc w:val="center"/>
            </w:pPr>
          </w:p>
        </w:tc>
        <w:tc>
          <w:tcPr>
            <w:tcW w:w="1408" w:type="dxa"/>
            <w:gridSpan w:val="2"/>
            <w:vAlign w:val="center"/>
            <w:hideMark/>
          </w:tcPr>
          <w:p w:rsidR="00F34C04" w:rsidRPr="00171636" w:rsidRDefault="00F34C04" w:rsidP="003A4F49">
            <w:pPr>
              <w:shd w:val="clear" w:color="auto" w:fill="FFFFFF" w:themeFill="background1"/>
              <w:jc w:val="center"/>
            </w:pPr>
            <w:r w:rsidRPr="00171636">
              <w:t>≤0</w:t>
            </w:r>
            <w:r w:rsidRPr="00171636">
              <w:rPr>
                <w:vertAlign w:val="superscript"/>
              </w:rPr>
              <w:t>0</w:t>
            </w:r>
            <w:r w:rsidRPr="00171636">
              <w:t>С</w:t>
            </w:r>
          </w:p>
        </w:tc>
        <w:tc>
          <w:tcPr>
            <w:tcW w:w="1440" w:type="dxa"/>
            <w:gridSpan w:val="2"/>
            <w:vAlign w:val="center"/>
            <w:hideMark/>
          </w:tcPr>
          <w:p w:rsidR="00F34C04" w:rsidRPr="00171636" w:rsidRDefault="00F34C04" w:rsidP="003A4F49">
            <w:pPr>
              <w:shd w:val="clear" w:color="auto" w:fill="FFFFFF" w:themeFill="background1"/>
              <w:jc w:val="center"/>
            </w:pPr>
            <w:r w:rsidRPr="00171636">
              <w:t>≤8</w:t>
            </w:r>
            <w:r w:rsidRPr="00171636">
              <w:rPr>
                <w:vertAlign w:val="superscript"/>
              </w:rPr>
              <w:t>0</w:t>
            </w:r>
            <w:r w:rsidRPr="00171636">
              <w:t>С</w:t>
            </w:r>
          </w:p>
        </w:tc>
        <w:tc>
          <w:tcPr>
            <w:tcW w:w="1362" w:type="dxa"/>
            <w:gridSpan w:val="2"/>
            <w:vAlign w:val="center"/>
            <w:hideMark/>
          </w:tcPr>
          <w:p w:rsidR="00F34C04" w:rsidRPr="00171636" w:rsidRDefault="00F34C04" w:rsidP="003A4F49">
            <w:pPr>
              <w:shd w:val="clear" w:color="auto" w:fill="FFFFFF" w:themeFill="background1"/>
              <w:jc w:val="center"/>
            </w:pPr>
            <w:r w:rsidRPr="00171636">
              <w:t>≤10</w:t>
            </w:r>
            <w:r w:rsidRPr="00171636">
              <w:rPr>
                <w:vertAlign w:val="superscript"/>
              </w:rPr>
              <w:t>0</w:t>
            </w:r>
            <w:r w:rsidRPr="00171636">
              <w:t>С</w:t>
            </w:r>
          </w:p>
        </w:tc>
        <w:tc>
          <w:tcPr>
            <w:tcW w:w="968" w:type="dxa"/>
            <w:vAlign w:val="center"/>
          </w:tcPr>
          <w:p w:rsidR="00F34C04" w:rsidRPr="00171636" w:rsidRDefault="00F34C04" w:rsidP="003A4F49">
            <w:pPr>
              <w:shd w:val="clear" w:color="auto" w:fill="FFFFFF" w:themeFill="background1"/>
              <w:jc w:val="center"/>
            </w:pPr>
          </w:p>
        </w:tc>
        <w:tc>
          <w:tcPr>
            <w:tcW w:w="1276" w:type="dxa"/>
            <w:vAlign w:val="center"/>
          </w:tcPr>
          <w:p w:rsidR="00F34C04" w:rsidRPr="00171636" w:rsidRDefault="00F34C04" w:rsidP="003A4F49">
            <w:pPr>
              <w:shd w:val="clear" w:color="auto" w:fill="FFFFFF" w:themeFill="background1"/>
              <w:jc w:val="center"/>
            </w:pPr>
          </w:p>
        </w:tc>
        <w:tc>
          <w:tcPr>
            <w:tcW w:w="709" w:type="dxa"/>
            <w:vAlign w:val="center"/>
          </w:tcPr>
          <w:p w:rsidR="00F34C04" w:rsidRPr="00171636" w:rsidRDefault="00F34C04" w:rsidP="003A4F49">
            <w:pPr>
              <w:shd w:val="clear" w:color="auto" w:fill="FFFFFF" w:themeFill="background1"/>
              <w:jc w:val="center"/>
            </w:pPr>
          </w:p>
        </w:tc>
        <w:tc>
          <w:tcPr>
            <w:tcW w:w="709" w:type="dxa"/>
            <w:vAlign w:val="center"/>
          </w:tcPr>
          <w:p w:rsidR="00F34C04" w:rsidRPr="00171636" w:rsidRDefault="00F34C04" w:rsidP="003A4F49">
            <w:pPr>
              <w:shd w:val="clear" w:color="auto" w:fill="FFFFFF" w:themeFill="background1"/>
              <w:jc w:val="center"/>
            </w:pPr>
          </w:p>
        </w:tc>
        <w:tc>
          <w:tcPr>
            <w:tcW w:w="708" w:type="dxa"/>
            <w:vAlign w:val="center"/>
          </w:tcPr>
          <w:p w:rsidR="00F34C04" w:rsidRPr="00171636" w:rsidRDefault="00F34C04" w:rsidP="003A4F49">
            <w:pPr>
              <w:shd w:val="clear" w:color="auto" w:fill="FFFFFF" w:themeFill="background1"/>
              <w:jc w:val="center"/>
            </w:pPr>
          </w:p>
        </w:tc>
        <w:tc>
          <w:tcPr>
            <w:tcW w:w="1002" w:type="dxa"/>
            <w:vAlign w:val="center"/>
            <w:hideMark/>
          </w:tcPr>
          <w:p w:rsidR="00F34C04" w:rsidRPr="00171636" w:rsidRDefault="00F34C04" w:rsidP="003A4F49">
            <w:pPr>
              <w:shd w:val="clear" w:color="auto" w:fill="FFFFFF" w:themeFill="background1"/>
              <w:jc w:val="center"/>
            </w:pPr>
            <w:r w:rsidRPr="00171636">
              <w:t>≤8</w:t>
            </w:r>
            <w:r w:rsidRPr="00171636">
              <w:rPr>
                <w:vertAlign w:val="superscript"/>
              </w:rPr>
              <w:t>0</w:t>
            </w:r>
            <w:r w:rsidRPr="00171636">
              <w:t>С</w:t>
            </w:r>
          </w:p>
        </w:tc>
      </w:tr>
      <w:tr w:rsidR="00F34C04" w:rsidRPr="00171636" w:rsidTr="00171636">
        <w:trPr>
          <w:cantSplit/>
          <w:trHeight w:val="2831"/>
          <w:jc w:val="center"/>
        </w:trPr>
        <w:tc>
          <w:tcPr>
            <w:tcW w:w="717" w:type="dxa"/>
            <w:vAlign w:val="center"/>
            <w:hideMark/>
          </w:tcPr>
          <w:p w:rsidR="00F34C04" w:rsidRPr="00171636" w:rsidRDefault="00F34C04" w:rsidP="003A4F49">
            <w:pPr>
              <w:shd w:val="clear" w:color="auto" w:fill="FFFFFF" w:themeFill="background1"/>
              <w:tabs>
                <w:tab w:val="left" w:pos="246"/>
              </w:tabs>
              <w:jc w:val="center"/>
            </w:pPr>
            <w:r w:rsidRPr="00171636">
              <w:t>0,98</w:t>
            </w:r>
          </w:p>
        </w:tc>
        <w:tc>
          <w:tcPr>
            <w:tcW w:w="759" w:type="dxa"/>
            <w:vAlign w:val="center"/>
            <w:hideMark/>
          </w:tcPr>
          <w:p w:rsidR="00F34C04" w:rsidRPr="00171636" w:rsidRDefault="00F34C04" w:rsidP="003A4F49">
            <w:pPr>
              <w:shd w:val="clear" w:color="auto" w:fill="FFFFFF" w:themeFill="background1"/>
              <w:jc w:val="center"/>
            </w:pPr>
            <w:r w:rsidRPr="00171636">
              <w:t>0,92</w:t>
            </w:r>
          </w:p>
        </w:tc>
        <w:tc>
          <w:tcPr>
            <w:tcW w:w="681" w:type="dxa"/>
            <w:vAlign w:val="center"/>
            <w:hideMark/>
          </w:tcPr>
          <w:p w:rsidR="00F34C04" w:rsidRPr="00171636" w:rsidRDefault="00F34C04" w:rsidP="003A4F49">
            <w:pPr>
              <w:shd w:val="clear" w:color="auto" w:fill="FFFFFF" w:themeFill="background1"/>
              <w:jc w:val="center"/>
            </w:pPr>
            <w:r w:rsidRPr="00171636">
              <w:t>0,98</w:t>
            </w:r>
          </w:p>
        </w:tc>
        <w:tc>
          <w:tcPr>
            <w:tcW w:w="736" w:type="dxa"/>
            <w:vAlign w:val="center"/>
            <w:hideMark/>
          </w:tcPr>
          <w:p w:rsidR="00F34C04" w:rsidRPr="00171636" w:rsidRDefault="00F34C04" w:rsidP="003A4F49">
            <w:pPr>
              <w:shd w:val="clear" w:color="auto" w:fill="FFFFFF" w:themeFill="background1"/>
              <w:jc w:val="center"/>
            </w:pPr>
            <w:r w:rsidRPr="00171636">
              <w:t>0,92</w:t>
            </w:r>
          </w:p>
        </w:tc>
        <w:tc>
          <w:tcPr>
            <w:tcW w:w="574" w:type="dxa"/>
            <w:vAlign w:val="center"/>
            <w:hideMark/>
          </w:tcPr>
          <w:p w:rsidR="00F34C04" w:rsidRPr="00171636" w:rsidRDefault="00F34C04" w:rsidP="003A4F49">
            <w:pPr>
              <w:shd w:val="clear" w:color="auto" w:fill="FFFFFF" w:themeFill="background1"/>
              <w:jc w:val="center"/>
            </w:pPr>
            <w:r w:rsidRPr="00171636">
              <w:t>0,94</w:t>
            </w:r>
          </w:p>
        </w:tc>
        <w:tc>
          <w:tcPr>
            <w:tcW w:w="709" w:type="dxa"/>
            <w:vAlign w:val="center"/>
          </w:tcPr>
          <w:p w:rsidR="00F34C04" w:rsidRPr="00171636" w:rsidRDefault="00F34C04" w:rsidP="003A4F49">
            <w:pPr>
              <w:shd w:val="clear" w:color="auto" w:fill="FFFFFF" w:themeFill="background1"/>
              <w:jc w:val="center"/>
            </w:pPr>
          </w:p>
        </w:tc>
        <w:tc>
          <w:tcPr>
            <w:tcW w:w="893" w:type="dxa"/>
            <w:vAlign w:val="center"/>
          </w:tcPr>
          <w:p w:rsidR="00F34C04" w:rsidRPr="00171636" w:rsidRDefault="00F34C04" w:rsidP="003A4F49">
            <w:pPr>
              <w:shd w:val="clear" w:color="auto" w:fill="FFFFFF" w:themeFill="background1"/>
              <w:jc w:val="center"/>
            </w:pPr>
          </w:p>
        </w:tc>
        <w:tc>
          <w:tcPr>
            <w:tcW w:w="688" w:type="dxa"/>
            <w:textDirection w:val="btLr"/>
            <w:vAlign w:val="center"/>
            <w:hideMark/>
          </w:tcPr>
          <w:p w:rsidR="00F34C04" w:rsidRPr="00171636" w:rsidRDefault="00F34C04" w:rsidP="003A4F49">
            <w:pPr>
              <w:shd w:val="clear" w:color="auto" w:fill="FFFFFF" w:themeFill="background1"/>
              <w:jc w:val="center"/>
            </w:pPr>
            <w:r w:rsidRPr="00171636">
              <w:t>продолжительность</w:t>
            </w:r>
          </w:p>
        </w:tc>
        <w:tc>
          <w:tcPr>
            <w:tcW w:w="720" w:type="dxa"/>
            <w:textDirection w:val="btLr"/>
            <w:vAlign w:val="center"/>
            <w:hideMark/>
          </w:tcPr>
          <w:p w:rsidR="00F34C04" w:rsidRPr="00171636" w:rsidRDefault="00F34C04" w:rsidP="003A4F49">
            <w:pPr>
              <w:shd w:val="clear" w:color="auto" w:fill="FFFFFF" w:themeFill="background1"/>
              <w:jc w:val="center"/>
            </w:pPr>
            <w:r w:rsidRPr="00171636">
              <w:t>Средняя температура</w:t>
            </w:r>
          </w:p>
        </w:tc>
        <w:tc>
          <w:tcPr>
            <w:tcW w:w="720" w:type="dxa"/>
            <w:textDirection w:val="btLr"/>
            <w:vAlign w:val="center"/>
            <w:hideMark/>
          </w:tcPr>
          <w:p w:rsidR="00F34C04" w:rsidRPr="00171636" w:rsidRDefault="00F34C04" w:rsidP="003A4F49">
            <w:pPr>
              <w:shd w:val="clear" w:color="auto" w:fill="FFFFFF" w:themeFill="background1"/>
              <w:jc w:val="center"/>
            </w:pPr>
            <w:r w:rsidRPr="00171636">
              <w:t>продолжительность</w:t>
            </w:r>
          </w:p>
        </w:tc>
        <w:tc>
          <w:tcPr>
            <w:tcW w:w="720" w:type="dxa"/>
            <w:textDirection w:val="btLr"/>
            <w:vAlign w:val="center"/>
            <w:hideMark/>
          </w:tcPr>
          <w:p w:rsidR="00F34C04" w:rsidRPr="00171636" w:rsidRDefault="00F34C04" w:rsidP="003A4F49">
            <w:pPr>
              <w:shd w:val="clear" w:color="auto" w:fill="FFFFFF" w:themeFill="background1"/>
              <w:jc w:val="center"/>
            </w:pPr>
            <w:r w:rsidRPr="00171636">
              <w:t>Средняя температура</w:t>
            </w:r>
          </w:p>
        </w:tc>
        <w:tc>
          <w:tcPr>
            <w:tcW w:w="720" w:type="dxa"/>
            <w:textDirection w:val="btLr"/>
            <w:vAlign w:val="center"/>
            <w:hideMark/>
          </w:tcPr>
          <w:p w:rsidR="00F34C04" w:rsidRPr="00171636" w:rsidRDefault="00F34C04" w:rsidP="003A4F49">
            <w:pPr>
              <w:shd w:val="clear" w:color="auto" w:fill="FFFFFF" w:themeFill="background1"/>
              <w:jc w:val="center"/>
            </w:pPr>
            <w:r w:rsidRPr="00171636">
              <w:t>продолжительность</w:t>
            </w:r>
          </w:p>
        </w:tc>
        <w:tc>
          <w:tcPr>
            <w:tcW w:w="642" w:type="dxa"/>
            <w:textDirection w:val="btLr"/>
            <w:vAlign w:val="center"/>
            <w:hideMark/>
          </w:tcPr>
          <w:p w:rsidR="00F34C04" w:rsidRPr="00171636" w:rsidRDefault="00F34C04" w:rsidP="003A4F49">
            <w:pPr>
              <w:shd w:val="clear" w:color="auto" w:fill="FFFFFF" w:themeFill="background1"/>
              <w:jc w:val="center"/>
            </w:pPr>
            <w:r w:rsidRPr="00171636">
              <w:t>Средняя температура</w:t>
            </w:r>
          </w:p>
        </w:tc>
        <w:tc>
          <w:tcPr>
            <w:tcW w:w="968" w:type="dxa"/>
            <w:vAlign w:val="center"/>
          </w:tcPr>
          <w:p w:rsidR="00F34C04" w:rsidRPr="00171636" w:rsidRDefault="00F34C04" w:rsidP="003A4F49">
            <w:pPr>
              <w:shd w:val="clear" w:color="auto" w:fill="FFFFFF" w:themeFill="background1"/>
              <w:jc w:val="center"/>
            </w:pPr>
          </w:p>
        </w:tc>
        <w:tc>
          <w:tcPr>
            <w:tcW w:w="1276" w:type="dxa"/>
            <w:vAlign w:val="center"/>
          </w:tcPr>
          <w:p w:rsidR="00F34C04" w:rsidRPr="00171636" w:rsidRDefault="00F34C04" w:rsidP="003A4F49">
            <w:pPr>
              <w:shd w:val="clear" w:color="auto" w:fill="FFFFFF" w:themeFill="background1"/>
              <w:jc w:val="center"/>
            </w:pPr>
          </w:p>
        </w:tc>
        <w:tc>
          <w:tcPr>
            <w:tcW w:w="709" w:type="dxa"/>
            <w:vAlign w:val="center"/>
          </w:tcPr>
          <w:p w:rsidR="00F34C04" w:rsidRPr="00171636" w:rsidRDefault="00F34C04" w:rsidP="003A4F49">
            <w:pPr>
              <w:shd w:val="clear" w:color="auto" w:fill="FFFFFF" w:themeFill="background1"/>
              <w:jc w:val="center"/>
            </w:pPr>
          </w:p>
        </w:tc>
        <w:tc>
          <w:tcPr>
            <w:tcW w:w="709" w:type="dxa"/>
            <w:vAlign w:val="center"/>
          </w:tcPr>
          <w:p w:rsidR="00F34C04" w:rsidRPr="00171636" w:rsidRDefault="00F34C04" w:rsidP="003A4F49">
            <w:pPr>
              <w:shd w:val="clear" w:color="auto" w:fill="FFFFFF" w:themeFill="background1"/>
              <w:jc w:val="center"/>
            </w:pPr>
          </w:p>
        </w:tc>
        <w:tc>
          <w:tcPr>
            <w:tcW w:w="708" w:type="dxa"/>
            <w:vAlign w:val="center"/>
          </w:tcPr>
          <w:p w:rsidR="00F34C04" w:rsidRPr="00171636" w:rsidRDefault="00F34C04" w:rsidP="003A4F49">
            <w:pPr>
              <w:shd w:val="clear" w:color="auto" w:fill="FFFFFF" w:themeFill="background1"/>
              <w:jc w:val="center"/>
            </w:pPr>
          </w:p>
        </w:tc>
        <w:tc>
          <w:tcPr>
            <w:tcW w:w="1002" w:type="dxa"/>
            <w:vAlign w:val="center"/>
          </w:tcPr>
          <w:p w:rsidR="00F34C04" w:rsidRPr="00171636" w:rsidRDefault="00F34C04" w:rsidP="003A4F49">
            <w:pPr>
              <w:shd w:val="clear" w:color="auto" w:fill="FFFFFF" w:themeFill="background1"/>
              <w:jc w:val="center"/>
            </w:pPr>
          </w:p>
        </w:tc>
      </w:tr>
    </w:tbl>
    <w:p w:rsidR="00F34C04" w:rsidRPr="00A6147C" w:rsidRDefault="00F34C04" w:rsidP="00F34C04">
      <w:pPr>
        <w:shd w:val="clear" w:color="auto" w:fill="FFFFFF" w:themeFill="background1"/>
        <w:ind w:firstLine="567"/>
        <w:jc w:val="right"/>
        <w:rPr>
          <w:rFonts w:cstheme="minorBidi"/>
          <w:sz w:val="28"/>
          <w:szCs w:val="28"/>
          <w:lang w:eastAsia="en-US"/>
        </w:rPr>
        <w:sectPr w:rsidR="00F34C04" w:rsidRPr="00A6147C" w:rsidSect="00CD5C29">
          <w:footerReference w:type="even" r:id="rId13"/>
          <w:footerReference w:type="default" r:id="rId14"/>
          <w:pgSz w:w="16838" w:h="11906" w:orient="landscape"/>
          <w:pgMar w:top="1276" w:right="1134" w:bottom="850" w:left="1134" w:header="708" w:footer="708" w:gutter="0"/>
          <w:cols w:space="708"/>
          <w:docGrid w:linePitch="360"/>
        </w:sectPr>
      </w:pPr>
    </w:p>
    <w:p w:rsidR="00F34C04" w:rsidRPr="00A6147C" w:rsidRDefault="00F34C04" w:rsidP="00F34C04">
      <w:pPr>
        <w:shd w:val="clear" w:color="auto" w:fill="FFFFFF" w:themeFill="background1"/>
        <w:ind w:firstLine="567"/>
        <w:jc w:val="right"/>
        <w:rPr>
          <w:rFonts w:asciiTheme="minorHAnsi" w:hAnsiTheme="minorHAnsi"/>
          <w:sz w:val="28"/>
          <w:szCs w:val="28"/>
        </w:rPr>
      </w:pPr>
      <w:r w:rsidRPr="00A6147C">
        <w:rPr>
          <w:sz w:val="28"/>
          <w:szCs w:val="28"/>
        </w:rPr>
        <w:t>Таблица 2.</w:t>
      </w:r>
      <w:r w:rsidR="006F6331">
        <w:rPr>
          <w:sz w:val="28"/>
          <w:szCs w:val="28"/>
        </w:rPr>
        <w:t>2</w:t>
      </w:r>
      <w:r w:rsidRPr="00A6147C">
        <w:rPr>
          <w:sz w:val="28"/>
          <w:szCs w:val="28"/>
        </w:rPr>
        <w:t>.1-4</w:t>
      </w:r>
    </w:p>
    <w:p w:rsidR="00F34C04" w:rsidRPr="00A6147C" w:rsidRDefault="00F34C04" w:rsidP="00F34C04">
      <w:pPr>
        <w:shd w:val="clear" w:color="auto" w:fill="FFFFFF" w:themeFill="background1"/>
        <w:ind w:firstLine="567"/>
        <w:jc w:val="center"/>
        <w:rPr>
          <w:sz w:val="28"/>
          <w:szCs w:val="28"/>
        </w:rPr>
      </w:pPr>
      <w:r w:rsidRPr="00A6147C">
        <w:rPr>
          <w:sz w:val="28"/>
          <w:szCs w:val="28"/>
        </w:rPr>
        <w:t xml:space="preserve">Средняя месячная и годовая температура воздуха, </w:t>
      </w:r>
      <w:r w:rsidRPr="00A6147C">
        <w:rPr>
          <w:sz w:val="28"/>
          <w:szCs w:val="28"/>
          <w:vertAlign w:val="superscript"/>
        </w:rPr>
        <w:t>0</w:t>
      </w:r>
      <w:r w:rsidRPr="00A6147C">
        <w:rPr>
          <w:sz w:val="28"/>
          <w:szCs w:val="28"/>
        </w:rPr>
        <w:t>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792"/>
        <w:gridCol w:w="792"/>
        <w:gridCol w:w="709"/>
        <w:gridCol w:w="791"/>
        <w:gridCol w:w="791"/>
        <w:gridCol w:w="791"/>
        <w:gridCol w:w="791"/>
        <w:gridCol w:w="791"/>
        <w:gridCol w:w="709"/>
        <w:gridCol w:w="709"/>
        <w:gridCol w:w="791"/>
        <w:gridCol w:w="853"/>
      </w:tblGrid>
      <w:tr w:rsidR="00F34C04" w:rsidRPr="00A6147C" w:rsidTr="003A4F49">
        <w:trPr>
          <w:trHeight w:val="500"/>
          <w:jc w:val="center"/>
        </w:trPr>
        <w:tc>
          <w:tcPr>
            <w:tcW w:w="1405"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III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IV</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V</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VI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VII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VIII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IX</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X</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XI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rPr>
                <w:lang w:val="en-US"/>
              </w:rPr>
              <w:t>XI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ind w:firstLine="30"/>
              <w:jc w:val="center"/>
            </w:pPr>
            <w:r w:rsidRPr="00A6147C">
              <w:t>Год</w:t>
            </w:r>
          </w:p>
        </w:tc>
      </w:tr>
      <w:tr w:rsidR="00F34C04" w:rsidRPr="00A6147C" w:rsidTr="003A4F49">
        <w:trPr>
          <w:trHeight w:val="692"/>
          <w:jc w:val="center"/>
        </w:trPr>
        <w:tc>
          <w:tcPr>
            <w:tcW w:w="1405"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-18,8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-17,3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-10,1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10,3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19,0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15,8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10,1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-9,2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-16,5</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F34C04" w:rsidRPr="00A6147C" w:rsidRDefault="00F34C04" w:rsidP="003A4F49">
            <w:pPr>
              <w:shd w:val="clear" w:color="auto" w:fill="FFFFFF" w:themeFill="background1"/>
              <w:jc w:val="center"/>
            </w:pPr>
            <w:r w:rsidRPr="00A6147C">
              <w:t>-0,2</w:t>
            </w:r>
          </w:p>
        </w:tc>
      </w:tr>
    </w:tbl>
    <w:p w:rsidR="00F34C04" w:rsidRPr="00A6147C" w:rsidRDefault="00F34C04" w:rsidP="00F34C04">
      <w:pPr>
        <w:pStyle w:val="S0"/>
      </w:pPr>
    </w:p>
    <w:p w:rsidR="00F34C04" w:rsidRPr="00171636" w:rsidRDefault="00F34C04" w:rsidP="00171636">
      <w:pPr>
        <w:ind w:firstLine="709"/>
        <w:jc w:val="center"/>
        <w:outlineLvl w:val="2"/>
        <w:rPr>
          <w:b/>
          <w:sz w:val="28"/>
          <w:szCs w:val="28"/>
        </w:rPr>
      </w:pPr>
      <w:bookmarkStart w:id="15" w:name="_Toc436143651"/>
      <w:bookmarkStart w:id="16" w:name="_Toc44585517"/>
      <w:bookmarkStart w:id="17" w:name="_Toc45365455"/>
      <w:bookmarkStart w:id="18" w:name="_Toc73539627"/>
      <w:r w:rsidRPr="00171636">
        <w:rPr>
          <w:b/>
          <w:sz w:val="28"/>
          <w:szCs w:val="28"/>
        </w:rPr>
        <w:t>2.</w:t>
      </w:r>
      <w:r w:rsidR="006F6331" w:rsidRPr="00171636">
        <w:rPr>
          <w:b/>
          <w:sz w:val="28"/>
          <w:szCs w:val="28"/>
        </w:rPr>
        <w:t>2</w:t>
      </w:r>
      <w:r w:rsidRPr="00171636">
        <w:rPr>
          <w:b/>
          <w:sz w:val="28"/>
          <w:szCs w:val="28"/>
        </w:rPr>
        <w:t xml:space="preserve">.2 </w:t>
      </w:r>
      <w:bookmarkEnd w:id="15"/>
      <w:bookmarkEnd w:id="16"/>
      <w:bookmarkEnd w:id="17"/>
      <w:r w:rsidRPr="00171636">
        <w:rPr>
          <w:b/>
          <w:sz w:val="28"/>
          <w:szCs w:val="28"/>
        </w:rPr>
        <w:t>Гидрологическая характеристика территории</w:t>
      </w:r>
      <w:bookmarkEnd w:id="18"/>
    </w:p>
    <w:p w:rsidR="00F34C04" w:rsidRPr="0053374B" w:rsidRDefault="00F34C04" w:rsidP="00171636">
      <w:pPr>
        <w:pStyle w:val="24"/>
        <w:spacing w:after="0" w:line="240" w:lineRule="auto"/>
        <w:ind w:left="0" w:firstLine="709"/>
        <w:jc w:val="both"/>
      </w:pPr>
      <w:r w:rsidRPr="0053374B">
        <w:t>В целом речная сеть Плотниковского сельсовета Новосибирского района Новосибирской области относится к бассейну реки Обь.</w:t>
      </w:r>
    </w:p>
    <w:p w:rsidR="00F34C04" w:rsidRPr="0053374B" w:rsidRDefault="00F34C04" w:rsidP="00171636">
      <w:pPr>
        <w:pStyle w:val="24"/>
        <w:spacing w:after="0" w:line="240" w:lineRule="auto"/>
        <w:ind w:left="0" w:firstLine="709"/>
        <w:jc w:val="both"/>
      </w:pPr>
      <w:r w:rsidRPr="0053374B">
        <w:t xml:space="preserve">Крупных судоходных рек на территории Плотниковского сельсовета нет. Самая большая река – Иня, протекающая по восточной границе поселения. Река протекает по территории Кемеровской и Новосибирской областей. Небольшие участки этой реки находятся на территории поселения. Общая протяженность реки Ини составляет </w:t>
      </w:r>
      <w:r w:rsidR="007C0F81">
        <w:t>663</w:t>
      </w:r>
      <w:r w:rsidRPr="0053374B">
        <w:t xml:space="preserve"> км. Дно реки преимущественно илистое, местами каменистое, имеются и песчаные отмели. Побережье реки покрыто кустарником, берега переменно пологие или обрывистые, русло извилистое.</w:t>
      </w:r>
    </w:p>
    <w:p w:rsidR="00F34C04" w:rsidRPr="0053374B" w:rsidRDefault="00F34C04" w:rsidP="00171636">
      <w:pPr>
        <w:pStyle w:val="24"/>
        <w:spacing w:after="0" w:line="240" w:lineRule="auto"/>
        <w:ind w:left="0" w:firstLine="709"/>
        <w:jc w:val="both"/>
      </w:pPr>
      <w:r w:rsidRPr="0053374B">
        <w:t xml:space="preserve">Вторая по величине река – Издревая протяженностью </w:t>
      </w:r>
      <w:smartTag w:uri="urn:schemas-microsoft-com:office:smarttags" w:element="metricconverter">
        <w:smartTagPr>
          <w:attr w:name="ProductID" w:val="27 км"/>
        </w:smartTagPr>
        <w:r w:rsidRPr="0053374B">
          <w:t>27 км</w:t>
        </w:r>
      </w:smartTag>
      <w:r w:rsidRPr="0053374B">
        <w:t>. Река протекает по территории Кемеровской и Новосибирской областей. По ширине река небольшая, ее дно в основном илистое, берега покрыты зарослями кустарника, русло довольно извилистое.</w:t>
      </w:r>
    </w:p>
    <w:p w:rsidR="00F34C04" w:rsidRPr="0053374B" w:rsidRDefault="00F34C04" w:rsidP="00171636">
      <w:pPr>
        <w:pStyle w:val="24"/>
        <w:spacing w:after="0" w:line="240" w:lineRule="auto"/>
        <w:ind w:left="0" w:firstLine="709"/>
        <w:jc w:val="both"/>
      </w:pPr>
      <w:r w:rsidRPr="0053374B">
        <w:t>Кроме того, на территории распространена целая система малых ручьев, родников, прудов и мелких озер.</w:t>
      </w:r>
    </w:p>
    <w:p w:rsidR="00F34C04" w:rsidRPr="0053374B" w:rsidRDefault="00F34C04" w:rsidP="00171636">
      <w:pPr>
        <w:pStyle w:val="24"/>
        <w:spacing w:after="0" w:line="240" w:lineRule="auto"/>
        <w:ind w:left="0" w:firstLine="709"/>
        <w:jc w:val="both"/>
      </w:pPr>
      <w:r w:rsidRPr="0053374B">
        <w:t>Весеннее половодье на реках Плотниковского сельсовета начинается в среднем 7—15 апреля. Наиболее раннее половодье приходится на 17—27 марта, наиболее позднее – на конец апреля – начало мая. В летний период бывают небольшие повышения уровня при дождевых паводках.</w:t>
      </w:r>
    </w:p>
    <w:p w:rsidR="00F34C04" w:rsidRPr="0053374B" w:rsidRDefault="00F34C04" w:rsidP="00171636">
      <w:pPr>
        <w:pStyle w:val="24"/>
        <w:spacing w:after="0" w:line="240" w:lineRule="auto"/>
        <w:ind w:left="0" w:firstLine="709"/>
        <w:jc w:val="both"/>
      </w:pPr>
      <w:r w:rsidRPr="0053374B">
        <w:t xml:space="preserve">Зимой реки покрываются льдом, толщина которого достигает </w:t>
      </w:r>
      <w:smartTag w:uri="urn:schemas-microsoft-com:office:smarttags" w:element="metricconverter">
        <w:smartTagPr>
          <w:attr w:name="ProductID" w:val="1 метра"/>
        </w:smartTagPr>
        <w:r w:rsidRPr="0053374B">
          <w:t>1 метра</w:t>
        </w:r>
      </w:smartTag>
      <w:r w:rsidRPr="0053374B">
        <w:t>. Мелкие водоемы промерзают до дна.</w:t>
      </w:r>
    </w:p>
    <w:p w:rsidR="00F34C04" w:rsidRPr="0053374B" w:rsidRDefault="00F34C04" w:rsidP="00171636">
      <w:pPr>
        <w:pStyle w:val="24"/>
        <w:spacing w:after="0" w:line="240" w:lineRule="auto"/>
        <w:ind w:left="0" w:firstLine="709"/>
        <w:jc w:val="both"/>
      </w:pPr>
      <w:r w:rsidRPr="0053374B">
        <w:t>В целом все водные объекты на территории Плотниковского сельсовета довольно живописны, представляют собой ценный природный ресурс, являются местом отдыха и рыбалки. К ним также тяготеет основная часть садово-дачных обществ на территории сельсовета.</w:t>
      </w:r>
    </w:p>
    <w:p w:rsidR="00F34C04" w:rsidRPr="0053374B" w:rsidRDefault="00F34C04" w:rsidP="00171636">
      <w:pPr>
        <w:pStyle w:val="24"/>
        <w:spacing w:after="0" w:line="240" w:lineRule="auto"/>
        <w:ind w:left="0" w:firstLine="709"/>
        <w:jc w:val="both"/>
      </w:pPr>
      <w:r w:rsidRPr="0053374B">
        <w:t xml:space="preserve">Территория Плотниковского сельсовета имеет не только поверхностные водные объекты, но и богата подземными водами. Подземные воды, приуроченные к отложениям верхнего девона, связаны с региональной мелкой трещиноватостью пород в зоне выветривания, которая имеет повсеместное развитие и обуславливает формирование почти что сплошного водоносного горизонта. Подземные воды вскрываются на различной глубине по территории поселения. Часто на глубине 10–30 м, на междуречьях – на глубине 40–50 м и глубже. </w:t>
      </w:r>
    </w:p>
    <w:p w:rsidR="00F34C04" w:rsidRPr="0053374B" w:rsidRDefault="00F34C04" w:rsidP="00171636">
      <w:pPr>
        <w:pStyle w:val="24"/>
        <w:spacing w:after="0" w:line="240" w:lineRule="auto"/>
        <w:ind w:left="0" w:firstLine="709"/>
        <w:jc w:val="both"/>
      </w:pPr>
      <w:r w:rsidRPr="0053374B">
        <w:t>Водообильность водоносного горизонта верхней зоны весьма неравномерная и колеблется по сезонам, используется для индивидуального водообеспечения и в садово-дачных обществах.</w:t>
      </w:r>
    </w:p>
    <w:p w:rsidR="00F34C04" w:rsidRPr="0053374B" w:rsidRDefault="00F34C04" w:rsidP="00171636">
      <w:pPr>
        <w:pStyle w:val="24"/>
        <w:spacing w:after="0" w:line="240" w:lineRule="auto"/>
        <w:ind w:left="0" w:firstLine="709"/>
        <w:jc w:val="both"/>
      </w:pPr>
      <w:r w:rsidRPr="0053374B">
        <w:t>Помимо поверхностных водных объектов и подземных вод, следует отдельно отметить наличие на территории поселения грунтовых вод. Причем гидрогеологические условия на территории Плотниковского сельсовета довольно разнообразные. На холмах, склонах и на возвышенной местности грунтовые воды проявляются редко и не попадают в какую-либо систему. В долинах рек и низинах развиты болотные и грунтовые воды, что частично сказывается на эффективности использования территорий поселения.</w:t>
      </w:r>
    </w:p>
    <w:p w:rsidR="00F34C04" w:rsidRPr="0053374B" w:rsidRDefault="00F34C04" w:rsidP="00171636">
      <w:pPr>
        <w:pStyle w:val="24"/>
        <w:spacing w:after="0" w:line="240" w:lineRule="auto"/>
        <w:ind w:left="0" w:firstLine="709"/>
        <w:jc w:val="both"/>
      </w:pPr>
      <w:r w:rsidRPr="0053374B">
        <w:t>Болотные воды залегают у поверхности земли, в северной и северо-восточной части они смыкаются с грунтовыми водами, залегающими на глубине примерно 2–</w:t>
      </w:r>
      <w:smartTag w:uri="urn:schemas-microsoft-com:office:smarttags" w:element="metricconverter">
        <w:smartTagPr>
          <w:attr w:name="ProductID" w:val="3 м"/>
        </w:smartTagPr>
        <w:r w:rsidRPr="0053374B">
          <w:t>3 м</w:t>
        </w:r>
      </w:smartTag>
      <w:r w:rsidRPr="0053374B">
        <w:t>. На небольших болотцах, в нижней части насыпного грунта образовался постоянный техногенный водоносный горизонт, однако мощность его невелика, глубина зависит от обилия атмосферных осадков и времени года.</w:t>
      </w:r>
    </w:p>
    <w:p w:rsidR="00F34C04" w:rsidRPr="0053374B" w:rsidRDefault="00F34C04" w:rsidP="00171636">
      <w:pPr>
        <w:pStyle w:val="24"/>
        <w:spacing w:after="0" w:line="240" w:lineRule="auto"/>
        <w:ind w:left="0" w:firstLine="709"/>
        <w:jc w:val="both"/>
      </w:pPr>
      <w:r w:rsidRPr="0053374B">
        <w:t>Отводу грунтовых вод способствуют малые реки и многочисленные ручьи. По отношению к бетону грунтовые воды не агрессивны или слабо агрессивны.</w:t>
      </w:r>
    </w:p>
    <w:p w:rsidR="00F34C04" w:rsidRDefault="00F34C04" w:rsidP="00F34C04">
      <w:pPr>
        <w:ind w:firstLine="709"/>
        <w:jc w:val="both"/>
        <w:rPr>
          <w:sz w:val="26"/>
          <w:szCs w:val="26"/>
        </w:rPr>
      </w:pPr>
    </w:p>
    <w:p w:rsidR="00F34C04" w:rsidRPr="00171636" w:rsidRDefault="00F34C04" w:rsidP="00171636">
      <w:pPr>
        <w:ind w:firstLine="709"/>
        <w:jc w:val="center"/>
        <w:outlineLvl w:val="2"/>
        <w:rPr>
          <w:b/>
          <w:sz w:val="28"/>
          <w:szCs w:val="28"/>
        </w:rPr>
      </w:pPr>
      <w:bookmarkStart w:id="19" w:name="_Toc436143652"/>
      <w:bookmarkStart w:id="20" w:name="_Toc44585518"/>
      <w:bookmarkStart w:id="21" w:name="_Toc45365456"/>
      <w:bookmarkStart w:id="22" w:name="_Toc73539628"/>
      <w:r w:rsidRPr="00171636">
        <w:rPr>
          <w:b/>
          <w:sz w:val="28"/>
          <w:szCs w:val="28"/>
        </w:rPr>
        <w:t>2.</w:t>
      </w:r>
      <w:r w:rsidR="00A315FB" w:rsidRPr="00171636">
        <w:rPr>
          <w:b/>
          <w:sz w:val="28"/>
          <w:szCs w:val="28"/>
        </w:rPr>
        <w:t>2</w:t>
      </w:r>
      <w:r w:rsidRPr="00171636">
        <w:rPr>
          <w:b/>
          <w:sz w:val="28"/>
          <w:szCs w:val="28"/>
        </w:rPr>
        <w:t>.3 Геологическ</w:t>
      </w:r>
      <w:bookmarkEnd w:id="19"/>
      <w:bookmarkEnd w:id="20"/>
      <w:bookmarkEnd w:id="21"/>
      <w:r w:rsidRPr="00171636">
        <w:rPr>
          <w:b/>
          <w:sz w:val="28"/>
          <w:szCs w:val="28"/>
        </w:rPr>
        <w:t>ое строение территории</w:t>
      </w:r>
      <w:bookmarkEnd w:id="22"/>
    </w:p>
    <w:p w:rsidR="00F34C04" w:rsidRPr="0095132E" w:rsidRDefault="00F34C04" w:rsidP="00171636">
      <w:pPr>
        <w:pStyle w:val="24"/>
        <w:spacing w:after="0" w:line="240" w:lineRule="auto"/>
        <w:ind w:left="0" w:firstLine="709"/>
        <w:jc w:val="both"/>
      </w:pPr>
      <w:r w:rsidRPr="0095132E">
        <w:t>Инженерно-геологические условия обусловлены разнообразием свойств стратиграфо-генетических комплексов кайнозойского чехла. Сильного техногенного вмешательства здесь не наблюдалось. Все особенности рельефа и строения верхних слоев определены чисто природными процессами.</w:t>
      </w:r>
    </w:p>
    <w:p w:rsidR="00F34C04" w:rsidRPr="0095132E" w:rsidRDefault="00F34C04" w:rsidP="00171636">
      <w:pPr>
        <w:pStyle w:val="24"/>
        <w:spacing w:after="0" w:line="240" w:lineRule="auto"/>
        <w:ind w:left="0" w:firstLine="709"/>
        <w:jc w:val="both"/>
      </w:pPr>
      <w:r w:rsidRPr="0095132E">
        <w:t>На территории Плотниковского сельсовета при гражданском и промышленном строительстве основанием для сооружений будут служить породы, залегающие в верхней его части. Неблагоприятными участками для строительства являются площади низкой и высокой пойм всей речной сети в связи с их затоплением в период весенних паводков. Поверхности первых надпойменных террас малых рек из-за случайных высоких паводков также непригодны для строительства. Малопригодны участки заболоченные, так как имеют просадочные грунты, высокий уровень грунтовых вод и частично их выход на поверхность.</w:t>
      </w:r>
    </w:p>
    <w:p w:rsidR="00F34C04" w:rsidRPr="0095132E" w:rsidRDefault="00F34C04" w:rsidP="00171636">
      <w:pPr>
        <w:pStyle w:val="24"/>
        <w:spacing w:after="0" w:line="240" w:lineRule="auto"/>
        <w:ind w:left="0" w:firstLine="709"/>
        <w:jc w:val="both"/>
      </w:pPr>
      <w:r w:rsidRPr="0095132E">
        <w:t>В междуречьях распространены субоэральные, субаквальные и делювиальные (на склонах) отложения, представленные чаще всего лессовидными суглинками. Приповерхностные лессовидные породы обладают просадочными свойствами (чаще на глубину до 4–5 м), легкой размываемостью. У поверхности отложения обладают повышенной сжимаемостью и набухаемостью.</w:t>
      </w:r>
    </w:p>
    <w:p w:rsidR="00F34C04" w:rsidRPr="0095132E" w:rsidRDefault="00F34C04" w:rsidP="00171636">
      <w:pPr>
        <w:pStyle w:val="24"/>
        <w:spacing w:after="0" w:line="240" w:lineRule="auto"/>
        <w:ind w:left="0" w:firstLine="709"/>
        <w:jc w:val="both"/>
      </w:pPr>
      <w:r w:rsidRPr="0095132E">
        <w:t>На участках близкого залегания коренных пород девона следует учитывать степень их трещиноватости, выветривания пород и обводнения участков. По этим признакам породы характеризуются большой изменчивостью даже на небольших площадях.</w:t>
      </w:r>
    </w:p>
    <w:p w:rsidR="00F34C04" w:rsidRPr="00171636" w:rsidRDefault="00F34C04" w:rsidP="00171636">
      <w:pPr>
        <w:ind w:firstLine="709"/>
        <w:jc w:val="center"/>
        <w:outlineLvl w:val="2"/>
        <w:rPr>
          <w:b/>
          <w:sz w:val="28"/>
          <w:szCs w:val="28"/>
        </w:rPr>
      </w:pPr>
      <w:bookmarkStart w:id="23" w:name="_Toc436143653"/>
      <w:bookmarkStart w:id="24" w:name="_Toc44585519"/>
      <w:bookmarkStart w:id="25" w:name="_Toc45365457"/>
      <w:bookmarkStart w:id="26" w:name="_Toc73539629"/>
      <w:r w:rsidRPr="00171636">
        <w:rPr>
          <w:b/>
          <w:sz w:val="28"/>
          <w:szCs w:val="28"/>
        </w:rPr>
        <w:t>2.</w:t>
      </w:r>
      <w:r w:rsidR="00A315FB" w:rsidRPr="00171636">
        <w:rPr>
          <w:b/>
          <w:sz w:val="28"/>
          <w:szCs w:val="28"/>
        </w:rPr>
        <w:t>2</w:t>
      </w:r>
      <w:r w:rsidRPr="00171636">
        <w:rPr>
          <w:b/>
          <w:sz w:val="28"/>
          <w:szCs w:val="28"/>
        </w:rPr>
        <w:t xml:space="preserve">.4 </w:t>
      </w:r>
      <w:bookmarkEnd w:id="23"/>
      <w:bookmarkEnd w:id="24"/>
      <w:bookmarkEnd w:id="25"/>
      <w:r w:rsidRPr="00171636">
        <w:rPr>
          <w:b/>
          <w:sz w:val="28"/>
          <w:szCs w:val="28"/>
        </w:rPr>
        <w:t>Растительность и почвенный покров</w:t>
      </w:r>
      <w:bookmarkEnd w:id="26"/>
    </w:p>
    <w:p w:rsidR="00F34C04" w:rsidRPr="0095132E" w:rsidRDefault="00F34C04" w:rsidP="00171636">
      <w:pPr>
        <w:pStyle w:val="24"/>
        <w:spacing w:after="0" w:line="240" w:lineRule="auto"/>
        <w:ind w:left="0" w:firstLine="709"/>
        <w:jc w:val="both"/>
      </w:pPr>
      <w:r w:rsidRPr="0095132E">
        <w:t>Почвы на территории Плотниковского сельсовета представлены преимущественно суглинками и супесями, различающимися по своим свойствам. По составу здесь встречаются следующие почвы:</w:t>
      </w:r>
    </w:p>
    <w:p w:rsidR="00F34C04" w:rsidRPr="0095132E" w:rsidRDefault="00F34C04" w:rsidP="00171636">
      <w:pPr>
        <w:pStyle w:val="24"/>
        <w:spacing w:after="0" w:line="240" w:lineRule="auto"/>
        <w:ind w:left="0" w:firstLine="709"/>
        <w:jc w:val="both"/>
      </w:pPr>
      <w:r>
        <w:t>- </w:t>
      </w:r>
      <w:r w:rsidRPr="0095132E">
        <w:t>почвенно-растительный слой черного цвета с примесью бытовых и строительных отходов до 10%. Мощность – 0,2–0,5 м;</w:t>
      </w:r>
    </w:p>
    <w:p w:rsidR="00F34C04" w:rsidRPr="0095132E" w:rsidRDefault="00F34C04" w:rsidP="00171636">
      <w:pPr>
        <w:pStyle w:val="24"/>
        <w:spacing w:after="0" w:line="240" w:lineRule="auto"/>
        <w:ind w:left="0" w:firstLine="709"/>
        <w:jc w:val="both"/>
      </w:pPr>
      <w:r>
        <w:t>- </w:t>
      </w:r>
      <w:r w:rsidRPr="0095132E">
        <w:t>суглинок желтовато-серого цвета, легкий, пылеватый, средней степени водонасыщения. Мощность – 2,6–4,6 м;</w:t>
      </w:r>
    </w:p>
    <w:p w:rsidR="00F34C04" w:rsidRPr="0095132E" w:rsidRDefault="00F34C04" w:rsidP="00171636">
      <w:pPr>
        <w:pStyle w:val="24"/>
        <w:spacing w:after="0" w:line="240" w:lineRule="auto"/>
        <w:ind w:left="0" w:firstLine="709"/>
        <w:jc w:val="both"/>
      </w:pPr>
      <w:r>
        <w:t>- </w:t>
      </w:r>
      <w:r w:rsidRPr="0095132E">
        <w:t>суглинок желтовато-серого цвета, легкий, непросадочный, средней степени водонасыщения. Мощность – 2,3–4,7 м;</w:t>
      </w:r>
    </w:p>
    <w:p w:rsidR="00F34C04" w:rsidRPr="0095132E" w:rsidRDefault="00F34C04" w:rsidP="00171636">
      <w:pPr>
        <w:pStyle w:val="24"/>
        <w:spacing w:after="0" w:line="240" w:lineRule="auto"/>
        <w:ind w:left="0" w:firstLine="709"/>
        <w:jc w:val="both"/>
      </w:pPr>
      <w:r>
        <w:t>- </w:t>
      </w:r>
      <w:r w:rsidRPr="0095132E">
        <w:t>супесь желтовато-серого цвета, песчанистая, средней степени водонасыщения, твердая, непросадочная. Мощность – 1,4–4,9 м;</w:t>
      </w:r>
    </w:p>
    <w:p w:rsidR="00F34C04" w:rsidRPr="0095132E" w:rsidRDefault="00F34C04" w:rsidP="00171636">
      <w:pPr>
        <w:pStyle w:val="24"/>
        <w:spacing w:after="0" w:line="240" w:lineRule="auto"/>
        <w:ind w:left="0" w:firstLine="709"/>
        <w:jc w:val="both"/>
      </w:pPr>
      <w:r>
        <w:t>- </w:t>
      </w:r>
      <w:r w:rsidRPr="0095132E">
        <w:t>супесь желтовато-серого цвета, пылеватая, средней степени водонасыщения. Мощность – 1,2–4,8 м;</w:t>
      </w:r>
    </w:p>
    <w:p w:rsidR="00F34C04" w:rsidRPr="0095132E" w:rsidRDefault="00F34C04" w:rsidP="00171636">
      <w:pPr>
        <w:pStyle w:val="24"/>
        <w:spacing w:after="0" w:line="240" w:lineRule="auto"/>
        <w:ind w:left="0" w:firstLine="709"/>
        <w:jc w:val="both"/>
      </w:pPr>
      <w:r>
        <w:t>- </w:t>
      </w:r>
      <w:r w:rsidRPr="0095132E">
        <w:t>супесь желтовато-серого цвета, непросадочная, насыщенная водой. Мощность – 1,2–2,6 м.</w:t>
      </w:r>
    </w:p>
    <w:p w:rsidR="00F34C04" w:rsidRPr="0095132E" w:rsidRDefault="00F34C04" w:rsidP="00171636">
      <w:pPr>
        <w:pStyle w:val="24"/>
        <w:spacing w:after="0" w:line="240" w:lineRule="auto"/>
        <w:ind w:left="0" w:firstLine="709"/>
        <w:jc w:val="both"/>
      </w:pPr>
      <w:r w:rsidRPr="0095132E">
        <w:t>Нормативная глубина сезонного промерзания грунта составляет 220 см, хотя в последнее время этого показателя не достигает.</w:t>
      </w:r>
    </w:p>
    <w:p w:rsidR="00F34C04" w:rsidRPr="0095132E" w:rsidRDefault="00F34C04" w:rsidP="00171636">
      <w:pPr>
        <w:pStyle w:val="24"/>
        <w:spacing w:after="0" w:line="240" w:lineRule="auto"/>
        <w:ind w:left="0" w:firstLine="709"/>
        <w:jc w:val="both"/>
      </w:pPr>
      <w:r w:rsidRPr="0095132E">
        <w:t>Относительно плоские участки вдоль берега Ини и небольших водоемов представляют собой смеси суглинка с мелкофракционным песком. Они насыщены водой и являются в основной массе пучинистыми грунтами. Это требует применения специальных решений при закладке фундаментов капитальных строений в 2 этажа и более или пространственных сооружений больших габаритов.</w:t>
      </w:r>
    </w:p>
    <w:p w:rsidR="00F34C04" w:rsidRDefault="00F34C04" w:rsidP="00171636">
      <w:pPr>
        <w:pStyle w:val="24"/>
        <w:spacing w:after="0" w:line="240" w:lineRule="auto"/>
        <w:ind w:left="0" w:firstLine="709"/>
        <w:jc w:val="both"/>
      </w:pPr>
      <w:r w:rsidRPr="0095132E">
        <w:t>Специальных исследований инженерно-геологического состояния на территории Плотниковского сельсовета не проводилось, даже при строительстве отдельных объектов.</w:t>
      </w:r>
    </w:p>
    <w:p w:rsidR="005563BE" w:rsidRPr="0095132E" w:rsidRDefault="005563BE" w:rsidP="00F34C04">
      <w:pPr>
        <w:pStyle w:val="24"/>
        <w:spacing w:after="0" w:line="240" w:lineRule="auto"/>
        <w:ind w:left="0" w:firstLine="709"/>
        <w:jc w:val="both"/>
      </w:pPr>
    </w:p>
    <w:p w:rsidR="005563BE" w:rsidRPr="00171636" w:rsidRDefault="005563BE" w:rsidP="00171636">
      <w:pPr>
        <w:ind w:firstLine="709"/>
        <w:jc w:val="center"/>
        <w:outlineLvl w:val="2"/>
        <w:rPr>
          <w:b/>
          <w:sz w:val="28"/>
          <w:szCs w:val="28"/>
        </w:rPr>
      </w:pPr>
      <w:bookmarkStart w:id="27" w:name="_Toc19179718"/>
      <w:bookmarkStart w:id="28" w:name="_Toc73539630"/>
      <w:r w:rsidRPr="00171636">
        <w:rPr>
          <w:b/>
          <w:sz w:val="28"/>
          <w:szCs w:val="28"/>
        </w:rPr>
        <w:t>2.</w:t>
      </w:r>
      <w:r w:rsidR="00A315FB" w:rsidRPr="00171636">
        <w:rPr>
          <w:b/>
          <w:sz w:val="28"/>
          <w:szCs w:val="28"/>
        </w:rPr>
        <w:t>2</w:t>
      </w:r>
      <w:r w:rsidRPr="00171636">
        <w:rPr>
          <w:b/>
          <w:sz w:val="28"/>
          <w:szCs w:val="28"/>
        </w:rPr>
        <w:t>.5. Особо охраняемые природные территории</w:t>
      </w:r>
      <w:bookmarkEnd w:id="27"/>
      <w:bookmarkEnd w:id="28"/>
    </w:p>
    <w:p w:rsidR="00026D00" w:rsidRPr="00026D00" w:rsidRDefault="005563BE" w:rsidP="00171636">
      <w:pPr>
        <w:pStyle w:val="aff7"/>
        <w:spacing w:before="0" w:after="0"/>
        <w:ind w:firstLine="709"/>
        <w:rPr>
          <w:sz w:val="28"/>
          <w:szCs w:val="28"/>
        </w:rPr>
      </w:pPr>
      <w:r w:rsidRPr="005563BE">
        <w:rPr>
          <w:sz w:val="28"/>
          <w:szCs w:val="28"/>
        </w:rPr>
        <w:t xml:space="preserve">Согласно сведениям Министерства природных ресурсов и экологии Российской Федерации, на территории </w:t>
      </w:r>
      <w:r>
        <w:rPr>
          <w:sz w:val="28"/>
          <w:szCs w:val="28"/>
        </w:rPr>
        <w:t>Плотниковского</w:t>
      </w:r>
      <w:r w:rsidRPr="005563BE">
        <w:rPr>
          <w:sz w:val="28"/>
          <w:szCs w:val="28"/>
        </w:rPr>
        <w:t xml:space="preserve"> сельсовета </w:t>
      </w:r>
      <w:bookmarkStart w:id="29" w:name="_Toc468459438"/>
      <w:bookmarkStart w:id="30" w:name="_Toc468459913"/>
      <w:bookmarkStart w:id="31" w:name="_Toc468460791"/>
      <w:bookmarkStart w:id="32" w:name="_Toc468464667"/>
      <w:bookmarkStart w:id="33" w:name="_Toc468466513"/>
      <w:bookmarkStart w:id="34" w:name="_Toc468466915"/>
      <w:bookmarkStart w:id="35" w:name="_Toc468469935"/>
      <w:bookmarkStart w:id="36" w:name="_Toc468471203"/>
      <w:bookmarkStart w:id="37" w:name="_Toc468471309"/>
      <w:bookmarkStart w:id="38" w:name="_Toc468475090"/>
      <w:bookmarkStart w:id="39" w:name="_Toc468549905"/>
      <w:bookmarkStart w:id="40" w:name="_Toc468551299"/>
      <w:bookmarkStart w:id="41" w:name="_Toc468555105"/>
      <w:bookmarkStart w:id="42" w:name="_Toc468556693"/>
      <w:bookmarkStart w:id="43" w:name="_Toc468561324"/>
      <w:bookmarkStart w:id="44" w:name="_Toc468696683"/>
      <w:bookmarkStart w:id="45" w:name="_Toc468698597"/>
      <w:bookmarkStart w:id="46" w:name="_Toc468704407"/>
      <w:bookmarkStart w:id="47" w:name="_Toc468704491"/>
      <w:bookmarkStart w:id="48" w:name="_Toc468708095"/>
      <w:bookmarkStart w:id="49" w:name="_Toc468711089"/>
      <w:bookmarkStart w:id="50" w:name="_Toc468712339"/>
      <w:bookmarkStart w:id="51" w:name="_Toc468712456"/>
      <w:bookmarkStart w:id="52" w:name="_Toc468712653"/>
      <w:bookmarkStart w:id="53" w:name="_Toc468720090"/>
      <w:bookmarkStart w:id="54" w:name="_Toc468720353"/>
      <w:bookmarkStart w:id="55" w:name="_Toc468721094"/>
      <w:bookmarkStart w:id="56" w:name="_Toc468723479"/>
      <w:bookmarkStart w:id="57" w:name="_Toc468726211"/>
      <w:bookmarkStart w:id="58" w:name="_Toc468727858"/>
      <w:bookmarkStart w:id="59" w:name="_Toc468732879"/>
      <w:bookmarkStart w:id="60" w:name="_Toc468736155"/>
      <w:bookmarkStart w:id="61" w:name="_Toc468738995"/>
      <w:bookmarkStart w:id="62" w:name="_Toc468789862"/>
      <w:bookmarkStart w:id="63" w:name="_Toc468796715"/>
      <w:bookmarkStart w:id="64" w:name="_Toc468797939"/>
      <w:bookmarkStart w:id="65" w:name="_Toc468803254"/>
      <w:bookmarkStart w:id="66" w:name="_Toc468807460"/>
      <w:bookmarkStart w:id="67" w:name="_Toc468812044"/>
      <w:bookmarkStart w:id="68" w:name="_Toc468812702"/>
      <w:bookmarkStart w:id="69" w:name="_Toc468826035"/>
      <w:bookmarkStart w:id="70" w:name="_Toc468880851"/>
      <w:bookmarkStart w:id="71" w:name="_Toc449446962"/>
      <w:bookmarkStart w:id="72" w:name="_Toc449517826"/>
      <w:bookmarkStart w:id="73" w:name="_Toc449622192"/>
      <w:bookmarkStart w:id="74" w:name="_Toc449708157"/>
      <w:bookmarkStart w:id="75" w:name="_Toc449708411"/>
      <w:bookmarkStart w:id="76" w:name="_Toc449716039"/>
      <w:bookmarkStart w:id="77" w:name="_Toc473884796"/>
      <w:bookmarkStart w:id="78" w:name="_Toc506565560"/>
      <w:bookmarkStart w:id="79" w:name="_Toc19179719"/>
      <w:r w:rsidR="00026D00" w:rsidRPr="00026D00">
        <w:rPr>
          <w:sz w:val="28"/>
          <w:szCs w:val="28"/>
        </w:rPr>
        <w:t>отсутствуют особо охраняемые природные территории федерального значения.</w:t>
      </w:r>
    </w:p>
    <w:p w:rsidR="00921C1E" w:rsidRPr="00026D00" w:rsidRDefault="00921C1E" w:rsidP="00026D00">
      <w:pPr>
        <w:ind w:firstLine="709"/>
        <w:jc w:val="both"/>
        <w:rPr>
          <w:b/>
          <w:sz w:val="28"/>
          <w:szCs w:val="28"/>
          <w:shd w:val="clear" w:color="auto" w:fill="FFFFFF"/>
          <w:lang w:val="x-none"/>
        </w:rPr>
      </w:pPr>
    </w:p>
    <w:p w:rsidR="00921C1E" w:rsidRPr="00171636" w:rsidRDefault="00921C1E" w:rsidP="00725384">
      <w:pPr>
        <w:ind w:firstLine="709"/>
        <w:jc w:val="center"/>
        <w:outlineLvl w:val="1"/>
        <w:rPr>
          <w:b/>
          <w:sz w:val="28"/>
          <w:szCs w:val="28"/>
        </w:rPr>
      </w:pPr>
      <w:bookmarkStart w:id="80" w:name="_Toc73539631"/>
      <w:r w:rsidRPr="00171636">
        <w:rPr>
          <w:b/>
          <w:sz w:val="28"/>
          <w:szCs w:val="28"/>
        </w:rPr>
        <w:t>2.</w:t>
      </w:r>
      <w:r w:rsidR="00A315FB" w:rsidRPr="00171636">
        <w:rPr>
          <w:b/>
          <w:sz w:val="28"/>
          <w:szCs w:val="28"/>
        </w:rPr>
        <w:t>3</w:t>
      </w:r>
      <w:r w:rsidRPr="00171636">
        <w:rPr>
          <w:b/>
          <w:sz w:val="28"/>
          <w:szCs w:val="28"/>
        </w:rPr>
        <w:t>. Пространственно-планировочная организация территории</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171636">
        <w:rPr>
          <w:b/>
          <w:sz w:val="28"/>
          <w:szCs w:val="28"/>
        </w:rPr>
        <w:t xml:space="preserve"> </w:t>
      </w:r>
      <w:bookmarkEnd w:id="71"/>
      <w:bookmarkEnd w:id="72"/>
      <w:bookmarkEnd w:id="73"/>
      <w:bookmarkEnd w:id="74"/>
      <w:bookmarkEnd w:id="75"/>
      <w:bookmarkEnd w:id="76"/>
      <w:bookmarkEnd w:id="77"/>
      <w:bookmarkEnd w:id="78"/>
      <w:r w:rsidRPr="00171636">
        <w:rPr>
          <w:b/>
          <w:sz w:val="28"/>
          <w:szCs w:val="28"/>
        </w:rPr>
        <w:t>сельского поселения</w:t>
      </w:r>
      <w:bookmarkEnd w:id="79"/>
      <w:bookmarkEnd w:id="80"/>
    </w:p>
    <w:p w:rsidR="00D920D6" w:rsidRPr="00B2784B" w:rsidRDefault="005369D6" w:rsidP="00725384">
      <w:pPr>
        <w:pStyle w:val="24"/>
        <w:spacing w:after="0" w:line="240" w:lineRule="auto"/>
        <w:ind w:left="0" w:firstLine="709"/>
        <w:jc w:val="both"/>
      </w:pPr>
      <w:r w:rsidRPr="00B2784B">
        <w:t>П</w:t>
      </w:r>
      <w:r w:rsidR="00D920D6" w:rsidRPr="00B2784B">
        <w:t>лотниковск</w:t>
      </w:r>
      <w:r w:rsidRPr="00B2784B">
        <w:t>ий</w:t>
      </w:r>
      <w:r w:rsidR="00335F4F" w:rsidRPr="00B2784B">
        <w:t xml:space="preserve"> сельсовет расположен </w:t>
      </w:r>
      <w:r w:rsidR="00673819" w:rsidRPr="00B2784B">
        <w:t xml:space="preserve">в северо-восточной </w:t>
      </w:r>
      <w:r w:rsidR="00D920D6" w:rsidRPr="00B2784B">
        <w:t>части</w:t>
      </w:r>
      <w:r w:rsidR="00673819" w:rsidRPr="00B2784B">
        <w:t xml:space="preserve"> Новосибирского района</w:t>
      </w:r>
      <w:r w:rsidR="00D920D6" w:rsidRPr="00B2784B">
        <w:t xml:space="preserve">, на границе с Мошковским и Тогучинским </w:t>
      </w:r>
      <w:r w:rsidR="00673819" w:rsidRPr="00B2784B">
        <w:t xml:space="preserve">районами. </w:t>
      </w:r>
      <w:r w:rsidR="00D920D6" w:rsidRPr="00B2784B">
        <w:t>Новосибирский район, находясь в непосредственной близости от города Новосибирска</w:t>
      </w:r>
      <w:r w:rsidR="00834C7D">
        <w:t xml:space="preserve"> (далее по тексту – г. Новосибирск)</w:t>
      </w:r>
      <w:r w:rsidR="00D920D6" w:rsidRPr="00B2784B">
        <w:t>, является первым поясом областного центра – его основная часть входит в Новосибирскую агломерацию.</w:t>
      </w:r>
    </w:p>
    <w:p w:rsidR="005F599C" w:rsidRPr="00B2784B" w:rsidRDefault="00D920D6" w:rsidP="00725384">
      <w:pPr>
        <w:pStyle w:val="24"/>
        <w:spacing w:after="0" w:line="240" w:lineRule="auto"/>
        <w:ind w:left="0" w:firstLine="709"/>
        <w:jc w:val="both"/>
      </w:pPr>
      <w:r w:rsidRPr="00B2784B">
        <w:t>Такое положение Плотниковского сельсовета оказывает двойственное влияние на особенности развития населенных пунктов на его территории. С одной стороны, они попадают под влияние областного центра – города Новосибирска, где для жителей данных населенных пунктов также общедоступна часть бытовых услуг и элементов социальной инфраструктуры, в какой-то степени решаются вопросы трудоустройства. С другой стороны, расположение на окраине района, разбросанность населенных пунктов (официально пять населенных пунктов), входящих в состав сельсовета, усложняет доступность городской инфраструктуры.</w:t>
      </w:r>
    </w:p>
    <w:p w:rsidR="00ED09CD" w:rsidRPr="00B2784B" w:rsidRDefault="00D920D6" w:rsidP="00725384">
      <w:pPr>
        <w:pStyle w:val="24"/>
        <w:spacing w:after="0" w:line="240" w:lineRule="auto"/>
        <w:ind w:left="0" w:firstLine="709"/>
        <w:jc w:val="both"/>
      </w:pPr>
      <w:r w:rsidRPr="00B2784B">
        <w:t xml:space="preserve">Территория Плотниковского сельсовета находится в </w:t>
      </w:r>
      <w:smartTag w:uri="urn:schemas-microsoft-com:office:smarttags" w:element="metricconverter">
        <w:smartTagPr>
          <w:attr w:name="ProductID" w:val="30 км"/>
        </w:smartTagPr>
        <w:r w:rsidRPr="00B2784B">
          <w:t>30 км</w:t>
        </w:r>
      </w:smartTag>
      <w:r w:rsidRPr="00B2784B">
        <w:t xml:space="preserve"> от областного центра – г. Новосибирска – и составляет, по официальным данным, 12</w:t>
      </w:r>
      <w:r w:rsidR="00171636">
        <w:t>824,9</w:t>
      </w:r>
      <w:r w:rsidRPr="00B2784B">
        <w:t xml:space="preserve"> га. Протяженность поселения с севера на юг составляет </w:t>
      </w:r>
      <w:smartTag w:uri="urn:schemas-microsoft-com:office:smarttags" w:element="metricconverter">
        <w:smartTagPr>
          <w:attr w:name="ProductID" w:val="6056 км"/>
        </w:smartTagPr>
        <w:r w:rsidRPr="00B2784B">
          <w:t>6056 км</w:t>
        </w:r>
      </w:smartTag>
      <w:r w:rsidRPr="00B2784B">
        <w:t xml:space="preserve">, с запада на восток – </w:t>
      </w:r>
      <w:smartTag w:uri="urn:schemas-microsoft-com:office:smarttags" w:element="metricconverter">
        <w:smartTagPr>
          <w:attr w:name="ProductID" w:val="6000 км"/>
        </w:smartTagPr>
        <w:r w:rsidRPr="00B2784B">
          <w:t>6000 км</w:t>
        </w:r>
      </w:smartTag>
      <w:r w:rsidRPr="00B2784B">
        <w:t xml:space="preserve">. Расстояние от г. Новосибирска до села Плотниково по </w:t>
      </w:r>
      <w:r w:rsidR="00725384">
        <w:t>автомобильной дороге</w:t>
      </w:r>
      <w:r w:rsidR="00DD632A" w:rsidRPr="00B2784B">
        <w:t xml:space="preserve"> регионального значения К-19</w:t>
      </w:r>
      <w:r w:rsidRPr="00B2784B">
        <w:t xml:space="preserve"> </w:t>
      </w:r>
      <w:r w:rsidR="00DD632A" w:rsidRPr="00B2784B">
        <w:t>«</w:t>
      </w:r>
      <w:r w:rsidRPr="00B2784B">
        <w:t>Новосибирск – Ленинск-Кузнецкий</w:t>
      </w:r>
      <w:r w:rsidR="00DD632A" w:rsidRPr="00B2784B">
        <w:t xml:space="preserve"> в границах НСО»</w:t>
      </w:r>
      <w:r w:rsidRPr="00B2784B">
        <w:t xml:space="preserve"> составляет </w:t>
      </w:r>
      <w:smartTag w:uri="urn:schemas-microsoft-com:office:smarttags" w:element="metricconverter">
        <w:smartTagPr>
          <w:attr w:name="ProductID" w:val="40 км"/>
        </w:smartTagPr>
        <w:r w:rsidRPr="00B2784B">
          <w:t>40 км</w:t>
        </w:r>
      </w:smartTag>
      <w:r w:rsidRPr="00B2784B">
        <w:t>.</w:t>
      </w:r>
    </w:p>
    <w:p w:rsidR="00ED09CD" w:rsidRPr="00B2784B" w:rsidRDefault="00DD632A" w:rsidP="00725384">
      <w:pPr>
        <w:pStyle w:val="24"/>
        <w:spacing w:after="0" w:line="240" w:lineRule="auto"/>
        <w:ind w:left="0" w:firstLine="709"/>
        <w:jc w:val="both"/>
      </w:pPr>
      <w:r w:rsidRPr="00B2784B">
        <w:t>Т</w:t>
      </w:r>
      <w:r w:rsidR="00ED09CD" w:rsidRPr="00B2784B">
        <w:t>ерритория Плотниковского сельсовета граничит с двумя соседними районами и имеет границы со следующими поселениями:</w:t>
      </w:r>
    </w:p>
    <w:p w:rsidR="00ED09CD" w:rsidRPr="00332272" w:rsidRDefault="00ED09CD" w:rsidP="00725384">
      <w:pPr>
        <w:pStyle w:val="24"/>
        <w:spacing w:after="0" w:line="240" w:lineRule="auto"/>
        <w:ind w:left="0" w:firstLine="709"/>
        <w:jc w:val="both"/>
      </w:pPr>
      <w:r w:rsidRPr="00332272">
        <w:t xml:space="preserve">- на </w:t>
      </w:r>
      <w:r w:rsidR="00A56AC3">
        <w:t>севере – с Сокурским</w:t>
      </w:r>
      <w:r w:rsidRPr="00332272">
        <w:t xml:space="preserve"> сельсоветом (Мошковский район);</w:t>
      </w:r>
    </w:p>
    <w:p w:rsidR="00ED09CD" w:rsidRPr="00332272" w:rsidRDefault="00ED09CD" w:rsidP="00725384">
      <w:pPr>
        <w:pStyle w:val="24"/>
        <w:spacing w:after="0" w:line="240" w:lineRule="auto"/>
        <w:ind w:left="0" w:firstLine="709"/>
        <w:jc w:val="both"/>
      </w:pPr>
      <w:r w:rsidRPr="00332272">
        <w:t>- на северо-востоке – с Сарапульским сельсоветом (Мошковский район);</w:t>
      </w:r>
    </w:p>
    <w:p w:rsidR="00ED09CD" w:rsidRPr="00332272" w:rsidRDefault="00ED09CD" w:rsidP="00725384">
      <w:pPr>
        <w:pStyle w:val="24"/>
        <w:spacing w:after="0" w:line="240" w:lineRule="auto"/>
        <w:ind w:left="0" w:firstLine="709"/>
        <w:jc w:val="both"/>
      </w:pPr>
      <w:r w:rsidRPr="00332272">
        <w:t>- на востоке – с Репьевским сельсоветом (Тогучинский район);</w:t>
      </w:r>
    </w:p>
    <w:p w:rsidR="00ED09CD" w:rsidRPr="00332272" w:rsidRDefault="00ED09CD" w:rsidP="00725384">
      <w:pPr>
        <w:pStyle w:val="24"/>
        <w:spacing w:after="0" w:line="240" w:lineRule="auto"/>
        <w:ind w:left="0" w:firstLine="709"/>
        <w:jc w:val="both"/>
      </w:pPr>
      <w:r w:rsidRPr="00332272">
        <w:t>- на юге – с Березовским сельсоветом (Новосибирский район);</w:t>
      </w:r>
    </w:p>
    <w:p w:rsidR="00C7784E" w:rsidRDefault="00ED09CD" w:rsidP="00725384">
      <w:pPr>
        <w:pStyle w:val="24"/>
        <w:spacing w:after="0" w:line="240" w:lineRule="auto"/>
        <w:ind w:left="0" w:firstLine="709"/>
        <w:jc w:val="both"/>
      </w:pPr>
      <w:r w:rsidRPr="00332272">
        <w:t>- на западе – с Новолуговским сельсоветом и Раздольненским сел</w:t>
      </w:r>
      <w:r w:rsidR="00C7784E" w:rsidRPr="00332272">
        <w:t>ьсоветом (Новосибирский район).</w:t>
      </w:r>
    </w:p>
    <w:p w:rsidR="00A315FB" w:rsidRDefault="00ED09CD" w:rsidP="00725384">
      <w:pPr>
        <w:pStyle w:val="24"/>
        <w:spacing w:after="0" w:line="240" w:lineRule="auto"/>
        <w:ind w:left="0" w:firstLine="709"/>
        <w:jc w:val="both"/>
        <w:rPr>
          <w:noProof/>
          <w:color w:val="000000" w:themeColor="text1"/>
          <w:sz w:val="26"/>
          <w:szCs w:val="26"/>
        </w:rPr>
        <w:sectPr w:rsidR="00A315FB" w:rsidSect="00AC3E1B">
          <w:footerReference w:type="even" r:id="rId15"/>
          <w:footerReference w:type="default" r:id="rId16"/>
          <w:pgSz w:w="12240" w:h="15840"/>
          <w:pgMar w:top="1134" w:right="851" w:bottom="1134" w:left="1418" w:header="720" w:footer="720" w:gutter="0"/>
          <w:cols w:space="720"/>
          <w:noEndnote/>
        </w:sectPr>
      </w:pPr>
      <w:r w:rsidRPr="00A62513">
        <w:rPr>
          <w:color w:val="000000" w:themeColor="text1"/>
        </w:rPr>
        <w:t>Схема расположения Плотниковского сельсовета в современной системе административно-территориального деления Нов</w:t>
      </w:r>
      <w:r w:rsidR="00AA4DE5">
        <w:rPr>
          <w:color w:val="000000" w:themeColor="text1"/>
        </w:rPr>
        <w:t xml:space="preserve">осибирской области представлена </w:t>
      </w:r>
      <w:r w:rsidRPr="00A62513">
        <w:rPr>
          <w:color w:val="000000" w:themeColor="text1"/>
        </w:rPr>
        <w:t>на</w:t>
      </w:r>
      <w:r w:rsidR="00AA4DE5">
        <w:rPr>
          <w:color w:val="000000" w:themeColor="text1"/>
        </w:rPr>
        <w:t xml:space="preserve"> </w:t>
      </w:r>
      <w:r w:rsidR="00C55071">
        <w:rPr>
          <w:color w:val="000000" w:themeColor="text1"/>
        </w:rPr>
        <w:t xml:space="preserve">рисунке </w:t>
      </w:r>
      <w:r w:rsidR="00C55071" w:rsidRPr="000A312B">
        <w:rPr>
          <w:color w:val="000000" w:themeColor="text1"/>
        </w:rPr>
        <w:t>2</w:t>
      </w:r>
      <w:r w:rsidRPr="000A312B">
        <w:rPr>
          <w:color w:val="000000" w:themeColor="text1"/>
        </w:rPr>
        <w:t>.</w:t>
      </w:r>
      <w:r w:rsidR="000A312B" w:rsidRPr="000A312B">
        <w:rPr>
          <w:color w:val="000000" w:themeColor="text1"/>
        </w:rPr>
        <w:t>3</w:t>
      </w:r>
      <w:r w:rsidR="000A312B" w:rsidRPr="000A312B">
        <w:rPr>
          <w:noProof/>
          <w:color w:val="000000" w:themeColor="text1"/>
        </w:rPr>
        <w:t>-1</w:t>
      </w:r>
      <w:r w:rsidR="00725384">
        <w:rPr>
          <w:noProof/>
          <w:color w:val="000000" w:themeColor="text1"/>
        </w:rPr>
        <w:t>.</w:t>
      </w:r>
    </w:p>
    <w:p w:rsidR="00ED09CD" w:rsidRPr="000A312B" w:rsidRDefault="00C7784E" w:rsidP="00C7784E">
      <w:pPr>
        <w:pStyle w:val="24"/>
        <w:spacing w:after="0" w:line="240" w:lineRule="auto"/>
        <w:ind w:firstLine="709"/>
        <w:jc w:val="right"/>
        <w:rPr>
          <w:color w:val="000000" w:themeColor="text1"/>
        </w:rPr>
      </w:pPr>
      <w:bookmarkStart w:id="81" w:name="_GoBack"/>
      <w:bookmarkEnd w:id="81"/>
      <w:r w:rsidRPr="000A312B">
        <w:rPr>
          <w:color w:val="000000" w:themeColor="text1"/>
        </w:rPr>
        <w:t>Рисунок</w:t>
      </w:r>
      <w:r w:rsidR="00C55071" w:rsidRPr="000A312B">
        <w:rPr>
          <w:color w:val="000000" w:themeColor="text1"/>
        </w:rPr>
        <w:t xml:space="preserve"> 2</w:t>
      </w:r>
      <w:r w:rsidR="007F4824" w:rsidRPr="000A312B">
        <w:rPr>
          <w:color w:val="000000" w:themeColor="text1"/>
        </w:rPr>
        <w:t>.</w:t>
      </w:r>
      <w:r w:rsidR="000A312B" w:rsidRPr="000A312B">
        <w:rPr>
          <w:color w:val="000000" w:themeColor="text1"/>
        </w:rPr>
        <w:t>3-</w:t>
      </w:r>
      <w:r w:rsidR="00CD2BBE" w:rsidRPr="000A312B">
        <w:rPr>
          <w:color w:val="000000" w:themeColor="text1"/>
        </w:rPr>
        <w:t>1</w:t>
      </w:r>
    </w:p>
    <w:p w:rsidR="00C7784E" w:rsidRDefault="007D35DE" w:rsidP="00097A67">
      <w:pPr>
        <w:pStyle w:val="24"/>
        <w:spacing w:after="0" w:line="240" w:lineRule="auto"/>
        <w:ind w:left="1712"/>
        <w:rPr>
          <w:sz w:val="24"/>
          <w:szCs w:val="24"/>
        </w:rPr>
      </w:pPr>
      <w:r>
        <w:rPr>
          <w:noProof/>
          <w:sz w:val="24"/>
          <w:szCs w:val="24"/>
          <w:lang w:eastAsia="ru-RU"/>
        </w:rPr>
        <w:drawing>
          <wp:inline distT="0" distB="0" distL="0" distR="0">
            <wp:extent cx="4083685" cy="3262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для записки 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722" cy="3286908"/>
                    </a:xfrm>
                    <a:prstGeom prst="rect">
                      <a:avLst/>
                    </a:prstGeom>
                  </pic:spPr>
                </pic:pic>
              </a:graphicData>
            </a:graphic>
          </wp:inline>
        </w:drawing>
      </w:r>
    </w:p>
    <w:p w:rsidR="00C7784E" w:rsidRDefault="00C7784E" w:rsidP="00DC60B7">
      <w:pPr>
        <w:pStyle w:val="24"/>
        <w:spacing w:after="0" w:line="240" w:lineRule="auto"/>
        <w:ind w:firstLine="426"/>
        <w:rPr>
          <w:sz w:val="24"/>
          <w:szCs w:val="24"/>
        </w:rPr>
      </w:pPr>
    </w:p>
    <w:p w:rsidR="00A75B79" w:rsidRPr="00725384" w:rsidRDefault="00A75B79" w:rsidP="00725384">
      <w:pPr>
        <w:ind w:firstLine="709"/>
        <w:jc w:val="center"/>
        <w:outlineLvl w:val="2"/>
        <w:rPr>
          <w:b/>
          <w:sz w:val="28"/>
          <w:szCs w:val="28"/>
        </w:rPr>
      </w:pPr>
      <w:bookmarkStart w:id="82" w:name="_Toc506565561"/>
      <w:bookmarkStart w:id="83" w:name="_Toc19179720"/>
      <w:bookmarkStart w:id="84" w:name="_Toc473884797"/>
      <w:bookmarkStart w:id="85" w:name="_Toc73539632"/>
      <w:r w:rsidRPr="00725384">
        <w:rPr>
          <w:b/>
          <w:sz w:val="28"/>
          <w:szCs w:val="28"/>
        </w:rPr>
        <w:t>2.</w:t>
      </w:r>
      <w:r w:rsidR="00A315FB" w:rsidRPr="00725384">
        <w:rPr>
          <w:b/>
          <w:sz w:val="28"/>
          <w:szCs w:val="28"/>
        </w:rPr>
        <w:t>3</w:t>
      </w:r>
      <w:r w:rsidRPr="00725384">
        <w:rPr>
          <w:b/>
          <w:sz w:val="28"/>
          <w:szCs w:val="28"/>
        </w:rPr>
        <w:t>.1. Современная планировочная структура территории</w:t>
      </w:r>
      <w:bookmarkEnd w:id="82"/>
      <w:bookmarkEnd w:id="83"/>
      <w:bookmarkEnd w:id="84"/>
      <w:bookmarkEnd w:id="85"/>
    </w:p>
    <w:p w:rsidR="00ED09CD" w:rsidRPr="00DC60B7" w:rsidRDefault="00ED09CD" w:rsidP="00725384">
      <w:pPr>
        <w:pStyle w:val="24"/>
        <w:spacing w:after="0" w:line="240" w:lineRule="auto"/>
        <w:ind w:left="0" w:firstLine="709"/>
        <w:jc w:val="both"/>
      </w:pPr>
      <w:r w:rsidRPr="00DC60B7">
        <w:t>В состав Плотниковского сельсовета входит пять населенных пунктов:</w:t>
      </w:r>
    </w:p>
    <w:p w:rsidR="00ED09CD" w:rsidRPr="00DC60B7" w:rsidRDefault="00ED09CD" w:rsidP="00725384">
      <w:pPr>
        <w:tabs>
          <w:tab w:val="left" w:pos="426"/>
        </w:tabs>
        <w:ind w:firstLine="709"/>
        <w:jc w:val="both"/>
        <w:rPr>
          <w:sz w:val="28"/>
          <w:szCs w:val="28"/>
        </w:rPr>
      </w:pPr>
      <w:r w:rsidRPr="00DC60B7">
        <w:rPr>
          <w:sz w:val="28"/>
          <w:szCs w:val="28"/>
        </w:rPr>
        <w:t>село Плотниково</w:t>
      </w:r>
      <w:r w:rsidR="003F12FC">
        <w:rPr>
          <w:sz w:val="28"/>
          <w:szCs w:val="28"/>
        </w:rPr>
        <w:t xml:space="preserve"> (далее по тексту - с. Плотниково);</w:t>
      </w:r>
    </w:p>
    <w:p w:rsidR="00ED09CD" w:rsidRPr="00DC60B7" w:rsidRDefault="00ED09CD" w:rsidP="00725384">
      <w:pPr>
        <w:tabs>
          <w:tab w:val="left" w:pos="426"/>
        </w:tabs>
        <w:ind w:firstLine="709"/>
        <w:jc w:val="both"/>
        <w:rPr>
          <w:sz w:val="28"/>
          <w:szCs w:val="28"/>
        </w:rPr>
      </w:pPr>
      <w:r w:rsidRPr="00DC60B7">
        <w:rPr>
          <w:sz w:val="28"/>
          <w:szCs w:val="28"/>
        </w:rPr>
        <w:t>село Жеребцово</w:t>
      </w:r>
      <w:r w:rsidR="003F12FC">
        <w:rPr>
          <w:sz w:val="28"/>
          <w:szCs w:val="28"/>
        </w:rPr>
        <w:t xml:space="preserve"> (далее по тексту – с. Жеребцово);</w:t>
      </w:r>
    </w:p>
    <w:p w:rsidR="003F12FC" w:rsidRPr="00DC60B7" w:rsidRDefault="00ED09CD" w:rsidP="00725384">
      <w:pPr>
        <w:pStyle w:val="24"/>
        <w:tabs>
          <w:tab w:val="left" w:pos="426"/>
        </w:tabs>
        <w:spacing w:after="0" w:line="240" w:lineRule="auto"/>
        <w:ind w:left="0" w:firstLine="709"/>
        <w:jc w:val="both"/>
      </w:pPr>
      <w:r w:rsidRPr="00DC60B7">
        <w:t>железнодорожная станция Жеребцово</w:t>
      </w:r>
      <w:r w:rsidR="003F12FC">
        <w:t xml:space="preserve"> (далее по текс</w:t>
      </w:r>
      <w:r w:rsidR="000A312B">
        <w:t>ту – ж. </w:t>
      </w:r>
      <w:r w:rsidR="003F12FC">
        <w:t>д.</w:t>
      </w:r>
      <w:r w:rsidR="000A312B">
        <w:t> ст. </w:t>
      </w:r>
      <w:r w:rsidR="003F12FC">
        <w:t>Жеребцово);</w:t>
      </w:r>
    </w:p>
    <w:p w:rsidR="00ED09CD" w:rsidRPr="00DC60B7" w:rsidRDefault="003F12FC" w:rsidP="00725384">
      <w:pPr>
        <w:tabs>
          <w:tab w:val="left" w:pos="426"/>
        </w:tabs>
        <w:ind w:firstLine="709"/>
        <w:jc w:val="both"/>
        <w:rPr>
          <w:sz w:val="28"/>
          <w:szCs w:val="28"/>
        </w:rPr>
      </w:pPr>
      <w:r>
        <w:rPr>
          <w:sz w:val="28"/>
          <w:szCs w:val="28"/>
        </w:rPr>
        <w:t>поселок Михайловский (далее по тексту – п. Михайловский);</w:t>
      </w:r>
    </w:p>
    <w:p w:rsidR="00ED09CD" w:rsidRPr="00DC60B7" w:rsidRDefault="00ED09CD" w:rsidP="00725384">
      <w:pPr>
        <w:tabs>
          <w:tab w:val="left" w:pos="426"/>
        </w:tabs>
        <w:ind w:firstLine="709"/>
        <w:jc w:val="both"/>
        <w:rPr>
          <w:sz w:val="28"/>
          <w:szCs w:val="28"/>
        </w:rPr>
      </w:pPr>
      <w:r w:rsidRPr="00DC60B7">
        <w:rPr>
          <w:sz w:val="28"/>
          <w:szCs w:val="28"/>
        </w:rPr>
        <w:t>село Ярское</w:t>
      </w:r>
      <w:r w:rsidR="003F12FC">
        <w:rPr>
          <w:sz w:val="28"/>
          <w:szCs w:val="28"/>
        </w:rPr>
        <w:t xml:space="preserve"> (далее по тексту – с. Ярское)</w:t>
      </w:r>
      <w:r w:rsidRPr="00DC60B7">
        <w:rPr>
          <w:sz w:val="28"/>
          <w:szCs w:val="28"/>
        </w:rPr>
        <w:t>.</w:t>
      </w:r>
    </w:p>
    <w:p w:rsidR="00ED09CD" w:rsidRPr="00DC60B7" w:rsidRDefault="00ED09CD" w:rsidP="00725384">
      <w:pPr>
        <w:pStyle w:val="24"/>
        <w:spacing w:after="0" w:line="240" w:lineRule="auto"/>
        <w:ind w:left="0" w:firstLine="709"/>
        <w:jc w:val="both"/>
      </w:pPr>
      <w:r w:rsidRPr="00DC60B7">
        <w:t xml:space="preserve">В соответствии с законом об «Административных центрах муниципальных </w:t>
      </w:r>
      <w:r w:rsidRPr="00DC60B7">
        <w:rPr>
          <w:bCs/>
        </w:rPr>
        <w:t xml:space="preserve">районов и сельских поселений Новосибирской области» </w:t>
      </w:r>
      <w:r w:rsidR="00F56216">
        <w:rPr>
          <w:bCs/>
        </w:rPr>
        <w:t>(с изменениями на 1 </w:t>
      </w:r>
      <w:r w:rsidR="00A9597D" w:rsidRPr="00DC60B7">
        <w:rPr>
          <w:bCs/>
        </w:rPr>
        <w:t xml:space="preserve">июля 2019 года) </w:t>
      </w:r>
      <w:r w:rsidRPr="00DC60B7">
        <w:rPr>
          <w:bCs/>
        </w:rPr>
        <w:t xml:space="preserve">от </w:t>
      </w:r>
      <w:r w:rsidR="00A9597D" w:rsidRPr="00DC60B7">
        <w:rPr>
          <w:bCs/>
        </w:rPr>
        <w:t>17</w:t>
      </w:r>
      <w:r w:rsidRPr="00DC60B7">
        <w:rPr>
          <w:bCs/>
        </w:rPr>
        <w:t xml:space="preserve">.12.2004 </w:t>
      </w:r>
      <w:r w:rsidR="0008258C">
        <w:rPr>
          <w:bCs/>
        </w:rPr>
        <w:t>№ </w:t>
      </w:r>
      <w:r w:rsidR="004D4444" w:rsidRPr="00DC60B7">
        <w:rPr>
          <w:bCs/>
        </w:rPr>
        <w:t>246-ОЗ</w:t>
      </w:r>
      <w:r w:rsidRPr="00DC60B7">
        <w:t xml:space="preserve"> </w:t>
      </w:r>
      <w:r w:rsidR="004D4444" w:rsidRPr="00DC60B7">
        <w:t xml:space="preserve">в </w:t>
      </w:r>
      <w:r w:rsidRPr="00DC60B7">
        <w:t>Плотниковск</w:t>
      </w:r>
      <w:r w:rsidR="004D4444" w:rsidRPr="00DC60B7">
        <w:t>ом</w:t>
      </w:r>
      <w:r w:rsidRPr="00DC60B7">
        <w:t xml:space="preserve"> сельсовет</w:t>
      </w:r>
      <w:r w:rsidR="004D4444" w:rsidRPr="00DC60B7">
        <w:t xml:space="preserve">е </w:t>
      </w:r>
      <w:r w:rsidRPr="00DC60B7">
        <w:t>село Плотниково – самый крупный населенный пункт в составе поселения. Село находится в</w:t>
      </w:r>
      <w:r w:rsidR="00EF5152" w:rsidRPr="00DC60B7">
        <w:t xml:space="preserve"> юго-</w:t>
      </w:r>
      <w:r w:rsidRPr="00DC60B7">
        <w:t>восточной части сельс</w:t>
      </w:r>
      <w:r w:rsidR="00725384">
        <w:t>овета, на правом берегу реки Иня (далее по тексту – р.</w:t>
      </w:r>
      <w:r w:rsidR="00EB20F0">
        <w:t xml:space="preserve"> </w:t>
      </w:r>
      <w:r w:rsidR="00725384">
        <w:t>Иня)</w:t>
      </w:r>
      <w:r w:rsidRPr="00DC60B7">
        <w:t>, непосредственно на границе с Тогучинским районом</w:t>
      </w:r>
      <w:r w:rsidR="0008258C">
        <w:t xml:space="preserve"> Новосибирской области</w:t>
      </w:r>
      <w:r w:rsidRPr="00DC60B7">
        <w:t>.</w:t>
      </w:r>
    </w:p>
    <w:p w:rsidR="00ED09CD" w:rsidRPr="00895A97" w:rsidRDefault="00ED09CD" w:rsidP="00725384">
      <w:pPr>
        <w:pStyle w:val="24"/>
        <w:spacing w:after="0" w:line="240" w:lineRule="auto"/>
        <w:ind w:left="0" w:firstLine="709"/>
        <w:jc w:val="both"/>
      </w:pPr>
      <w:r w:rsidRPr="00DC60B7">
        <w:t xml:space="preserve">Поселок Михайловский находится </w:t>
      </w:r>
      <w:r w:rsidR="00EF5152" w:rsidRPr="00DC60B7">
        <w:t>в</w:t>
      </w:r>
      <w:r w:rsidRPr="00DC60B7">
        <w:t xml:space="preserve"> восточной </w:t>
      </w:r>
      <w:r w:rsidR="00EF5152" w:rsidRPr="00DC60B7">
        <w:t>части</w:t>
      </w:r>
      <w:r w:rsidRPr="00DC60B7">
        <w:t xml:space="preserve"> сельсовета</w:t>
      </w:r>
      <w:r w:rsidR="00EF5152" w:rsidRPr="00DC60B7">
        <w:t xml:space="preserve"> и граничит</w:t>
      </w:r>
      <w:r w:rsidRPr="00DC60B7">
        <w:t xml:space="preserve"> с Тогучинским районом</w:t>
      </w:r>
      <w:r w:rsidR="0008258C">
        <w:t xml:space="preserve"> Новосибирской области</w:t>
      </w:r>
      <w:r w:rsidRPr="00DC60B7">
        <w:t xml:space="preserve">, севернее </w:t>
      </w:r>
      <w:r w:rsidR="00EF5152" w:rsidRPr="00DC60B7">
        <w:t xml:space="preserve">от </w:t>
      </w:r>
      <w:r w:rsidRPr="00DC60B7">
        <w:t>села Плотниково,</w:t>
      </w:r>
      <w:r w:rsidR="00725384">
        <w:t xml:space="preserve"> также на правом берегу р. Иня</w:t>
      </w:r>
      <w:r w:rsidRPr="00DC60B7">
        <w:t xml:space="preserve">. </w:t>
      </w:r>
      <w:r w:rsidRPr="00895A97">
        <w:t xml:space="preserve">К настоящему времени в поселке осталось </w:t>
      </w:r>
      <w:r w:rsidR="00426188">
        <w:t>несколько</w:t>
      </w:r>
      <w:r w:rsidRPr="00BD4C5D">
        <w:t xml:space="preserve"> постоянных жителе</w:t>
      </w:r>
      <w:r w:rsidR="00426188">
        <w:t>й.</w:t>
      </w:r>
      <w:r w:rsidR="00ED59C5" w:rsidRPr="00895A97">
        <w:t xml:space="preserve"> В</w:t>
      </w:r>
      <w:r w:rsidRPr="00895A97">
        <w:t>ся его территория входит в состав различных садовых обществ.</w:t>
      </w:r>
    </w:p>
    <w:p w:rsidR="00ED09CD" w:rsidRPr="005B345E" w:rsidRDefault="00ED09CD" w:rsidP="00725384">
      <w:pPr>
        <w:pStyle w:val="24"/>
        <w:spacing w:after="0" w:line="240" w:lineRule="auto"/>
        <w:ind w:left="0" w:firstLine="709"/>
        <w:jc w:val="both"/>
      </w:pPr>
      <w:r w:rsidRPr="00DC60B7">
        <w:t xml:space="preserve">Село Ярское находится на северо-восточной окраине поселения, севернее поселка Михайловского, ближе к северо-восточной границе Плотниковского сельсовета </w:t>
      </w:r>
      <w:r w:rsidRPr="00BD4C5D">
        <w:t xml:space="preserve">с Мошковским районом </w:t>
      </w:r>
      <w:r w:rsidR="00932320">
        <w:t>Новосибирской области</w:t>
      </w:r>
      <w:r w:rsidRPr="00BD4C5D">
        <w:t>(Сарапульским сельсов</w:t>
      </w:r>
      <w:r w:rsidR="00426188">
        <w:t>етом), на берегу небольшой реки</w:t>
      </w:r>
      <w:r w:rsidRPr="00BD4C5D">
        <w:t xml:space="preserve"> Ярск</w:t>
      </w:r>
      <w:r w:rsidR="00426188">
        <w:t>ая</w:t>
      </w:r>
      <w:r w:rsidR="00725384">
        <w:t xml:space="preserve"> (далее по тексту – р. Ярская)</w:t>
      </w:r>
      <w:r w:rsidRPr="00BD4C5D">
        <w:t>.</w:t>
      </w:r>
      <w:r w:rsidRPr="0053374B">
        <w:t xml:space="preserve"> Село имеет наиболее сложное положение с точки зрения транспортной доступности. Ближайшая железнодорожная </w:t>
      </w:r>
      <w:r w:rsidRPr="00BD4C5D">
        <w:t>станция – Паровозный</w:t>
      </w:r>
      <w:r w:rsidRPr="0053374B">
        <w:t xml:space="preserve"> –находится на расстоянии </w:t>
      </w:r>
      <w:smartTag w:uri="urn:schemas-microsoft-com:office:smarttags" w:element="metricconverter">
        <w:smartTagPr>
          <w:attr w:name="ProductID" w:val="2,6 км"/>
        </w:smartTagPr>
        <w:r w:rsidRPr="0053374B">
          <w:t>2,6 км</w:t>
        </w:r>
      </w:smartTag>
      <w:r w:rsidRPr="0053374B">
        <w:t xml:space="preserve"> по прямой, или </w:t>
      </w:r>
      <w:smartTag w:uri="urn:schemas-microsoft-com:office:smarttags" w:element="metricconverter">
        <w:smartTagPr>
          <w:attr w:name="ProductID" w:val="3,7 км"/>
        </w:smartTagPr>
        <w:r w:rsidRPr="0053374B">
          <w:t>3,7 км</w:t>
        </w:r>
      </w:smartTag>
      <w:r w:rsidRPr="0053374B">
        <w:t xml:space="preserve"> с у</w:t>
      </w:r>
      <w:r w:rsidR="00124591" w:rsidRPr="0053374B">
        <w:t>четом дорог и переправы через реку</w:t>
      </w:r>
      <w:r w:rsidR="00725384">
        <w:t xml:space="preserve"> Иня</w:t>
      </w:r>
      <w:r w:rsidRPr="0053374B">
        <w:t>. В окруж</w:t>
      </w:r>
      <w:r w:rsidR="00EF5152" w:rsidRPr="0053374B">
        <w:t>ении села</w:t>
      </w:r>
      <w:r w:rsidRPr="0053374B">
        <w:t xml:space="preserve"> находятся </w:t>
      </w:r>
      <w:r w:rsidR="007F4824">
        <w:t>садовые товарищества,</w:t>
      </w:r>
      <w:r w:rsidR="00EF5152" w:rsidRPr="0053374B">
        <w:t xml:space="preserve"> </w:t>
      </w:r>
      <w:r w:rsidRPr="0053374B">
        <w:t>и значительная часть домов села используется только для сезонного проживания</w:t>
      </w:r>
      <w:r w:rsidRPr="00BD4C5D">
        <w:t>. Фактически село как населенный пункт прекращает свое существование.</w:t>
      </w:r>
    </w:p>
    <w:p w:rsidR="00ED09CD" w:rsidRPr="005B345E" w:rsidRDefault="00ED09CD" w:rsidP="00725384">
      <w:pPr>
        <w:pStyle w:val="24"/>
        <w:spacing w:after="0" w:line="240" w:lineRule="auto"/>
        <w:ind w:left="0" w:firstLine="709"/>
        <w:jc w:val="both"/>
      </w:pPr>
      <w:r w:rsidRPr="0053374B">
        <w:t xml:space="preserve">Село Жеребцово расположено на северо-западной окраине Плотниковского сельсовета, </w:t>
      </w:r>
      <w:r w:rsidR="00816432">
        <w:t>на границе с Сокур</w:t>
      </w:r>
      <w:r w:rsidRPr="00BD4C5D">
        <w:t>ским сельсоветом Мошковского района</w:t>
      </w:r>
      <w:r w:rsidR="00816432">
        <w:t xml:space="preserve"> Новосибирской области</w:t>
      </w:r>
      <w:r w:rsidRPr="00BD4C5D">
        <w:t>.</w:t>
      </w:r>
      <w:r w:rsidRPr="00BD4C5D">
        <w:rPr>
          <w:color w:val="4F81BD" w:themeColor="accent1"/>
        </w:rPr>
        <w:t xml:space="preserve"> </w:t>
      </w:r>
      <w:r w:rsidRPr="00BD4C5D">
        <w:t>Село состоит из отдельных участков застройки и отдельных усадеб.</w:t>
      </w:r>
    </w:p>
    <w:p w:rsidR="00ED09CD" w:rsidRPr="0053374B" w:rsidRDefault="00ED09CD" w:rsidP="00725384">
      <w:pPr>
        <w:pStyle w:val="24"/>
        <w:spacing w:after="0" w:line="240" w:lineRule="auto"/>
        <w:ind w:left="0" w:firstLine="709"/>
        <w:jc w:val="both"/>
      </w:pPr>
      <w:r w:rsidRPr="0053374B">
        <w:t xml:space="preserve">Железнодорожная станция Жеребцово находится южнее села Жеребцово, тоже </w:t>
      </w:r>
      <w:r w:rsidR="00816432">
        <w:t>на границе с Сокур</w:t>
      </w:r>
      <w:r w:rsidRPr="00BD4C5D">
        <w:t>ским сельсоветом Мошковского района</w:t>
      </w:r>
      <w:r w:rsidR="00816432">
        <w:t xml:space="preserve"> Новосибирской области</w:t>
      </w:r>
      <w:r w:rsidRPr="00BD4C5D">
        <w:t xml:space="preserve"> на западе и с Раздольненским сельсоветом Новосибирского района</w:t>
      </w:r>
      <w:r w:rsidR="00816432">
        <w:t xml:space="preserve"> Новосибирской области</w:t>
      </w:r>
      <w:r w:rsidRPr="00BD4C5D">
        <w:t xml:space="preserve"> на юге (на стыке границ Плотников</w:t>
      </w:r>
      <w:r w:rsidR="00932320">
        <w:t>ского, Раздольненского и Сокур</w:t>
      </w:r>
      <w:r w:rsidRPr="00BD4C5D">
        <w:t>ского сельсоветов).</w:t>
      </w:r>
    </w:p>
    <w:p w:rsidR="00ED09CD" w:rsidRPr="0053374B" w:rsidRDefault="00ED09CD" w:rsidP="00725384">
      <w:pPr>
        <w:pStyle w:val="24"/>
        <w:spacing w:after="0" w:line="240" w:lineRule="auto"/>
        <w:ind w:left="0" w:firstLine="709"/>
        <w:jc w:val="both"/>
      </w:pPr>
      <w:r w:rsidRPr="0053374B">
        <w:t>Связь между населенными пунктами, входящими в состав сельсовета, осуществляется только по автомобильным дорогам, а с городом Новосибирском – посредством автомобильных и железной дорог. Наличие автомобильной трассы и железнодорожных веток благоприятно для возможностей дальнейшего развития поселения.</w:t>
      </w:r>
    </w:p>
    <w:p w:rsidR="00ED09CD" w:rsidRPr="0053374B" w:rsidRDefault="00ED09CD" w:rsidP="00725384">
      <w:pPr>
        <w:pStyle w:val="24"/>
        <w:spacing w:after="0" w:line="240" w:lineRule="auto"/>
        <w:ind w:left="0" w:firstLine="709"/>
        <w:jc w:val="both"/>
      </w:pPr>
      <w:r w:rsidRPr="0053374B">
        <w:t xml:space="preserve">Через территорию Плотниковского сельсовета проходит </w:t>
      </w:r>
      <w:r w:rsidR="00725384">
        <w:t xml:space="preserve">автомобильная дорога </w:t>
      </w:r>
      <w:r w:rsidR="00124591" w:rsidRPr="0053374B">
        <w:t xml:space="preserve">регионального </w:t>
      </w:r>
      <w:r w:rsidRPr="0053374B">
        <w:t xml:space="preserve">значения К-19р </w:t>
      </w:r>
      <w:r w:rsidR="007F5B51" w:rsidRPr="0053374B">
        <w:t>«</w:t>
      </w:r>
      <w:r w:rsidRPr="0053374B">
        <w:t>Новосибирск – Ленинск-Кузнецкий</w:t>
      </w:r>
      <w:r w:rsidR="007F5B51" w:rsidRPr="0053374B">
        <w:t xml:space="preserve"> в границах НСО»</w:t>
      </w:r>
      <w:r w:rsidRPr="0053374B">
        <w:t>, связывающая областной центр с Кузбассом.</w:t>
      </w:r>
    </w:p>
    <w:p w:rsidR="00124591" w:rsidRPr="0053374B" w:rsidRDefault="00ED09CD" w:rsidP="00725384">
      <w:pPr>
        <w:pStyle w:val="24"/>
        <w:spacing w:after="0" w:line="240" w:lineRule="auto"/>
        <w:ind w:left="0" w:firstLine="709"/>
        <w:jc w:val="both"/>
      </w:pPr>
      <w:r w:rsidRPr="0053374B">
        <w:t xml:space="preserve">По западной границе поселения, граничащей с Мошковским районом, проходит железнодорожная ветка от станции </w:t>
      </w:r>
      <w:r w:rsidR="001F6DFD" w:rsidRPr="001F6DFD">
        <w:t>Инская</w:t>
      </w:r>
      <w:r w:rsidRPr="0053374B">
        <w:t xml:space="preserve"> на Болотное, на которой расположена </w:t>
      </w:r>
      <w:r w:rsidR="002A12C6">
        <w:t xml:space="preserve">железнодорожная </w:t>
      </w:r>
      <w:r w:rsidRPr="0053374B">
        <w:t xml:space="preserve">станция Жеребцово. </w:t>
      </w:r>
    </w:p>
    <w:p w:rsidR="00ED09CD" w:rsidRPr="0053374B" w:rsidRDefault="00ED09CD" w:rsidP="00725384">
      <w:pPr>
        <w:pStyle w:val="24"/>
        <w:spacing w:after="0" w:line="240" w:lineRule="auto"/>
        <w:ind w:left="0" w:firstLine="709"/>
        <w:jc w:val="both"/>
      </w:pPr>
      <w:r w:rsidRPr="0053374B">
        <w:t>С восточной стороны от Плотниковс</w:t>
      </w:r>
      <w:r w:rsidR="00124591" w:rsidRPr="0053374B">
        <w:t xml:space="preserve">кого сельсовета </w:t>
      </w:r>
      <w:r w:rsidRPr="0053374B">
        <w:t xml:space="preserve">проходит железнодорожная ветка на Кузбасс. На ней, в </w:t>
      </w:r>
      <w:smartTag w:uri="urn:schemas-microsoft-com:office:smarttags" w:element="metricconverter">
        <w:smartTagPr>
          <w:attr w:name="ProductID" w:val="1,6 км"/>
        </w:smartTagPr>
        <w:r w:rsidRPr="0053374B">
          <w:t>1,6 км</w:t>
        </w:r>
      </w:smartTag>
      <w:r w:rsidRPr="0053374B">
        <w:t xml:space="preserve"> (по прямой) от села Плотниково, находится другая ближайшая железнодорожная станция – Восточная, расположенна</w:t>
      </w:r>
      <w:r w:rsidR="00725384">
        <w:t>я на противоположном берегу р. Иня</w:t>
      </w:r>
      <w:r w:rsidRPr="0053374B">
        <w:t xml:space="preserve">, на территории Тогучинского района. Фактически расстояние до станции составляет </w:t>
      </w:r>
      <w:smartTag w:uri="urn:schemas-microsoft-com:office:smarttags" w:element="metricconverter">
        <w:smartTagPr>
          <w:attr w:name="ProductID" w:val="2 км"/>
        </w:smartTagPr>
        <w:r w:rsidRPr="0053374B">
          <w:t>2 км</w:t>
        </w:r>
      </w:smartTag>
      <w:r w:rsidRPr="0053374B">
        <w:t xml:space="preserve"> с учетом дорог и</w:t>
      </w:r>
      <w:r w:rsidR="00725384">
        <w:t xml:space="preserve"> моста через р. Иня</w:t>
      </w:r>
      <w:r w:rsidRPr="0053374B">
        <w:t>.</w:t>
      </w:r>
    </w:p>
    <w:p w:rsidR="00ED09CD" w:rsidRDefault="00ED09CD" w:rsidP="00725384">
      <w:pPr>
        <w:pStyle w:val="24"/>
        <w:spacing w:after="0" w:line="240" w:lineRule="auto"/>
        <w:ind w:left="0" w:firstLine="709"/>
        <w:jc w:val="both"/>
      </w:pPr>
      <w:r w:rsidRPr="0053374B">
        <w:t xml:space="preserve">На территории Плотниковского сельсовета расположен ряд </w:t>
      </w:r>
      <w:r w:rsidR="00BD4C5D" w:rsidRPr="003E0D6C">
        <w:t>садовых</w:t>
      </w:r>
      <w:r w:rsidRPr="003E0D6C">
        <w:t xml:space="preserve"> </w:t>
      </w:r>
      <w:r w:rsidR="00BD4C5D">
        <w:t xml:space="preserve">некоммерческих </w:t>
      </w:r>
      <w:r w:rsidR="003E0D6C">
        <w:t>товариществ (СНТ)</w:t>
      </w:r>
      <w:r w:rsidRPr="0053374B">
        <w:t>, по своему расположению тяготеющих к населенным пунктам постоянного проживания, рекам, а также к автодорогам и железнодорожным веткам.</w:t>
      </w:r>
    </w:p>
    <w:p w:rsidR="006E6776" w:rsidRPr="0053374B" w:rsidRDefault="006E6776" w:rsidP="00725384">
      <w:pPr>
        <w:pStyle w:val="24"/>
        <w:spacing w:after="0" w:line="240" w:lineRule="auto"/>
        <w:ind w:left="0" w:firstLine="709"/>
        <w:jc w:val="both"/>
      </w:pPr>
      <w:r>
        <w:t>Севернее от с. Плотниково, на противоположном берегу реки Гнутиха</w:t>
      </w:r>
      <w:r w:rsidR="00725384">
        <w:t xml:space="preserve"> (далее по тексту – р. Гнутиха)</w:t>
      </w:r>
      <w:r>
        <w:t>, расположена зона режимных территорий. Это земля федеральной собственности, на которой расположена военная часть.</w:t>
      </w:r>
    </w:p>
    <w:p w:rsidR="00ED09CD" w:rsidRPr="0053374B" w:rsidRDefault="00ED09CD" w:rsidP="00725384">
      <w:pPr>
        <w:pStyle w:val="24"/>
        <w:spacing w:after="0" w:line="240" w:lineRule="auto"/>
        <w:ind w:left="0" w:firstLine="709"/>
        <w:jc w:val="both"/>
      </w:pPr>
      <w:r w:rsidRPr="0053374B">
        <w:t xml:space="preserve">Наиболее крупная река, проходящая по восточной границе территории Плотниковского сельсовета – </w:t>
      </w:r>
      <w:r w:rsidR="00E12827">
        <w:t xml:space="preserve">р. </w:t>
      </w:r>
      <w:r w:rsidRPr="0053374B">
        <w:t>Иня.</w:t>
      </w:r>
    </w:p>
    <w:p w:rsidR="00ED09CD" w:rsidRPr="0053374B" w:rsidRDefault="00ED09CD" w:rsidP="00725384">
      <w:pPr>
        <w:pStyle w:val="24"/>
        <w:spacing w:after="0" w:line="240" w:lineRule="auto"/>
        <w:ind w:left="0" w:firstLine="709"/>
        <w:jc w:val="both"/>
      </w:pPr>
      <w:r w:rsidRPr="0053374B">
        <w:t>На</w:t>
      </w:r>
      <w:r w:rsidR="00E12827">
        <w:t xml:space="preserve"> противоположном берегу р.</w:t>
      </w:r>
      <w:r w:rsidR="00DD5660" w:rsidRPr="0053374B">
        <w:t xml:space="preserve"> Иня</w:t>
      </w:r>
      <w:r w:rsidR="00E12827">
        <w:t xml:space="preserve"> по отношению к с.</w:t>
      </w:r>
      <w:r w:rsidRPr="0053374B">
        <w:t xml:space="preserve"> Плотниково находятся обширные участки </w:t>
      </w:r>
      <w:r w:rsidR="003E0D6C" w:rsidRPr="003E0D6C">
        <w:t>садовых</w:t>
      </w:r>
      <w:r w:rsidRPr="003E0D6C">
        <w:t xml:space="preserve"> обществ,</w:t>
      </w:r>
      <w:r w:rsidRPr="0053374B">
        <w:t xml:space="preserve"> принадлежащих к территории Тогучинского района. Такое интенсивное освоение территории под сезонный отдых объясняется территориальным примыканием к железнодорожной станции Восточная, находящейся, как уже говорилось, несколько выше, в </w:t>
      </w:r>
      <w:smartTag w:uri="urn:schemas-microsoft-com:office:smarttags" w:element="metricconverter">
        <w:smartTagPr>
          <w:attr w:name="ProductID" w:val="1,6 км"/>
        </w:smartTagPr>
        <w:r w:rsidRPr="0053374B">
          <w:t>1,6 км</w:t>
        </w:r>
      </w:smartTag>
      <w:r w:rsidR="00E12827">
        <w:t xml:space="preserve"> от с </w:t>
      </w:r>
      <w:r w:rsidRPr="0053374B">
        <w:t xml:space="preserve">Плотниково. В последние годы активное развитие личного автотранспорта, по сравнению с железнодорожным, обеспечивает переключение солидного потока сезонных </w:t>
      </w:r>
      <w:r w:rsidRPr="003E0D6C">
        <w:t>отдыхающих садово-</w:t>
      </w:r>
      <w:r w:rsidR="008F4104" w:rsidRPr="003E0D6C">
        <w:t>огороднических</w:t>
      </w:r>
      <w:r w:rsidRPr="003E0D6C">
        <w:t xml:space="preserve"> обществ на</w:t>
      </w:r>
      <w:r w:rsidRPr="0053374B">
        <w:t xml:space="preserve"> автотрассу К-19р.</w:t>
      </w:r>
    </w:p>
    <w:p w:rsidR="00ED09CD" w:rsidRDefault="00ED09CD" w:rsidP="00725384">
      <w:pPr>
        <w:pStyle w:val="24"/>
        <w:spacing w:after="0" w:line="240" w:lineRule="auto"/>
        <w:ind w:left="0" w:firstLine="709"/>
        <w:jc w:val="both"/>
      </w:pPr>
      <w:r w:rsidRPr="0053374B">
        <w:t>Территориальные границы Плотниковского сельсовета приняты в соответствии с действующим административно-территориальным делением Новосибирской области.</w:t>
      </w:r>
    </w:p>
    <w:p w:rsidR="007A2A45" w:rsidRDefault="007A2A45" w:rsidP="00CD5C29">
      <w:pPr>
        <w:pStyle w:val="24"/>
        <w:spacing w:after="0" w:line="240" w:lineRule="auto"/>
        <w:ind w:left="0" w:firstLine="709"/>
        <w:jc w:val="both"/>
      </w:pPr>
    </w:p>
    <w:p w:rsidR="00AC1F94" w:rsidRPr="00797279" w:rsidRDefault="00AC1F94" w:rsidP="00797279">
      <w:pPr>
        <w:ind w:firstLine="709"/>
        <w:jc w:val="center"/>
        <w:outlineLvl w:val="1"/>
        <w:rPr>
          <w:b/>
          <w:sz w:val="28"/>
          <w:szCs w:val="28"/>
        </w:rPr>
      </w:pPr>
      <w:bookmarkStart w:id="86" w:name="_Toc69126281"/>
      <w:bookmarkStart w:id="87" w:name="_Toc73539633"/>
      <w:r w:rsidRPr="00797279">
        <w:rPr>
          <w:b/>
          <w:sz w:val="28"/>
          <w:szCs w:val="28"/>
        </w:rPr>
        <w:t>2.4 Основные направления пространственно-планировочной организации территории Плотниковского сельсовета</w:t>
      </w:r>
      <w:bookmarkEnd w:id="86"/>
      <w:bookmarkEnd w:id="87"/>
    </w:p>
    <w:p w:rsidR="0082209E" w:rsidRPr="00797279" w:rsidRDefault="0082209E" w:rsidP="00797279">
      <w:pPr>
        <w:ind w:firstLine="709"/>
        <w:jc w:val="center"/>
        <w:rPr>
          <w:b/>
          <w:sz w:val="28"/>
          <w:szCs w:val="28"/>
          <w:highlight w:val="yellow"/>
        </w:rPr>
      </w:pPr>
    </w:p>
    <w:p w:rsidR="0082209E" w:rsidRPr="0082209E" w:rsidRDefault="00991568" w:rsidP="0082209E">
      <w:pPr>
        <w:ind w:firstLine="709"/>
        <w:jc w:val="both"/>
        <w:rPr>
          <w:rFonts w:eastAsia="Calibri"/>
          <w:sz w:val="28"/>
          <w:szCs w:val="28"/>
          <w:lang w:eastAsia="en-US"/>
        </w:rPr>
      </w:pPr>
      <w:r>
        <w:rPr>
          <w:rFonts w:eastAsia="Calibri"/>
          <w:sz w:val="28"/>
          <w:szCs w:val="28"/>
          <w:lang w:eastAsia="en-US"/>
        </w:rPr>
        <w:t>Так как часть</w:t>
      </w:r>
      <w:r w:rsidR="0082209E" w:rsidRPr="0082209E">
        <w:rPr>
          <w:rFonts w:eastAsia="Calibri"/>
          <w:sz w:val="28"/>
          <w:szCs w:val="28"/>
          <w:lang w:eastAsia="en-US"/>
        </w:rPr>
        <w:t xml:space="preserve"> населенны</w:t>
      </w:r>
      <w:r>
        <w:rPr>
          <w:rFonts w:eastAsia="Calibri"/>
          <w:sz w:val="28"/>
          <w:szCs w:val="28"/>
          <w:lang w:eastAsia="en-US"/>
        </w:rPr>
        <w:t>х</w:t>
      </w:r>
      <w:r w:rsidR="0082209E" w:rsidRPr="0082209E">
        <w:rPr>
          <w:rFonts w:eastAsia="Calibri"/>
          <w:sz w:val="28"/>
          <w:szCs w:val="28"/>
          <w:lang w:eastAsia="en-US"/>
        </w:rPr>
        <w:t xml:space="preserve"> пункт</w:t>
      </w:r>
      <w:r>
        <w:rPr>
          <w:rFonts w:eastAsia="Calibri"/>
          <w:sz w:val="28"/>
          <w:szCs w:val="28"/>
          <w:lang w:eastAsia="en-US"/>
        </w:rPr>
        <w:t>ов</w:t>
      </w:r>
      <w:r w:rsidR="0082209E" w:rsidRPr="0082209E">
        <w:rPr>
          <w:rFonts w:eastAsia="Calibri"/>
          <w:sz w:val="28"/>
          <w:szCs w:val="28"/>
          <w:lang w:eastAsia="en-US"/>
        </w:rPr>
        <w:t xml:space="preserve"> наход</w:t>
      </w:r>
      <w:r>
        <w:rPr>
          <w:rFonts w:eastAsia="Calibri"/>
          <w:sz w:val="28"/>
          <w:szCs w:val="28"/>
          <w:lang w:eastAsia="en-US"/>
        </w:rPr>
        <w:t>и</w:t>
      </w:r>
      <w:r w:rsidR="0082209E" w:rsidRPr="0082209E">
        <w:rPr>
          <w:rFonts w:eastAsia="Calibri"/>
          <w:sz w:val="28"/>
          <w:szCs w:val="28"/>
          <w:lang w:eastAsia="en-US"/>
        </w:rPr>
        <w:t xml:space="preserve">тся на значительном расстоянии от главной транспортной артерии сельсовета, дальнейшее развитие территории </w:t>
      </w:r>
      <w:r>
        <w:rPr>
          <w:rFonts w:eastAsia="Calibri"/>
          <w:sz w:val="28"/>
          <w:szCs w:val="28"/>
          <w:lang w:eastAsia="en-US"/>
        </w:rPr>
        <w:t>будет складыва</w:t>
      </w:r>
      <w:r w:rsidR="0082209E" w:rsidRPr="0082209E">
        <w:rPr>
          <w:rFonts w:eastAsia="Calibri"/>
          <w:sz w:val="28"/>
          <w:szCs w:val="28"/>
          <w:lang w:eastAsia="en-US"/>
        </w:rPr>
        <w:t>т</w:t>
      </w:r>
      <w:r>
        <w:rPr>
          <w:rFonts w:eastAsia="Calibri"/>
          <w:sz w:val="28"/>
          <w:szCs w:val="28"/>
          <w:lang w:eastAsia="en-US"/>
        </w:rPr>
        <w:t>ь</w:t>
      </w:r>
      <w:r w:rsidR="0082209E" w:rsidRPr="0082209E">
        <w:rPr>
          <w:rFonts w:eastAsia="Calibri"/>
          <w:sz w:val="28"/>
          <w:szCs w:val="28"/>
          <w:lang w:eastAsia="en-US"/>
        </w:rPr>
        <w:t>ся только в селе Плотниково.</w:t>
      </w:r>
    </w:p>
    <w:p w:rsidR="0082209E" w:rsidRPr="00991568" w:rsidRDefault="0082209E" w:rsidP="00991568">
      <w:pPr>
        <w:rPr>
          <w:highlight w:val="yellow"/>
        </w:rPr>
      </w:pPr>
    </w:p>
    <w:p w:rsidR="00AC1F94" w:rsidRPr="00797279" w:rsidRDefault="00AC1F94" w:rsidP="00797279">
      <w:pPr>
        <w:ind w:firstLine="709"/>
        <w:jc w:val="center"/>
        <w:outlineLvl w:val="2"/>
        <w:rPr>
          <w:b/>
          <w:sz w:val="28"/>
          <w:szCs w:val="28"/>
        </w:rPr>
      </w:pPr>
      <w:bookmarkStart w:id="88" w:name="_Toc69126282"/>
      <w:bookmarkStart w:id="89" w:name="_Toc73539634"/>
      <w:r w:rsidRPr="00797279">
        <w:rPr>
          <w:b/>
          <w:sz w:val="28"/>
          <w:szCs w:val="28"/>
        </w:rPr>
        <w:t>2.4.1. Развитие планировочной структуры</w:t>
      </w:r>
      <w:bookmarkEnd w:id="88"/>
      <w:bookmarkEnd w:id="89"/>
    </w:p>
    <w:p w:rsidR="00137CAB" w:rsidRPr="00991568" w:rsidRDefault="00137CAB" w:rsidP="001C400B">
      <w:pPr>
        <w:ind w:firstLine="709"/>
        <w:jc w:val="both"/>
        <w:rPr>
          <w:b/>
          <w:sz w:val="28"/>
          <w:szCs w:val="28"/>
        </w:rPr>
      </w:pPr>
      <w:r w:rsidRPr="00991568">
        <w:rPr>
          <w:b/>
          <w:sz w:val="28"/>
          <w:szCs w:val="28"/>
        </w:rPr>
        <w:t>с. Плотниково.</w:t>
      </w:r>
    </w:p>
    <w:p w:rsidR="0082209E" w:rsidRPr="00991568" w:rsidRDefault="0082209E" w:rsidP="001C400B">
      <w:pPr>
        <w:ind w:firstLine="709"/>
        <w:jc w:val="both"/>
        <w:rPr>
          <w:sz w:val="28"/>
          <w:szCs w:val="28"/>
        </w:rPr>
      </w:pPr>
      <w:r w:rsidRPr="00991568">
        <w:rPr>
          <w:sz w:val="28"/>
          <w:szCs w:val="28"/>
        </w:rPr>
        <w:t xml:space="preserve">Разделение территории села </w:t>
      </w:r>
      <w:r w:rsidR="00A45CE1">
        <w:rPr>
          <w:sz w:val="28"/>
          <w:szCs w:val="28"/>
        </w:rPr>
        <w:t>автомобильной дорогой</w:t>
      </w:r>
      <w:r w:rsidR="003E07AC">
        <w:rPr>
          <w:sz w:val="28"/>
          <w:szCs w:val="28"/>
        </w:rPr>
        <w:t xml:space="preserve"> регионального значения</w:t>
      </w:r>
      <w:r w:rsidRPr="00991568">
        <w:rPr>
          <w:sz w:val="28"/>
          <w:szCs w:val="28"/>
        </w:rPr>
        <w:t xml:space="preserve"> К-19 «Новосибирск - Ленинск-Кузнецк» повлияло на дальнейшее формирование населенного пункта.</w:t>
      </w:r>
    </w:p>
    <w:p w:rsidR="00137CAB" w:rsidRPr="00137CAB" w:rsidRDefault="00137CAB" w:rsidP="001C400B">
      <w:pPr>
        <w:ind w:firstLine="709"/>
        <w:jc w:val="both"/>
        <w:rPr>
          <w:rFonts w:eastAsia="Calibri"/>
          <w:sz w:val="28"/>
          <w:szCs w:val="28"/>
          <w:lang w:eastAsia="en-US"/>
        </w:rPr>
      </w:pPr>
      <w:r w:rsidRPr="00137CAB">
        <w:rPr>
          <w:rFonts w:eastAsia="Calibri"/>
          <w:sz w:val="28"/>
          <w:szCs w:val="28"/>
          <w:lang w:eastAsia="en-US"/>
        </w:rPr>
        <w:t>Проектируемые территории состоят из нескольких микрорайонов плотно примыкающих друг к другу и находятся в северной и южной частях села. Микрорайоны отделяются от сложивщейся структуры села зонами садоводческих</w:t>
      </w:r>
      <w:r>
        <w:rPr>
          <w:rFonts w:eastAsia="Calibri"/>
          <w:sz w:val="28"/>
          <w:szCs w:val="28"/>
          <w:lang w:eastAsia="en-US"/>
        </w:rPr>
        <w:t xml:space="preserve"> или огородни</w:t>
      </w:r>
      <w:r w:rsidRPr="00137CAB">
        <w:rPr>
          <w:rFonts w:eastAsia="Calibri"/>
          <w:sz w:val="28"/>
          <w:szCs w:val="28"/>
          <w:lang w:eastAsia="en-US"/>
        </w:rPr>
        <w:t>ческих некоммерческих товариществ (в юго-восточной части) и производственной зоной сельскохозяйственного предприятия (в северо-восточной части).</w:t>
      </w:r>
    </w:p>
    <w:p w:rsidR="00137CAB" w:rsidRPr="00137CAB" w:rsidRDefault="00137CAB" w:rsidP="001C400B">
      <w:pPr>
        <w:ind w:firstLine="709"/>
        <w:jc w:val="both"/>
        <w:rPr>
          <w:rFonts w:eastAsia="Calibri"/>
          <w:sz w:val="28"/>
          <w:szCs w:val="28"/>
          <w:lang w:eastAsia="en-US"/>
        </w:rPr>
      </w:pPr>
      <w:r w:rsidRPr="00137CAB">
        <w:rPr>
          <w:rFonts w:eastAsia="Calibri"/>
          <w:sz w:val="28"/>
          <w:szCs w:val="28"/>
          <w:lang w:eastAsia="en-US"/>
        </w:rPr>
        <w:t>Микрорайон «Топограф» находится в северо-западной части села и включает в себя: зону застройки индивидуальными жилыми домами и зону застройки малоэтажными жилыми домами (до 4 этажей, включая мансардный). К микрорайону</w:t>
      </w:r>
      <w:r w:rsidR="003E07AC">
        <w:rPr>
          <w:rFonts w:eastAsia="Calibri"/>
          <w:sz w:val="28"/>
          <w:szCs w:val="28"/>
          <w:lang w:eastAsia="en-US"/>
        </w:rPr>
        <w:t xml:space="preserve">, вдоль автомобильной дороги К-19 </w:t>
      </w:r>
      <w:r w:rsidR="003E07AC" w:rsidRPr="00991568">
        <w:rPr>
          <w:sz w:val="28"/>
          <w:szCs w:val="28"/>
        </w:rPr>
        <w:t>«Новосибирск - Ленинск-Кузнецк»</w:t>
      </w:r>
      <w:r w:rsidR="003E07AC">
        <w:rPr>
          <w:sz w:val="28"/>
          <w:szCs w:val="28"/>
        </w:rPr>
        <w:t>,</w:t>
      </w:r>
      <w:r w:rsidR="003E07AC" w:rsidRPr="00991568">
        <w:rPr>
          <w:sz w:val="28"/>
          <w:szCs w:val="28"/>
        </w:rPr>
        <w:t xml:space="preserve"> </w:t>
      </w:r>
      <w:r w:rsidRPr="00137CAB">
        <w:rPr>
          <w:rFonts w:eastAsia="Calibri"/>
          <w:sz w:val="28"/>
          <w:szCs w:val="28"/>
          <w:lang w:eastAsia="en-US"/>
        </w:rPr>
        <w:t xml:space="preserve">примыкают зоны - многофункциональной общественно-деловой застройки, производственная зона (не выше </w:t>
      </w:r>
      <w:r w:rsidRPr="00137CAB">
        <w:rPr>
          <w:rFonts w:eastAsia="Calibri"/>
          <w:sz w:val="28"/>
          <w:szCs w:val="28"/>
          <w:lang w:val="en-US" w:eastAsia="en-US"/>
        </w:rPr>
        <w:t>V</w:t>
      </w:r>
      <w:r w:rsidRPr="00137CAB">
        <w:rPr>
          <w:rFonts w:eastAsia="Calibri"/>
          <w:sz w:val="28"/>
          <w:szCs w:val="28"/>
          <w:lang w:eastAsia="en-US"/>
        </w:rPr>
        <w:t xml:space="preserve"> класса вредности</w:t>
      </w:r>
      <w:r w:rsidR="003E07AC">
        <w:rPr>
          <w:rFonts w:eastAsia="Calibri"/>
          <w:sz w:val="28"/>
          <w:szCs w:val="28"/>
          <w:lang w:eastAsia="en-US"/>
        </w:rPr>
        <w:t xml:space="preserve">) и коммунально-складская зона. Это расположения удобно </w:t>
      </w:r>
      <w:r w:rsidRPr="00137CAB">
        <w:rPr>
          <w:rFonts w:eastAsia="Calibri"/>
          <w:sz w:val="28"/>
          <w:szCs w:val="28"/>
          <w:lang w:eastAsia="en-US"/>
        </w:rPr>
        <w:t>для транспортной доступности. В центральной части микрорайона расположена зона специализированной общественной застройки</w:t>
      </w:r>
      <w:r w:rsidRPr="00213EB3">
        <w:rPr>
          <w:rFonts w:eastAsia="Calibri"/>
          <w:sz w:val="28"/>
          <w:szCs w:val="28"/>
          <w:lang w:eastAsia="en-US"/>
        </w:rPr>
        <w:t xml:space="preserve">, в которой </w:t>
      </w:r>
      <w:r w:rsidR="00213EB3" w:rsidRPr="00213EB3">
        <w:rPr>
          <w:rFonts w:eastAsia="Calibri"/>
          <w:sz w:val="28"/>
          <w:szCs w:val="28"/>
          <w:lang w:eastAsia="en-US"/>
        </w:rPr>
        <w:t>планируется</w:t>
      </w:r>
      <w:r w:rsidRPr="00213EB3">
        <w:rPr>
          <w:rFonts w:eastAsia="Calibri"/>
          <w:sz w:val="28"/>
          <w:szCs w:val="28"/>
          <w:lang w:eastAsia="en-US"/>
        </w:rPr>
        <w:t xml:space="preserve"> общеобраз</w:t>
      </w:r>
      <w:r w:rsidR="00213EB3" w:rsidRPr="00213EB3">
        <w:rPr>
          <w:rFonts w:eastAsia="Calibri"/>
          <w:sz w:val="28"/>
          <w:szCs w:val="28"/>
          <w:lang w:eastAsia="en-US"/>
        </w:rPr>
        <w:t xml:space="preserve">овательная школа, детский сад, </w:t>
      </w:r>
      <w:r w:rsidRPr="00213EB3">
        <w:rPr>
          <w:rFonts w:eastAsia="Calibri"/>
          <w:sz w:val="28"/>
          <w:szCs w:val="28"/>
          <w:lang w:eastAsia="en-US"/>
        </w:rPr>
        <w:t>Дом культуры.</w:t>
      </w:r>
      <w:r w:rsidR="00213EB3">
        <w:rPr>
          <w:rFonts w:eastAsia="Calibri"/>
          <w:sz w:val="28"/>
          <w:szCs w:val="28"/>
          <w:lang w:eastAsia="en-US"/>
        </w:rPr>
        <w:t xml:space="preserve"> В зоне </w:t>
      </w:r>
      <w:r w:rsidR="00213EB3" w:rsidRPr="00137CAB">
        <w:rPr>
          <w:rFonts w:eastAsia="Calibri"/>
          <w:sz w:val="28"/>
          <w:szCs w:val="28"/>
          <w:lang w:eastAsia="en-US"/>
        </w:rPr>
        <w:t>многофункциональной общественно-деловой застройки</w:t>
      </w:r>
      <w:r w:rsidRPr="00137CAB">
        <w:rPr>
          <w:rFonts w:eastAsia="Calibri"/>
          <w:sz w:val="28"/>
          <w:szCs w:val="28"/>
          <w:lang w:eastAsia="en-US"/>
        </w:rPr>
        <w:t xml:space="preserve"> </w:t>
      </w:r>
      <w:r w:rsidR="00213EB3">
        <w:rPr>
          <w:rFonts w:eastAsia="Calibri"/>
          <w:sz w:val="28"/>
          <w:szCs w:val="28"/>
          <w:lang w:eastAsia="en-US"/>
        </w:rPr>
        <w:t xml:space="preserve">запланирован спортивный центр, объекты торговли и общественного питания. </w:t>
      </w:r>
      <w:r w:rsidRPr="00137CAB">
        <w:rPr>
          <w:rFonts w:eastAsia="Calibri"/>
          <w:sz w:val="28"/>
          <w:szCs w:val="28"/>
          <w:lang w:eastAsia="en-US"/>
        </w:rPr>
        <w:t>Так же запроектирована территория под зону рекреации, что делает этот микрорайон комфортным для проживания.</w:t>
      </w:r>
    </w:p>
    <w:p w:rsidR="00137CAB" w:rsidRPr="00137CAB" w:rsidRDefault="00137CAB" w:rsidP="001C400B">
      <w:pPr>
        <w:ind w:firstLine="709"/>
        <w:jc w:val="both"/>
        <w:rPr>
          <w:rFonts w:eastAsia="Calibri"/>
          <w:sz w:val="28"/>
          <w:szCs w:val="28"/>
          <w:lang w:eastAsia="en-US"/>
        </w:rPr>
      </w:pPr>
      <w:r w:rsidRPr="00137CAB">
        <w:rPr>
          <w:rFonts w:eastAsia="Calibri"/>
          <w:sz w:val="28"/>
          <w:szCs w:val="28"/>
          <w:lang w:eastAsia="en-US"/>
        </w:rPr>
        <w:t xml:space="preserve">Рядом с микрорайоном «Топограф» в северной части запроектирован микрорайон «Раздолье», который примыкает к уже осваиваемому микрорайону «Июль». Вся территория отведена для зоны застройки индивидуальными жилыми домами. Микрорайоны отделены от трассы зоной озеленения специального назначения (санитарно-защитным озеленением). Восточнее от микрорайона запроектирована зона рекреации и за ней зона озеленения специального назначения, отделяющая защитной полосой от фермы крупного рогатого скота. </w:t>
      </w:r>
    </w:p>
    <w:p w:rsidR="00137CAB" w:rsidRPr="00137CAB" w:rsidRDefault="00137CAB" w:rsidP="001C400B">
      <w:pPr>
        <w:ind w:firstLine="709"/>
        <w:jc w:val="both"/>
        <w:rPr>
          <w:rFonts w:eastAsia="Calibri"/>
          <w:sz w:val="28"/>
          <w:szCs w:val="28"/>
          <w:lang w:eastAsia="en-US"/>
        </w:rPr>
      </w:pPr>
      <w:r w:rsidRPr="00137CAB">
        <w:rPr>
          <w:rFonts w:eastAsia="Calibri"/>
          <w:sz w:val="28"/>
          <w:szCs w:val="28"/>
          <w:lang w:eastAsia="en-US"/>
        </w:rPr>
        <w:t>В южной части села запроектирован микрорайон «Зеленая усадьба» состоящий из зоны застройки индивидуальными жилыми домами. В центральной его части находится зона специализированной общественной застройки</w:t>
      </w:r>
      <w:r w:rsidRPr="001C400B">
        <w:rPr>
          <w:rFonts w:eastAsia="Calibri"/>
          <w:sz w:val="28"/>
          <w:szCs w:val="28"/>
          <w:lang w:eastAsia="en-US"/>
        </w:rPr>
        <w:t xml:space="preserve">, в которой будут располагаться детский сад и </w:t>
      </w:r>
      <w:r w:rsidR="001C400B" w:rsidRPr="001C400B">
        <w:rPr>
          <w:rFonts w:eastAsia="Calibri"/>
          <w:sz w:val="28"/>
          <w:szCs w:val="28"/>
          <w:lang w:eastAsia="en-US"/>
        </w:rPr>
        <w:t>спортивные площадки</w:t>
      </w:r>
      <w:r w:rsidRPr="001C400B">
        <w:rPr>
          <w:rFonts w:eastAsia="Calibri"/>
          <w:sz w:val="28"/>
          <w:szCs w:val="28"/>
          <w:lang w:eastAsia="en-US"/>
        </w:rPr>
        <w:t>.</w:t>
      </w:r>
      <w:r w:rsidRPr="00137CAB">
        <w:rPr>
          <w:rFonts w:eastAsia="Calibri"/>
          <w:sz w:val="28"/>
          <w:szCs w:val="28"/>
          <w:lang w:eastAsia="en-US"/>
        </w:rPr>
        <w:t xml:space="preserve"> Микрорайон граничит с микрорайоном «Уютный», который в настоящее время активно развивается. На его территории запроектирована многофункциональная общественно-деловая зона, </w:t>
      </w:r>
      <w:r w:rsidRPr="001C400B">
        <w:rPr>
          <w:rFonts w:eastAsia="Calibri"/>
          <w:sz w:val="28"/>
          <w:szCs w:val="28"/>
          <w:lang w:eastAsia="en-US"/>
        </w:rPr>
        <w:t>в которой будут располагаться объекты торговли и общественного питания.</w:t>
      </w:r>
    </w:p>
    <w:p w:rsidR="00137CAB" w:rsidRPr="00137CAB" w:rsidRDefault="00137CAB" w:rsidP="001C400B">
      <w:pPr>
        <w:ind w:firstLine="709"/>
        <w:jc w:val="both"/>
        <w:rPr>
          <w:rFonts w:eastAsia="Calibri"/>
          <w:sz w:val="28"/>
          <w:szCs w:val="28"/>
          <w:lang w:eastAsia="en-US"/>
        </w:rPr>
      </w:pPr>
      <w:r w:rsidRPr="00137CAB">
        <w:rPr>
          <w:rFonts w:eastAsia="Calibri"/>
          <w:sz w:val="28"/>
          <w:szCs w:val="28"/>
          <w:lang w:eastAsia="en-US"/>
        </w:rPr>
        <w:t>В юго-западной части расположен микрорайон «Южный», который так же активно развивается как зона застройки индивидуальными жилыми домами. Р</w:t>
      </w:r>
      <w:r>
        <w:rPr>
          <w:rFonts w:eastAsia="Calibri"/>
          <w:sz w:val="28"/>
          <w:szCs w:val="28"/>
          <w:lang w:eastAsia="en-US"/>
        </w:rPr>
        <w:t>ядом запроектирована</w:t>
      </w:r>
      <w:r w:rsidRPr="00137CAB">
        <w:rPr>
          <w:rFonts w:eastAsia="Calibri"/>
          <w:sz w:val="28"/>
          <w:szCs w:val="28"/>
          <w:lang w:eastAsia="en-US"/>
        </w:rPr>
        <w:t xml:space="preserve"> </w:t>
      </w:r>
      <w:r>
        <w:rPr>
          <w:rFonts w:eastAsia="Calibri"/>
          <w:sz w:val="28"/>
          <w:szCs w:val="28"/>
          <w:lang w:eastAsia="en-US"/>
        </w:rPr>
        <w:t>территория</w:t>
      </w:r>
      <w:r w:rsidRPr="00137CAB">
        <w:rPr>
          <w:rFonts w:eastAsia="Calibri"/>
          <w:sz w:val="28"/>
          <w:szCs w:val="28"/>
          <w:lang w:eastAsia="en-US"/>
        </w:rPr>
        <w:t xml:space="preserve"> под застройку индивидуальными жилыми домами для дальнейшего развития микрорайона.</w:t>
      </w:r>
    </w:p>
    <w:p w:rsidR="00137CAB" w:rsidRPr="00137CAB" w:rsidRDefault="00137CAB" w:rsidP="001C400B">
      <w:pPr>
        <w:ind w:firstLine="709"/>
        <w:jc w:val="both"/>
        <w:rPr>
          <w:rFonts w:eastAsia="Calibri"/>
          <w:sz w:val="28"/>
          <w:szCs w:val="28"/>
          <w:lang w:eastAsia="en-US"/>
        </w:rPr>
      </w:pPr>
      <w:r w:rsidRPr="00137CAB">
        <w:rPr>
          <w:rFonts w:eastAsia="Calibri"/>
          <w:sz w:val="28"/>
          <w:szCs w:val="28"/>
          <w:lang w:eastAsia="en-US"/>
        </w:rPr>
        <w:t>Между микрорайонами «Зеленая усадьба» и «Южный» запроектирована зона специализированной общественной застройки для развития территории</w:t>
      </w:r>
      <w:r w:rsidR="001F5212">
        <w:rPr>
          <w:rFonts w:eastAsia="Calibri"/>
          <w:sz w:val="28"/>
          <w:szCs w:val="28"/>
          <w:lang w:eastAsia="en-US"/>
        </w:rPr>
        <w:t xml:space="preserve"> на перспективу</w:t>
      </w:r>
      <w:r w:rsidR="008D4D3A">
        <w:rPr>
          <w:rFonts w:eastAsia="Calibri"/>
          <w:sz w:val="28"/>
          <w:szCs w:val="28"/>
          <w:lang w:eastAsia="en-US"/>
        </w:rPr>
        <w:t>.</w:t>
      </w:r>
    </w:p>
    <w:p w:rsidR="00137CAB" w:rsidRPr="00137CAB" w:rsidRDefault="00137CAB" w:rsidP="001C400B">
      <w:pPr>
        <w:ind w:firstLine="709"/>
        <w:jc w:val="both"/>
        <w:rPr>
          <w:rFonts w:eastAsia="Calibri"/>
          <w:sz w:val="28"/>
          <w:szCs w:val="28"/>
          <w:lang w:eastAsia="en-US"/>
        </w:rPr>
      </w:pPr>
      <w:r w:rsidRPr="00137CAB">
        <w:rPr>
          <w:rFonts w:eastAsia="Calibri"/>
          <w:sz w:val="28"/>
          <w:szCs w:val="28"/>
          <w:lang w:eastAsia="en-US"/>
        </w:rPr>
        <w:t>В целом запроектированные участки жилой застройки расположены компактно и находятся в непосредственной близости от трассы.</w:t>
      </w:r>
    </w:p>
    <w:p w:rsidR="00137CAB" w:rsidRPr="00137CAB" w:rsidRDefault="001C400B" w:rsidP="001C400B">
      <w:pPr>
        <w:ind w:firstLine="709"/>
        <w:jc w:val="both"/>
        <w:rPr>
          <w:rFonts w:eastAsia="Calibri"/>
          <w:sz w:val="28"/>
          <w:szCs w:val="28"/>
          <w:lang w:eastAsia="en-US"/>
        </w:rPr>
      </w:pPr>
      <w:r>
        <w:rPr>
          <w:rFonts w:eastAsia="Calibri"/>
          <w:sz w:val="28"/>
          <w:szCs w:val="28"/>
          <w:lang w:eastAsia="en-US"/>
        </w:rPr>
        <w:t>Так же на территории с.</w:t>
      </w:r>
      <w:r w:rsidR="00137CAB" w:rsidRPr="00137CAB">
        <w:rPr>
          <w:rFonts w:eastAsia="Calibri"/>
          <w:sz w:val="28"/>
          <w:szCs w:val="28"/>
          <w:lang w:eastAsia="en-US"/>
        </w:rPr>
        <w:t xml:space="preserve"> Плотниково вдоль трассы </w:t>
      </w:r>
      <w:r w:rsidR="00137CAB">
        <w:rPr>
          <w:rFonts w:eastAsia="Calibri"/>
          <w:sz w:val="28"/>
          <w:szCs w:val="28"/>
          <w:lang w:eastAsia="en-US"/>
        </w:rPr>
        <w:t xml:space="preserve">с южной стороны </w:t>
      </w:r>
      <w:r w:rsidR="00137CAB" w:rsidRPr="00137CAB">
        <w:rPr>
          <w:rFonts w:eastAsia="Calibri"/>
          <w:sz w:val="28"/>
          <w:szCs w:val="28"/>
          <w:lang w:eastAsia="en-US"/>
        </w:rPr>
        <w:t>запроектирована производственная зона, что позволит дальнейше</w:t>
      </w:r>
      <w:r w:rsidR="00137CAB">
        <w:rPr>
          <w:rFonts w:eastAsia="Calibri"/>
          <w:sz w:val="28"/>
          <w:szCs w:val="28"/>
          <w:lang w:eastAsia="en-US"/>
        </w:rPr>
        <w:t>му</w:t>
      </w:r>
      <w:r w:rsidR="00137CAB" w:rsidRPr="00137CAB">
        <w:rPr>
          <w:rFonts w:eastAsia="Calibri"/>
          <w:sz w:val="28"/>
          <w:szCs w:val="28"/>
          <w:lang w:eastAsia="en-US"/>
        </w:rPr>
        <w:t xml:space="preserve"> развити</w:t>
      </w:r>
      <w:r w:rsidR="00137CAB">
        <w:rPr>
          <w:rFonts w:eastAsia="Calibri"/>
          <w:sz w:val="28"/>
          <w:szCs w:val="28"/>
          <w:lang w:eastAsia="en-US"/>
        </w:rPr>
        <w:t>ю</w:t>
      </w:r>
      <w:r w:rsidR="00137CAB" w:rsidRPr="00137CAB">
        <w:rPr>
          <w:rFonts w:eastAsia="Calibri"/>
          <w:sz w:val="28"/>
          <w:szCs w:val="28"/>
          <w:lang w:eastAsia="en-US"/>
        </w:rPr>
        <w:t xml:space="preserve"> села.</w:t>
      </w:r>
    </w:p>
    <w:p w:rsidR="00137CAB" w:rsidRPr="00991568" w:rsidRDefault="001F5212" w:rsidP="001C400B">
      <w:pPr>
        <w:ind w:firstLine="709"/>
        <w:jc w:val="both"/>
        <w:rPr>
          <w:b/>
          <w:sz w:val="28"/>
          <w:szCs w:val="28"/>
        </w:rPr>
      </w:pPr>
      <w:r w:rsidRPr="00991568">
        <w:rPr>
          <w:b/>
          <w:sz w:val="28"/>
          <w:szCs w:val="28"/>
        </w:rPr>
        <w:t>с. Жеребцово.</w:t>
      </w:r>
    </w:p>
    <w:p w:rsidR="001F5212" w:rsidRPr="001F5212" w:rsidRDefault="001F5212" w:rsidP="001C400B">
      <w:pPr>
        <w:ind w:firstLine="709"/>
        <w:jc w:val="both"/>
        <w:rPr>
          <w:rFonts w:eastAsia="Calibri"/>
          <w:sz w:val="28"/>
          <w:szCs w:val="28"/>
          <w:lang w:eastAsia="en-US"/>
        </w:rPr>
      </w:pPr>
      <w:r w:rsidRPr="001F5212">
        <w:rPr>
          <w:rFonts w:eastAsia="Calibri"/>
          <w:sz w:val="28"/>
          <w:szCs w:val="28"/>
          <w:lang w:eastAsia="en-US"/>
        </w:rPr>
        <w:t>Планируемых участков под жилую застройку в селе как таковых нет. Планируемая зона застройки индивидуальными жилыми домами показана только для уплотнения территории. Так же на территории села проектом предусмотрена зона специализированной общественной застройки для пер</w:t>
      </w:r>
      <w:r w:rsidR="001C400B">
        <w:rPr>
          <w:rFonts w:eastAsia="Calibri"/>
          <w:sz w:val="28"/>
          <w:szCs w:val="28"/>
          <w:lang w:eastAsia="en-US"/>
        </w:rPr>
        <w:t>спективного развития территории с размещением на ней сельского клуба и спортивной площадки.</w:t>
      </w:r>
    </w:p>
    <w:p w:rsidR="00D11D6D" w:rsidRDefault="001F5212" w:rsidP="001C400B">
      <w:pPr>
        <w:ind w:firstLine="709"/>
        <w:jc w:val="both"/>
        <w:rPr>
          <w:rFonts w:eastAsia="Calibri"/>
          <w:sz w:val="28"/>
          <w:szCs w:val="28"/>
          <w:lang w:eastAsia="en-US"/>
        </w:rPr>
        <w:sectPr w:rsidR="00D11D6D" w:rsidSect="00AC3E1B">
          <w:pgSz w:w="12240" w:h="15840"/>
          <w:pgMar w:top="1134" w:right="851" w:bottom="1134" w:left="1418" w:header="720" w:footer="720" w:gutter="0"/>
          <w:cols w:space="720"/>
          <w:noEndnote/>
        </w:sectPr>
      </w:pPr>
      <w:r w:rsidRPr="001F5212">
        <w:rPr>
          <w:rFonts w:eastAsia="Calibri"/>
          <w:sz w:val="28"/>
          <w:szCs w:val="28"/>
          <w:lang w:eastAsia="en-US"/>
        </w:rPr>
        <w:t>В юго-восточной части села, за границей населенного пункта запроектирована производственная зона сельскохозяйственных предприятий</w:t>
      </w:r>
      <w:r>
        <w:rPr>
          <w:rFonts w:eastAsia="Calibri"/>
          <w:sz w:val="28"/>
          <w:szCs w:val="28"/>
          <w:lang w:eastAsia="en-US"/>
        </w:rPr>
        <w:t xml:space="preserve"> на перспективное развитие территории.</w:t>
      </w:r>
      <w:r w:rsidRPr="001F5212">
        <w:rPr>
          <w:rFonts w:eastAsia="Calibri"/>
          <w:sz w:val="28"/>
          <w:szCs w:val="28"/>
          <w:lang w:eastAsia="en-US"/>
        </w:rPr>
        <w:t xml:space="preserve"> </w:t>
      </w:r>
    </w:p>
    <w:p w:rsidR="007A2A45" w:rsidRPr="001C400B" w:rsidRDefault="007A2A45" w:rsidP="001C400B">
      <w:pPr>
        <w:ind w:firstLine="709"/>
        <w:jc w:val="center"/>
        <w:outlineLvl w:val="2"/>
        <w:rPr>
          <w:b/>
          <w:sz w:val="28"/>
          <w:szCs w:val="28"/>
        </w:rPr>
      </w:pPr>
      <w:bookmarkStart w:id="90" w:name="_Toc506565566"/>
      <w:bookmarkStart w:id="91" w:name="_Toc19179723"/>
      <w:bookmarkStart w:id="92" w:name="_Toc73539635"/>
      <w:r w:rsidRPr="001C400B">
        <w:rPr>
          <w:b/>
          <w:sz w:val="28"/>
          <w:szCs w:val="28"/>
        </w:rPr>
        <w:t>2.</w:t>
      </w:r>
      <w:r w:rsidR="00AC1F94" w:rsidRPr="001C400B">
        <w:rPr>
          <w:b/>
          <w:sz w:val="28"/>
          <w:szCs w:val="28"/>
        </w:rPr>
        <w:t>4</w:t>
      </w:r>
      <w:r w:rsidR="002B7D50" w:rsidRPr="001C400B">
        <w:rPr>
          <w:b/>
          <w:sz w:val="28"/>
          <w:szCs w:val="28"/>
        </w:rPr>
        <w:t>.2. Ф</w:t>
      </w:r>
      <w:r w:rsidRPr="001C400B">
        <w:rPr>
          <w:b/>
          <w:sz w:val="28"/>
          <w:szCs w:val="28"/>
        </w:rPr>
        <w:t>ункциональное зонирование территории</w:t>
      </w:r>
      <w:bookmarkEnd w:id="90"/>
      <w:bookmarkEnd w:id="91"/>
      <w:bookmarkEnd w:id="92"/>
    </w:p>
    <w:p w:rsidR="002B7D50" w:rsidRDefault="002B7D50" w:rsidP="001C400B">
      <w:pPr>
        <w:ind w:firstLine="709"/>
        <w:jc w:val="both"/>
        <w:rPr>
          <w:sz w:val="28"/>
          <w:szCs w:val="28"/>
          <w:lang w:val="x-none" w:eastAsia="ar-SA"/>
        </w:rPr>
      </w:pPr>
      <w:r w:rsidRPr="002B7D50">
        <w:rPr>
          <w:sz w:val="28"/>
          <w:szCs w:val="28"/>
          <w:lang w:eastAsia="ar-SA"/>
        </w:rPr>
        <w:t>Генеральным планом установлены</w:t>
      </w:r>
      <w:r w:rsidRPr="002B7D50">
        <w:rPr>
          <w:sz w:val="28"/>
          <w:szCs w:val="28"/>
          <w:lang w:val="x-none" w:eastAsia="ar-SA"/>
        </w:rPr>
        <w:t xml:space="preserve"> </w:t>
      </w:r>
      <w:r w:rsidRPr="002B7D50">
        <w:rPr>
          <w:sz w:val="28"/>
          <w:szCs w:val="28"/>
          <w:lang w:eastAsia="ar-SA"/>
        </w:rPr>
        <w:t>существующие и п</w:t>
      </w:r>
      <w:r w:rsidR="00B26606">
        <w:rPr>
          <w:sz w:val="28"/>
          <w:szCs w:val="28"/>
          <w:lang w:eastAsia="ar-SA"/>
        </w:rPr>
        <w:t xml:space="preserve">ланируемые </w:t>
      </w:r>
      <w:r w:rsidRPr="002B7D50">
        <w:rPr>
          <w:sz w:val="28"/>
          <w:szCs w:val="28"/>
          <w:lang w:eastAsia="ar-SA"/>
        </w:rPr>
        <w:t xml:space="preserve">функциональные </w:t>
      </w:r>
      <w:r w:rsidRPr="002B7D50">
        <w:rPr>
          <w:sz w:val="28"/>
          <w:szCs w:val="28"/>
          <w:lang w:val="x-none" w:eastAsia="ar-SA"/>
        </w:rPr>
        <w:t>зоны.</w:t>
      </w:r>
    </w:p>
    <w:p w:rsidR="00B26606" w:rsidRPr="006C0F19" w:rsidRDefault="00B26606" w:rsidP="001C400B">
      <w:pPr>
        <w:ind w:firstLine="709"/>
        <w:jc w:val="both"/>
        <w:rPr>
          <w:sz w:val="28"/>
          <w:szCs w:val="28"/>
          <w:lang w:val="x-none" w:eastAsia="ar-SA"/>
        </w:rPr>
      </w:pPr>
      <w:r w:rsidRPr="006C0F19">
        <w:rPr>
          <w:sz w:val="28"/>
          <w:szCs w:val="28"/>
          <w:lang w:val="x-none" w:eastAsia="ar-SA"/>
        </w:rPr>
        <w:t>П</w:t>
      </w:r>
      <w:r>
        <w:rPr>
          <w:sz w:val="28"/>
          <w:szCs w:val="28"/>
          <w:lang w:eastAsia="ar-SA"/>
        </w:rPr>
        <w:t>ланируемое</w:t>
      </w:r>
      <w:r w:rsidRPr="006C0F19">
        <w:rPr>
          <w:sz w:val="28"/>
          <w:szCs w:val="28"/>
          <w:lang w:val="x-none" w:eastAsia="ar-SA"/>
        </w:rPr>
        <w:t xml:space="preserve"> функциональное зонирование учитывает природную, экономико-географическую специфику </w:t>
      </w:r>
      <w:r>
        <w:rPr>
          <w:sz w:val="28"/>
          <w:szCs w:val="28"/>
          <w:lang w:eastAsia="ar-SA"/>
        </w:rPr>
        <w:t>Плотниковского</w:t>
      </w:r>
      <w:r w:rsidRPr="006C0F19">
        <w:rPr>
          <w:sz w:val="28"/>
          <w:szCs w:val="28"/>
          <w:lang w:eastAsia="ar-SA"/>
        </w:rPr>
        <w:t xml:space="preserve"> сельсовета</w:t>
      </w:r>
      <w:r w:rsidRPr="006C0F19">
        <w:rPr>
          <w:sz w:val="28"/>
          <w:szCs w:val="28"/>
          <w:lang w:val="x-none" w:eastAsia="ar-SA"/>
        </w:rPr>
        <w:t xml:space="preserve">, сложившиеся особенности использования территорий. </w:t>
      </w:r>
    </w:p>
    <w:p w:rsidR="00B26606" w:rsidRPr="002B7D50" w:rsidRDefault="00B26606" w:rsidP="001C400B">
      <w:pPr>
        <w:ind w:firstLine="709"/>
        <w:jc w:val="both"/>
        <w:rPr>
          <w:sz w:val="28"/>
          <w:szCs w:val="28"/>
          <w:lang w:val="x-none" w:eastAsia="ar-SA"/>
        </w:rPr>
      </w:pPr>
    </w:p>
    <w:p w:rsidR="002B7D50" w:rsidRPr="007D28C6" w:rsidRDefault="002B7D50" w:rsidP="001C400B">
      <w:pPr>
        <w:ind w:firstLine="709"/>
        <w:jc w:val="both"/>
        <w:rPr>
          <w:i/>
          <w:sz w:val="28"/>
          <w:szCs w:val="28"/>
          <w:lang w:eastAsia="ar-SA"/>
        </w:rPr>
      </w:pPr>
      <w:r w:rsidRPr="007D28C6">
        <w:rPr>
          <w:i/>
          <w:sz w:val="28"/>
          <w:szCs w:val="28"/>
          <w:lang w:eastAsia="ar-SA"/>
        </w:rPr>
        <w:t>Существующие функциональные зоны:</w:t>
      </w:r>
    </w:p>
    <w:p w:rsidR="002B7D50" w:rsidRPr="007D28C6" w:rsidRDefault="002B7D50" w:rsidP="001C400B">
      <w:pPr>
        <w:ind w:firstLine="709"/>
        <w:jc w:val="both"/>
        <w:rPr>
          <w:sz w:val="28"/>
          <w:szCs w:val="28"/>
          <w:lang w:eastAsia="ar-SA"/>
        </w:rPr>
      </w:pPr>
      <w:r w:rsidRPr="007D28C6">
        <w:rPr>
          <w:sz w:val="28"/>
          <w:szCs w:val="28"/>
          <w:lang w:eastAsia="ar-SA"/>
        </w:rPr>
        <w:t>зона застройки индивидуальными жилыми домами;</w:t>
      </w:r>
    </w:p>
    <w:p w:rsidR="002B7D50" w:rsidRPr="007D28C6" w:rsidRDefault="002B7D50" w:rsidP="001C400B">
      <w:pPr>
        <w:ind w:firstLine="709"/>
        <w:jc w:val="both"/>
        <w:rPr>
          <w:sz w:val="28"/>
          <w:szCs w:val="28"/>
          <w:lang w:eastAsia="ar-SA"/>
        </w:rPr>
      </w:pPr>
      <w:r w:rsidRPr="007D28C6">
        <w:rPr>
          <w:sz w:val="28"/>
          <w:szCs w:val="28"/>
          <w:lang w:eastAsia="ar-SA"/>
        </w:rPr>
        <w:t>зона застройки малоэтажными жилыми домами (до 4 этажей, включая мансардный);</w:t>
      </w:r>
    </w:p>
    <w:p w:rsidR="002B7D50" w:rsidRPr="007D28C6" w:rsidRDefault="002B7D50" w:rsidP="001C400B">
      <w:pPr>
        <w:ind w:firstLine="709"/>
        <w:jc w:val="both"/>
        <w:rPr>
          <w:sz w:val="28"/>
          <w:szCs w:val="28"/>
          <w:lang w:eastAsia="ar-SA"/>
        </w:rPr>
      </w:pPr>
      <w:r w:rsidRPr="007D28C6">
        <w:rPr>
          <w:sz w:val="28"/>
          <w:szCs w:val="28"/>
          <w:lang w:eastAsia="ar-SA"/>
        </w:rPr>
        <w:t>многофункциональная общественно-деловая зона;</w:t>
      </w:r>
    </w:p>
    <w:p w:rsidR="002B7D50" w:rsidRPr="007D28C6" w:rsidRDefault="002B7D50" w:rsidP="001C400B">
      <w:pPr>
        <w:ind w:firstLine="709"/>
        <w:jc w:val="both"/>
        <w:rPr>
          <w:sz w:val="28"/>
          <w:szCs w:val="28"/>
          <w:lang w:eastAsia="ar-SA"/>
        </w:rPr>
      </w:pPr>
      <w:r w:rsidRPr="007D28C6">
        <w:rPr>
          <w:sz w:val="28"/>
          <w:szCs w:val="28"/>
          <w:lang w:eastAsia="ar-SA"/>
        </w:rPr>
        <w:t>зона специализированной общественной застройки;</w:t>
      </w:r>
    </w:p>
    <w:p w:rsidR="002B7D50" w:rsidRPr="007D28C6" w:rsidRDefault="002B7D50" w:rsidP="001C400B">
      <w:pPr>
        <w:ind w:firstLine="709"/>
        <w:jc w:val="both"/>
        <w:rPr>
          <w:sz w:val="28"/>
          <w:szCs w:val="28"/>
          <w:lang w:eastAsia="ar-SA"/>
        </w:rPr>
      </w:pPr>
      <w:r w:rsidRPr="007D28C6">
        <w:rPr>
          <w:sz w:val="28"/>
          <w:szCs w:val="28"/>
          <w:lang w:eastAsia="ar-SA"/>
        </w:rPr>
        <w:t>производственная зона</w:t>
      </w:r>
      <w:r w:rsidR="007D28C6">
        <w:rPr>
          <w:sz w:val="28"/>
          <w:szCs w:val="28"/>
          <w:lang w:eastAsia="ar-SA"/>
        </w:rPr>
        <w:t>;</w:t>
      </w:r>
    </w:p>
    <w:p w:rsidR="002B7D50" w:rsidRDefault="002B7D50" w:rsidP="001C400B">
      <w:pPr>
        <w:ind w:firstLine="709"/>
        <w:jc w:val="both"/>
        <w:rPr>
          <w:sz w:val="28"/>
          <w:szCs w:val="28"/>
          <w:lang w:eastAsia="ar-SA"/>
        </w:rPr>
      </w:pPr>
      <w:r w:rsidRPr="007D28C6">
        <w:rPr>
          <w:sz w:val="28"/>
          <w:szCs w:val="28"/>
          <w:lang w:eastAsia="ar-SA"/>
        </w:rPr>
        <w:t>коммунально-складская зона</w:t>
      </w:r>
      <w:r w:rsidR="007D28C6">
        <w:rPr>
          <w:sz w:val="28"/>
          <w:szCs w:val="28"/>
          <w:lang w:eastAsia="ar-SA"/>
        </w:rPr>
        <w:t>;</w:t>
      </w:r>
      <w:r w:rsidRPr="007D28C6">
        <w:rPr>
          <w:sz w:val="28"/>
          <w:szCs w:val="28"/>
          <w:lang w:eastAsia="ar-SA"/>
        </w:rPr>
        <w:t xml:space="preserve"> </w:t>
      </w:r>
    </w:p>
    <w:p w:rsidR="007D28C6" w:rsidRPr="007D28C6" w:rsidRDefault="007D28C6" w:rsidP="001C400B">
      <w:pPr>
        <w:ind w:firstLine="709"/>
        <w:jc w:val="both"/>
        <w:rPr>
          <w:sz w:val="28"/>
          <w:szCs w:val="28"/>
          <w:lang w:eastAsia="ar-SA"/>
        </w:rPr>
      </w:pPr>
      <w:r>
        <w:rPr>
          <w:sz w:val="28"/>
          <w:szCs w:val="28"/>
          <w:lang w:eastAsia="ar-SA"/>
        </w:rPr>
        <w:t>научно-производственная зона;</w:t>
      </w:r>
    </w:p>
    <w:p w:rsidR="002B7D50" w:rsidRPr="007D28C6" w:rsidRDefault="002B7D50" w:rsidP="001C400B">
      <w:pPr>
        <w:ind w:firstLine="709"/>
        <w:jc w:val="both"/>
        <w:rPr>
          <w:sz w:val="28"/>
          <w:szCs w:val="28"/>
          <w:lang w:eastAsia="ar-SA"/>
        </w:rPr>
      </w:pPr>
      <w:r w:rsidRPr="007D28C6">
        <w:rPr>
          <w:sz w:val="28"/>
          <w:szCs w:val="28"/>
          <w:lang w:eastAsia="ar-SA"/>
        </w:rPr>
        <w:t>зоны инженерной инфраструктуры;</w:t>
      </w:r>
    </w:p>
    <w:p w:rsidR="002B7D50" w:rsidRPr="007D28C6" w:rsidRDefault="002B7D50" w:rsidP="001C400B">
      <w:pPr>
        <w:ind w:firstLine="709"/>
        <w:jc w:val="both"/>
        <w:rPr>
          <w:sz w:val="28"/>
          <w:szCs w:val="28"/>
          <w:lang w:eastAsia="ar-SA"/>
        </w:rPr>
      </w:pPr>
      <w:r w:rsidRPr="007D28C6">
        <w:rPr>
          <w:sz w:val="28"/>
          <w:szCs w:val="28"/>
          <w:lang w:eastAsia="ar-SA"/>
        </w:rPr>
        <w:t>зона транспортной инфраструктуры;</w:t>
      </w:r>
    </w:p>
    <w:p w:rsidR="002B7D50" w:rsidRPr="007D28C6" w:rsidRDefault="002B7D50" w:rsidP="001C400B">
      <w:pPr>
        <w:ind w:firstLine="709"/>
        <w:jc w:val="both"/>
        <w:rPr>
          <w:sz w:val="28"/>
          <w:szCs w:val="28"/>
          <w:lang w:eastAsia="ar-SA"/>
        </w:rPr>
      </w:pPr>
      <w:r w:rsidRPr="007D28C6">
        <w:rPr>
          <w:sz w:val="28"/>
          <w:szCs w:val="28"/>
          <w:lang w:eastAsia="ar-SA"/>
        </w:rPr>
        <w:t>зоны сельскохозяйственного использования;</w:t>
      </w:r>
    </w:p>
    <w:p w:rsidR="002B7D50" w:rsidRPr="007D28C6" w:rsidRDefault="002B7D50" w:rsidP="001C400B">
      <w:pPr>
        <w:ind w:firstLine="709"/>
        <w:jc w:val="both"/>
        <w:rPr>
          <w:sz w:val="28"/>
          <w:szCs w:val="28"/>
          <w:lang w:eastAsia="ar-SA"/>
        </w:rPr>
      </w:pPr>
      <w:r w:rsidRPr="007D28C6">
        <w:rPr>
          <w:sz w:val="28"/>
          <w:szCs w:val="28"/>
          <w:lang w:eastAsia="ar-SA"/>
        </w:rPr>
        <w:t>зона сельскохозяйственных угодий;</w:t>
      </w:r>
    </w:p>
    <w:p w:rsidR="002B7D50" w:rsidRPr="007D28C6" w:rsidRDefault="002B7D50" w:rsidP="001C400B">
      <w:pPr>
        <w:ind w:firstLine="709"/>
        <w:jc w:val="both"/>
        <w:rPr>
          <w:sz w:val="28"/>
          <w:szCs w:val="28"/>
          <w:lang w:eastAsia="ar-SA"/>
        </w:rPr>
      </w:pPr>
      <w:r w:rsidRPr="007D28C6">
        <w:rPr>
          <w:sz w:val="28"/>
          <w:szCs w:val="28"/>
          <w:lang w:eastAsia="ar-SA"/>
        </w:rPr>
        <w:t>зона садоводческих или огороднических некоммерческих товариществ;</w:t>
      </w:r>
    </w:p>
    <w:p w:rsidR="002B7D50" w:rsidRPr="007D28C6" w:rsidRDefault="002B7D50" w:rsidP="001C400B">
      <w:pPr>
        <w:ind w:firstLine="709"/>
        <w:jc w:val="both"/>
        <w:rPr>
          <w:sz w:val="28"/>
          <w:szCs w:val="28"/>
          <w:lang w:eastAsia="ar-SA"/>
        </w:rPr>
      </w:pPr>
      <w:r w:rsidRPr="007D28C6">
        <w:rPr>
          <w:sz w:val="28"/>
          <w:szCs w:val="28"/>
          <w:lang w:eastAsia="ar-SA"/>
        </w:rPr>
        <w:t>производственная зона сельскохозяйственных предприятий;</w:t>
      </w:r>
    </w:p>
    <w:p w:rsidR="002B7D50" w:rsidRPr="007D28C6" w:rsidRDefault="002B7D50" w:rsidP="001C400B">
      <w:pPr>
        <w:ind w:firstLine="709"/>
        <w:jc w:val="both"/>
        <w:rPr>
          <w:sz w:val="28"/>
          <w:szCs w:val="28"/>
          <w:lang w:eastAsia="ar-SA"/>
        </w:rPr>
      </w:pPr>
      <w:r w:rsidRPr="007D28C6">
        <w:rPr>
          <w:sz w:val="28"/>
          <w:szCs w:val="28"/>
          <w:lang w:eastAsia="ar-SA"/>
        </w:rPr>
        <w:t>иные зоны сельскохозяйственного назначения;</w:t>
      </w:r>
    </w:p>
    <w:p w:rsidR="002B7D50" w:rsidRPr="007D28C6" w:rsidRDefault="002B7D50" w:rsidP="001C400B">
      <w:pPr>
        <w:ind w:firstLine="709"/>
        <w:jc w:val="both"/>
        <w:rPr>
          <w:sz w:val="28"/>
          <w:szCs w:val="28"/>
          <w:lang w:eastAsia="ar-SA"/>
        </w:rPr>
      </w:pPr>
      <w:r w:rsidRPr="007D28C6">
        <w:rPr>
          <w:sz w:val="28"/>
          <w:szCs w:val="28"/>
          <w:lang w:eastAsia="ar-SA"/>
        </w:rPr>
        <w:t>зоны рекреационного назначения;</w:t>
      </w:r>
    </w:p>
    <w:p w:rsidR="002B7D50" w:rsidRPr="007D28C6" w:rsidRDefault="002B7D50" w:rsidP="001C400B">
      <w:pPr>
        <w:ind w:firstLine="709"/>
        <w:jc w:val="both"/>
        <w:rPr>
          <w:sz w:val="28"/>
          <w:szCs w:val="28"/>
          <w:lang w:eastAsia="ar-SA"/>
        </w:rPr>
      </w:pPr>
      <w:r w:rsidRPr="007D28C6">
        <w:rPr>
          <w:sz w:val="28"/>
          <w:szCs w:val="28"/>
          <w:lang w:eastAsia="ar-SA"/>
        </w:rPr>
        <w:t>зона лесов;</w:t>
      </w:r>
    </w:p>
    <w:p w:rsidR="002B7D50" w:rsidRPr="007D28C6" w:rsidRDefault="002B7D50" w:rsidP="001C400B">
      <w:pPr>
        <w:ind w:firstLine="709"/>
        <w:jc w:val="both"/>
        <w:rPr>
          <w:sz w:val="28"/>
          <w:szCs w:val="28"/>
          <w:lang w:eastAsia="ar-SA"/>
        </w:rPr>
      </w:pPr>
      <w:r w:rsidRPr="007D28C6">
        <w:rPr>
          <w:sz w:val="28"/>
          <w:szCs w:val="28"/>
          <w:lang w:eastAsia="ar-SA"/>
        </w:rPr>
        <w:t>зона кладбищ;</w:t>
      </w:r>
    </w:p>
    <w:p w:rsidR="002B7D50" w:rsidRPr="007D28C6" w:rsidRDefault="002B7D50" w:rsidP="001C400B">
      <w:pPr>
        <w:ind w:firstLine="709"/>
        <w:jc w:val="both"/>
        <w:rPr>
          <w:sz w:val="28"/>
          <w:szCs w:val="28"/>
          <w:lang w:eastAsia="ar-SA"/>
        </w:rPr>
      </w:pPr>
      <w:r w:rsidRPr="007D28C6">
        <w:rPr>
          <w:sz w:val="28"/>
          <w:szCs w:val="28"/>
          <w:lang w:eastAsia="ar-SA"/>
        </w:rPr>
        <w:t>зона режимных территорий;</w:t>
      </w:r>
    </w:p>
    <w:p w:rsidR="002B7D50" w:rsidRPr="007D28C6" w:rsidRDefault="002B7D50" w:rsidP="001C400B">
      <w:pPr>
        <w:ind w:firstLine="709"/>
        <w:jc w:val="both"/>
        <w:rPr>
          <w:sz w:val="28"/>
          <w:szCs w:val="28"/>
          <w:lang w:eastAsia="ar-SA"/>
        </w:rPr>
      </w:pPr>
      <w:r w:rsidRPr="007D28C6">
        <w:rPr>
          <w:sz w:val="28"/>
          <w:szCs w:val="28"/>
          <w:lang w:eastAsia="ar-SA"/>
        </w:rPr>
        <w:t>зона акваторий;</w:t>
      </w:r>
    </w:p>
    <w:p w:rsidR="002B7D50" w:rsidRPr="007D28C6" w:rsidRDefault="002B7D50" w:rsidP="001C400B">
      <w:pPr>
        <w:ind w:firstLine="709"/>
        <w:jc w:val="both"/>
        <w:rPr>
          <w:sz w:val="28"/>
          <w:szCs w:val="28"/>
          <w:lang w:eastAsia="ar-SA"/>
        </w:rPr>
      </w:pPr>
      <w:r w:rsidRPr="007D28C6">
        <w:rPr>
          <w:sz w:val="28"/>
          <w:szCs w:val="28"/>
          <w:lang w:eastAsia="ar-SA"/>
        </w:rPr>
        <w:t>иные зоны.</w:t>
      </w:r>
    </w:p>
    <w:p w:rsidR="002B7D50" w:rsidRPr="002B7D50" w:rsidRDefault="002B7D50" w:rsidP="001C400B">
      <w:pPr>
        <w:ind w:firstLine="709"/>
        <w:jc w:val="both"/>
        <w:rPr>
          <w:i/>
          <w:sz w:val="28"/>
          <w:szCs w:val="28"/>
          <w:lang w:eastAsia="ar-SA"/>
        </w:rPr>
      </w:pPr>
    </w:p>
    <w:p w:rsidR="002B7D50" w:rsidRPr="002B7D50" w:rsidRDefault="002B7D50" w:rsidP="001C400B">
      <w:pPr>
        <w:ind w:firstLine="709"/>
        <w:jc w:val="both"/>
        <w:rPr>
          <w:i/>
          <w:sz w:val="28"/>
          <w:szCs w:val="28"/>
          <w:lang w:eastAsia="ar-SA"/>
        </w:rPr>
      </w:pPr>
      <w:r w:rsidRPr="002B7D50">
        <w:rPr>
          <w:i/>
          <w:sz w:val="28"/>
          <w:szCs w:val="28"/>
          <w:lang w:eastAsia="ar-SA"/>
        </w:rPr>
        <w:t>Планируемые функциональные зоны:</w:t>
      </w:r>
    </w:p>
    <w:p w:rsidR="002B7D50" w:rsidRPr="002B7D50" w:rsidRDefault="002B7D50" w:rsidP="001C400B">
      <w:pPr>
        <w:suppressAutoHyphens/>
        <w:ind w:firstLine="709"/>
        <w:jc w:val="both"/>
        <w:rPr>
          <w:rFonts w:eastAsia="Calibri"/>
          <w:sz w:val="28"/>
          <w:szCs w:val="28"/>
          <w:lang w:eastAsia="en-US"/>
        </w:rPr>
      </w:pPr>
      <w:r w:rsidRPr="002B7D50">
        <w:rPr>
          <w:rFonts w:eastAsia="Calibri"/>
          <w:sz w:val="28"/>
          <w:szCs w:val="28"/>
          <w:lang w:eastAsia="en-US"/>
        </w:rPr>
        <w:t>зона застройки индивидуальными жилыми домами</w:t>
      </w:r>
      <w:r>
        <w:rPr>
          <w:rFonts w:eastAsia="Calibri"/>
          <w:sz w:val="28"/>
          <w:szCs w:val="28"/>
          <w:lang w:eastAsia="en-US"/>
        </w:rPr>
        <w:t>;</w:t>
      </w:r>
      <w:r w:rsidRPr="002B7D50">
        <w:rPr>
          <w:rFonts w:eastAsia="Calibri"/>
          <w:sz w:val="28"/>
          <w:szCs w:val="28"/>
          <w:lang w:eastAsia="en-US"/>
        </w:rPr>
        <w:t xml:space="preserve"> </w:t>
      </w:r>
    </w:p>
    <w:p w:rsidR="002B7D50" w:rsidRPr="002B7D50" w:rsidRDefault="002B7D50" w:rsidP="001C400B">
      <w:pPr>
        <w:suppressAutoHyphens/>
        <w:ind w:firstLine="709"/>
        <w:jc w:val="both"/>
        <w:rPr>
          <w:rFonts w:eastAsia="Calibri"/>
          <w:sz w:val="28"/>
          <w:szCs w:val="28"/>
          <w:lang w:eastAsia="en-US"/>
        </w:rPr>
      </w:pPr>
      <w:r w:rsidRPr="002B7D50">
        <w:rPr>
          <w:rFonts w:eastAsia="Calibri"/>
          <w:sz w:val="28"/>
          <w:szCs w:val="28"/>
          <w:lang w:eastAsia="en-US"/>
        </w:rPr>
        <w:t>зона застройки малоэтажными жилыми домами (до 4 этажей, включая мансардный)</w:t>
      </w:r>
      <w:r>
        <w:rPr>
          <w:rFonts w:eastAsia="Calibri"/>
          <w:sz w:val="28"/>
          <w:szCs w:val="28"/>
          <w:lang w:eastAsia="en-US"/>
        </w:rPr>
        <w:t>;</w:t>
      </w:r>
    </w:p>
    <w:p w:rsidR="002B7D50" w:rsidRPr="002B7D50" w:rsidRDefault="002B7D50" w:rsidP="001C400B">
      <w:pPr>
        <w:suppressAutoHyphens/>
        <w:ind w:firstLine="709"/>
        <w:jc w:val="both"/>
        <w:rPr>
          <w:rFonts w:eastAsia="Calibri"/>
          <w:sz w:val="28"/>
          <w:szCs w:val="28"/>
          <w:lang w:eastAsia="en-US"/>
        </w:rPr>
      </w:pPr>
      <w:r w:rsidRPr="002B7D50">
        <w:rPr>
          <w:rFonts w:eastAsia="Calibri"/>
          <w:sz w:val="28"/>
          <w:szCs w:val="28"/>
          <w:lang w:eastAsia="en-US"/>
        </w:rPr>
        <w:t>многофункциональная общественно- деловая зона</w:t>
      </w:r>
      <w:r>
        <w:rPr>
          <w:rFonts w:eastAsia="Calibri"/>
          <w:sz w:val="28"/>
          <w:szCs w:val="28"/>
          <w:lang w:eastAsia="en-US"/>
        </w:rPr>
        <w:t>;</w:t>
      </w:r>
      <w:r w:rsidRPr="002B7D50">
        <w:rPr>
          <w:rFonts w:eastAsia="Calibri"/>
          <w:sz w:val="28"/>
          <w:szCs w:val="28"/>
          <w:lang w:eastAsia="en-US"/>
        </w:rPr>
        <w:t xml:space="preserve"> </w:t>
      </w:r>
    </w:p>
    <w:p w:rsidR="002B7D50" w:rsidRDefault="002B7D50" w:rsidP="001C400B">
      <w:pPr>
        <w:suppressAutoHyphens/>
        <w:ind w:firstLine="709"/>
        <w:jc w:val="both"/>
        <w:rPr>
          <w:rFonts w:eastAsia="Calibri"/>
          <w:sz w:val="28"/>
          <w:szCs w:val="28"/>
          <w:lang w:eastAsia="en-US"/>
        </w:rPr>
      </w:pPr>
      <w:r w:rsidRPr="002B7D50">
        <w:rPr>
          <w:rFonts w:eastAsia="Calibri"/>
          <w:sz w:val="28"/>
          <w:szCs w:val="28"/>
          <w:lang w:eastAsia="en-US"/>
        </w:rPr>
        <w:t>зона специализированной общественной застройки</w:t>
      </w:r>
      <w:r>
        <w:rPr>
          <w:rFonts w:eastAsia="Calibri"/>
          <w:sz w:val="28"/>
          <w:szCs w:val="28"/>
          <w:lang w:eastAsia="en-US"/>
        </w:rPr>
        <w:t>;</w:t>
      </w:r>
    </w:p>
    <w:p w:rsidR="00CF7DF1" w:rsidRDefault="00CF7DF1" w:rsidP="001C400B">
      <w:pPr>
        <w:suppressAutoHyphens/>
        <w:ind w:firstLine="709"/>
        <w:jc w:val="both"/>
        <w:rPr>
          <w:rFonts w:eastAsia="Calibri"/>
          <w:sz w:val="28"/>
          <w:szCs w:val="28"/>
          <w:lang w:eastAsia="en-US"/>
        </w:rPr>
      </w:pPr>
      <w:r>
        <w:rPr>
          <w:rFonts w:eastAsia="Calibri"/>
          <w:sz w:val="28"/>
          <w:szCs w:val="28"/>
          <w:lang w:eastAsia="en-US"/>
        </w:rPr>
        <w:t>производственная зона</w:t>
      </w:r>
      <w:r w:rsidR="007D28C6">
        <w:rPr>
          <w:rFonts w:eastAsia="Calibri"/>
          <w:sz w:val="28"/>
          <w:szCs w:val="28"/>
          <w:lang w:eastAsia="en-US"/>
        </w:rPr>
        <w:t>;</w:t>
      </w:r>
    </w:p>
    <w:p w:rsidR="009F3FC1" w:rsidRDefault="009F3FC1" w:rsidP="001C400B">
      <w:pPr>
        <w:suppressAutoHyphens/>
        <w:ind w:firstLine="709"/>
        <w:jc w:val="both"/>
        <w:rPr>
          <w:rFonts w:eastAsia="Calibri"/>
          <w:sz w:val="28"/>
          <w:szCs w:val="28"/>
          <w:lang w:eastAsia="en-US"/>
        </w:rPr>
      </w:pPr>
      <w:r>
        <w:rPr>
          <w:rFonts w:eastAsia="Calibri"/>
          <w:sz w:val="28"/>
          <w:szCs w:val="28"/>
          <w:lang w:eastAsia="en-US"/>
        </w:rPr>
        <w:t>коммунально-складская зона;</w:t>
      </w:r>
    </w:p>
    <w:p w:rsidR="009F3FC1" w:rsidRPr="002B7D50" w:rsidRDefault="009F3FC1" w:rsidP="001C400B">
      <w:pPr>
        <w:suppressAutoHyphens/>
        <w:ind w:firstLine="709"/>
        <w:jc w:val="both"/>
        <w:rPr>
          <w:rFonts w:eastAsia="Calibri"/>
          <w:sz w:val="28"/>
          <w:szCs w:val="28"/>
          <w:lang w:eastAsia="en-US"/>
        </w:rPr>
      </w:pPr>
      <w:r>
        <w:rPr>
          <w:rFonts w:eastAsia="Calibri"/>
          <w:sz w:val="28"/>
          <w:szCs w:val="28"/>
          <w:lang w:eastAsia="en-US"/>
        </w:rPr>
        <w:t>зона инженерной инфраструктуры;</w:t>
      </w:r>
    </w:p>
    <w:p w:rsidR="009F3FC1" w:rsidRPr="002B7D50" w:rsidRDefault="002B7D50" w:rsidP="009F3FC1">
      <w:pPr>
        <w:suppressAutoHyphens/>
        <w:ind w:firstLine="709"/>
        <w:jc w:val="both"/>
        <w:rPr>
          <w:rFonts w:eastAsia="Calibri"/>
          <w:sz w:val="28"/>
          <w:szCs w:val="28"/>
          <w:lang w:eastAsia="en-US"/>
        </w:rPr>
      </w:pPr>
      <w:r w:rsidRPr="002B7D50">
        <w:rPr>
          <w:rFonts w:eastAsia="Calibri"/>
          <w:sz w:val="28"/>
          <w:szCs w:val="28"/>
          <w:lang w:eastAsia="en-US"/>
        </w:rPr>
        <w:t>зона транспортной инфраструктуры</w:t>
      </w:r>
      <w:r>
        <w:rPr>
          <w:rFonts w:eastAsia="Calibri"/>
          <w:sz w:val="28"/>
          <w:szCs w:val="28"/>
          <w:lang w:eastAsia="en-US"/>
        </w:rPr>
        <w:t>;</w:t>
      </w:r>
      <w:r w:rsidRPr="002B7D50">
        <w:rPr>
          <w:rFonts w:eastAsia="Calibri"/>
          <w:sz w:val="28"/>
          <w:szCs w:val="28"/>
          <w:lang w:eastAsia="en-US"/>
        </w:rPr>
        <w:t xml:space="preserve"> </w:t>
      </w:r>
    </w:p>
    <w:p w:rsidR="00692CE2" w:rsidRDefault="00692CE2" w:rsidP="001C400B">
      <w:pPr>
        <w:ind w:firstLine="709"/>
        <w:jc w:val="both"/>
        <w:rPr>
          <w:sz w:val="28"/>
          <w:szCs w:val="28"/>
          <w:lang w:eastAsia="ar-SA"/>
        </w:rPr>
      </w:pPr>
      <w:r w:rsidRPr="007D28C6">
        <w:rPr>
          <w:sz w:val="28"/>
          <w:szCs w:val="28"/>
          <w:lang w:eastAsia="ar-SA"/>
        </w:rPr>
        <w:t>производственная зона сельскохозяйственных предприятий;</w:t>
      </w:r>
    </w:p>
    <w:p w:rsidR="009F3FC1" w:rsidRPr="007D28C6" w:rsidRDefault="009F3FC1" w:rsidP="001C400B">
      <w:pPr>
        <w:ind w:firstLine="709"/>
        <w:jc w:val="both"/>
        <w:rPr>
          <w:sz w:val="28"/>
          <w:szCs w:val="28"/>
          <w:lang w:eastAsia="ar-SA"/>
        </w:rPr>
      </w:pPr>
      <w:r>
        <w:rPr>
          <w:sz w:val="28"/>
          <w:szCs w:val="28"/>
          <w:lang w:eastAsia="ar-SA"/>
        </w:rPr>
        <w:t>зона рекреационного назначения;</w:t>
      </w:r>
    </w:p>
    <w:p w:rsidR="002B7D50" w:rsidRPr="002B7D50" w:rsidRDefault="002B7D50" w:rsidP="001C400B">
      <w:pPr>
        <w:suppressAutoHyphens/>
        <w:ind w:firstLine="709"/>
        <w:jc w:val="both"/>
        <w:rPr>
          <w:rFonts w:eastAsia="Calibri"/>
          <w:sz w:val="28"/>
          <w:szCs w:val="28"/>
          <w:lang w:eastAsia="en-US"/>
        </w:rPr>
      </w:pPr>
      <w:r w:rsidRPr="002B7D50">
        <w:rPr>
          <w:rFonts w:eastAsia="Calibri"/>
          <w:sz w:val="28"/>
          <w:szCs w:val="28"/>
          <w:lang w:eastAsia="en-US"/>
        </w:rPr>
        <w:t>зона кладбищ</w:t>
      </w:r>
      <w:r>
        <w:rPr>
          <w:rFonts w:eastAsia="Calibri"/>
          <w:sz w:val="28"/>
          <w:szCs w:val="28"/>
          <w:lang w:eastAsia="en-US"/>
        </w:rPr>
        <w:t>;</w:t>
      </w:r>
      <w:r w:rsidRPr="002B7D50">
        <w:rPr>
          <w:rFonts w:eastAsia="Calibri"/>
          <w:sz w:val="28"/>
          <w:szCs w:val="28"/>
          <w:lang w:eastAsia="en-US"/>
        </w:rPr>
        <w:t xml:space="preserve"> </w:t>
      </w:r>
    </w:p>
    <w:p w:rsidR="002B7D50" w:rsidRPr="002B7D50" w:rsidRDefault="002B7D50" w:rsidP="001C400B">
      <w:pPr>
        <w:suppressAutoHyphens/>
        <w:ind w:firstLine="709"/>
        <w:jc w:val="both"/>
        <w:rPr>
          <w:i/>
          <w:sz w:val="26"/>
          <w:szCs w:val="26"/>
          <w:lang w:eastAsia="x-none"/>
        </w:rPr>
      </w:pPr>
      <w:r w:rsidRPr="002B7D50">
        <w:rPr>
          <w:rFonts w:eastAsia="Calibri"/>
          <w:sz w:val="28"/>
          <w:szCs w:val="28"/>
          <w:lang w:eastAsia="en-US"/>
        </w:rPr>
        <w:t>зона озелененных территорий специального назначения</w:t>
      </w:r>
      <w:r w:rsidR="00692CE2">
        <w:rPr>
          <w:rFonts w:eastAsia="Calibri"/>
          <w:sz w:val="28"/>
          <w:szCs w:val="28"/>
          <w:lang w:eastAsia="en-US"/>
        </w:rPr>
        <w:t>.</w:t>
      </w:r>
    </w:p>
    <w:p w:rsidR="002B7D50" w:rsidRPr="002B7D50" w:rsidRDefault="002B7D50" w:rsidP="001C400B">
      <w:pPr>
        <w:suppressAutoHyphens/>
        <w:ind w:firstLine="709"/>
        <w:jc w:val="both"/>
        <w:rPr>
          <w:i/>
          <w:sz w:val="26"/>
          <w:szCs w:val="26"/>
          <w:lang w:eastAsia="x-none"/>
        </w:rPr>
      </w:pPr>
    </w:p>
    <w:p w:rsidR="007A2A45" w:rsidRPr="00350D28" w:rsidRDefault="007A2A45" w:rsidP="001C400B">
      <w:pPr>
        <w:pStyle w:val="b"/>
        <w:rPr>
          <w:szCs w:val="28"/>
        </w:rPr>
      </w:pPr>
      <w:r w:rsidRPr="00350D28">
        <w:rPr>
          <w:szCs w:val="28"/>
        </w:rPr>
        <w:t>Распределение территории сельсовета по функциональным зонам приведено в таблице 2</w:t>
      </w:r>
      <w:r>
        <w:rPr>
          <w:szCs w:val="28"/>
        </w:rPr>
        <w:t>.</w:t>
      </w:r>
      <w:r w:rsidR="00B26606">
        <w:rPr>
          <w:szCs w:val="28"/>
        </w:rPr>
        <w:t>4</w:t>
      </w:r>
      <w:r w:rsidR="00A7362D">
        <w:rPr>
          <w:szCs w:val="28"/>
        </w:rPr>
        <w:t>.2</w:t>
      </w:r>
      <w:r w:rsidRPr="00350D28">
        <w:rPr>
          <w:szCs w:val="28"/>
        </w:rPr>
        <w:t>-1.</w:t>
      </w:r>
    </w:p>
    <w:p w:rsidR="007A2A45" w:rsidRPr="004F5C2B" w:rsidRDefault="007A2A45" w:rsidP="007A2A45">
      <w:pPr>
        <w:pStyle w:val="b1"/>
        <w:rPr>
          <w:i w:val="0"/>
          <w:color w:val="000000" w:themeColor="text1"/>
        </w:rPr>
      </w:pPr>
      <w:r w:rsidRPr="00350D28">
        <w:rPr>
          <w:i w:val="0"/>
        </w:rPr>
        <w:t>Таблица 2</w:t>
      </w:r>
      <w:r w:rsidRPr="004F5C2B">
        <w:rPr>
          <w:i w:val="0"/>
          <w:color w:val="000000" w:themeColor="text1"/>
        </w:rPr>
        <w:t>.</w:t>
      </w:r>
      <w:r w:rsidR="00B26606">
        <w:rPr>
          <w:i w:val="0"/>
          <w:color w:val="000000" w:themeColor="text1"/>
        </w:rPr>
        <w:t>4</w:t>
      </w:r>
      <w:r w:rsidR="00A7362D">
        <w:rPr>
          <w:i w:val="0"/>
          <w:color w:val="000000" w:themeColor="text1"/>
        </w:rPr>
        <w:t>.2</w:t>
      </w:r>
      <w:r w:rsidRPr="004F5C2B">
        <w:rPr>
          <w:i w:val="0"/>
          <w:color w:val="000000" w:themeColor="text1"/>
        </w:rPr>
        <w:t>-1</w:t>
      </w:r>
    </w:p>
    <w:p w:rsidR="00A75B79" w:rsidRPr="00E95F7D" w:rsidRDefault="00A75B79" w:rsidP="00A75B79">
      <w:pPr>
        <w:pStyle w:val="b2"/>
        <w:rPr>
          <w:i w:val="0"/>
          <w:color w:val="000000"/>
          <w:szCs w:val="28"/>
        </w:rPr>
      </w:pPr>
      <w:r w:rsidRPr="00B26606">
        <w:rPr>
          <w:i w:val="0"/>
          <w:color w:val="000000"/>
          <w:szCs w:val="28"/>
        </w:rPr>
        <w:t>Баланс территории по функциональному назначению</w:t>
      </w:r>
    </w:p>
    <w:tbl>
      <w:tblPr>
        <w:tblStyle w:val="af0"/>
        <w:tblW w:w="5000" w:type="pct"/>
        <w:tblLook w:val="04A0" w:firstRow="1" w:lastRow="0" w:firstColumn="1" w:lastColumn="0" w:noHBand="0" w:noVBand="1"/>
      </w:tblPr>
      <w:tblGrid>
        <w:gridCol w:w="1276"/>
        <w:gridCol w:w="5460"/>
        <w:gridCol w:w="2067"/>
        <w:gridCol w:w="1384"/>
      </w:tblGrid>
      <w:tr w:rsidR="00A75B79" w:rsidRPr="00E95F7D" w:rsidTr="00A72E55">
        <w:trPr>
          <w:trHeight w:val="397"/>
        </w:trPr>
        <w:tc>
          <w:tcPr>
            <w:tcW w:w="1276" w:type="dxa"/>
            <w:vMerge w:val="restart"/>
            <w:vAlign w:val="center"/>
          </w:tcPr>
          <w:p w:rsidR="00A75B79" w:rsidRPr="001B2736" w:rsidRDefault="00A75B79" w:rsidP="00A72E55">
            <w:pPr>
              <w:jc w:val="center"/>
              <w:rPr>
                <w:rFonts w:ascii="Times New Roman" w:hAnsi="Times New Roman" w:cs="Times New Roman"/>
                <w:b/>
                <w:bCs/>
                <w:color w:val="000000"/>
              </w:rPr>
            </w:pPr>
            <w:r w:rsidRPr="001B2736">
              <w:rPr>
                <w:rFonts w:ascii="Times New Roman" w:hAnsi="Times New Roman" w:cs="Times New Roman"/>
                <w:b/>
                <w:bCs/>
                <w:color w:val="000000"/>
              </w:rPr>
              <w:t>№ п/п</w:t>
            </w:r>
          </w:p>
        </w:tc>
        <w:tc>
          <w:tcPr>
            <w:tcW w:w="5460" w:type="dxa"/>
            <w:vMerge w:val="restart"/>
            <w:vAlign w:val="center"/>
          </w:tcPr>
          <w:p w:rsidR="00A75B79" w:rsidRPr="001B2736" w:rsidRDefault="00A75B79" w:rsidP="00A72E55">
            <w:pPr>
              <w:jc w:val="center"/>
              <w:rPr>
                <w:rFonts w:ascii="Times New Roman" w:hAnsi="Times New Roman" w:cs="Times New Roman"/>
                <w:b/>
                <w:bCs/>
                <w:color w:val="000000"/>
              </w:rPr>
            </w:pPr>
            <w:r w:rsidRPr="001B2736">
              <w:rPr>
                <w:rFonts w:ascii="Times New Roman" w:hAnsi="Times New Roman" w:cs="Times New Roman"/>
                <w:b/>
                <w:bCs/>
                <w:color w:val="000000"/>
              </w:rPr>
              <w:t>Территории</w:t>
            </w:r>
          </w:p>
        </w:tc>
        <w:tc>
          <w:tcPr>
            <w:tcW w:w="2067" w:type="dxa"/>
            <w:vMerge w:val="restart"/>
            <w:vAlign w:val="center"/>
          </w:tcPr>
          <w:p w:rsidR="00A75B79" w:rsidRPr="001B2736" w:rsidRDefault="00A75B79" w:rsidP="00A72E55">
            <w:pPr>
              <w:jc w:val="center"/>
              <w:rPr>
                <w:rFonts w:ascii="Times New Roman" w:hAnsi="Times New Roman" w:cs="Times New Roman"/>
                <w:b/>
                <w:color w:val="000000"/>
              </w:rPr>
            </w:pPr>
            <w:r w:rsidRPr="001B2736">
              <w:rPr>
                <w:rFonts w:ascii="Times New Roman" w:hAnsi="Times New Roman" w:cs="Times New Roman"/>
                <w:b/>
                <w:color w:val="000000"/>
              </w:rPr>
              <w:t>Площадь, га</w:t>
            </w:r>
          </w:p>
        </w:tc>
        <w:tc>
          <w:tcPr>
            <w:tcW w:w="1384" w:type="dxa"/>
            <w:vMerge w:val="restart"/>
            <w:vAlign w:val="center"/>
          </w:tcPr>
          <w:p w:rsidR="00A75B79" w:rsidRPr="001B2736" w:rsidRDefault="00A75B79" w:rsidP="00A72E55">
            <w:pPr>
              <w:jc w:val="center"/>
              <w:rPr>
                <w:rFonts w:ascii="Times New Roman" w:hAnsi="Times New Roman" w:cs="Times New Roman"/>
                <w:b/>
                <w:color w:val="000000"/>
              </w:rPr>
            </w:pPr>
            <w:r w:rsidRPr="001B2736">
              <w:rPr>
                <w:rFonts w:ascii="Times New Roman" w:hAnsi="Times New Roman" w:cs="Times New Roman"/>
                <w:b/>
                <w:color w:val="000000"/>
              </w:rPr>
              <w:t>%</w:t>
            </w:r>
          </w:p>
        </w:tc>
      </w:tr>
      <w:tr w:rsidR="00A75B79" w:rsidRPr="00E95F7D" w:rsidTr="00793FB6">
        <w:trPr>
          <w:trHeight w:val="276"/>
        </w:trPr>
        <w:tc>
          <w:tcPr>
            <w:tcW w:w="1276" w:type="dxa"/>
            <w:vMerge/>
          </w:tcPr>
          <w:p w:rsidR="00A75B79" w:rsidRPr="001B2736" w:rsidRDefault="00A75B79" w:rsidP="003A4F49">
            <w:pPr>
              <w:jc w:val="center"/>
              <w:rPr>
                <w:rFonts w:ascii="Times New Roman" w:hAnsi="Times New Roman" w:cs="Times New Roman"/>
                <w:bCs/>
                <w:color w:val="000000"/>
              </w:rPr>
            </w:pPr>
          </w:p>
        </w:tc>
        <w:tc>
          <w:tcPr>
            <w:tcW w:w="5460" w:type="dxa"/>
            <w:vMerge/>
          </w:tcPr>
          <w:p w:rsidR="00A75B79" w:rsidRPr="001B2736" w:rsidRDefault="00A75B79" w:rsidP="003A4F49">
            <w:pPr>
              <w:jc w:val="center"/>
              <w:rPr>
                <w:rFonts w:ascii="Times New Roman" w:hAnsi="Times New Roman" w:cs="Times New Roman"/>
                <w:bCs/>
                <w:color w:val="000000"/>
              </w:rPr>
            </w:pPr>
          </w:p>
        </w:tc>
        <w:tc>
          <w:tcPr>
            <w:tcW w:w="2067" w:type="dxa"/>
            <w:vMerge/>
          </w:tcPr>
          <w:p w:rsidR="00A75B79" w:rsidRPr="001B2736" w:rsidRDefault="00A75B79" w:rsidP="003A4F49">
            <w:pPr>
              <w:jc w:val="center"/>
              <w:rPr>
                <w:rFonts w:ascii="Times New Roman" w:hAnsi="Times New Roman" w:cs="Times New Roman"/>
                <w:color w:val="000000"/>
              </w:rPr>
            </w:pPr>
          </w:p>
        </w:tc>
        <w:tc>
          <w:tcPr>
            <w:tcW w:w="1384" w:type="dxa"/>
            <w:vMerge/>
          </w:tcPr>
          <w:p w:rsidR="00A75B79" w:rsidRPr="001B2736" w:rsidRDefault="00A75B79" w:rsidP="003A4F49">
            <w:pPr>
              <w:jc w:val="center"/>
              <w:rPr>
                <w:rFonts w:ascii="Times New Roman" w:hAnsi="Times New Roman" w:cs="Times New Roman"/>
                <w:color w:val="000000"/>
              </w:rPr>
            </w:pP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застройки индивидуальными жилыми домами</w:t>
            </w:r>
          </w:p>
        </w:tc>
        <w:tc>
          <w:tcPr>
            <w:tcW w:w="2067" w:type="dxa"/>
          </w:tcPr>
          <w:p w:rsidR="002E6B21" w:rsidRPr="00EB20F0" w:rsidRDefault="002E6B21" w:rsidP="002E6B21">
            <w:pPr>
              <w:jc w:val="center"/>
              <w:rPr>
                <w:rFonts w:ascii="Times New Roman" w:hAnsi="Times New Roman" w:cs="Times New Roman"/>
                <w:color w:val="000000"/>
              </w:rPr>
            </w:pPr>
            <w:r w:rsidRPr="00EB20F0">
              <w:rPr>
                <w:rFonts w:ascii="Times New Roman" w:hAnsi="Times New Roman" w:cs="Times New Roman"/>
                <w:color w:val="000000"/>
              </w:rPr>
              <w:t>420,65</w:t>
            </w:r>
          </w:p>
          <w:p w:rsidR="00A75B79" w:rsidRPr="00EB20F0" w:rsidRDefault="00A75B79" w:rsidP="003A4F49">
            <w:pPr>
              <w:jc w:val="center"/>
              <w:rPr>
                <w:rFonts w:ascii="Times New Roman" w:hAnsi="Times New Roman" w:cs="Times New Roman"/>
                <w:color w:val="000000"/>
                <w:highlight w:val="yellow"/>
              </w:rPr>
            </w:pPr>
          </w:p>
        </w:tc>
        <w:tc>
          <w:tcPr>
            <w:tcW w:w="1384" w:type="dxa"/>
          </w:tcPr>
          <w:p w:rsidR="00A75B79" w:rsidRPr="00EB20F0" w:rsidRDefault="00A75B79" w:rsidP="002E6B21">
            <w:pPr>
              <w:jc w:val="center"/>
              <w:rPr>
                <w:rFonts w:ascii="Times New Roman" w:hAnsi="Times New Roman" w:cs="Times New Roman"/>
                <w:color w:val="000000"/>
                <w:highlight w:val="yellow"/>
              </w:rPr>
            </w:pPr>
            <w:r w:rsidRPr="00EB20F0">
              <w:rPr>
                <w:rFonts w:ascii="Times New Roman" w:hAnsi="Times New Roman" w:cs="Times New Roman"/>
                <w:color w:val="000000"/>
              </w:rPr>
              <w:t>3,</w:t>
            </w:r>
            <w:r w:rsidR="002E6B21" w:rsidRPr="00EB20F0">
              <w:rPr>
                <w:rFonts w:ascii="Times New Roman" w:hAnsi="Times New Roman" w:cs="Times New Roman"/>
                <w:color w:val="000000"/>
              </w:rPr>
              <w:t>28</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2</w:t>
            </w:r>
          </w:p>
        </w:tc>
        <w:tc>
          <w:tcPr>
            <w:tcW w:w="5460" w:type="dxa"/>
          </w:tcPr>
          <w:p w:rsidR="00A75B79" w:rsidRPr="00EB20F0" w:rsidRDefault="00A75B79" w:rsidP="003A4F49">
            <w:pPr>
              <w:autoSpaceDE w:val="0"/>
              <w:autoSpaceDN w:val="0"/>
              <w:spacing w:line="0" w:lineRule="atLeast"/>
              <w:rPr>
                <w:rFonts w:ascii="Times New Roman" w:hAnsi="Times New Roman" w:cs="Times New Roman"/>
              </w:rPr>
            </w:pPr>
            <w:r w:rsidRPr="00EB20F0">
              <w:rPr>
                <w:rFonts w:ascii="Times New Roman" w:hAnsi="Times New Roman" w:cs="Times New Roman"/>
              </w:rPr>
              <w:t>Зона застройки малоэтажными жилыми</w:t>
            </w:r>
          </w:p>
          <w:p w:rsidR="00A75B79" w:rsidRPr="00EB20F0" w:rsidRDefault="00A75B79" w:rsidP="003A4F49">
            <w:pPr>
              <w:rPr>
                <w:rFonts w:ascii="Times New Roman" w:hAnsi="Times New Roman" w:cs="Times New Roman"/>
                <w:color w:val="000000"/>
              </w:rPr>
            </w:pPr>
            <w:r w:rsidRPr="00EB20F0">
              <w:rPr>
                <w:rFonts w:ascii="Times New Roman" w:hAnsi="Times New Roman" w:cs="Times New Roman"/>
              </w:rPr>
              <w:t xml:space="preserve">домами (до 4 </w:t>
            </w:r>
            <w:r w:rsidR="00B26606" w:rsidRPr="00EB20F0">
              <w:rPr>
                <w:rFonts w:ascii="Times New Roman" w:hAnsi="Times New Roman" w:cs="Times New Roman"/>
              </w:rPr>
              <w:t xml:space="preserve">этажей, включая мансардный) </w:t>
            </w:r>
          </w:p>
        </w:tc>
        <w:tc>
          <w:tcPr>
            <w:tcW w:w="2067" w:type="dxa"/>
          </w:tcPr>
          <w:p w:rsidR="00A75B79" w:rsidRPr="00EB20F0" w:rsidRDefault="002E6B21"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14,52</w:t>
            </w:r>
          </w:p>
        </w:tc>
        <w:tc>
          <w:tcPr>
            <w:tcW w:w="1384" w:type="dxa"/>
          </w:tcPr>
          <w:p w:rsidR="00A75B79" w:rsidRPr="00EB20F0" w:rsidRDefault="00A75B79" w:rsidP="002E6B21">
            <w:pPr>
              <w:jc w:val="center"/>
              <w:rPr>
                <w:rFonts w:ascii="Times New Roman" w:hAnsi="Times New Roman" w:cs="Times New Roman"/>
                <w:color w:val="000000"/>
                <w:highlight w:val="yellow"/>
              </w:rPr>
            </w:pPr>
            <w:r w:rsidRPr="00EB20F0">
              <w:rPr>
                <w:rFonts w:ascii="Times New Roman" w:hAnsi="Times New Roman" w:cs="Times New Roman"/>
                <w:color w:val="000000"/>
              </w:rPr>
              <w:t>0,</w:t>
            </w:r>
            <w:r w:rsidR="002E6B21" w:rsidRPr="00EB20F0">
              <w:rPr>
                <w:rFonts w:ascii="Times New Roman" w:hAnsi="Times New Roman" w:cs="Times New Roman"/>
                <w:color w:val="000000"/>
              </w:rPr>
              <w:t>11</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3</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Многофункциональная общественно-деловая зона</w:t>
            </w:r>
          </w:p>
        </w:tc>
        <w:tc>
          <w:tcPr>
            <w:tcW w:w="2067" w:type="dxa"/>
          </w:tcPr>
          <w:p w:rsidR="00A75B79" w:rsidRPr="00EB20F0" w:rsidRDefault="002E6B21"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14,89</w:t>
            </w:r>
          </w:p>
        </w:tc>
        <w:tc>
          <w:tcPr>
            <w:tcW w:w="1384" w:type="dxa"/>
          </w:tcPr>
          <w:p w:rsidR="00A75B79" w:rsidRPr="00EB20F0" w:rsidRDefault="00A75B79" w:rsidP="002E6B21">
            <w:pPr>
              <w:jc w:val="center"/>
              <w:rPr>
                <w:rFonts w:ascii="Times New Roman" w:hAnsi="Times New Roman" w:cs="Times New Roman"/>
                <w:color w:val="000000"/>
                <w:highlight w:val="yellow"/>
              </w:rPr>
            </w:pPr>
            <w:r w:rsidRPr="00EB20F0">
              <w:rPr>
                <w:rFonts w:ascii="Times New Roman" w:hAnsi="Times New Roman" w:cs="Times New Roman"/>
                <w:color w:val="000000"/>
              </w:rPr>
              <w:t>0,</w:t>
            </w:r>
            <w:r w:rsidR="002E6B21" w:rsidRPr="00EB20F0">
              <w:rPr>
                <w:rFonts w:ascii="Times New Roman" w:hAnsi="Times New Roman" w:cs="Times New Roman"/>
                <w:color w:val="000000"/>
              </w:rPr>
              <w:t>12</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4</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специализированной общественной застройки</w:t>
            </w:r>
          </w:p>
        </w:tc>
        <w:tc>
          <w:tcPr>
            <w:tcW w:w="2067" w:type="dxa"/>
          </w:tcPr>
          <w:p w:rsidR="00A75B79" w:rsidRPr="00EB20F0" w:rsidRDefault="002E6B21"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19,13</w:t>
            </w:r>
          </w:p>
        </w:tc>
        <w:tc>
          <w:tcPr>
            <w:tcW w:w="1384" w:type="dxa"/>
          </w:tcPr>
          <w:p w:rsidR="00A75B79" w:rsidRPr="00EB20F0" w:rsidRDefault="00A75B79" w:rsidP="002E6B21">
            <w:pPr>
              <w:jc w:val="center"/>
              <w:rPr>
                <w:rFonts w:ascii="Times New Roman" w:hAnsi="Times New Roman" w:cs="Times New Roman"/>
                <w:color w:val="000000"/>
                <w:highlight w:val="yellow"/>
              </w:rPr>
            </w:pPr>
            <w:r w:rsidRPr="00EB20F0">
              <w:rPr>
                <w:rFonts w:ascii="Times New Roman" w:hAnsi="Times New Roman" w:cs="Times New Roman"/>
                <w:color w:val="000000"/>
              </w:rPr>
              <w:t>0,1</w:t>
            </w:r>
            <w:r w:rsidR="002E6B21" w:rsidRPr="00EB20F0">
              <w:rPr>
                <w:rFonts w:ascii="Times New Roman" w:hAnsi="Times New Roman" w:cs="Times New Roman"/>
                <w:color w:val="000000"/>
              </w:rPr>
              <w:t>5</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5</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Производственная зона</w:t>
            </w:r>
          </w:p>
        </w:tc>
        <w:tc>
          <w:tcPr>
            <w:tcW w:w="2067" w:type="dxa"/>
          </w:tcPr>
          <w:p w:rsidR="00A75B79" w:rsidRPr="00EB20F0" w:rsidRDefault="007D78BB" w:rsidP="003A4F49">
            <w:pPr>
              <w:jc w:val="center"/>
              <w:rPr>
                <w:rFonts w:ascii="Times New Roman" w:hAnsi="Times New Roman" w:cs="Times New Roman"/>
                <w:color w:val="000000"/>
              </w:rPr>
            </w:pPr>
            <w:r w:rsidRPr="007D78BB">
              <w:rPr>
                <w:rFonts w:ascii="Times New Roman" w:hAnsi="Times New Roman" w:cs="Times New Roman"/>
                <w:color w:val="000000"/>
              </w:rPr>
              <w:t>50,90</w:t>
            </w:r>
          </w:p>
        </w:tc>
        <w:tc>
          <w:tcPr>
            <w:tcW w:w="1384" w:type="dxa"/>
          </w:tcPr>
          <w:p w:rsidR="00A75B79" w:rsidRPr="00EB20F0" w:rsidRDefault="00A75B79" w:rsidP="007D78BB">
            <w:pPr>
              <w:jc w:val="center"/>
              <w:rPr>
                <w:rFonts w:ascii="Times New Roman" w:hAnsi="Times New Roman" w:cs="Times New Roman"/>
                <w:color w:val="000000"/>
              </w:rPr>
            </w:pPr>
            <w:r w:rsidRPr="00EB20F0">
              <w:rPr>
                <w:rFonts w:ascii="Times New Roman" w:hAnsi="Times New Roman" w:cs="Times New Roman"/>
                <w:color w:val="000000"/>
              </w:rPr>
              <w:t>0,</w:t>
            </w:r>
            <w:r w:rsidR="007D78BB">
              <w:rPr>
                <w:rFonts w:ascii="Times New Roman" w:hAnsi="Times New Roman" w:cs="Times New Roman"/>
                <w:color w:val="000000"/>
              </w:rPr>
              <w:t>40</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6</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Коммунально-складская зона</w:t>
            </w:r>
          </w:p>
        </w:tc>
        <w:tc>
          <w:tcPr>
            <w:tcW w:w="2067" w:type="dxa"/>
          </w:tcPr>
          <w:p w:rsidR="00A75B79" w:rsidRPr="00EB20F0" w:rsidRDefault="007D78BB" w:rsidP="003A4F49">
            <w:pPr>
              <w:jc w:val="center"/>
              <w:rPr>
                <w:rFonts w:ascii="Times New Roman" w:hAnsi="Times New Roman" w:cs="Times New Roman"/>
                <w:color w:val="000000"/>
                <w:highlight w:val="yellow"/>
              </w:rPr>
            </w:pPr>
            <w:r w:rsidRPr="007D78BB">
              <w:rPr>
                <w:rFonts w:ascii="Times New Roman" w:hAnsi="Times New Roman" w:cs="Times New Roman"/>
                <w:color w:val="000000"/>
              </w:rPr>
              <w:t>2,96</w:t>
            </w:r>
          </w:p>
        </w:tc>
        <w:tc>
          <w:tcPr>
            <w:tcW w:w="1384" w:type="dxa"/>
          </w:tcPr>
          <w:p w:rsidR="00A75B79" w:rsidRPr="00EB20F0" w:rsidRDefault="00A75B79" w:rsidP="007D78BB">
            <w:pPr>
              <w:jc w:val="center"/>
              <w:rPr>
                <w:rFonts w:ascii="Times New Roman" w:hAnsi="Times New Roman" w:cs="Times New Roman"/>
                <w:color w:val="000000"/>
                <w:highlight w:val="yellow"/>
              </w:rPr>
            </w:pPr>
            <w:r w:rsidRPr="00EB20F0">
              <w:rPr>
                <w:rFonts w:ascii="Times New Roman" w:hAnsi="Times New Roman" w:cs="Times New Roman"/>
                <w:color w:val="000000"/>
              </w:rPr>
              <w:t>0,0</w:t>
            </w:r>
            <w:r w:rsidR="007D78BB">
              <w:rPr>
                <w:rFonts w:ascii="Times New Roman" w:hAnsi="Times New Roman" w:cs="Times New Roman"/>
                <w:color w:val="000000"/>
              </w:rPr>
              <w:t>2</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7</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Научно-производственная зона</w:t>
            </w:r>
          </w:p>
        </w:tc>
        <w:tc>
          <w:tcPr>
            <w:tcW w:w="2067" w:type="dxa"/>
          </w:tcPr>
          <w:p w:rsidR="00A75B79" w:rsidRPr="00EB20F0" w:rsidRDefault="00A75B79"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8,1</w:t>
            </w:r>
            <w:r w:rsidR="002E6B21" w:rsidRPr="00EB20F0">
              <w:rPr>
                <w:rFonts w:ascii="Times New Roman" w:hAnsi="Times New Roman" w:cs="Times New Roman"/>
                <w:color w:val="000000"/>
              </w:rPr>
              <w:t>3</w:t>
            </w:r>
          </w:p>
        </w:tc>
        <w:tc>
          <w:tcPr>
            <w:tcW w:w="1384" w:type="dxa"/>
          </w:tcPr>
          <w:p w:rsidR="00A75B79" w:rsidRPr="00EB20F0" w:rsidRDefault="00A75B79"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0,06</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8</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инженерной инфраструктуры</w:t>
            </w:r>
          </w:p>
        </w:tc>
        <w:tc>
          <w:tcPr>
            <w:tcW w:w="2067" w:type="dxa"/>
          </w:tcPr>
          <w:p w:rsidR="00A75B79" w:rsidRPr="00EB20F0" w:rsidRDefault="00EF15C0" w:rsidP="003A4F49">
            <w:pPr>
              <w:jc w:val="center"/>
              <w:rPr>
                <w:rFonts w:ascii="Times New Roman" w:hAnsi="Times New Roman" w:cs="Times New Roman"/>
                <w:color w:val="000000"/>
              </w:rPr>
            </w:pPr>
            <w:r w:rsidRPr="00EB20F0">
              <w:rPr>
                <w:rFonts w:ascii="Times New Roman" w:hAnsi="Times New Roman" w:cs="Times New Roman"/>
                <w:color w:val="000000"/>
              </w:rPr>
              <w:t>9,37</w:t>
            </w:r>
          </w:p>
        </w:tc>
        <w:tc>
          <w:tcPr>
            <w:tcW w:w="1384" w:type="dxa"/>
          </w:tcPr>
          <w:p w:rsidR="00A75B79" w:rsidRPr="00EB20F0" w:rsidRDefault="00A75B79" w:rsidP="00EF15C0">
            <w:pPr>
              <w:jc w:val="center"/>
              <w:rPr>
                <w:rFonts w:ascii="Times New Roman" w:hAnsi="Times New Roman" w:cs="Times New Roman"/>
                <w:color w:val="000000"/>
              </w:rPr>
            </w:pPr>
            <w:r w:rsidRPr="00EB20F0">
              <w:rPr>
                <w:rFonts w:ascii="Times New Roman" w:hAnsi="Times New Roman" w:cs="Times New Roman"/>
                <w:color w:val="000000"/>
              </w:rPr>
              <w:t>0,0</w:t>
            </w:r>
            <w:r w:rsidR="00EF15C0" w:rsidRPr="00EB20F0">
              <w:rPr>
                <w:rFonts w:ascii="Times New Roman" w:hAnsi="Times New Roman" w:cs="Times New Roman"/>
                <w:color w:val="000000"/>
              </w:rPr>
              <w:t>7</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9</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транспортной инфраструктуры</w:t>
            </w:r>
          </w:p>
        </w:tc>
        <w:tc>
          <w:tcPr>
            <w:tcW w:w="2067" w:type="dxa"/>
          </w:tcPr>
          <w:p w:rsidR="00A75B79" w:rsidRPr="00EB20F0" w:rsidRDefault="007D78BB" w:rsidP="003A4F49">
            <w:pPr>
              <w:jc w:val="center"/>
              <w:rPr>
                <w:rFonts w:ascii="Times New Roman" w:hAnsi="Times New Roman" w:cs="Times New Roman"/>
                <w:color w:val="000000"/>
                <w:highlight w:val="yellow"/>
              </w:rPr>
            </w:pPr>
            <w:r w:rsidRPr="007D78BB">
              <w:rPr>
                <w:rFonts w:ascii="Times New Roman" w:hAnsi="Times New Roman" w:cs="Times New Roman"/>
                <w:color w:val="000000"/>
              </w:rPr>
              <w:t>261,70</w:t>
            </w:r>
          </w:p>
        </w:tc>
        <w:tc>
          <w:tcPr>
            <w:tcW w:w="1384" w:type="dxa"/>
          </w:tcPr>
          <w:p w:rsidR="00A75B79" w:rsidRPr="00EB20F0" w:rsidRDefault="007D78BB" w:rsidP="003A4F49">
            <w:pPr>
              <w:jc w:val="center"/>
              <w:rPr>
                <w:rFonts w:ascii="Times New Roman" w:hAnsi="Times New Roman" w:cs="Times New Roman"/>
                <w:color w:val="000000"/>
                <w:highlight w:val="yellow"/>
              </w:rPr>
            </w:pPr>
            <w:r>
              <w:rPr>
                <w:rFonts w:ascii="Times New Roman" w:hAnsi="Times New Roman" w:cs="Times New Roman"/>
                <w:color w:val="000000"/>
              </w:rPr>
              <w:t>2,04</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10</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Зоны сельскохозяйственного использования</w:t>
            </w:r>
          </w:p>
        </w:tc>
        <w:tc>
          <w:tcPr>
            <w:tcW w:w="2067" w:type="dxa"/>
          </w:tcPr>
          <w:p w:rsidR="00A75B79" w:rsidRPr="00EB20F0" w:rsidRDefault="007D78BB" w:rsidP="003A4F49">
            <w:pPr>
              <w:jc w:val="center"/>
              <w:rPr>
                <w:rFonts w:ascii="Times New Roman" w:hAnsi="Times New Roman" w:cs="Times New Roman"/>
                <w:color w:val="000000"/>
                <w:highlight w:val="yellow"/>
              </w:rPr>
            </w:pPr>
            <w:r w:rsidRPr="007D78BB">
              <w:rPr>
                <w:rFonts w:ascii="Times New Roman" w:hAnsi="Times New Roman" w:cs="Times New Roman"/>
                <w:color w:val="000000"/>
              </w:rPr>
              <w:t>5049,98</w:t>
            </w:r>
          </w:p>
        </w:tc>
        <w:tc>
          <w:tcPr>
            <w:tcW w:w="1384" w:type="dxa"/>
          </w:tcPr>
          <w:p w:rsidR="00A75B79" w:rsidRPr="00EB20F0" w:rsidRDefault="007D78BB" w:rsidP="003A4F49">
            <w:pPr>
              <w:jc w:val="center"/>
              <w:rPr>
                <w:rFonts w:ascii="Times New Roman" w:hAnsi="Times New Roman" w:cs="Times New Roman"/>
                <w:color w:val="000000"/>
              </w:rPr>
            </w:pPr>
            <w:r w:rsidRPr="007D78BB">
              <w:rPr>
                <w:rFonts w:ascii="Times New Roman" w:hAnsi="Times New Roman" w:cs="Times New Roman"/>
                <w:color w:val="000000"/>
              </w:rPr>
              <w:t>39,38</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11</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сельскохозяйственных угодий</w:t>
            </w:r>
          </w:p>
        </w:tc>
        <w:tc>
          <w:tcPr>
            <w:tcW w:w="2067" w:type="dxa"/>
          </w:tcPr>
          <w:p w:rsidR="00A75B79" w:rsidRPr="00EB20F0" w:rsidRDefault="007D78BB" w:rsidP="003A4F49">
            <w:pPr>
              <w:jc w:val="center"/>
              <w:rPr>
                <w:rFonts w:ascii="Times New Roman" w:hAnsi="Times New Roman" w:cs="Times New Roman"/>
                <w:color w:val="000000"/>
                <w:highlight w:val="yellow"/>
              </w:rPr>
            </w:pPr>
            <w:r w:rsidRPr="007D78BB">
              <w:rPr>
                <w:rFonts w:ascii="Times New Roman" w:hAnsi="Times New Roman" w:cs="Times New Roman"/>
                <w:color w:val="000000"/>
              </w:rPr>
              <w:t>5459,68</w:t>
            </w:r>
          </w:p>
        </w:tc>
        <w:tc>
          <w:tcPr>
            <w:tcW w:w="1384" w:type="dxa"/>
          </w:tcPr>
          <w:p w:rsidR="00A75B79" w:rsidRPr="00EB20F0" w:rsidRDefault="007D78BB" w:rsidP="003A4F49">
            <w:pPr>
              <w:jc w:val="center"/>
              <w:rPr>
                <w:rFonts w:ascii="Times New Roman" w:hAnsi="Times New Roman" w:cs="Times New Roman"/>
                <w:color w:val="000000"/>
              </w:rPr>
            </w:pPr>
            <w:r w:rsidRPr="007D78BB">
              <w:rPr>
                <w:rFonts w:ascii="Times New Roman" w:hAnsi="Times New Roman" w:cs="Times New Roman"/>
                <w:color w:val="000000"/>
              </w:rPr>
              <w:t>42,57</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12</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садоводческих или огороднических некоммерческих товариществ</w:t>
            </w:r>
          </w:p>
        </w:tc>
        <w:tc>
          <w:tcPr>
            <w:tcW w:w="2067" w:type="dxa"/>
          </w:tcPr>
          <w:p w:rsidR="00A75B79" w:rsidRPr="00EB20F0" w:rsidRDefault="007D78BB" w:rsidP="003A4F49">
            <w:pPr>
              <w:jc w:val="center"/>
              <w:rPr>
                <w:rFonts w:ascii="Times New Roman" w:hAnsi="Times New Roman" w:cs="Times New Roman"/>
                <w:color w:val="000000"/>
              </w:rPr>
            </w:pPr>
            <w:r w:rsidRPr="007D78BB">
              <w:rPr>
                <w:rFonts w:ascii="Times New Roman" w:hAnsi="Times New Roman" w:cs="Times New Roman"/>
                <w:color w:val="000000"/>
              </w:rPr>
              <w:t>689,37</w:t>
            </w:r>
          </w:p>
        </w:tc>
        <w:tc>
          <w:tcPr>
            <w:tcW w:w="1384" w:type="dxa"/>
          </w:tcPr>
          <w:p w:rsidR="00A75B79" w:rsidRPr="00EB20F0" w:rsidRDefault="00A75B79" w:rsidP="007D78BB">
            <w:pPr>
              <w:jc w:val="center"/>
              <w:rPr>
                <w:rFonts w:ascii="Times New Roman" w:hAnsi="Times New Roman" w:cs="Times New Roman"/>
                <w:color w:val="000000"/>
              </w:rPr>
            </w:pPr>
            <w:r w:rsidRPr="00EB20F0">
              <w:rPr>
                <w:rFonts w:ascii="Times New Roman" w:hAnsi="Times New Roman" w:cs="Times New Roman"/>
                <w:color w:val="000000"/>
              </w:rPr>
              <w:t>5,</w:t>
            </w:r>
            <w:r w:rsidR="00F535E5" w:rsidRPr="00EB20F0">
              <w:rPr>
                <w:rFonts w:ascii="Times New Roman" w:hAnsi="Times New Roman" w:cs="Times New Roman"/>
                <w:color w:val="000000"/>
              </w:rPr>
              <w:t>3</w:t>
            </w:r>
            <w:r w:rsidR="007D78BB">
              <w:rPr>
                <w:rFonts w:ascii="Times New Roman" w:hAnsi="Times New Roman" w:cs="Times New Roman"/>
                <w:color w:val="000000"/>
              </w:rPr>
              <w:t>8</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13</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Производственная зона сельскохозяйственных предприятий</w:t>
            </w:r>
          </w:p>
        </w:tc>
        <w:tc>
          <w:tcPr>
            <w:tcW w:w="2067" w:type="dxa"/>
          </w:tcPr>
          <w:p w:rsidR="00A75B79" w:rsidRPr="00EB20F0" w:rsidRDefault="00A75B79" w:rsidP="00F535E5">
            <w:pPr>
              <w:jc w:val="center"/>
              <w:rPr>
                <w:rFonts w:ascii="Times New Roman" w:hAnsi="Times New Roman" w:cs="Times New Roman"/>
                <w:color w:val="000000"/>
              </w:rPr>
            </w:pPr>
            <w:r w:rsidRPr="00EB20F0">
              <w:rPr>
                <w:rFonts w:ascii="Times New Roman" w:hAnsi="Times New Roman" w:cs="Times New Roman"/>
                <w:color w:val="000000"/>
              </w:rPr>
              <w:t>26,</w:t>
            </w:r>
            <w:r w:rsidR="00F535E5" w:rsidRPr="00EB20F0">
              <w:rPr>
                <w:rFonts w:ascii="Times New Roman" w:hAnsi="Times New Roman" w:cs="Times New Roman"/>
                <w:color w:val="000000"/>
              </w:rPr>
              <w:t>2</w:t>
            </w:r>
          </w:p>
        </w:tc>
        <w:tc>
          <w:tcPr>
            <w:tcW w:w="1384" w:type="dxa"/>
          </w:tcPr>
          <w:p w:rsidR="00A75B79" w:rsidRPr="00EB20F0" w:rsidRDefault="00A75B79" w:rsidP="00F535E5">
            <w:pPr>
              <w:jc w:val="center"/>
              <w:rPr>
                <w:rFonts w:ascii="Times New Roman" w:hAnsi="Times New Roman" w:cs="Times New Roman"/>
                <w:color w:val="000000"/>
              </w:rPr>
            </w:pPr>
            <w:r w:rsidRPr="00EB20F0">
              <w:rPr>
                <w:rFonts w:ascii="Times New Roman" w:hAnsi="Times New Roman" w:cs="Times New Roman"/>
                <w:color w:val="000000"/>
              </w:rPr>
              <w:t>0,2</w:t>
            </w:r>
            <w:r w:rsidR="00F535E5" w:rsidRPr="00EB20F0">
              <w:rPr>
                <w:rFonts w:ascii="Times New Roman" w:hAnsi="Times New Roman" w:cs="Times New Roman"/>
                <w:color w:val="000000"/>
              </w:rPr>
              <w:t>0</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14</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Иные зоны сельскохозяйственного назначения</w:t>
            </w:r>
          </w:p>
        </w:tc>
        <w:tc>
          <w:tcPr>
            <w:tcW w:w="2067" w:type="dxa"/>
          </w:tcPr>
          <w:p w:rsidR="00A75B79" w:rsidRPr="00EB20F0" w:rsidRDefault="00F535E5"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50,37</w:t>
            </w:r>
          </w:p>
        </w:tc>
        <w:tc>
          <w:tcPr>
            <w:tcW w:w="1384" w:type="dxa"/>
          </w:tcPr>
          <w:p w:rsidR="00A75B79" w:rsidRPr="00EB20F0" w:rsidRDefault="00A75B79"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0,39</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15</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Зоны рекреационного назначения</w:t>
            </w:r>
          </w:p>
        </w:tc>
        <w:tc>
          <w:tcPr>
            <w:tcW w:w="2067" w:type="dxa"/>
          </w:tcPr>
          <w:p w:rsidR="00A75B79" w:rsidRPr="00EB20F0" w:rsidRDefault="00F535E5"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47,71</w:t>
            </w:r>
          </w:p>
        </w:tc>
        <w:tc>
          <w:tcPr>
            <w:tcW w:w="1384" w:type="dxa"/>
          </w:tcPr>
          <w:p w:rsidR="00A75B79" w:rsidRPr="00EB20F0" w:rsidRDefault="00A75B79" w:rsidP="00F535E5">
            <w:pPr>
              <w:jc w:val="center"/>
              <w:rPr>
                <w:rFonts w:ascii="Times New Roman" w:hAnsi="Times New Roman" w:cs="Times New Roman"/>
                <w:color w:val="000000"/>
                <w:highlight w:val="yellow"/>
              </w:rPr>
            </w:pPr>
            <w:r w:rsidRPr="00EB20F0">
              <w:rPr>
                <w:rFonts w:ascii="Times New Roman" w:hAnsi="Times New Roman" w:cs="Times New Roman"/>
                <w:color w:val="000000"/>
              </w:rPr>
              <w:t>0,</w:t>
            </w:r>
            <w:r w:rsidR="00F535E5" w:rsidRPr="00EB20F0">
              <w:rPr>
                <w:rFonts w:ascii="Times New Roman" w:hAnsi="Times New Roman" w:cs="Times New Roman"/>
                <w:color w:val="000000"/>
              </w:rPr>
              <w:t>37</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16</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лесов</w:t>
            </w:r>
          </w:p>
        </w:tc>
        <w:tc>
          <w:tcPr>
            <w:tcW w:w="2067" w:type="dxa"/>
          </w:tcPr>
          <w:p w:rsidR="00A75B79" w:rsidRPr="00EB20F0" w:rsidRDefault="00F535E5"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515,9</w:t>
            </w:r>
          </w:p>
        </w:tc>
        <w:tc>
          <w:tcPr>
            <w:tcW w:w="1384" w:type="dxa"/>
          </w:tcPr>
          <w:p w:rsidR="00A75B79" w:rsidRPr="00EB20F0" w:rsidRDefault="00A75B79"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4,02</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17</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кладбищ</w:t>
            </w:r>
          </w:p>
        </w:tc>
        <w:tc>
          <w:tcPr>
            <w:tcW w:w="2067" w:type="dxa"/>
          </w:tcPr>
          <w:p w:rsidR="00A75B79" w:rsidRPr="00EB20F0" w:rsidRDefault="00F535E5"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7,98</w:t>
            </w:r>
          </w:p>
        </w:tc>
        <w:tc>
          <w:tcPr>
            <w:tcW w:w="1384" w:type="dxa"/>
          </w:tcPr>
          <w:p w:rsidR="00A75B79" w:rsidRPr="00EB20F0" w:rsidRDefault="00A75B79"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0,06</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18</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озеленённых территорий специального назначения</w:t>
            </w:r>
          </w:p>
        </w:tc>
        <w:tc>
          <w:tcPr>
            <w:tcW w:w="2067" w:type="dxa"/>
          </w:tcPr>
          <w:p w:rsidR="00A75B79" w:rsidRPr="00EB20F0" w:rsidRDefault="007D78BB" w:rsidP="003A4F49">
            <w:pPr>
              <w:jc w:val="center"/>
              <w:rPr>
                <w:rFonts w:ascii="Times New Roman" w:hAnsi="Times New Roman" w:cs="Times New Roman"/>
                <w:color w:val="000000"/>
                <w:highlight w:val="yellow"/>
              </w:rPr>
            </w:pPr>
            <w:r w:rsidRPr="007D78BB">
              <w:rPr>
                <w:rFonts w:ascii="Times New Roman" w:hAnsi="Times New Roman" w:cs="Times New Roman"/>
                <w:color w:val="000000"/>
              </w:rPr>
              <w:t>37,90</w:t>
            </w:r>
          </w:p>
        </w:tc>
        <w:tc>
          <w:tcPr>
            <w:tcW w:w="1384" w:type="dxa"/>
          </w:tcPr>
          <w:p w:rsidR="00A75B79" w:rsidRPr="00EB20F0" w:rsidRDefault="00A75B79" w:rsidP="007D78BB">
            <w:pPr>
              <w:jc w:val="center"/>
              <w:rPr>
                <w:rFonts w:ascii="Times New Roman" w:hAnsi="Times New Roman" w:cs="Times New Roman"/>
                <w:color w:val="000000"/>
                <w:highlight w:val="yellow"/>
              </w:rPr>
            </w:pPr>
            <w:r w:rsidRPr="00EB20F0">
              <w:rPr>
                <w:rFonts w:ascii="Times New Roman" w:hAnsi="Times New Roman" w:cs="Times New Roman"/>
                <w:color w:val="000000"/>
              </w:rPr>
              <w:t>0,</w:t>
            </w:r>
            <w:r w:rsidR="007D78BB">
              <w:rPr>
                <w:rFonts w:ascii="Times New Roman" w:hAnsi="Times New Roman" w:cs="Times New Roman"/>
                <w:color w:val="000000"/>
              </w:rPr>
              <w:t>30</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19</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режимных территорий</w:t>
            </w:r>
          </w:p>
        </w:tc>
        <w:tc>
          <w:tcPr>
            <w:tcW w:w="2067" w:type="dxa"/>
          </w:tcPr>
          <w:p w:rsidR="00A75B79" w:rsidRPr="00EB20F0" w:rsidRDefault="00F535E5"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47,17</w:t>
            </w:r>
          </w:p>
        </w:tc>
        <w:tc>
          <w:tcPr>
            <w:tcW w:w="1384" w:type="dxa"/>
          </w:tcPr>
          <w:p w:rsidR="00A75B79" w:rsidRPr="00EB20F0" w:rsidRDefault="00A75B79"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0,37</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20</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Зона акваторий</w:t>
            </w:r>
          </w:p>
        </w:tc>
        <w:tc>
          <w:tcPr>
            <w:tcW w:w="2067" w:type="dxa"/>
          </w:tcPr>
          <w:p w:rsidR="00A75B79" w:rsidRPr="00EB20F0" w:rsidRDefault="007E1D58"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15,07</w:t>
            </w:r>
          </w:p>
        </w:tc>
        <w:tc>
          <w:tcPr>
            <w:tcW w:w="1384" w:type="dxa"/>
          </w:tcPr>
          <w:p w:rsidR="00A75B79" w:rsidRPr="00EB20F0" w:rsidRDefault="00A75B79" w:rsidP="007E1D58">
            <w:pPr>
              <w:jc w:val="center"/>
              <w:rPr>
                <w:rFonts w:ascii="Times New Roman" w:hAnsi="Times New Roman" w:cs="Times New Roman"/>
                <w:color w:val="000000"/>
                <w:highlight w:val="yellow"/>
              </w:rPr>
            </w:pPr>
            <w:r w:rsidRPr="00EB20F0">
              <w:rPr>
                <w:rFonts w:ascii="Times New Roman" w:hAnsi="Times New Roman" w:cs="Times New Roman"/>
                <w:color w:val="000000"/>
              </w:rPr>
              <w:t>0,1</w:t>
            </w:r>
            <w:r w:rsidR="007E1D58" w:rsidRPr="00EB20F0">
              <w:rPr>
                <w:rFonts w:ascii="Times New Roman" w:hAnsi="Times New Roman" w:cs="Times New Roman"/>
                <w:color w:val="000000"/>
              </w:rPr>
              <w:t>2</w:t>
            </w:r>
          </w:p>
        </w:tc>
      </w:tr>
      <w:tr w:rsidR="00A75B79" w:rsidRPr="00C26D88" w:rsidTr="00793FB6">
        <w:trPr>
          <w:trHeight w:val="397"/>
        </w:trPr>
        <w:tc>
          <w:tcPr>
            <w:tcW w:w="1276" w:type="dxa"/>
          </w:tcPr>
          <w:p w:rsidR="00A75B79" w:rsidRPr="00C26D88" w:rsidRDefault="00A75B79" w:rsidP="003A4F49">
            <w:pPr>
              <w:jc w:val="center"/>
              <w:rPr>
                <w:rFonts w:ascii="Times New Roman" w:hAnsi="Times New Roman" w:cs="Times New Roman"/>
                <w:color w:val="000000"/>
              </w:rPr>
            </w:pPr>
            <w:r w:rsidRPr="00C26D88">
              <w:rPr>
                <w:rFonts w:ascii="Times New Roman" w:hAnsi="Times New Roman" w:cs="Times New Roman"/>
                <w:color w:val="000000"/>
              </w:rPr>
              <w:t>21</w:t>
            </w:r>
          </w:p>
        </w:tc>
        <w:tc>
          <w:tcPr>
            <w:tcW w:w="5460" w:type="dxa"/>
          </w:tcPr>
          <w:p w:rsidR="00A75B79" w:rsidRPr="00EB20F0" w:rsidRDefault="00A75B79" w:rsidP="003A4F49">
            <w:pPr>
              <w:rPr>
                <w:rFonts w:ascii="Times New Roman" w:hAnsi="Times New Roman" w:cs="Times New Roman"/>
                <w:color w:val="000000"/>
              </w:rPr>
            </w:pPr>
            <w:r w:rsidRPr="00EB20F0">
              <w:rPr>
                <w:rFonts w:ascii="Times New Roman" w:hAnsi="Times New Roman" w:cs="Times New Roman"/>
                <w:color w:val="000000"/>
              </w:rPr>
              <w:t>Иные зоны</w:t>
            </w:r>
          </w:p>
        </w:tc>
        <w:tc>
          <w:tcPr>
            <w:tcW w:w="2067" w:type="dxa"/>
          </w:tcPr>
          <w:p w:rsidR="00A75B79" w:rsidRPr="00EB20F0" w:rsidRDefault="007E1D58" w:rsidP="003A4F49">
            <w:pPr>
              <w:jc w:val="center"/>
              <w:rPr>
                <w:rFonts w:ascii="Times New Roman" w:hAnsi="Times New Roman" w:cs="Times New Roman"/>
                <w:color w:val="000000"/>
                <w:highlight w:val="yellow"/>
              </w:rPr>
            </w:pPr>
            <w:r w:rsidRPr="00EB20F0">
              <w:rPr>
                <w:rFonts w:ascii="Times New Roman" w:hAnsi="Times New Roman" w:cs="Times New Roman"/>
                <w:color w:val="000000"/>
              </w:rPr>
              <w:t>75,32</w:t>
            </w:r>
          </w:p>
        </w:tc>
        <w:tc>
          <w:tcPr>
            <w:tcW w:w="1384" w:type="dxa"/>
          </w:tcPr>
          <w:p w:rsidR="00A75B79" w:rsidRPr="00EB20F0" w:rsidRDefault="00A75B79" w:rsidP="007E1D58">
            <w:pPr>
              <w:jc w:val="center"/>
              <w:rPr>
                <w:rFonts w:ascii="Times New Roman" w:hAnsi="Times New Roman" w:cs="Times New Roman"/>
                <w:color w:val="000000"/>
                <w:highlight w:val="yellow"/>
              </w:rPr>
            </w:pPr>
            <w:r w:rsidRPr="00EB20F0">
              <w:rPr>
                <w:rFonts w:ascii="Times New Roman" w:hAnsi="Times New Roman" w:cs="Times New Roman"/>
                <w:color w:val="000000"/>
              </w:rPr>
              <w:t>0,</w:t>
            </w:r>
            <w:r w:rsidR="007E1D58" w:rsidRPr="00EB20F0">
              <w:rPr>
                <w:rFonts w:ascii="Times New Roman" w:hAnsi="Times New Roman" w:cs="Times New Roman"/>
                <w:color w:val="000000"/>
              </w:rPr>
              <w:t>5</w:t>
            </w:r>
            <w:r w:rsidRPr="00EB20F0">
              <w:rPr>
                <w:rFonts w:ascii="Times New Roman" w:hAnsi="Times New Roman" w:cs="Times New Roman"/>
                <w:color w:val="000000"/>
              </w:rPr>
              <w:t>9</w:t>
            </w:r>
          </w:p>
        </w:tc>
      </w:tr>
      <w:tr w:rsidR="00793FB6" w:rsidRPr="00C26D88" w:rsidTr="00793FB6">
        <w:trPr>
          <w:trHeight w:val="397"/>
        </w:trPr>
        <w:tc>
          <w:tcPr>
            <w:tcW w:w="1276" w:type="dxa"/>
          </w:tcPr>
          <w:p w:rsidR="00793FB6" w:rsidRPr="00C26D88" w:rsidRDefault="00793FB6" w:rsidP="00793FB6">
            <w:pPr>
              <w:jc w:val="center"/>
              <w:rPr>
                <w:rFonts w:ascii="Times New Roman" w:hAnsi="Times New Roman" w:cs="Times New Roman"/>
                <w:color w:val="000000"/>
              </w:rPr>
            </w:pPr>
          </w:p>
        </w:tc>
        <w:tc>
          <w:tcPr>
            <w:tcW w:w="5460" w:type="dxa"/>
          </w:tcPr>
          <w:p w:rsidR="00793FB6" w:rsidRPr="00EB20F0" w:rsidRDefault="00793FB6" w:rsidP="00793FB6">
            <w:pPr>
              <w:jc w:val="right"/>
              <w:rPr>
                <w:rFonts w:ascii="Times New Roman" w:hAnsi="Times New Roman" w:cs="Times New Roman"/>
                <w:b/>
                <w:color w:val="000000"/>
              </w:rPr>
            </w:pPr>
            <w:r w:rsidRPr="00EB20F0">
              <w:rPr>
                <w:rFonts w:ascii="Times New Roman" w:hAnsi="Times New Roman" w:cs="Times New Roman"/>
                <w:b/>
                <w:bCs/>
                <w:color w:val="000000"/>
              </w:rPr>
              <w:t>ИТОГО:</w:t>
            </w:r>
          </w:p>
        </w:tc>
        <w:tc>
          <w:tcPr>
            <w:tcW w:w="2067" w:type="dxa"/>
          </w:tcPr>
          <w:p w:rsidR="00793FB6" w:rsidRPr="00EB20F0" w:rsidRDefault="007E1D58" w:rsidP="00793FB6">
            <w:pPr>
              <w:jc w:val="center"/>
              <w:rPr>
                <w:rFonts w:ascii="Times New Roman" w:hAnsi="Times New Roman" w:cs="Times New Roman"/>
                <w:b/>
                <w:color w:val="000000"/>
                <w:highlight w:val="yellow"/>
              </w:rPr>
            </w:pPr>
            <w:r w:rsidRPr="00EB20F0">
              <w:rPr>
                <w:rFonts w:ascii="Times New Roman" w:hAnsi="Times New Roman" w:cs="Times New Roman"/>
                <w:b/>
                <w:bCs/>
                <w:color w:val="000000"/>
              </w:rPr>
              <w:t>12824,9</w:t>
            </w:r>
          </w:p>
        </w:tc>
        <w:tc>
          <w:tcPr>
            <w:tcW w:w="1384" w:type="dxa"/>
          </w:tcPr>
          <w:p w:rsidR="00793FB6" w:rsidRPr="00EB20F0" w:rsidRDefault="00793FB6" w:rsidP="00793FB6">
            <w:pPr>
              <w:jc w:val="center"/>
              <w:rPr>
                <w:rFonts w:ascii="Times New Roman" w:hAnsi="Times New Roman" w:cs="Times New Roman"/>
                <w:b/>
                <w:color w:val="000000"/>
                <w:highlight w:val="yellow"/>
              </w:rPr>
            </w:pPr>
            <w:r w:rsidRPr="00EB20F0">
              <w:rPr>
                <w:rFonts w:ascii="Times New Roman" w:hAnsi="Times New Roman" w:cs="Times New Roman"/>
                <w:b/>
                <w:color w:val="000000"/>
              </w:rPr>
              <w:t>100</w:t>
            </w:r>
          </w:p>
        </w:tc>
      </w:tr>
    </w:tbl>
    <w:p w:rsidR="006019DE" w:rsidRDefault="006019DE" w:rsidP="00AA70C7">
      <w:pPr>
        <w:pStyle w:val="b"/>
        <w:jc w:val="center"/>
        <w:rPr>
          <w:b/>
          <w:sz w:val="26"/>
          <w:szCs w:val="26"/>
        </w:rPr>
        <w:sectPr w:rsidR="006019DE" w:rsidSect="00AC3E1B">
          <w:pgSz w:w="12240" w:h="15840"/>
          <w:pgMar w:top="1134" w:right="851" w:bottom="1134" w:left="1418" w:header="720" w:footer="720" w:gutter="0"/>
          <w:cols w:space="720"/>
          <w:noEndnote/>
        </w:sectPr>
      </w:pPr>
    </w:p>
    <w:p w:rsidR="00026D00" w:rsidRPr="001C400B" w:rsidRDefault="00026D00" w:rsidP="001C400B">
      <w:pPr>
        <w:ind w:firstLine="709"/>
        <w:jc w:val="center"/>
        <w:outlineLvl w:val="1"/>
        <w:rPr>
          <w:b/>
          <w:sz w:val="28"/>
          <w:szCs w:val="28"/>
        </w:rPr>
      </w:pPr>
      <w:bookmarkStart w:id="93" w:name="_Toc449446971"/>
      <w:bookmarkStart w:id="94" w:name="_Toc449517835"/>
      <w:bookmarkStart w:id="95" w:name="_Toc449622201"/>
      <w:bookmarkStart w:id="96" w:name="_Toc449708166"/>
      <w:bookmarkStart w:id="97" w:name="_Toc449708420"/>
      <w:bookmarkStart w:id="98" w:name="_Toc449716048"/>
      <w:bookmarkStart w:id="99" w:name="_Toc468459446"/>
      <w:bookmarkStart w:id="100" w:name="_Toc468459921"/>
      <w:bookmarkStart w:id="101" w:name="_Toc468460799"/>
      <w:bookmarkStart w:id="102" w:name="_Toc468464675"/>
      <w:bookmarkStart w:id="103" w:name="_Toc468466521"/>
      <w:bookmarkStart w:id="104" w:name="_Toc468466923"/>
      <w:bookmarkStart w:id="105" w:name="_Toc468469943"/>
      <w:bookmarkStart w:id="106" w:name="_Toc468471211"/>
      <w:bookmarkStart w:id="107" w:name="_Toc468471317"/>
      <w:bookmarkStart w:id="108" w:name="_Toc468475098"/>
      <w:bookmarkStart w:id="109" w:name="_Toc468549913"/>
      <w:bookmarkStart w:id="110" w:name="_Toc468551307"/>
      <w:bookmarkStart w:id="111" w:name="_Toc468555113"/>
      <w:bookmarkStart w:id="112" w:name="_Toc468556701"/>
      <w:bookmarkStart w:id="113" w:name="_Toc468561332"/>
      <w:bookmarkStart w:id="114" w:name="_Toc468696691"/>
      <w:bookmarkStart w:id="115" w:name="_Toc468698605"/>
      <w:bookmarkStart w:id="116" w:name="_Toc468704415"/>
      <w:bookmarkStart w:id="117" w:name="_Toc468704499"/>
      <w:bookmarkStart w:id="118" w:name="_Toc468708103"/>
      <w:bookmarkStart w:id="119" w:name="_Toc468711097"/>
      <w:bookmarkStart w:id="120" w:name="_Toc468712347"/>
      <w:bookmarkStart w:id="121" w:name="_Toc468712464"/>
      <w:bookmarkStart w:id="122" w:name="_Toc468712661"/>
      <w:bookmarkStart w:id="123" w:name="_Toc468720098"/>
      <w:bookmarkStart w:id="124" w:name="_Toc468720361"/>
      <w:bookmarkStart w:id="125" w:name="_Toc468721102"/>
      <w:bookmarkStart w:id="126" w:name="_Toc468723487"/>
      <w:bookmarkStart w:id="127" w:name="_Toc468726219"/>
      <w:bookmarkStart w:id="128" w:name="_Toc468727866"/>
      <w:bookmarkStart w:id="129" w:name="_Toc468732887"/>
      <w:bookmarkStart w:id="130" w:name="_Toc468736163"/>
      <w:bookmarkStart w:id="131" w:name="_Toc468739003"/>
      <w:bookmarkStart w:id="132" w:name="_Toc468789870"/>
      <w:bookmarkStart w:id="133" w:name="_Toc468796723"/>
      <w:bookmarkStart w:id="134" w:name="_Toc468797947"/>
      <w:bookmarkStart w:id="135" w:name="_Toc468803262"/>
      <w:bookmarkStart w:id="136" w:name="_Toc468807468"/>
      <w:bookmarkStart w:id="137" w:name="_Toc468812052"/>
      <w:bookmarkStart w:id="138" w:name="_Toc468812710"/>
      <w:bookmarkStart w:id="139" w:name="_Toc468826043"/>
      <w:bookmarkStart w:id="140" w:name="_Toc468880859"/>
      <w:bookmarkStart w:id="141" w:name="_Toc473884806"/>
      <w:bookmarkStart w:id="142" w:name="_Toc506565572"/>
      <w:bookmarkStart w:id="143" w:name="_Toc19179725"/>
      <w:bookmarkStart w:id="144" w:name="_Toc73539636"/>
      <w:bookmarkStart w:id="145" w:name="_Toc45365459"/>
      <w:bookmarkStart w:id="146" w:name="_Toc385207141"/>
      <w:bookmarkStart w:id="147" w:name="_Toc436143658"/>
      <w:bookmarkStart w:id="148" w:name="_Toc44585526"/>
      <w:bookmarkStart w:id="149" w:name="_Toc436143644"/>
      <w:bookmarkStart w:id="150" w:name="_Toc44585511"/>
      <w:bookmarkStart w:id="151" w:name="_Toc362613849"/>
      <w:r w:rsidRPr="001C400B">
        <w:rPr>
          <w:b/>
          <w:sz w:val="28"/>
          <w:szCs w:val="28"/>
        </w:rPr>
        <w:t>2.</w:t>
      </w:r>
      <w:r w:rsidR="005146C3" w:rsidRPr="001C400B">
        <w:rPr>
          <w:b/>
          <w:sz w:val="28"/>
          <w:szCs w:val="28"/>
        </w:rPr>
        <w:t>5</w:t>
      </w:r>
      <w:r w:rsidRPr="001C400B">
        <w:rPr>
          <w:b/>
          <w:sz w:val="28"/>
          <w:szCs w:val="28"/>
        </w:rPr>
        <w:t xml:space="preserve">. Демографический потенциал </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1C400B">
        <w:rPr>
          <w:b/>
          <w:sz w:val="28"/>
          <w:szCs w:val="28"/>
        </w:rPr>
        <w:t>сельского поселения</w:t>
      </w:r>
      <w:bookmarkEnd w:id="143"/>
      <w:bookmarkEnd w:id="144"/>
    </w:p>
    <w:p w:rsidR="00026D00" w:rsidRPr="001C400B" w:rsidRDefault="00026D00" w:rsidP="00026D00">
      <w:pPr>
        <w:ind w:firstLine="709"/>
        <w:jc w:val="both"/>
        <w:rPr>
          <w:bCs/>
        </w:rPr>
      </w:pPr>
    </w:p>
    <w:bookmarkEnd w:id="145"/>
    <w:p w:rsidR="001057C2" w:rsidRPr="001057C2" w:rsidRDefault="001057C2" w:rsidP="001057C2">
      <w:pPr>
        <w:widowControl w:val="0"/>
        <w:autoSpaceDE w:val="0"/>
        <w:autoSpaceDN w:val="0"/>
        <w:adjustRightInd w:val="0"/>
        <w:ind w:firstLine="567"/>
        <w:jc w:val="both"/>
        <w:rPr>
          <w:sz w:val="28"/>
          <w:szCs w:val="28"/>
        </w:rPr>
      </w:pPr>
      <w:r w:rsidRPr="001057C2">
        <w:rPr>
          <w:sz w:val="28"/>
          <w:szCs w:val="28"/>
        </w:rPr>
        <w:t xml:space="preserve">Важнейшим ресурсом развития территории является ее население. Именно численность населения определяет задачи инфраструктурного обеспечения и эффективного использования территории. Численность постоянного населения </w:t>
      </w:r>
      <w:r w:rsidRPr="001057C2">
        <w:rPr>
          <w:rStyle w:val="FontStyle95"/>
          <w:rFonts w:ascii="Times New Roman" w:hAnsi="Times New Roman" w:cs="Times New Roman"/>
          <w:sz w:val="28"/>
          <w:szCs w:val="28"/>
        </w:rPr>
        <w:t>Плотниковского</w:t>
      </w:r>
      <w:r w:rsidRPr="001057C2">
        <w:rPr>
          <w:sz w:val="28"/>
          <w:szCs w:val="28"/>
        </w:rPr>
        <w:t xml:space="preserve"> сельсовета к началу 202</w:t>
      </w:r>
      <w:r w:rsidR="00FF340E">
        <w:rPr>
          <w:sz w:val="28"/>
          <w:szCs w:val="28"/>
        </w:rPr>
        <w:t>1</w:t>
      </w:r>
      <w:r w:rsidRPr="001057C2">
        <w:rPr>
          <w:sz w:val="28"/>
          <w:szCs w:val="28"/>
        </w:rPr>
        <w:t xml:space="preserve"> года по данны</w:t>
      </w:r>
      <w:r w:rsidR="00FF340E">
        <w:rPr>
          <w:sz w:val="28"/>
          <w:szCs w:val="28"/>
        </w:rPr>
        <w:t>м Новосибирскстата составила 1922 человека. Это составило 1,6</w:t>
      </w:r>
      <w:r w:rsidRPr="001057C2">
        <w:rPr>
          <w:sz w:val="28"/>
          <w:szCs w:val="28"/>
        </w:rPr>
        <w:t>% от численности сельского населения всего Новосибирского района</w:t>
      </w:r>
      <w:r w:rsidR="00FF340E">
        <w:rPr>
          <w:sz w:val="28"/>
          <w:szCs w:val="28"/>
        </w:rPr>
        <w:t>.</w:t>
      </w:r>
      <w:r w:rsidRPr="001057C2">
        <w:rPr>
          <w:sz w:val="28"/>
          <w:szCs w:val="28"/>
        </w:rPr>
        <w:t xml:space="preserve"> Это самый малочисленный сельсовет на территории Новосибирского района, что хорошо демонстрирует </w:t>
      </w:r>
      <w:r w:rsidR="00FF340E">
        <w:rPr>
          <w:sz w:val="28"/>
          <w:szCs w:val="28"/>
        </w:rPr>
        <w:t xml:space="preserve">таблица </w:t>
      </w:r>
      <w:r w:rsidRPr="001057C2">
        <w:rPr>
          <w:sz w:val="28"/>
          <w:szCs w:val="28"/>
        </w:rPr>
        <w:t>2.</w:t>
      </w:r>
      <w:r w:rsidR="00FF340E">
        <w:rPr>
          <w:sz w:val="28"/>
          <w:szCs w:val="28"/>
        </w:rPr>
        <w:t>5</w:t>
      </w:r>
      <w:r w:rsidRPr="001057C2">
        <w:rPr>
          <w:sz w:val="28"/>
          <w:szCs w:val="28"/>
        </w:rPr>
        <w:t>.</w:t>
      </w:r>
      <w:r w:rsidR="00A85B02" w:rsidRPr="00A85B02">
        <w:rPr>
          <w:sz w:val="28"/>
          <w:szCs w:val="28"/>
        </w:rPr>
        <w:t>-</w:t>
      </w:r>
      <w:r w:rsidRPr="001057C2">
        <w:rPr>
          <w:sz w:val="28"/>
          <w:szCs w:val="28"/>
        </w:rPr>
        <w:t>1.</w:t>
      </w:r>
    </w:p>
    <w:p w:rsidR="001057C2" w:rsidRPr="00A00969" w:rsidRDefault="001057C2" w:rsidP="00A00969">
      <w:pPr>
        <w:widowControl w:val="0"/>
        <w:autoSpaceDE w:val="0"/>
        <w:autoSpaceDN w:val="0"/>
        <w:adjustRightInd w:val="0"/>
        <w:ind w:firstLine="709"/>
        <w:jc w:val="right"/>
        <w:rPr>
          <w:rFonts w:ascii="Times New Roman CYR" w:hAnsi="Times New Roman CYR" w:cs="Times New Roman CYR"/>
          <w:sz w:val="28"/>
          <w:szCs w:val="28"/>
        </w:rPr>
      </w:pPr>
      <w:r w:rsidRPr="00A00969">
        <w:rPr>
          <w:rFonts w:ascii="Times New Roman CYR" w:hAnsi="Times New Roman CYR" w:cs="Times New Roman CYR"/>
          <w:sz w:val="28"/>
          <w:szCs w:val="28"/>
        </w:rPr>
        <w:t>Таблица 2.</w:t>
      </w:r>
      <w:r w:rsidR="00FF340E">
        <w:rPr>
          <w:rFonts w:ascii="Times New Roman CYR" w:hAnsi="Times New Roman CYR" w:cs="Times New Roman CYR"/>
          <w:sz w:val="28"/>
          <w:szCs w:val="28"/>
        </w:rPr>
        <w:t>5</w:t>
      </w:r>
      <w:r w:rsidRPr="00A00969">
        <w:rPr>
          <w:rFonts w:ascii="Times New Roman CYR" w:hAnsi="Times New Roman CYR" w:cs="Times New Roman CYR"/>
          <w:sz w:val="28"/>
          <w:szCs w:val="28"/>
        </w:rPr>
        <w:t>.</w:t>
      </w:r>
      <w:r w:rsidR="00A85B02" w:rsidRPr="005D70B9">
        <w:rPr>
          <w:rFonts w:ascii="Times New Roman CYR" w:hAnsi="Times New Roman CYR" w:cs="Times New Roman CYR"/>
          <w:sz w:val="28"/>
          <w:szCs w:val="28"/>
        </w:rPr>
        <w:t>-</w:t>
      </w:r>
      <w:r w:rsidRPr="00A00969">
        <w:rPr>
          <w:rFonts w:ascii="Times New Roman CYR" w:hAnsi="Times New Roman CYR" w:cs="Times New Roman CYR"/>
          <w:sz w:val="28"/>
          <w:szCs w:val="28"/>
        </w:rPr>
        <w:t>1</w:t>
      </w:r>
    </w:p>
    <w:p w:rsidR="001057C2" w:rsidRPr="00A00969" w:rsidRDefault="001057C2" w:rsidP="001C400B">
      <w:pPr>
        <w:widowControl w:val="0"/>
        <w:autoSpaceDE w:val="0"/>
        <w:autoSpaceDN w:val="0"/>
        <w:adjustRightInd w:val="0"/>
        <w:ind w:firstLine="709"/>
        <w:jc w:val="center"/>
        <w:rPr>
          <w:rFonts w:ascii="Times New Roman CYR" w:hAnsi="Times New Roman CYR" w:cs="Times New Roman CYR"/>
          <w:sz w:val="28"/>
          <w:szCs w:val="28"/>
        </w:rPr>
      </w:pPr>
      <w:r w:rsidRPr="00A00969">
        <w:rPr>
          <w:rFonts w:ascii="Times New Roman CYR" w:hAnsi="Times New Roman CYR" w:cs="Times New Roman CYR"/>
          <w:sz w:val="28"/>
          <w:szCs w:val="28"/>
        </w:rPr>
        <w:t>Структура населения Новосибирского района в разрезе поселений на 01.01.202</w:t>
      </w:r>
      <w:r w:rsidR="004A3FEE">
        <w:rPr>
          <w:rFonts w:ascii="Times New Roman CYR" w:hAnsi="Times New Roman CYR" w:cs="Times New Roman CYR"/>
          <w:sz w:val="28"/>
          <w:szCs w:val="28"/>
        </w:rPr>
        <w:t>1</w:t>
      </w:r>
      <w:r w:rsidRPr="00A00969">
        <w:rPr>
          <w:rFonts w:ascii="Times New Roman CYR" w:hAnsi="Times New Roman CYR" w:cs="Times New Roman CYR"/>
          <w:sz w:val="28"/>
          <w:szCs w:val="28"/>
        </w:rPr>
        <w:t xml:space="preserve"> года по данным Новосибирскстата</w:t>
      </w:r>
    </w:p>
    <w:tbl>
      <w:tblPr>
        <w:tblW w:w="0" w:type="auto"/>
        <w:jc w:val="center"/>
        <w:tblLayout w:type="fixed"/>
        <w:tblCellMar>
          <w:left w:w="0" w:type="dxa"/>
          <w:right w:w="0" w:type="dxa"/>
        </w:tblCellMar>
        <w:tblLook w:val="0000" w:firstRow="0" w:lastRow="0" w:firstColumn="0" w:lastColumn="0" w:noHBand="0" w:noVBand="0"/>
      </w:tblPr>
      <w:tblGrid>
        <w:gridCol w:w="1073"/>
        <w:gridCol w:w="3642"/>
        <w:gridCol w:w="2693"/>
        <w:gridCol w:w="1559"/>
      </w:tblGrid>
      <w:tr w:rsidR="001057C2" w:rsidRPr="00D26F57" w:rsidTr="00AC3E1B">
        <w:trPr>
          <w:trHeight w:val="624"/>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67" w:lineRule="atLeast"/>
              <w:ind w:right="3"/>
              <w:jc w:val="center"/>
            </w:pPr>
            <w:r w:rsidRPr="001C400B">
              <w:t>№</w:t>
            </w:r>
          </w:p>
          <w:p w:rsidR="001057C2" w:rsidRPr="001C400B" w:rsidRDefault="001057C2" w:rsidP="00AC3E1B">
            <w:pPr>
              <w:widowControl w:val="0"/>
              <w:autoSpaceDE w:val="0"/>
              <w:autoSpaceDN w:val="0"/>
              <w:adjustRightInd w:val="0"/>
              <w:ind w:right="3"/>
              <w:jc w:val="center"/>
            </w:pPr>
            <w:r w:rsidRPr="001C400B">
              <w:rPr>
                <w:spacing w:val="1"/>
              </w:rPr>
              <w:t>п</w:t>
            </w:r>
            <w:r w:rsidRPr="001C400B">
              <w:t>/п</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67" w:lineRule="atLeast"/>
              <w:ind w:right="142"/>
              <w:jc w:val="center"/>
              <w:rPr>
                <w:lang w:val="en"/>
              </w:rPr>
            </w:pPr>
            <w:r w:rsidRPr="001C400B">
              <w:rPr>
                <w:spacing w:val="-1"/>
              </w:rPr>
              <w:t>На</w:t>
            </w:r>
            <w:r w:rsidRPr="001C400B">
              <w:rPr>
                <w:spacing w:val="1"/>
              </w:rPr>
              <w:t>и</w:t>
            </w:r>
            <w:r w:rsidRPr="001C400B">
              <w:rPr>
                <w:spacing w:val="-1"/>
              </w:rPr>
              <w:t>ме</w:t>
            </w:r>
            <w:r w:rsidRPr="001C400B">
              <w:rPr>
                <w:spacing w:val="1"/>
              </w:rPr>
              <w:t>н</w:t>
            </w:r>
            <w:r w:rsidRPr="001C400B">
              <w:t>о</w:t>
            </w:r>
            <w:r w:rsidRPr="001C400B">
              <w:rPr>
                <w:spacing w:val="-1"/>
              </w:rPr>
              <w:t>ва</w:t>
            </w:r>
            <w:r w:rsidRPr="001C400B">
              <w:rPr>
                <w:spacing w:val="1"/>
              </w:rPr>
              <w:t>ние п</w:t>
            </w:r>
            <w:r w:rsidRPr="001C400B">
              <w:t>о</w:t>
            </w:r>
            <w:r w:rsidRPr="001C400B">
              <w:rPr>
                <w:spacing w:val="-1"/>
              </w:rPr>
              <w:t>се</w:t>
            </w:r>
            <w:r w:rsidRPr="001C400B">
              <w:t>л</w:t>
            </w:r>
            <w:r w:rsidRPr="001C400B">
              <w:rPr>
                <w:spacing w:val="-1"/>
              </w:rPr>
              <w:t>е</w:t>
            </w:r>
            <w:r w:rsidRPr="001C400B">
              <w:rPr>
                <w:spacing w:val="1"/>
              </w:rPr>
              <w:t>ни</w:t>
            </w:r>
            <w:r w:rsidRPr="001C400B">
              <w:t>я</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67" w:lineRule="atLeast"/>
              <w:ind w:left="1" w:hanging="1"/>
              <w:jc w:val="center"/>
            </w:pPr>
            <w:r w:rsidRPr="001C400B">
              <w:t>Ч</w:t>
            </w:r>
            <w:r w:rsidRPr="001C400B">
              <w:rPr>
                <w:spacing w:val="1"/>
              </w:rPr>
              <w:t>и</w:t>
            </w:r>
            <w:r w:rsidRPr="001C400B">
              <w:rPr>
                <w:spacing w:val="-1"/>
              </w:rPr>
              <w:t>с</w:t>
            </w:r>
            <w:r w:rsidRPr="001C400B">
              <w:t>л</w:t>
            </w:r>
            <w:r w:rsidRPr="001C400B">
              <w:rPr>
                <w:spacing w:val="-1"/>
              </w:rPr>
              <w:t>е</w:t>
            </w:r>
            <w:r w:rsidRPr="001C400B">
              <w:rPr>
                <w:spacing w:val="1"/>
              </w:rPr>
              <w:t>нн</w:t>
            </w:r>
            <w:r w:rsidRPr="001C400B">
              <w:t>о</w:t>
            </w:r>
            <w:r w:rsidRPr="001C400B">
              <w:rPr>
                <w:spacing w:val="-1"/>
              </w:rPr>
              <w:t>с</w:t>
            </w:r>
            <w:r w:rsidRPr="001C400B">
              <w:t>ть</w:t>
            </w:r>
          </w:p>
          <w:p w:rsidR="001057C2" w:rsidRPr="001C400B" w:rsidRDefault="001057C2" w:rsidP="00AC3E1B">
            <w:pPr>
              <w:widowControl w:val="0"/>
              <w:autoSpaceDE w:val="0"/>
              <w:autoSpaceDN w:val="0"/>
              <w:adjustRightInd w:val="0"/>
              <w:ind w:left="1" w:hanging="1"/>
              <w:jc w:val="center"/>
              <w:rPr>
                <w:lang w:val="en"/>
              </w:rPr>
            </w:pPr>
            <w:r w:rsidRPr="001C400B">
              <w:rPr>
                <w:spacing w:val="1"/>
              </w:rPr>
              <w:t>н</w:t>
            </w:r>
            <w:r w:rsidRPr="001C400B">
              <w:rPr>
                <w:spacing w:val="-1"/>
              </w:rPr>
              <w:t>асе</w:t>
            </w:r>
            <w:r w:rsidRPr="001C400B">
              <w:t>л</w:t>
            </w:r>
            <w:r w:rsidRPr="001C400B">
              <w:rPr>
                <w:spacing w:val="-1"/>
              </w:rPr>
              <w:t>е</w:t>
            </w:r>
            <w:r w:rsidRPr="001C400B">
              <w:rPr>
                <w:spacing w:val="1"/>
              </w:rPr>
              <w:t>ни</w:t>
            </w:r>
            <w:r w:rsidRPr="001C400B">
              <w:t xml:space="preserve">я, </w:t>
            </w:r>
            <w:r w:rsidRPr="001C400B">
              <w:rPr>
                <w:spacing w:val="-1"/>
              </w:rPr>
              <w:t>че</w:t>
            </w:r>
            <w:r w:rsidRPr="001C400B">
              <w:t>л.</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67" w:lineRule="atLeast"/>
              <w:ind w:left="3" w:hanging="3"/>
              <w:jc w:val="center"/>
              <w:rPr>
                <w:lang w:val="en"/>
              </w:rPr>
            </w:pPr>
            <w:r w:rsidRPr="001C400B">
              <w:rPr>
                <w:lang w:val="en"/>
              </w:rPr>
              <w:t>%</w:t>
            </w:r>
          </w:p>
        </w:tc>
      </w:tr>
      <w:tr w:rsidR="001057C2"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ind w:right="3"/>
              <w:jc w:val="both"/>
              <w:rPr>
                <w:lang w:val="en"/>
              </w:rPr>
            </w:pP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72" w:lineRule="atLeast"/>
              <w:ind w:left="99" w:firstLine="283"/>
              <w:jc w:val="both"/>
              <w:rPr>
                <w:lang w:val="en"/>
              </w:rPr>
            </w:pPr>
            <w:r w:rsidRPr="001C400B">
              <w:rPr>
                <w:b/>
                <w:bCs/>
              </w:rPr>
              <w:t>Город</w:t>
            </w:r>
            <w:r w:rsidRPr="001C400B">
              <w:rPr>
                <w:b/>
                <w:bCs/>
                <w:spacing w:val="-1"/>
              </w:rPr>
              <w:t>с</w:t>
            </w:r>
            <w:r w:rsidRPr="001C400B">
              <w:rPr>
                <w:b/>
                <w:bCs/>
              </w:rPr>
              <w:t>кое</w:t>
            </w:r>
            <w:r w:rsidRPr="001C400B">
              <w:rPr>
                <w:b/>
                <w:bCs/>
                <w:spacing w:val="-1"/>
              </w:rPr>
              <w:t xml:space="preserve"> </w:t>
            </w:r>
            <w:r w:rsidRPr="001C400B">
              <w:rPr>
                <w:b/>
                <w:bCs/>
              </w:rPr>
              <w:t>по</w:t>
            </w:r>
            <w:r w:rsidRPr="001C400B">
              <w:rPr>
                <w:b/>
                <w:bCs/>
                <w:spacing w:val="-1"/>
              </w:rPr>
              <w:t>селе</w:t>
            </w:r>
            <w:r w:rsidRPr="001C400B">
              <w:rPr>
                <w:b/>
                <w:bCs/>
              </w:rPr>
              <w:t>ние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4A3FEE" w:rsidP="00AC3E1B">
            <w:pPr>
              <w:widowControl w:val="0"/>
              <w:autoSpaceDE w:val="0"/>
              <w:autoSpaceDN w:val="0"/>
              <w:adjustRightInd w:val="0"/>
              <w:spacing w:line="272" w:lineRule="atLeast"/>
              <w:ind w:left="142" w:hanging="1"/>
              <w:jc w:val="center"/>
              <w:rPr>
                <w:b/>
              </w:rPr>
            </w:pPr>
            <w:r w:rsidRPr="001C400B">
              <w:rPr>
                <w:b/>
              </w:rPr>
              <w:t>27065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72" w:lineRule="atLeast"/>
              <w:ind w:left="3" w:hanging="3"/>
              <w:jc w:val="center"/>
            </w:pPr>
            <w:r w:rsidRPr="001C400B">
              <w:rPr>
                <w:b/>
                <w:bCs/>
              </w:rPr>
              <w:t>-</w:t>
            </w:r>
          </w:p>
        </w:tc>
      </w:tr>
      <w:tr w:rsidR="001057C2" w:rsidRPr="00192BE9" w:rsidTr="00AC3E1B">
        <w:trPr>
          <w:trHeight w:hRule="exact" w:val="6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1C400B">
            <w:pPr>
              <w:widowControl w:val="0"/>
              <w:autoSpaceDE w:val="0"/>
              <w:autoSpaceDN w:val="0"/>
              <w:adjustRightInd w:val="0"/>
              <w:spacing w:line="267" w:lineRule="atLeast"/>
              <w:ind w:left="440" w:right="3"/>
              <w:rPr>
                <w:lang w:val="en"/>
              </w:rPr>
            </w:pPr>
            <w:r w:rsidRPr="001C400B">
              <w:rPr>
                <w:lang w:val="en"/>
              </w:rPr>
              <w:t>1.</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1C400B">
            <w:pPr>
              <w:widowControl w:val="0"/>
              <w:autoSpaceDE w:val="0"/>
              <w:autoSpaceDN w:val="0"/>
              <w:adjustRightInd w:val="0"/>
              <w:spacing w:line="267" w:lineRule="atLeast"/>
              <w:ind w:left="99" w:firstLine="169"/>
              <w:jc w:val="center"/>
            </w:pPr>
            <w:r w:rsidRPr="001C400B">
              <w:rPr>
                <w:spacing w:val="1"/>
              </w:rPr>
              <w:t>Городское поселение рабочий поселок Краснообск</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4A3FEE" w:rsidP="00AC3E1B">
            <w:pPr>
              <w:widowControl w:val="0"/>
              <w:autoSpaceDE w:val="0"/>
              <w:autoSpaceDN w:val="0"/>
              <w:adjustRightInd w:val="0"/>
              <w:spacing w:line="267" w:lineRule="atLeast"/>
              <w:ind w:left="142" w:hanging="1"/>
              <w:jc w:val="center"/>
            </w:pPr>
            <w:r w:rsidRPr="001C400B">
              <w:t>27065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67" w:lineRule="atLeast"/>
              <w:ind w:left="3" w:hanging="3"/>
              <w:jc w:val="center"/>
            </w:pPr>
            <w:r w:rsidRPr="001C400B">
              <w:t>-</w:t>
            </w:r>
          </w:p>
        </w:tc>
      </w:tr>
      <w:tr w:rsidR="001057C2"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1C400B">
            <w:pPr>
              <w:widowControl w:val="0"/>
              <w:autoSpaceDE w:val="0"/>
              <w:autoSpaceDN w:val="0"/>
              <w:adjustRightInd w:val="0"/>
              <w:ind w:right="3"/>
              <w:rPr>
                <w:lang w:val="en"/>
              </w:rPr>
            </w:pP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1C400B">
            <w:pPr>
              <w:widowControl w:val="0"/>
              <w:autoSpaceDE w:val="0"/>
              <w:autoSpaceDN w:val="0"/>
              <w:adjustRightInd w:val="0"/>
              <w:spacing w:line="272" w:lineRule="atLeast"/>
              <w:ind w:left="99" w:firstLine="283"/>
              <w:jc w:val="center"/>
              <w:rPr>
                <w:lang w:val="en"/>
              </w:rPr>
            </w:pPr>
            <w:r w:rsidRPr="001C400B">
              <w:rPr>
                <w:b/>
                <w:bCs/>
                <w:spacing w:val="-1"/>
              </w:rPr>
              <w:t>Сел</w:t>
            </w:r>
            <w:r w:rsidRPr="001C400B">
              <w:rPr>
                <w:b/>
                <w:bCs/>
              </w:rPr>
              <w:t>ь</w:t>
            </w:r>
            <w:r w:rsidRPr="001C400B">
              <w:rPr>
                <w:b/>
                <w:bCs/>
                <w:spacing w:val="-1"/>
              </w:rPr>
              <w:t>с</w:t>
            </w:r>
            <w:r w:rsidRPr="001C400B">
              <w:rPr>
                <w:b/>
                <w:bCs/>
              </w:rPr>
              <w:t>кие</w:t>
            </w:r>
            <w:r w:rsidRPr="001C400B">
              <w:rPr>
                <w:b/>
                <w:bCs/>
                <w:spacing w:val="-1"/>
              </w:rPr>
              <w:t xml:space="preserve"> </w:t>
            </w:r>
            <w:r w:rsidRPr="001C400B">
              <w:rPr>
                <w:b/>
                <w:bCs/>
              </w:rPr>
              <w:t>по</w:t>
            </w:r>
            <w:r w:rsidRPr="001C400B">
              <w:rPr>
                <w:b/>
                <w:bCs/>
                <w:spacing w:val="-1"/>
              </w:rPr>
              <w:t>се</w:t>
            </w:r>
            <w:r w:rsidRPr="001C400B">
              <w:rPr>
                <w:b/>
                <w:bCs/>
                <w:spacing w:val="2"/>
              </w:rPr>
              <w:t>л</w:t>
            </w:r>
            <w:r w:rsidRPr="001C400B">
              <w:rPr>
                <w:b/>
                <w:bCs/>
                <w:spacing w:val="-1"/>
              </w:rPr>
              <w:t>е</w:t>
            </w:r>
            <w:r w:rsidRPr="001C400B">
              <w:rPr>
                <w:b/>
                <w:bCs/>
              </w:rPr>
              <w:t>ния</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4A3FEE" w:rsidP="00AC3E1B">
            <w:pPr>
              <w:widowControl w:val="0"/>
              <w:autoSpaceDE w:val="0"/>
              <w:autoSpaceDN w:val="0"/>
              <w:adjustRightInd w:val="0"/>
              <w:spacing w:line="272" w:lineRule="atLeast"/>
              <w:ind w:left="142" w:hanging="1"/>
              <w:jc w:val="center"/>
              <w:rPr>
                <w:lang w:val="en"/>
              </w:rPr>
            </w:pPr>
            <w:r w:rsidRPr="001C400B">
              <w:rPr>
                <w:b/>
                <w:bCs/>
              </w:rPr>
              <w:t>120785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72" w:lineRule="atLeast"/>
              <w:ind w:left="3" w:hanging="3"/>
              <w:jc w:val="center"/>
              <w:rPr>
                <w:lang w:val="en"/>
              </w:rPr>
            </w:pPr>
            <w:r w:rsidRPr="001C400B">
              <w:rPr>
                <w:b/>
                <w:bCs/>
              </w:rPr>
              <w:t>100</w:t>
            </w:r>
            <w:r w:rsidRPr="001C400B">
              <w:rPr>
                <w:b/>
                <w:bCs/>
                <w:lang w:val="en"/>
              </w:rPr>
              <w:t>,</w:t>
            </w:r>
            <w:r w:rsidRPr="001C400B">
              <w:rPr>
                <w:b/>
                <w:bCs/>
              </w:rPr>
              <w:t>0%</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40" w:right="3"/>
              <w:rPr>
                <w:lang w:val="en"/>
              </w:rPr>
            </w:pPr>
            <w:r w:rsidRPr="001C400B">
              <w:rPr>
                <w:lang w:val="en"/>
              </w:rPr>
              <w:t>2.</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Барышевский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pPr>
            <w:r w:rsidRPr="001C400B">
              <w:rPr>
                <w:lang w:val="en"/>
              </w:rPr>
              <w:t>11 3</w:t>
            </w:r>
            <w:r w:rsidRPr="001C400B">
              <w:t>80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9,4</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40" w:right="3"/>
              <w:rPr>
                <w:lang w:val="en"/>
              </w:rPr>
            </w:pPr>
            <w:r w:rsidRPr="001C400B">
              <w:rPr>
                <w:lang w:val="en"/>
              </w:rPr>
              <w:t>3.</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Березовский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pPr>
            <w:r w:rsidRPr="001C400B">
              <w:rPr>
                <w:lang w:val="en"/>
              </w:rPr>
              <w:t xml:space="preserve">3 </w:t>
            </w:r>
            <w:r w:rsidRPr="001C400B">
              <w:t>799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3,1</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9" w:lineRule="atLeast"/>
              <w:ind w:left="440" w:right="3"/>
              <w:rPr>
                <w:lang w:val="en"/>
              </w:rPr>
            </w:pPr>
            <w:r w:rsidRPr="001C400B">
              <w:rPr>
                <w:lang w:val="en"/>
              </w:rPr>
              <w:t>4.</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Боровской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pPr>
            <w:r w:rsidRPr="001C400B">
              <w:rPr>
                <w:lang w:val="en"/>
              </w:rPr>
              <w:t xml:space="preserve">1 </w:t>
            </w:r>
            <w:r w:rsidRPr="001C400B">
              <w:t>955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1,6</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40" w:right="3"/>
              <w:rPr>
                <w:lang w:val="en"/>
              </w:rPr>
            </w:pPr>
            <w:r w:rsidRPr="001C400B">
              <w:rPr>
                <w:lang w:val="en"/>
              </w:rPr>
              <w:t>5.</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Верх-Тулинский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pPr>
            <w:r w:rsidRPr="001C400B">
              <w:rPr>
                <w:lang w:val="en"/>
              </w:rPr>
              <w:t>1</w:t>
            </w:r>
            <w:r w:rsidRPr="001C400B">
              <w:t>2503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10,0</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40" w:right="3"/>
              <w:rPr>
                <w:lang w:val="en"/>
              </w:rPr>
            </w:pPr>
            <w:r w:rsidRPr="001C400B">
              <w:rPr>
                <w:lang w:val="en"/>
              </w:rPr>
              <w:t>6.</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Каменский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7267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6,0</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40" w:right="3"/>
              <w:rPr>
                <w:lang w:val="en"/>
              </w:rPr>
            </w:pPr>
            <w:r w:rsidRPr="001C400B">
              <w:rPr>
                <w:lang w:val="en"/>
              </w:rPr>
              <w:t>7.</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Криводановский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16346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13,5</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40" w:right="3"/>
              <w:rPr>
                <w:lang w:val="en"/>
              </w:rPr>
            </w:pPr>
            <w:r w:rsidRPr="001C400B">
              <w:rPr>
                <w:lang w:val="en"/>
              </w:rPr>
              <w:t>8.</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Кубовинский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pPr>
            <w:r w:rsidRPr="001C400B">
              <w:rPr>
                <w:lang w:val="en"/>
              </w:rPr>
              <w:t>4</w:t>
            </w:r>
            <w:r w:rsidRPr="001C400B">
              <w:t>623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3,8</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40" w:right="3"/>
              <w:rPr>
                <w:lang w:val="en"/>
              </w:rPr>
            </w:pPr>
            <w:r w:rsidRPr="001C400B">
              <w:rPr>
                <w:lang w:val="en"/>
              </w:rPr>
              <w:t>9.</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Кудряшовский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6576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5,4</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9" w:lineRule="atLeast"/>
              <w:ind w:left="459" w:right="3"/>
              <w:rPr>
                <w:lang w:val="en"/>
              </w:rPr>
            </w:pPr>
            <w:r w:rsidRPr="001C400B">
              <w:rPr>
                <w:lang w:val="en"/>
              </w:rPr>
              <w:t>10.</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Мичуринский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6103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5,1</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59" w:right="3"/>
              <w:rPr>
                <w:lang w:val="en"/>
              </w:rPr>
            </w:pPr>
            <w:r w:rsidRPr="001C400B">
              <w:rPr>
                <w:lang w:val="en"/>
              </w:rPr>
              <w:t>11.</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Морской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2975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2,5</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59" w:right="3"/>
              <w:rPr>
                <w:lang w:val="en"/>
              </w:rPr>
            </w:pPr>
            <w:r w:rsidRPr="001C400B">
              <w:rPr>
                <w:lang w:val="en"/>
              </w:rPr>
              <w:t>12.</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Мочищенский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pPr>
            <w:r w:rsidRPr="001C400B">
              <w:t>5730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4,7</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59" w:right="3"/>
              <w:rPr>
                <w:lang w:val="en"/>
              </w:rPr>
            </w:pPr>
            <w:r w:rsidRPr="001C400B">
              <w:rPr>
                <w:lang w:val="en"/>
              </w:rPr>
              <w:t>13.</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Новолуговской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5900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4,9</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59" w:right="3"/>
              <w:rPr>
                <w:lang w:val="en"/>
              </w:rPr>
            </w:pPr>
            <w:r w:rsidRPr="001C400B">
              <w:rPr>
                <w:lang w:val="en"/>
              </w:rPr>
              <w:t>14.</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rPr>
                <w:b/>
              </w:rPr>
            </w:pPr>
            <w:r w:rsidRPr="001C400B">
              <w:rPr>
                <w:b/>
              </w:rPr>
              <w:t>Плотниковский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b/>
                <w:lang w:val="en"/>
              </w:rPr>
            </w:pPr>
            <w:r w:rsidRPr="001C400B">
              <w:rPr>
                <w:b/>
                <w:lang w:val="en"/>
              </w:rPr>
              <w:t>1922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b/>
                <w:lang w:val="en"/>
              </w:rPr>
            </w:pPr>
            <w:r w:rsidRPr="001C400B">
              <w:rPr>
                <w:b/>
                <w:lang w:val="en"/>
              </w:rPr>
              <w:t>1,6</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59" w:right="3"/>
              <w:rPr>
                <w:lang w:val="en"/>
              </w:rPr>
            </w:pPr>
            <w:r w:rsidRPr="001C400B">
              <w:rPr>
                <w:lang w:val="en"/>
              </w:rPr>
              <w:t>15.</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Раздольненский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pPr>
            <w:r w:rsidRPr="001C400B">
              <w:rPr>
                <w:lang w:val="en"/>
              </w:rPr>
              <w:t>5</w:t>
            </w:r>
            <w:r w:rsidRPr="001C400B">
              <w:t>804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4,8</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9" w:lineRule="atLeast"/>
              <w:ind w:left="459" w:right="3"/>
              <w:rPr>
                <w:lang w:val="en"/>
              </w:rPr>
            </w:pPr>
            <w:r w:rsidRPr="001C400B">
              <w:rPr>
                <w:lang w:val="en"/>
              </w:rPr>
              <w:t>16.</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Станционный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9519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7,9</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59" w:right="3"/>
              <w:rPr>
                <w:lang w:val="en"/>
              </w:rPr>
            </w:pPr>
            <w:r w:rsidRPr="001C400B">
              <w:rPr>
                <w:lang w:val="en"/>
              </w:rPr>
              <w:t>17.</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Толмачевский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11065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9,2</w:t>
            </w:r>
          </w:p>
        </w:tc>
      </w:tr>
      <w:tr w:rsidR="009E01C8"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459" w:right="3"/>
              <w:rPr>
                <w:lang w:val="en"/>
              </w:rPr>
            </w:pPr>
            <w:r w:rsidRPr="001C400B">
              <w:rPr>
                <w:lang w:val="en"/>
              </w:rPr>
              <w:t>18.</w:t>
            </w: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E01C8" w:rsidRPr="001C400B" w:rsidRDefault="009E01C8" w:rsidP="001C400B">
            <w:pPr>
              <w:widowControl w:val="0"/>
              <w:autoSpaceDE w:val="0"/>
              <w:autoSpaceDN w:val="0"/>
              <w:adjustRightInd w:val="0"/>
              <w:spacing w:line="267" w:lineRule="atLeast"/>
              <w:ind w:left="99" w:firstLine="283"/>
              <w:jc w:val="center"/>
            </w:pPr>
            <w:r w:rsidRPr="001C400B">
              <w:t>Ярковский сельсовет</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7768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9E01C8" w:rsidRPr="001C400B" w:rsidRDefault="009E01C8" w:rsidP="009E01C8">
            <w:pPr>
              <w:widowControl w:val="0"/>
              <w:autoSpaceDE w:val="0"/>
              <w:autoSpaceDN w:val="0"/>
              <w:adjustRightInd w:val="0"/>
              <w:spacing w:line="267" w:lineRule="atLeast"/>
              <w:ind w:left="142" w:hanging="1"/>
              <w:jc w:val="center"/>
              <w:rPr>
                <w:lang w:val="en"/>
              </w:rPr>
            </w:pPr>
            <w:r w:rsidRPr="001C400B">
              <w:rPr>
                <w:lang w:val="en"/>
              </w:rPr>
              <w:t>6,4</w:t>
            </w:r>
          </w:p>
        </w:tc>
      </w:tr>
      <w:tr w:rsidR="001057C2" w:rsidRPr="00192BE9" w:rsidTr="00AC3E1B">
        <w:trPr>
          <w:trHeight w:hRule="exact" w:val="397"/>
          <w:jc w:val="center"/>
        </w:trPr>
        <w:tc>
          <w:tcPr>
            <w:tcW w:w="10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ind w:right="3"/>
              <w:jc w:val="both"/>
              <w:rPr>
                <w:lang w:val="en"/>
              </w:rPr>
            </w:pPr>
          </w:p>
        </w:tc>
        <w:tc>
          <w:tcPr>
            <w:tcW w:w="364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72" w:lineRule="atLeast"/>
              <w:ind w:left="99" w:firstLine="283"/>
              <w:jc w:val="both"/>
              <w:rPr>
                <w:lang w:val="en"/>
              </w:rPr>
            </w:pPr>
            <w:r w:rsidRPr="001C400B">
              <w:rPr>
                <w:b/>
                <w:bCs/>
              </w:rPr>
              <w:t>В</w:t>
            </w:r>
            <w:r w:rsidRPr="001C400B">
              <w:rPr>
                <w:b/>
                <w:bCs/>
                <w:spacing w:val="-1"/>
              </w:rPr>
              <w:t>сего</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4A3FEE" w:rsidP="00AC3E1B">
            <w:pPr>
              <w:widowControl w:val="0"/>
              <w:autoSpaceDE w:val="0"/>
              <w:autoSpaceDN w:val="0"/>
              <w:adjustRightInd w:val="0"/>
              <w:spacing w:line="272" w:lineRule="atLeast"/>
              <w:ind w:left="142" w:hanging="1"/>
              <w:jc w:val="center"/>
              <w:rPr>
                <w:lang w:val="en"/>
              </w:rPr>
            </w:pPr>
            <w:r w:rsidRPr="001C400B">
              <w:rPr>
                <w:b/>
                <w:bCs/>
              </w:rPr>
              <w:t>147850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057C2" w:rsidRPr="001C400B" w:rsidRDefault="001057C2" w:rsidP="00AC3E1B">
            <w:pPr>
              <w:widowControl w:val="0"/>
              <w:autoSpaceDE w:val="0"/>
              <w:autoSpaceDN w:val="0"/>
              <w:adjustRightInd w:val="0"/>
              <w:spacing w:line="272" w:lineRule="atLeast"/>
              <w:ind w:left="3" w:hanging="3"/>
              <w:jc w:val="center"/>
            </w:pPr>
            <w:r w:rsidRPr="001C400B">
              <w:rPr>
                <w:b/>
                <w:bCs/>
              </w:rPr>
              <w:t>-</w:t>
            </w:r>
          </w:p>
        </w:tc>
      </w:tr>
    </w:tbl>
    <w:p w:rsidR="001057C2" w:rsidRPr="00A00969" w:rsidRDefault="001057C2" w:rsidP="001057C2">
      <w:pPr>
        <w:widowControl w:val="0"/>
        <w:autoSpaceDE w:val="0"/>
        <w:autoSpaceDN w:val="0"/>
        <w:adjustRightInd w:val="0"/>
        <w:ind w:firstLine="567"/>
        <w:jc w:val="both"/>
        <w:rPr>
          <w:sz w:val="28"/>
          <w:szCs w:val="28"/>
        </w:rPr>
      </w:pPr>
      <w:r w:rsidRPr="00A00969">
        <w:rPr>
          <w:sz w:val="28"/>
          <w:szCs w:val="28"/>
        </w:rPr>
        <w:t xml:space="preserve">При площади территории Плотниковского сельсовета </w:t>
      </w:r>
      <w:r w:rsidRPr="001C400B">
        <w:rPr>
          <w:sz w:val="28"/>
          <w:szCs w:val="28"/>
        </w:rPr>
        <w:t>12824,9 га</w:t>
      </w:r>
      <w:r w:rsidRPr="00A00969">
        <w:rPr>
          <w:sz w:val="28"/>
          <w:szCs w:val="28"/>
        </w:rPr>
        <w:t xml:space="preserve"> плотность статистического населения на начало 202</w:t>
      </w:r>
      <w:r w:rsidR="003B4B17" w:rsidRPr="003B4B17">
        <w:rPr>
          <w:sz w:val="28"/>
          <w:szCs w:val="28"/>
        </w:rPr>
        <w:t>1</w:t>
      </w:r>
      <w:r w:rsidRPr="00A00969">
        <w:rPr>
          <w:sz w:val="28"/>
          <w:szCs w:val="28"/>
        </w:rPr>
        <w:t xml:space="preserve"> года составила 15,14 человека на кв.км. </w:t>
      </w:r>
      <w:r w:rsidR="00A00969">
        <w:rPr>
          <w:sz w:val="28"/>
          <w:szCs w:val="28"/>
        </w:rPr>
        <w:t>П</w:t>
      </w:r>
      <w:r w:rsidRPr="00A00969">
        <w:rPr>
          <w:sz w:val="28"/>
          <w:szCs w:val="28"/>
        </w:rPr>
        <w:t>лотность населения Новосибирской области по последним данным</w:t>
      </w:r>
      <w:r w:rsidR="00A00969">
        <w:rPr>
          <w:sz w:val="28"/>
          <w:szCs w:val="28"/>
        </w:rPr>
        <w:t xml:space="preserve"> -</w:t>
      </w:r>
      <w:r w:rsidRPr="00A00969">
        <w:rPr>
          <w:sz w:val="28"/>
          <w:szCs w:val="28"/>
        </w:rPr>
        <w:t xml:space="preserve"> 15,74 человека на кв.км.</w:t>
      </w:r>
    </w:p>
    <w:p w:rsidR="001057C2" w:rsidRPr="00A00969" w:rsidRDefault="001057C2" w:rsidP="001057C2">
      <w:pPr>
        <w:widowControl w:val="0"/>
        <w:autoSpaceDE w:val="0"/>
        <w:autoSpaceDN w:val="0"/>
        <w:adjustRightInd w:val="0"/>
        <w:ind w:firstLine="567"/>
        <w:jc w:val="both"/>
        <w:rPr>
          <w:sz w:val="28"/>
          <w:szCs w:val="28"/>
        </w:rPr>
      </w:pPr>
      <w:r w:rsidRPr="00A00969">
        <w:rPr>
          <w:sz w:val="28"/>
          <w:szCs w:val="28"/>
        </w:rPr>
        <w:t>До 2007 года численность постоянного населения Плотниковского сельсовета постепенно возрастала. Затем наступил период колебаний численности населения, который в большей степени определялся миграционными процессами. Но, начиная с 2012 года, наблюдается постепенное снижение численности постоянного населения сельсовета. Хотя этот процесс протекает несколько различно по его населенным пунктам. Активная позиция администрации сельсовета и действия инвесторов по строительству новых коттеджных микрорайонов на территории сельсовета позволили в последние два года изменить ситуацию в лучшую сторону – численность населения стала несколько возрастать. Изменение численности постоянного населения Плотниковского сельсовета в разрезе населенных пунктов по данным Новосибирскстата представлено в таблице 2.</w:t>
      </w:r>
      <w:r w:rsidR="003B4B17">
        <w:rPr>
          <w:sz w:val="28"/>
          <w:szCs w:val="28"/>
        </w:rPr>
        <w:t>5</w:t>
      </w:r>
      <w:r w:rsidRPr="00A00969">
        <w:rPr>
          <w:sz w:val="28"/>
          <w:szCs w:val="28"/>
        </w:rPr>
        <w:t>.</w:t>
      </w:r>
      <w:r w:rsidR="00A85B02" w:rsidRPr="00A85B02">
        <w:rPr>
          <w:sz w:val="28"/>
          <w:szCs w:val="28"/>
        </w:rPr>
        <w:t>-</w:t>
      </w:r>
      <w:r w:rsidRPr="00A00969">
        <w:rPr>
          <w:sz w:val="28"/>
          <w:szCs w:val="28"/>
        </w:rPr>
        <w:t>2.</w:t>
      </w:r>
    </w:p>
    <w:p w:rsidR="00A00969" w:rsidRDefault="001057C2" w:rsidP="00A00969">
      <w:pPr>
        <w:widowControl w:val="0"/>
        <w:autoSpaceDE w:val="0"/>
        <w:autoSpaceDN w:val="0"/>
        <w:adjustRightInd w:val="0"/>
        <w:ind w:firstLine="567"/>
        <w:jc w:val="right"/>
        <w:rPr>
          <w:sz w:val="28"/>
          <w:szCs w:val="28"/>
        </w:rPr>
      </w:pPr>
      <w:r w:rsidRPr="00A00969">
        <w:rPr>
          <w:sz w:val="28"/>
          <w:szCs w:val="28"/>
        </w:rPr>
        <w:t>Таблица 2.</w:t>
      </w:r>
      <w:r w:rsidR="003B4B17">
        <w:rPr>
          <w:sz w:val="28"/>
          <w:szCs w:val="28"/>
        </w:rPr>
        <w:t>5</w:t>
      </w:r>
      <w:r w:rsidRPr="00A00969">
        <w:rPr>
          <w:sz w:val="28"/>
          <w:szCs w:val="28"/>
        </w:rPr>
        <w:t>.</w:t>
      </w:r>
      <w:r w:rsidR="00A85B02" w:rsidRPr="005D70B9">
        <w:rPr>
          <w:sz w:val="28"/>
          <w:szCs w:val="28"/>
        </w:rPr>
        <w:t>-</w:t>
      </w:r>
      <w:r w:rsidRPr="00A00969">
        <w:rPr>
          <w:sz w:val="28"/>
          <w:szCs w:val="28"/>
        </w:rPr>
        <w:t xml:space="preserve">2 </w:t>
      </w:r>
    </w:p>
    <w:p w:rsidR="001057C2" w:rsidRPr="00A00969" w:rsidRDefault="001057C2" w:rsidP="00A00969">
      <w:pPr>
        <w:widowControl w:val="0"/>
        <w:autoSpaceDE w:val="0"/>
        <w:autoSpaceDN w:val="0"/>
        <w:adjustRightInd w:val="0"/>
        <w:ind w:firstLine="567"/>
        <w:jc w:val="center"/>
        <w:rPr>
          <w:sz w:val="28"/>
          <w:szCs w:val="28"/>
        </w:rPr>
      </w:pPr>
      <w:r w:rsidRPr="00A00969">
        <w:rPr>
          <w:rFonts w:ascii="Times New Roman CYR" w:hAnsi="Times New Roman CYR" w:cs="Times New Roman CYR"/>
          <w:sz w:val="28"/>
          <w:szCs w:val="28"/>
        </w:rPr>
        <w:t>Численность постоянного населения муниципального образования по населенным пунктам по данным Новосибирскстата</w:t>
      </w:r>
    </w:p>
    <w:tbl>
      <w:tblPr>
        <w:tblW w:w="8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993"/>
        <w:gridCol w:w="993"/>
        <w:gridCol w:w="993"/>
        <w:gridCol w:w="993"/>
        <w:gridCol w:w="993"/>
        <w:gridCol w:w="993"/>
        <w:gridCol w:w="893"/>
      </w:tblGrid>
      <w:tr w:rsidR="003B4B17" w:rsidRPr="00A00969" w:rsidTr="001754C4">
        <w:trPr>
          <w:trHeight w:val="403"/>
          <w:jc w:val="center"/>
        </w:trPr>
        <w:tc>
          <w:tcPr>
            <w:tcW w:w="2027" w:type="dxa"/>
            <w:shd w:val="clear" w:color="auto" w:fill="auto"/>
            <w:vAlign w:val="center"/>
            <w:hideMark/>
          </w:tcPr>
          <w:p w:rsidR="003B4B17" w:rsidRPr="00A00969" w:rsidRDefault="003B4B17" w:rsidP="003B4B17">
            <w:pPr>
              <w:rPr>
                <w:color w:val="000000"/>
                <w:sz w:val="22"/>
                <w:szCs w:val="22"/>
              </w:rPr>
            </w:pPr>
            <w:r w:rsidRPr="00A00969">
              <w:rPr>
                <w:color w:val="000000"/>
                <w:sz w:val="22"/>
                <w:szCs w:val="22"/>
              </w:rPr>
              <w:t> </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2015</w:t>
            </w:r>
            <w:r>
              <w:rPr>
                <w:color w:val="000000"/>
                <w:sz w:val="22"/>
                <w:szCs w:val="22"/>
              </w:rPr>
              <w:t>г.</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2016</w:t>
            </w:r>
            <w:r>
              <w:rPr>
                <w:color w:val="000000"/>
                <w:sz w:val="22"/>
                <w:szCs w:val="22"/>
              </w:rPr>
              <w:t>г.</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2017</w:t>
            </w:r>
            <w:r>
              <w:rPr>
                <w:color w:val="000000"/>
                <w:sz w:val="22"/>
                <w:szCs w:val="22"/>
              </w:rPr>
              <w:t>г.</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2018</w:t>
            </w:r>
            <w:r>
              <w:rPr>
                <w:color w:val="000000"/>
                <w:sz w:val="22"/>
                <w:szCs w:val="22"/>
              </w:rPr>
              <w:t>г.</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2019</w:t>
            </w:r>
            <w:r>
              <w:rPr>
                <w:color w:val="000000"/>
                <w:sz w:val="22"/>
                <w:szCs w:val="22"/>
              </w:rPr>
              <w:t>г.</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2020</w:t>
            </w:r>
            <w:r>
              <w:rPr>
                <w:color w:val="000000"/>
                <w:sz w:val="22"/>
                <w:szCs w:val="22"/>
              </w:rPr>
              <w:t>г.</w:t>
            </w:r>
          </w:p>
        </w:tc>
        <w:tc>
          <w:tcPr>
            <w:tcW w:w="893" w:type="dxa"/>
            <w:shd w:val="clear" w:color="auto" w:fill="auto"/>
            <w:vAlign w:val="center"/>
          </w:tcPr>
          <w:p w:rsidR="003B4B17" w:rsidRPr="00A00969" w:rsidRDefault="003B4B17" w:rsidP="003B4B17">
            <w:pPr>
              <w:jc w:val="center"/>
              <w:rPr>
                <w:color w:val="000000"/>
                <w:sz w:val="22"/>
                <w:szCs w:val="22"/>
              </w:rPr>
            </w:pPr>
            <w:r>
              <w:rPr>
                <w:color w:val="000000"/>
                <w:sz w:val="22"/>
                <w:szCs w:val="22"/>
              </w:rPr>
              <w:t>2021г.</w:t>
            </w:r>
          </w:p>
        </w:tc>
      </w:tr>
      <w:tr w:rsidR="003B4B17" w:rsidRPr="00A00969" w:rsidTr="001754C4">
        <w:trPr>
          <w:trHeight w:val="630"/>
          <w:jc w:val="center"/>
        </w:trPr>
        <w:tc>
          <w:tcPr>
            <w:tcW w:w="2027" w:type="dxa"/>
            <w:shd w:val="clear" w:color="auto" w:fill="auto"/>
            <w:vAlign w:val="center"/>
            <w:hideMark/>
          </w:tcPr>
          <w:p w:rsidR="003B4B17" w:rsidRPr="00A00969" w:rsidRDefault="003B4B17" w:rsidP="003B4B17">
            <w:pPr>
              <w:rPr>
                <w:b/>
                <w:bCs/>
                <w:color w:val="000000"/>
                <w:sz w:val="22"/>
                <w:szCs w:val="22"/>
              </w:rPr>
            </w:pPr>
            <w:r w:rsidRPr="00A00969">
              <w:rPr>
                <w:b/>
                <w:bCs/>
                <w:color w:val="000000"/>
                <w:sz w:val="22"/>
                <w:szCs w:val="22"/>
              </w:rPr>
              <w:t>Плотниковский сельсовет</w:t>
            </w:r>
          </w:p>
        </w:tc>
        <w:tc>
          <w:tcPr>
            <w:tcW w:w="993" w:type="dxa"/>
            <w:vAlign w:val="center"/>
          </w:tcPr>
          <w:p w:rsidR="003B4B17" w:rsidRPr="00A00969" w:rsidRDefault="003B4B17" w:rsidP="003B4B17">
            <w:pPr>
              <w:jc w:val="center"/>
              <w:rPr>
                <w:b/>
                <w:bCs/>
                <w:color w:val="000000"/>
                <w:sz w:val="22"/>
                <w:szCs w:val="22"/>
              </w:rPr>
            </w:pPr>
            <w:r w:rsidRPr="00A00969">
              <w:rPr>
                <w:b/>
                <w:bCs/>
                <w:color w:val="000000"/>
                <w:sz w:val="22"/>
                <w:szCs w:val="22"/>
              </w:rPr>
              <w:t>2097</w:t>
            </w:r>
          </w:p>
        </w:tc>
        <w:tc>
          <w:tcPr>
            <w:tcW w:w="993" w:type="dxa"/>
            <w:vAlign w:val="center"/>
          </w:tcPr>
          <w:p w:rsidR="003B4B17" w:rsidRPr="00A00969" w:rsidRDefault="003B4B17" w:rsidP="003B4B17">
            <w:pPr>
              <w:jc w:val="center"/>
              <w:rPr>
                <w:b/>
                <w:bCs/>
                <w:color w:val="000000"/>
                <w:sz w:val="22"/>
                <w:szCs w:val="22"/>
              </w:rPr>
            </w:pPr>
            <w:r w:rsidRPr="00A00969">
              <w:rPr>
                <w:b/>
                <w:bCs/>
                <w:color w:val="000000"/>
                <w:sz w:val="22"/>
                <w:szCs w:val="22"/>
              </w:rPr>
              <w:t>2019</w:t>
            </w:r>
          </w:p>
        </w:tc>
        <w:tc>
          <w:tcPr>
            <w:tcW w:w="993" w:type="dxa"/>
            <w:vAlign w:val="center"/>
          </w:tcPr>
          <w:p w:rsidR="003B4B17" w:rsidRPr="00A00969" w:rsidRDefault="003B4B17" w:rsidP="003B4B17">
            <w:pPr>
              <w:jc w:val="center"/>
              <w:rPr>
                <w:b/>
                <w:bCs/>
                <w:color w:val="000000"/>
                <w:sz w:val="22"/>
                <w:szCs w:val="22"/>
              </w:rPr>
            </w:pPr>
            <w:r w:rsidRPr="00A00969">
              <w:rPr>
                <w:b/>
                <w:bCs/>
                <w:color w:val="000000"/>
                <w:sz w:val="22"/>
                <w:szCs w:val="22"/>
              </w:rPr>
              <w:t>1992</w:t>
            </w:r>
          </w:p>
        </w:tc>
        <w:tc>
          <w:tcPr>
            <w:tcW w:w="993" w:type="dxa"/>
            <w:vAlign w:val="center"/>
          </w:tcPr>
          <w:p w:rsidR="003B4B17" w:rsidRPr="00A00969" w:rsidRDefault="003B4B17" w:rsidP="003B4B17">
            <w:pPr>
              <w:jc w:val="center"/>
              <w:rPr>
                <w:b/>
                <w:bCs/>
                <w:color w:val="000000"/>
                <w:sz w:val="22"/>
                <w:szCs w:val="22"/>
              </w:rPr>
            </w:pPr>
            <w:r w:rsidRPr="00A00969">
              <w:rPr>
                <w:b/>
                <w:bCs/>
                <w:color w:val="000000"/>
                <w:sz w:val="22"/>
                <w:szCs w:val="22"/>
              </w:rPr>
              <w:t>1916</w:t>
            </w:r>
          </w:p>
        </w:tc>
        <w:tc>
          <w:tcPr>
            <w:tcW w:w="993" w:type="dxa"/>
            <w:vAlign w:val="center"/>
          </w:tcPr>
          <w:p w:rsidR="003B4B17" w:rsidRPr="00A00969" w:rsidRDefault="003B4B17" w:rsidP="003B4B17">
            <w:pPr>
              <w:jc w:val="center"/>
              <w:rPr>
                <w:b/>
                <w:bCs/>
                <w:color w:val="000000"/>
                <w:sz w:val="22"/>
                <w:szCs w:val="22"/>
              </w:rPr>
            </w:pPr>
            <w:r w:rsidRPr="00A00969">
              <w:rPr>
                <w:b/>
                <w:bCs/>
                <w:color w:val="000000"/>
                <w:sz w:val="22"/>
                <w:szCs w:val="22"/>
              </w:rPr>
              <w:t>1930</w:t>
            </w:r>
          </w:p>
        </w:tc>
        <w:tc>
          <w:tcPr>
            <w:tcW w:w="993" w:type="dxa"/>
            <w:vAlign w:val="center"/>
          </w:tcPr>
          <w:p w:rsidR="003B4B17" w:rsidRPr="00A00969" w:rsidRDefault="003B4B17" w:rsidP="003B4B17">
            <w:pPr>
              <w:jc w:val="center"/>
              <w:rPr>
                <w:b/>
                <w:bCs/>
                <w:color w:val="000000"/>
                <w:sz w:val="22"/>
                <w:szCs w:val="22"/>
              </w:rPr>
            </w:pPr>
            <w:r w:rsidRPr="00A00969">
              <w:rPr>
                <w:b/>
                <w:bCs/>
                <w:color w:val="000000"/>
                <w:sz w:val="22"/>
                <w:szCs w:val="22"/>
              </w:rPr>
              <w:t>1942</w:t>
            </w:r>
          </w:p>
        </w:tc>
        <w:tc>
          <w:tcPr>
            <w:tcW w:w="893" w:type="dxa"/>
            <w:shd w:val="clear" w:color="auto" w:fill="auto"/>
            <w:vAlign w:val="center"/>
          </w:tcPr>
          <w:p w:rsidR="003B4B17" w:rsidRPr="00A00969" w:rsidRDefault="003B4B17" w:rsidP="003B4B17">
            <w:pPr>
              <w:jc w:val="center"/>
              <w:rPr>
                <w:b/>
                <w:bCs/>
                <w:color w:val="000000"/>
                <w:sz w:val="22"/>
                <w:szCs w:val="22"/>
              </w:rPr>
            </w:pPr>
            <w:r>
              <w:rPr>
                <w:b/>
                <w:bCs/>
                <w:color w:val="000000"/>
                <w:sz w:val="22"/>
                <w:szCs w:val="22"/>
              </w:rPr>
              <w:t>1922</w:t>
            </w:r>
          </w:p>
        </w:tc>
      </w:tr>
      <w:tr w:rsidR="003B4B17" w:rsidRPr="00A00969" w:rsidTr="001754C4">
        <w:trPr>
          <w:trHeight w:val="315"/>
          <w:jc w:val="center"/>
        </w:trPr>
        <w:tc>
          <w:tcPr>
            <w:tcW w:w="2027" w:type="dxa"/>
            <w:shd w:val="clear" w:color="auto" w:fill="auto"/>
            <w:vAlign w:val="center"/>
            <w:hideMark/>
          </w:tcPr>
          <w:p w:rsidR="003B4B17" w:rsidRPr="00A00969" w:rsidRDefault="00B01174" w:rsidP="003B4B17">
            <w:pPr>
              <w:rPr>
                <w:color w:val="000000"/>
                <w:sz w:val="22"/>
                <w:szCs w:val="22"/>
              </w:rPr>
            </w:pPr>
            <w:r>
              <w:rPr>
                <w:color w:val="000000"/>
                <w:sz w:val="22"/>
                <w:szCs w:val="22"/>
              </w:rPr>
              <w:t xml:space="preserve">с. </w:t>
            </w:r>
            <w:r w:rsidR="003B4B17" w:rsidRPr="00A00969">
              <w:rPr>
                <w:color w:val="000000"/>
                <w:sz w:val="22"/>
                <w:szCs w:val="22"/>
              </w:rPr>
              <w:t>Плотниково</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1521</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1448</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1420</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1354</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1360</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1378</w:t>
            </w:r>
          </w:p>
        </w:tc>
        <w:tc>
          <w:tcPr>
            <w:tcW w:w="893" w:type="dxa"/>
            <w:shd w:val="clear" w:color="auto" w:fill="auto"/>
            <w:vAlign w:val="center"/>
          </w:tcPr>
          <w:p w:rsidR="003B4B17" w:rsidRPr="00A00969" w:rsidRDefault="003B4B17" w:rsidP="003B4B17">
            <w:pPr>
              <w:jc w:val="center"/>
              <w:rPr>
                <w:color w:val="000000"/>
                <w:sz w:val="22"/>
                <w:szCs w:val="22"/>
              </w:rPr>
            </w:pPr>
            <w:r>
              <w:rPr>
                <w:color w:val="000000"/>
                <w:sz w:val="22"/>
                <w:szCs w:val="22"/>
              </w:rPr>
              <w:t>1359</w:t>
            </w:r>
          </w:p>
        </w:tc>
      </w:tr>
      <w:tr w:rsidR="003B4B17" w:rsidRPr="00A00969" w:rsidTr="001754C4">
        <w:trPr>
          <w:trHeight w:val="348"/>
          <w:jc w:val="center"/>
        </w:trPr>
        <w:tc>
          <w:tcPr>
            <w:tcW w:w="2027" w:type="dxa"/>
            <w:shd w:val="clear" w:color="auto" w:fill="auto"/>
            <w:vAlign w:val="center"/>
            <w:hideMark/>
          </w:tcPr>
          <w:p w:rsidR="003B4B17" w:rsidRPr="00A00969" w:rsidRDefault="003D480E" w:rsidP="003B4B17">
            <w:pPr>
              <w:rPr>
                <w:color w:val="000000"/>
                <w:sz w:val="22"/>
                <w:szCs w:val="22"/>
              </w:rPr>
            </w:pPr>
            <w:r>
              <w:rPr>
                <w:color w:val="000000"/>
                <w:sz w:val="22"/>
                <w:szCs w:val="22"/>
              </w:rPr>
              <w:t>ж.</w:t>
            </w:r>
            <w:r w:rsidR="00B01174">
              <w:rPr>
                <w:color w:val="000000"/>
                <w:sz w:val="22"/>
                <w:szCs w:val="22"/>
              </w:rPr>
              <w:t xml:space="preserve">д. ст. </w:t>
            </w:r>
            <w:r w:rsidR="003B4B17" w:rsidRPr="00A00969">
              <w:rPr>
                <w:color w:val="000000"/>
                <w:sz w:val="22"/>
                <w:szCs w:val="22"/>
              </w:rPr>
              <w:t>Жеребцово</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217</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215</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219</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218</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221</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219</w:t>
            </w:r>
          </w:p>
        </w:tc>
        <w:tc>
          <w:tcPr>
            <w:tcW w:w="893" w:type="dxa"/>
            <w:shd w:val="clear" w:color="auto" w:fill="auto"/>
            <w:vAlign w:val="center"/>
          </w:tcPr>
          <w:p w:rsidR="003B4B17" w:rsidRPr="00A00969" w:rsidRDefault="003B4B17" w:rsidP="003B4B17">
            <w:pPr>
              <w:jc w:val="center"/>
              <w:rPr>
                <w:color w:val="000000"/>
                <w:sz w:val="22"/>
                <w:szCs w:val="22"/>
              </w:rPr>
            </w:pPr>
            <w:r>
              <w:rPr>
                <w:color w:val="000000"/>
                <w:sz w:val="22"/>
                <w:szCs w:val="22"/>
              </w:rPr>
              <w:t>215</w:t>
            </w:r>
          </w:p>
        </w:tc>
      </w:tr>
      <w:tr w:rsidR="003B4B17" w:rsidRPr="00A00969" w:rsidTr="001754C4">
        <w:trPr>
          <w:trHeight w:val="315"/>
          <w:jc w:val="center"/>
        </w:trPr>
        <w:tc>
          <w:tcPr>
            <w:tcW w:w="2027" w:type="dxa"/>
            <w:shd w:val="clear" w:color="auto" w:fill="auto"/>
            <w:vAlign w:val="center"/>
            <w:hideMark/>
          </w:tcPr>
          <w:p w:rsidR="003B4B17" w:rsidRPr="00A00969" w:rsidRDefault="00B01174" w:rsidP="003B4B17">
            <w:pPr>
              <w:rPr>
                <w:color w:val="000000"/>
                <w:sz w:val="22"/>
                <w:szCs w:val="22"/>
              </w:rPr>
            </w:pPr>
            <w:r>
              <w:rPr>
                <w:color w:val="000000"/>
                <w:sz w:val="22"/>
                <w:szCs w:val="22"/>
              </w:rPr>
              <w:t xml:space="preserve">с. </w:t>
            </w:r>
            <w:r w:rsidR="003B4B17" w:rsidRPr="00A00969">
              <w:rPr>
                <w:color w:val="000000"/>
                <w:sz w:val="22"/>
                <w:szCs w:val="22"/>
              </w:rPr>
              <w:t>Жеребцово</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350</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348</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348</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341</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346</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341</w:t>
            </w:r>
          </w:p>
        </w:tc>
        <w:tc>
          <w:tcPr>
            <w:tcW w:w="893" w:type="dxa"/>
            <w:shd w:val="clear" w:color="auto" w:fill="auto"/>
            <w:vAlign w:val="center"/>
          </w:tcPr>
          <w:p w:rsidR="003B4B17" w:rsidRPr="00A00969" w:rsidRDefault="003B4B17" w:rsidP="003B4B17">
            <w:pPr>
              <w:jc w:val="center"/>
              <w:rPr>
                <w:color w:val="000000"/>
                <w:sz w:val="22"/>
                <w:szCs w:val="22"/>
              </w:rPr>
            </w:pPr>
            <w:r>
              <w:rPr>
                <w:color w:val="000000"/>
                <w:sz w:val="22"/>
                <w:szCs w:val="22"/>
              </w:rPr>
              <w:t>344</w:t>
            </w:r>
          </w:p>
        </w:tc>
      </w:tr>
      <w:tr w:rsidR="003B4B17" w:rsidRPr="00A00969" w:rsidTr="001754C4">
        <w:trPr>
          <w:trHeight w:val="315"/>
          <w:jc w:val="center"/>
        </w:trPr>
        <w:tc>
          <w:tcPr>
            <w:tcW w:w="2027" w:type="dxa"/>
            <w:shd w:val="clear" w:color="auto" w:fill="auto"/>
            <w:vAlign w:val="center"/>
            <w:hideMark/>
          </w:tcPr>
          <w:p w:rsidR="003B4B17" w:rsidRPr="00A00969" w:rsidRDefault="00B01174" w:rsidP="003B4B17">
            <w:pPr>
              <w:rPr>
                <w:color w:val="000000"/>
                <w:sz w:val="22"/>
                <w:szCs w:val="22"/>
              </w:rPr>
            </w:pPr>
            <w:r>
              <w:rPr>
                <w:color w:val="000000"/>
                <w:sz w:val="22"/>
                <w:szCs w:val="22"/>
              </w:rPr>
              <w:t>п.</w:t>
            </w:r>
            <w:r w:rsidR="003B4B17" w:rsidRPr="00A00969">
              <w:rPr>
                <w:color w:val="000000"/>
                <w:sz w:val="22"/>
                <w:szCs w:val="22"/>
              </w:rPr>
              <w:t xml:space="preserve"> Михайловский</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3</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3</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3</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1</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1</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w:t>
            </w:r>
          </w:p>
        </w:tc>
        <w:tc>
          <w:tcPr>
            <w:tcW w:w="893" w:type="dxa"/>
            <w:shd w:val="clear" w:color="auto" w:fill="auto"/>
            <w:vAlign w:val="center"/>
          </w:tcPr>
          <w:p w:rsidR="003B4B17" w:rsidRPr="00A00969" w:rsidRDefault="003B4B17" w:rsidP="003B4B17">
            <w:pPr>
              <w:jc w:val="center"/>
              <w:rPr>
                <w:color w:val="000000"/>
                <w:sz w:val="22"/>
                <w:szCs w:val="22"/>
              </w:rPr>
            </w:pPr>
            <w:r>
              <w:rPr>
                <w:color w:val="000000"/>
                <w:sz w:val="22"/>
                <w:szCs w:val="22"/>
              </w:rPr>
              <w:t>2</w:t>
            </w:r>
          </w:p>
        </w:tc>
      </w:tr>
      <w:tr w:rsidR="003B4B17" w:rsidRPr="00A00969" w:rsidTr="001754C4">
        <w:trPr>
          <w:trHeight w:val="315"/>
          <w:jc w:val="center"/>
        </w:trPr>
        <w:tc>
          <w:tcPr>
            <w:tcW w:w="2027" w:type="dxa"/>
            <w:shd w:val="clear" w:color="auto" w:fill="auto"/>
            <w:vAlign w:val="center"/>
            <w:hideMark/>
          </w:tcPr>
          <w:p w:rsidR="003B4B17" w:rsidRPr="00A00969" w:rsidRDefault="00B01174" w:rsidP="003B4B17">
            <w:pPr>
              <w:rPr>
                <w:color w:val="000000"/>
                <w:sz w:val="22"/>
                <w:szCs w:val="22"/>
              </w:rPr>
            </w:pPr>
            <w:r>
              <w:rPr>
                <w:color w:val="000000"/>
                <w:sz w:val="22"/>
                <w:szCs w:val="22"/>
              </w:rPr>
              <w:t>с.</w:t>
            </w:r>
            <w:r w:rsidR="003B4B17" w:rsidRPr="00A00969">
              <w:rPr>
                <w:color w:val="000000"/>
                <w:sz w:val="22"/>
                <w:szCs w:val="22"/>
              </w:rPr>
              <w:t xml:space="preserve"> Ярское</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6</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5</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w:t>
            </w:r>
          </w:p>
        </w:tc>
        <w:tc>
          <w:tcPr>
            <w:tcW w:w="993" w:type="dxa"/>
            <w:vAlign w:val="center"/>
          </w:tcPr>
          <w:p w:rsidR="003B4B17" w:rsidRPr="00A00969" w:rsidRDefault="003B4B17" w:rsidP="003B4B17">
            <w:pPr>
              <w:jc w:val="center"/>
              <w:rPr>
                <w:color w:val="000000"/>
                <w:sz w:val="22"/>
                <w:szCs w:val="22"/>
              </w:rPr>
            </w:pPr>
            <w:r w:rsidRPr="00A00969">
              <w:rPr>
                <w:color w:val="000000"/>
                <w:sz w:val="22"/>
                <w:szCs w:val="22"/>
              </w:rPr>
              <w:t>2</w:t>
            </w:r>
          </w:p>
        </w:tc>
        <w:tc>
          <w:tcPr>
            <w:tcW w:w="893" w:type="dxa"/>
            <w:shd w:val="clear" w:color="auto" w:fill="auto"/>
            <w:vAlign w:val="center"/>
          </w:tcPr>
          <w:p w:rsidR="003B4B17" w:rsidRPr="00A00969" w:rsidRDefault="003B4B17" w:rsidP="003B4B17">
            <w:pPr>
              <w:jc w:val="center"/>
              <w:rPr>
                <w:color w:val="000000"/>
                <w:sz w:val="22"/>
                <w:szCs w:val="22"/>
              </w:rPr>
            </w:pPr>
            <w:r>
              <w:rPr>
                <w:color w:val="000000"/>
                <w:sz w:val="22"/>
                <w:szCs w:val="22"/>
              </w:rPr>
              <w:t>2</w:t>
            </w:r>
          </w:p>
        </w:tc>
      </w:tr>
    </w:tbl>
    <w:p w:rsidR="001057C2" w:rsidRDefault="001057C2" w:rsidP="001057C2">
      <w:pPr>
        <w:widowControl w:val="0"/>
        <w:autoSpaceDE w:val="0"/>
        <w:autoSpaceDN w:val="0"/>
        <w:adjustRightInd w:val="0"/>
        <w:ind w:firstLine="567"/>
        <w:jc w:val="both"/>
        <w:rPr>
          <w:sz w:val="26"/>
          <w:szCs w:val="26"/>
          <w:highlight w:val="yellow"/>
        </w:rPr>
      </w:pPr>
    </w:p>
    <w:p w:rsidR="001057C2" w:rsidRPr="000432D8" w:rsidRDefault="001057C2" w:rsidP="001057C2">
      <w:pPr>
        <w:widowControl w:val="0"/>
        <w:autoSpaceDE w:val="0"/>
        <w:autoSpaceDN w:val="0"/>
        <w:adjustRightInd w:val="0"/>
        <w:ind w:firstLine="567"/>
        <w:jc w:val="both"/>
        <w:rPr>
          <w:sz w:val="28"/>
          <w:szCs w:val="28"/>
        </w:rPr>
      </w:pPr>
      <w:r w:rsidRPr="000432D8">
        <w:rPr>
          <w:sz w:val="28"/>
          <w:szCs w:val="28"/>
        </w:rPr>
        <w:t>На основании этих показателей построен график изменения численности населения по годам и рассчитан тренд изменения, что отражено на рисунке 2.</w:t>
      </w:r>
      <w:r w:rsidR="003B4B17">
        <w:rPr>
          <w:sz w:val="28"/>
          <w:szCs w:val="28"/>
        </w:rPr>
        <w:t>5</w:t>
      </w:r>
      <w:r w:rsidRPr="000432D8">
        <w:rPr>
          <w:sz w:val="28"/>
          <w:szCs w:val="28"/>
        </w:rPr>
        <w:t>.</w:t>
      </w:r>
      <w:r w:rsidR="00A85B02" w:rsidRPr="00A85B02">
        <w:rPr>
          <w:sz w:val="28"/>
          <w:szCs w:val="28"/>
        </w:rPr>
        <w:t>-</w:t>
      </w:r>
      <w:r w:rsidR="003B4B17">
        <w:rPr>
          <w:sz w:val="28"/>
          <w:szCs w:val="28"/>
        </w:rPr>
        <w:t>1</w:t>
      </w:r>
      <w:r w:rsidRPr="000432D8">
        <w:rPr>
          <w:sz w:val="28"/>
          <w:szCs w:val="28"/>
        </w:rPr>
        <w:t>.</w:t>
      </w:r>
    </w:p>
    <w:p w:rsidR="001057C2" w:rsidRPr="000432D8" w:rsidRDefault="001057C2" w:rsidP="001057C2">
      <w:pPr>
        <w:widowControl w:val="0"/>
        <w:autoSpaceDE w:val="0"/>
        <w:autoSpaceDN w:val="0"/>
        <w:adjustRightInd w:val="0"/>
        <w:ind w:firstLine="567"/>
        <w:jc w:val="both"/>
        <w:rPr>
          <w:sz w:val="28"/>
          <w:szCs w:val="28"/>
        </w:rPr>
      </w:pPr>
      <w:r w:rsidRPr="000432D8">
        <w:rPr>
          <w:sz w:val="28"/>
          <w:szCs w:val="28"/>
        </w:rPr>
        <w:t xml:space="preserve">Динамика демографической ситуации в муниципальном образовании в последние годы не совпадает с тенденциями демографического развития Новосибирского района в целом. </w:t>
      </w:r>
      <w:r w:rsidR="00466265">
        <w:rPr>
          <w:sz w:val="28"/>
          <w:szCs w:val="28"/>
        </w:rPr>
        <w:t>Н</w:t>
      </w:r>
      <w:r w:rsidRPr="000432D8">
        <w:rPr>
          <w:sz w:val="28"/>
          <w:szCs w:val="28"/>
        </w:rPr>
        <w:t>аблюдается отрицательная тенденция роста численности населения в сельсовете, а статистика фиксирует рост численности населения Новосибирского района. Изменение численности населения происходит за счет естественного прироста (убыли) и миграции населения.</w:t>
      </w:r>
    </w:p>
    <w:p w:rsidR="001057C2" w:rsidRPr="000432D8" w:rsidRDefault="001057C2" w:rsidP="001057C2">
      <w:pPr>
        <w:widowControl w:val="0"/>
        <w:autoSpaceDE w:val="0"/>
        <w:autoSpaceDN w:val="0"/>
        <w:adjustRightInd w:val="0"/>
        <w:ind w:firstLine="567"/>
        <w:jc w:val="both"/>
        <w:rPr>
          <w:sz w:val="28"/>
          <w:szCs w:val="28"/>
        </w:rPr>
        <w:sectPr w:rsidR="001057C2" w:rsidRPr="000432D8" w:rsidSect="00AC3E1B">
          <w:pgSz w:w="12240" w:h="15840"/>
          <w:pgMar w:top="1134" w:right="851" w:bottom="1134" w:left="1418" w:header="720" w:footer="720" w:gutter="0"/>
          <w:cols w:space="720"/>
          <w:noEndnote/>
        </w:sectPr>
      </w:pPr>
    </w:p>
    <w:p w:rsidR="001057C2" w:rsidRPr="000432D8" w:rsidRDefault="001057C2" w:rsidP="001057C2">
      <w:pPr>
        <w:widowControl w:val="0"/>
        <w:autoSpaceDE w:val="0"/>
        <w:autoSpaceDN w:val="0"/>
        <w:adjustRightInd w:val="0"/>
        <w:ind w:firstLine="709"/>
        <w:jc w:val="center"/>
        <w:rPr>
          <w:sz w:val="28"/>
          <w:szCs w:val="28"/>
        </w:rPr>
      </w:pPr>
    </w:p>
    <w:p w:rsidR="001057C2" w:rsidRDefault="001057C2" w:rsidP="001057C2">
      <w:pPr>
        <w:widowControl w:val="0"/>
        <w:autoSpaceDE w:val="0"/>
        <w:autoSpaceDN w:val="0"/>
        <w:adjustRightInd w:val="0"/>
        <w:jc w:val="center"/>
        <w:rPr>
          <w:sz w:val="26"/>
          <w:szCs w:val="26"/>
        </w:rPr>
      </w:pPr>
      <w:r>
        <w:rPr>
          <w:noProof/>
        </w:rPr>
        <w:drawing>
          <wp:inline distT="0" distB="0" distL="0" distR="0" wp14:anchorId="3706B940" wp14:editId="17FDAF62">
            <wp:extent cx="7086600" cy="4049486"/>
            <wp:effectExtent l="0" t="0" r="19050" b="27305"/>
            <wp:docPr id="8" name="Диаграмма 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57C2" w:rsidRPr="000432D8" w:rsidRDefault="001057C2" w:rsidP="00466265">
      <w:pPr>
        <w:widowControl w:val="0"/>
        <w:autoSpaceDE w:val="0"/>
        <w:autoSpaceDN w:val="0"/>
        <w:adjustRightInd w:val="0"/>
        <w:jc w:val="center"/>
        <w:rPr>
          <w:sz w:val="28"/>
          <w:szCs w:val="28"/>
        </w:rPr>
      </w:pPr>
      <w:r w:rsidRPr="000432D8">
        <w:rPr>
          <w:sz w:val="28"/>
          <w:szCs w:val="28"/>
        </w:rPr>
        <w:t>Рисунок 2.</w:t>
      </w:r>
      <w:r w:rsidR="003B4B17">
        <w:rPr>
          <w:sz w:val="28"/>
          <w:szCs w:val="28"/>
        </w:rPr>
        <w:t>5</w:t>
      </w:r>
      <w:r w:rsidR="00CE02D7">
        <w:rPr>
          <w:sz w:val="28"/>
          <w:szCs w:val="28"/>
        </w:rPr>
        <w:t>.</w:t>
      </w:r>
      <w:r w:rsidR="00A85B02" w:rsidRPr="00A85B02">
        <w:rPr>
          <w:sz w:val="28"/>
          <w:szCs w:val="28"/>
        </w:rPr>
        <w:t>-</w:t>
      </w:r>
      <w:r w:rsidR="003B4B17">
        <w:rPr>
          <w:sz w:val="28"/>
          <w:szCs w:val="28"/>
        </w:rPr>
        <w:t>1</w:t>
      </w:r>
      <w:r w:rsidR="00CE02D7">
        <w:rPr>
          <w:sz w:val="28"/>
          <w:szCs w:val="28"/>
        </w:rPr>
        <w:t xml:space="preserve"> - </w:t>
      </w:r>
      <w:r w:rsidRPr="000432D8">
        <w:rPr>
          <w:sz w:val="28"/>
          <w:szCs w:val="28"/>
        </w:rPr>
        <w:t>Изменение численности постоянного населения Плотниковского сельсовета</w:t>
      </w:r>
    </w:p>
    <w:p w:rsidR="001057C2" w:rsidRPr="00192BE9" w:rsidRDefault="001057C2" w:rsidP="001057C2">
      <w:pPr>
        <w:widowControl w:val="0"/>
        <w:autoSpaceDE w:val="0"/>
        <w:autoSpaceDN w:val="0"/>
        <w:adjustRightInd w:val="0"/>
        <w:ind w:firstLine="709"/>
        <w:jc w:val="center"/>
        <w:rPr>
          <w:sz w:val="26"/>
          <w:szCs w:val="26"/>
        </w:rPr>
      </w:pPr>
    </w:p>
    <w:p w:rsidR="001057C2" w:rsidRPr="00192BE9" w:rsidRDefault="001057C2" w:rsidP="001057C2">
      <w:pPr>
        <w:widowControl w:val="0"/>
        <w:autoSpaceDE w:val="0"/>
        <w:autoSpaceDN w:val="0"/>
        <w:adjustRightInd w:val="0"/>
        <w:ind w:firstLine="709"/>
        <w:jc w:val="center"/>
        <w:rPr>
          <w:sz w:val="26"/>
          <w:szCs w:val="26"/>
        </w:rPr>
        <w:sectPr w:rsidR="001057C2" w:rsidRPr="00192BE9" w:rsidSect="00AC3E1B">
          <w:pgSz w:w="15840" w:h="12240" w:orient="landscape"/>
          <w:pgMar w:top="1418" w:right="1134" w:bottom="851" w:left="1134" w:header="720" w:footer="720" w:gutter="0"/>
          <w:cols w:space="720"/>
          <w:noEndnote/>
        </w:sectPr>
      </w:pPr>
    </w:p>
    <w:p w:rsidR="001057C2" w:rsidRPr="00466265" w:rsidRDefault="001057C2" w:rsidP="001057C2">
      <w:pPr>
        <w:widowControl w:val="0"/>
        <w:autoSpaceDE w:val="0"/>
        <w:autoSpaceDN w:val="0"/>
        <w:adjustRightInd w:val="0"/>
        <w:ind w:firstLine="567"/>
        <w:jc w:val="both"/>
        <w:rPr>
          <w:sz w:val="28"/>
          <w:szCs w:val="28"/>
        </w:rPr>
      </w:pPr>
      <w:r w:rsidRPr="00466265">
        <w:rPr>
          <w:sz w:val="28"/>
          <w:szCs w:val="28"/>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Демографическая ситуация сложилась неблагоприятная: происходят естественная убыль и миграционный отток населени</w:t>
      </w:r>
      <w:r w:rsidR="004A2D36">
        <w:rPr>
          <w:sz w:val="28"/>
          <w:szCs w:val="28"/>
        </w:rPr>
        <w:t>я из сложившихся территорий с. Плотниково и с.</w:t>
      </w:r>
      <w:r w:rsidRPr="00466265">
        <w:rPr>
          <w:sz w:val="28"/>
          <w:szCs w:val="28"/>
        </w:rPr>
        <w:t xml:space="preserve"> Жеребцово. Постепенно сокращается численность лиц трудоспособного возраста, несколько возрастает численность лиц старше трудоспособного возраста.</w:t>
      </w:r>
    </w:p>
    <w:p w:rsidR="001057C2" w:rsidRPr="00466265" w:rsidRDefault="001057C2" w:rsidP="001057C2">
      <w:pPr>
        <w:widowControl w:val="0"/>
        <w:autoSpaceDE w:val="0"/>
        <w:autoSpaceDN w:val="0"/>
        <w:adjustRightInd w:val="0"/>
        <w:ind w:firstLine="567"/>
        <w:jc w:val="both"/>
        <w:rPr>
          <w:sz w:val="28"/>
          <w:szCs w:val="28"/>
        </w:rPr>
      </w:pPr>
      <w:r w:rsidRPr="00466265">
        <w:rPr>
          <w:sz w:val="28"/>
          <w:szCs w:val="28"/>
        </w:rPr>
        <w:t>Более детально возрастная структура населения для градостроительного планирования Плотниковского сельсовета по состоянию на начало 202</w:t>
      </w:r>
      <w:r w:rsidR="003B4B17">
        <w:rPr>
          <w:sz w:val="28"/>
          <w:szCs w:val="28"/>
        </w:rPr>
        <w:t>1</w:t>
      </w:r>
      <w:r w:rsidRPr="00466265">
        <w:rPr>
          <w:sz w:val="28"/>
          <w:szCs w:val="28"/>
        </w:rPr>
        <w:t xml:space="preserve"> года представлена в таблице 2.</w:t>
      </w:r>
      <w:r w:rsidR="002653C0">
        <w:rPr>
          <w:sz w:val="28"/>
          <w:szCs w:val="28"/>
        </w:rPr>
        <w:t>5</w:t>
      </w:r>
      <w:r w:rsidRPr="00466265">
        <w:rPr>
          <w:sz w:val="28"/>
          <w:szCs w:val="28"/>
        </w:rPr>
        <w:t>.</w:t>
      </w:r>
      <w:r w:rsidR="00A85B02" w:rsidRPr="00A85B02">
        <w:rPr>
          <w:sz w:val="28"/>
          <w:szCs w:val="28"/>
        </w:rPr>
        <w:t>-</w:t>
      </w:r>
      <w:r w:rsidR="00466265" w:rsidRPr="00466265">
        <w:rPr>
          <w:sz w:val="28"/>
          <w:szCs w:val="28"/>
        </w:rPr>
        <w:t>3</w:t>
      </w:r>
      <w:r w:rsidRPr="00466265">
        <w:rPr>
          <w:sz w:val="28"/>
          <w:szCs w:val="28"/>
        </w:rPr>
        <w:t>.</w:t>
      </w:r>
    </w:p>
    <w:p w:rsidR="00466265" w:rsidRPr="00466265" w:rsidRDefault="001057C2" w:rsidP="00466265">
      <w:pPr>
        <w:widowControl w:val="0"/>
        <w:autoSpaceDE w:val="0"/>
        <w:autoSpaceDN w:val="0"/>
        <w:adjustRightInd w:val="0"/>
        <w:jc w:val="right"/>
        <w:rPr>
          <w:sz w:val="28"/>
          <w:szCs w:val="28"/>
        </w:rPr>
      </w:pPr>
      <w:r w:rsidRPr="00466265">
        <w:rPr>
          <w:sz w:val="28"/>
          <w:szCs w:val="28"/>
        </w:rPr>
        <w:t>Таблица 2.</w:t>
      </w:r>
      <w:r w:rsidR="002653C0">
        <w:rPr>
          <w:sz w:val="28"/>
          <w:szCs w:val="28"/>
        </w:rPr>
        <w:t>5</w:t>
      </w:r>
      <w:r w:rsidRPr="00466265">
        <w:rPr>
          <w:sz w:val="28"/>
          <w:szCs w:val="28"/>
        </w:rPr>
        <w:t>.</w:t>
      </w:r>
      <w:r w:rsidR="00A85B02" w:rsidRPr="005D70B9">
        <w:rPr>
          <w:sz w:val="28"/>
          <w:szCs w:val="28"/>
        </w:rPr>
        <w:t>-</w:t>
      </w:r>
      <w:r w:rsidR="00466265" w:rsidRPr="00466265">
        <w:rPr>
          <w:sz w:val="28"/>
          <w:szCs w:val="28"/>
        </w:rPr>
        <w:t>3</w:t>
      </w:r>
    </w:p>
    <w:p w:rsidR="001057C2" w:rsidRPr="00466265" w:rsidRDefault="001057C2" w:rsidP="001057C2">
      <w:pPr>
        <w:widowControl w:val="0"/>
        <w:autoSpaceDE w:val="0"/>
        <w:autoSpaceDN w:val="0"/>
        <w:adjustRightInd w:val="0"/>
        <w:jc w:val="center"/>
        <w:rPr>
          <w:sz w:val="28"/>
          <w:szCs w:val="28"/>
        </w:rPr>
      </w:pPr>
      <w:r w:rsidRPr="00466265">
        <w:rPr>
          <w:sz w:val="28"/>
          <w:szCs w:val="28"/>
        </w:rPr>
        <w:t>Возрастная структура населения Плотниковского сельсовета по состоянию на 01.01 202</w:t>
      </w:r>
      <w:r w:rsidR="002653C0">
        <w:rPr>
          <w:sz w:val="28"/>
          <w:szCs w:val="28"/>
        </w:rPr>
        <w:t>1</w:t>
      </w:r>
      <w:r w:rsidRPr="00466265">
        <w:rPr>
          <w:sz w:val="28"/>
          <w:szCs w:val="28"/>
        </w:rPr>
        <w:t xml:space="preserve"> года (без учета начала пенсионной реформы)</w:t>
      </w:r>
    </w:p>
    <w:tbl>
      <w:tblPr>
        <w:tblpPr w:leftFromText="180" w:rightFromText="180" w:vertAnchor="text" w:horzAnchor="margin" w:tblpXSpec="center" w:tblpY="207"/>
        <w:tblW w:w="7338" w:type="dxa"/>
        <w:tblLayout w:type="fixed"/>
        <w:tblLook w:val="04A0" w:firstRow="1" w:lastRow="0" w:firstColumn="1" w:lastColumn="0" w:noHBand="0" w:noVBand="1"/>
      </w:tblPr>
      <w:tblGrid>
        <w:gridCol w:w="817"/>
        <w:gridCol w:w="3741"/>
        <w:gridCol w:w="1362"/>
        <w:gridCol w:w="1418"/>
      </w:tblGrid>
      <w:tr w:rsidR="001057C2" w:rsidRPr="009C7B6C" w:rsidTr="00AC3E1B">
        <w:trPr>
          <w:trHeight w:val="56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7C2" w:rsidRPr="004A2D36" w:rsidRDefault="001057C2" w:rsidP="004A2D36">
            <w:pPr>
              <w:jc w:val="center"/>
              <w:rPr>
                <w:b/>
                <w:color w:val="000000"/>
              </w:rPr>
            </w:pPr>
            <w:r w:rsidRPr="004A2D36">
              <w:rPr>
                <w:b/>
                <w:color w:val="000000"/>
              </w:rPr>
              <w:t>№</w:t>
            </w:r>
          </w:p>
        </w:tc>
        <w:tc>
          <w:tcPr>
            <w:tcW w:w="3741" w:type="dxa"/>
            <w:tcBorders>
              <w:top w:val="single" w:sz="4" w:space="0" w:color="auto"/>
              <w:left w:val="nil"/>
              <w:bottom w:val="single" w:sz="4" w:space="0" w:color="auto"/>
              <w:right w:val="single" w:sz="4" w:space="0" w:color="auto"/>
            </w:tcBorders>
            <w:shd w:val="clear" w:color="auto" w:fill="auto"/>
            <w:vAlign w:val="center"/>
            <w:hideMark/>
          </w:tcPr>
          <w:p w:rsidR="001057C2" w:rsidRPr="004A2D36" w:rsidRDefault="001057C2" w:rsidP="004A2D36">
            <w:pPr>
              <w:rPr>
                <w:b/>
                <w:color w:val="000000"/>
              </w:rPr>
            </w:pPr>
            <w:r w:rsidRPr="004A2D36">
              <w:rPr>
                <w:b/>
                <w:color w:val="000000"/>
              </w:rPr>
              <w:t>Возрастные группы</w:t>
            </w:r>
          </w:p>
        </w:tc>
        <w:tc>
          <w:tcPr>
            <w:tcW w:w="1362" w:type="dxa"/>
            <w:tcBorders>
              <w:top w:val="single" w:sz="4" w:space="0" w:color="auto"/>
              <w:left w:val="nil"/>
              <w:bottom w:val="single" w:sz="4" w:space="0" w:color="auto"/>
              <w:right w:val="single" w:sz="4" w:space="0" w:color="auto"/>
            </w:tcBorders>
            <w:shd w:val="clear" w:color="auto" w:fill="auto"/>
            <w:vAlign w:val="center"/>
            <w:hideMark/>
          </w:tcPr>
          <w:p w:rsidR="001057C2" w:rsidRPr="004A2D36" w:rsidRDefault="001057C2" w:rsidP="004A2D36">
            <w:pPr>
              <w:jc w:val="center"/>
              <w:rPr>
                <w:b/>
                <w:color w:val="000000"/>
              </w:rPr>
            </w:pPr>
            <w:r w:rsidRPr="004A2D36">
              <w:rPr>
                <w:b/>
                <w:color w:val="000000"/>
              </w:rPr>
              <w:t>человек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057C2" w:rsidRPr="004A2D36" w:rsidRDefault="003B4B17" w:rsidP="004A2D36">
            <w:pPr>
              <w:jc w:val="center"/>
              <w:rPr>
                <w:b/>
                <w:color w:val="000000"/>
              </w:rPr>
            </w:pPr>
            <w:r w:rsidRPr="004A2D36">
              <w:rPr>
                <w:b/>
                <w:color w:val="000000"/>
              </w:rPr>
              <w:t xml:space="preserve">% </w:t>
            </w:r>
          </w:p>
        </w:tc>
      </w:tr>
      <w:tr w:rsidR="0025661A" w:rsidRPr="009C7B6C" w:rsidTr="005D70B9">
        <w:trPr>
          <w:trHeight w:hRule="exact" w:val="454"/>
        </w:trPr>
        <w:tc>
          <w:tcPr>
            <w:tcW w:w="817" w:type="dxa"/>
            <w:tcBorders>
              <w:top w:val="nil"/>
              <w:left w:val="single" w:sz="4" w:space="0" w:color="auto"/>
              <w:bottom w:val="single" w:sz="4" w:space="0" w:color="auto"/>
              <w:right w:val="single" w:sz="4" w:space="0" w:color="auto"/>
            </w:tcBorders>
            <w:shd w:val="clear" w:color="auto" w:fill="auto"/>
            <w:vAlign w:val="center"/>
          </w:tcPr>
          <w:p w:rsidR="0025661A" w:rsidRPr="004A2D36" w:rsidRDefault="0025661A" w:rsidP="004A2D36">
            <w:pPr>
              <w:jc w:val="center"/>
              <w:rPr>
                <w:color w:val="000000"/>
              </w:rPr>
            </w:pPr>
            <w:r w:rsidRPr="004A2D36">
              <w:rPr>
                <w:color w:val="000000"/>
              </w:rPr>
              <w:t>1</w:t>
            </w:r>
          </w:p>
        </w:tc>
        <w:tc>
          <w:tcPr>
            <w:tcW w:w="3741" w:type="dxa"/>
            <w:tcBorders>
              <w:top w:val="nil"/>
              <w:left w:val="nil"/>
              <w:bottom w:val="nil"/>
              <w:right w:val="nil"/>
            </w:tcBorders>
            <w:shd w:val="clear" w:color="auto" w:fill="auto"/>
            <w:noWrap/>
            <w:vAlign w:val="center"/>
            <w:hideMark/>
          </w:tcPr>
          <w:p w:rsidR="0025661A" w:rsidRPr="004A2D36" w:rsidRDefault="0025661A" w:rsidP="004A2D36">
            <w:pPr>
              <w:rPr>
                <w:color w:val="000000"/>
              </w:rPr>
            </w:pPr>
            <w:r w:rsidRPr="004A2D36">
              <w:rPr>
                <w:color w:val="000000"/>
              </w:rPr>
              <w:t>до 1 года</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23</w:t>
            </w:r>
          </w:p>
        </w:tc>
        <w:tc>
          <w:tcPr>
            <w:tcW w:w="1418" w:type="dxa"/>
            <w:tcBorders>
              <w:top w:val="nil"/>
              <w:left w:val="nil"/>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1,1</w:t>
            </w:r>
          </w:p>
        </w:tc>
      </w:tr>
      <w:tr w:rsidR="0025661A" w:rsidRPr="009C7B6C" w:rsidTr="005D70B9">
        <w:trPr>
          <w:trHeight w:hRule="exact" w:val="454"/>
        </w:trPr>
        <w:tc>
          <w:tcPr>
            <w:tcW w:w="817" w:type="dxa"/>
            <w:tcBorders>
              <w:top w:val="nil"/>
              <w:left w:val="single" w:sz="4" w:space="0" w:color="auto"/>
              <w:bottom w:val="single" w:sz="4" w:space="0" w:color="auto"/>
              <w:right w:val="single" w:sz="4" w:space="0" w:color="auto"/>
            </w:tcBorders>
            <w:shd w:val="clear" w:color="auto" w:fill="auto"/>
            <w:vAlign w:val="center"/>
          </w:tcPr>
          <w:p w:rsidR="0025661A" w:rsidRPr="004A2D36" w:rsidRDefault="0025661A" w:rsidP="004A2D36">
            <w:pPr>
              <w:jc w:val="center"/>
              <w:rPr>
                <w:color w:val="000000"/>
              </w:rPr>
            </w:pPr>
            <w:r w:rsidRPr="004A2D36">
              <w:rPr>
                <w:color w:val="000000"/>
              </w:rPr>
              <w:t>2</w:t>
            </w:r>
          </w:p>
        </w:tc>
        <w:tc>
          <w:tcPr>
            <w:tcW w:w="3741" w:type="dxa"/>
            <w:tcBorders>
              <w:top w:val="single" w:sz="4" w:space="0" w:color="auto"/>
              <w:left w:val="nil"/>
              <w:bottom w:val="single" w:sz="4" w:space="0" w:color="auto"/>
              <w:right w:val="single" w:sz="4" w:space="0" w:color="auto"/>
            </w:tcBorders>
            <w:shd w:val="clear" w:color="auto" w:fill="auto"/>
            <w:vAlign w:val="center"/>
            <w:hideMark/>
          </w:tcPr>
          <w:p w:rsidR="0025661A" w:rsidRPr="004A2D36" w:rsidRDefault="0025661A" w:rsidP="004A2D36">
            <w:pPr>
              <w:rPr>
                <w:color w:val="000000"/>
              </w:rPr>
            </w:pPr>
            <w:r w:rsidRPr="004A2D36">
              <w:rPr>
                <w:color w:val="000000"/>
              </w:rPr>
              <w:t>1-6 лет</w:t>
            </w:r>
          </w:p>
        </w:tc>
        <w:tc>
          <w:tcPr>
            <w:tcW w:w="1362"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165</w:t>
            </w:r>
          </w:p>
        </w:tc>
        <w:tc>
          <w:tcPr>
            <w:tcW w:w="1418" w:type="dxa"/>
            <w:tcBorders>
              <w:top w:val="nil"/>
              <w:left w:val="nil"/>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8,6</w:t>
            </w:r>
          </w:p>
        </w:tc>
      </w:tr>
      <w:tr w:rsidR="0025661A" w:rsidRPr="009C7B6C" w:rsidTr="005D70B9">
        <w:trPr>
          <w:trHeight w:hRule="exact" w:val="454"/>
        </w:trPr>
        <w:tc>
          <w:tcPr>
            <w:tcW w:w="817" w:type="dxa"/>
            <w:tcBorders>
              <w:top w:val="nil"/>
              <w:left w:val="single" w:sz="4" w:space="0" w:color="auto"/>
              <w:bottom w:val="single" w:sz="4" w:space="0" w:color="auto"/>
              <w:right w:val="single" w:sz="4" w:space="0" w:color="auto"/>
            </w:tcBorders>
            <w:shd w:val="clear" w:color="auto" w:fill="auto"/>
            <w:vAlign w:val="center"/>
          </w:tcPr>
          <w:p w:rsidR="0025661A" w:rsidRPr="004A2D36" w:rsidRDefault="0025661A" w:rsidP="004A2D36">
            <w:pPr>
              <w:jc w:val="center"/>
              <w:rPr>
                <w:color w:val="000000"/>
              </w:rPr>
            </w:pPr>
            <w:r w:rsidRPr="004A2D36">
              <w:rPr>
                <w:color w:val="000000"/>
              </w:rPr>
              <w:t>3</w:t>
            </w:r>
          </w:p>
        </w:tc>
        <w:tc>
          <w:tcPr>
            <w:tcW w:w="3741"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rPr>
                <w:color w:val="000000"/>
              </w:rPr>
            </w:pPr>
            <w:r w:rsidRPr="004A2D36">
              <w:rPr>
                <w:color w:val="000000"/>
              </w:rPr>
              <w:t xml:space="preserve">7 лет </w:t>
            </w:r>
          </w:p>
        </w:tc>
        <w:tc>
          <w:tcPr>
            <w:tcW w:w="1362"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27</w:t>
            </w:r>
          </w:p>
        </w:tc>
        <w:tc>
          <w:tcPr>
            <w:tcW w:w="1418" w:type="dxa"/>
            <w:tcBorders>
              <w:top w:val="nil"/>
              <w:left w:val="nil"/>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1,4</w:t>
            </w:r>
          </w:p>
        </w:tc>
      </w:tr>
      <w:tr w:rsidR="0025661A" w:rsidRPr="009C7B6C" w:rsidTr="005D70B9">
        <w:trPr>
          <w:trHeight w:hRule="exact" w:val="454"/>
        </w:trPr>
        <w:tc>
          <w:tcPr>
            <w:tcW w:w="817" w:type="dxa"/>
            <w:tcBorders>
              <w:top w:val="nil"/>
              <w:left w:val="single" w:sz="4" w:space="0" w:color="auto"/>
              <w:bottom w:val="single" w:sz="4" w:space="0" w:color="auto"/>
              <w:right w:val="single" w:sz="4" w:space="0" w:color="auto"/>
            </w:tcBorders>
            <w:shd w:val="clear" w:color="auto" w:fill="auto"/>
            <w:vAlign w:val="center"/>
          </w:tcPr>
          <w:p w:rsidR="0025661A" w:rsidRPr="004A2D36" w:rsidRDefault="0025661A" w:rsidP="004A2D36">
            <w:pPr>
              <w:jc w:val="center"/>
              <w:rPr>
                <w:color w:val="000000"/>
              </w:rPr>
            </w:pPr>
            <w:r w:rsidRPr="004A2D36">
              <w:rPr>
                <w:color w:val="000000"/>
              </w:rPr>
              <w:t>4</w:t>
            </w:r>
          </w:p>
        </w:tc>
        <w:tc>
          <w:tcPr>
            <w:tcW w:w="3741"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rPr>
                <w:color w:val="000000"/>
              </w:rPr>
            </w:pPr>
            <w:r w:rsidRPr="004A2D36">
              <w:rPr>
                <w:color w:val="000000"/>
              </w:rPr>
              <w:t xml:space="preserve">8-15 лет </w:t>
            </w:r>
          </w:p>
        </w:tc>
        <w:tc>
          <w:tcPr>
            <w:tcW w:w="1362"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181</w:t>
            </w:r>
          </w:p>
        </w:tc>
        <w:tc>
          <w:tcPr>
            <w:tcW w:w="1418" w:type="dxa"/>
            <w:tcBorders>
              <w:top w:val="nil"/>
              <w:left w:val="nil"/>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9,4</w:t>
            </w:r>
          </w:p>
        </w:tc>
      </w:tr>
      <w:tr w:rsidR="0025661A" w:rsidRPr="009C7B6C" w:rsidTr="005D70B9">
        <w:trPr>
          <w:trHeight w:hRule="exact" w:val="454"/>
        </w:trPr>
        <w:tc>
          <w:tcPr>
            <w:tcW w:w="817" w:type="dxa"/>
            <w:tcBorders>
              <w:top w:val="nil"/>
              <w:left w:val="single" w:sz="4" w:space="0" w:color="auto"/>
              <w:bottom w:val="nil"/>
              <w:right w:val="single" w:sz="4" w:space="0" w:color="auto"/>
            </w:tcBorders>
            <w:shd w:val="clear" w:color="auto" w:fill="auto"/>
            <w:vAlign w:val="center"/>
          </w:tcPr>
          <w:p w:rsidR="0025661A" w:rsidRPr="004A2D36" w:rsidRDefault="0025661A" w:rsidP="004A2D36">
            <w:pPr>
              <w:jc w:val="center"/>
              <w:rPr>
                <w:color w:val="000000"/>
              </w:rPr>
            </w:pPr>
            <w:r w:rsidRPr="004A2D36">
              <w:rPr>
                <w:color w:val="000000"/>
              </w:rPr>
              <w:t>5</w:t>
            </w:r>
          </w:p>
        </w:tc>
        <w:tc>
          <w:tcPr>
            <w:tcW w:w="3741"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rPr>
                <w:color w:val="000000"/>
              </w:rPr>
            </w:pPr>
            <w:r w:rsidRPr="004A2D36">
              <w:rPr>
                <w:color w:val="000000"/>
              </w:rPr>
              <w:t>16 лет</w:t>
            </w:r>
          </w:p>
        </w:tc>
        <w:tc>
          <w:tcPr>
            <w:tcW w:w="1362"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19</w:t>
            </w:r>
          </w:p>
        </w:tc>
        <w:tc>
          <w:tcPr>
            <w:tcW w:w="1418" w:type="dxa"/>
            <w:tcBorders>
              <w:top w:val="nil"/>
              <w:left w:val="nil"/>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1,0</w:t>
            </w:r>
          </w:p>
        </w:tc>
      </w:tr>
      <w:tr w:rsidR="0025661A" w:rsidRPr="009C7B6C" w:rsidTr="005D70B9">
        <w:trPr>
          <w:trHeight w:hRule="exact" w:val="454"/>
        </w:trPr>
        <w:tc>
          <w:tcPr>
            <w:tcW w:w="817" w:type="dxa"/>
            <w:tcBorders>
              <w:top w:val="nil"/>
              <w:left w:val="single" w:sz="4" w:space="0" w:color="auto"/>
              <w:bottom w:val="nil"/>
              <w:right w:val="single" w:sz="4" w:space="0" w:color="auto"/>
            </w:tcBorders>
            <w:shd w:val="clear" w:color="auto" w:fill="auto"/>
            <w:vAlign w:val="center"/>
          </w:tcPr>
          <w:p w:rsidR="0025661A" w:rsidRPr="004A2D36" w:rsidRDefault="0025661A" w:rsidP="004A2D36">
            <w:pPr>
              <w:jc w:val="center"/>
              <w:rPr>
                <w:color w:val="000000"/>
              </w:rPr>
            </w:pPr>
            <w:r w:rsidRPr="004A2D36">
              <w:rPr>
                <w:color w:val="000000"/>
              </w:rPr>
              <w:t>6</w:t>
            </w:r>
          </w:p>
        </w:tc>
        <w:tc>
          <w:tcPr>
            <w:tcW w:w="3741" w:type="dxa"/>
            <w:tcBorders>
              <w:top w:val="nil"/>
              <w:left w:val="nil"/>
              <w:bottom w:val="nil"/>
              <w:right w:val="single" w:sz="4" w:space="0" w:color="auto"/>
            </w:tcBorders>
            <w:shd w:val="clear" w:color="auto" w:fill="auto"/>
            <w:vAlign w:val="center"/>
            <w:hideMark/>
          </w:tcPr>
          <w:p w:rsidR="0025661A" w:rsidRPr="004A2D36" w:rsidRDefault="0025661A" w:rsidP="004A2D36">
            <w:pPr>
              <w:rPr>
                <w:color w:val="000000"/>
              </w:rPr>
            </w:pPr>
            <w:r w:rsidRPr="004A2D36">
              <w:rPr>
                <w:color w:val="000000"/>
              </w:rPr>
              <w:t>17 лет</w:t>
            </w:r>
          </w:p>
        </w:tc>
        <w:tc>
          <w:tcPr>
            <w:tcW w:w="1362"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17</w:t>
            </w:r>
          </w:p>
        </w:tc>
        <w:tc>
          <w:tcPr>
            <w:tcW w:w="1418" w:type="dxa"/>
            <w:tcBorders>
              <w:top w:val="nil"/>
              <w:left w:val="nil"/>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0,9</w:t>
            </w:r>
          </w:p>
        </w:tc>
      </w:tr>
      <w:tr w:rsidR="0025661A" w:rsidRPr="009C7B6C" w:rsidTr="005D70B9">
        <w:trPr>
          <w:trHeight w:hRule="exact" w:val="454"/>
        </w:trPr>
        <w:tc>
          <w:tcPr>
            <w:tcW w:w="817" w:type="dxa"/>
            <w:tcBorders>
              <w:top w:val="single" w:sz="4" w:space="0" w:color="auto"/>
              <w:left w:val="single" w:sz="4" w:space="0" w:color="auto"/>
              <w:bottom w:val="single" w:sz="4" w:space="0" w:color="auto"/>
              <w:right w:val="nil"/>
            </w:tcBorders>
            <w:shd w:val="clear" w:color="auto" w:fill="auto"/>
            <w:vAlign w:val="center"/>
            <w:hideMark/>
          </w:tcPr>
          <w:p w:rsidR="0025661A" w:rsidRPr="004A2D36" w:rsidRDefault="0025661A" w:rsidP="004A2D36">
            <w:pPr>
              <w:jc w:val="center"/>
              <w:rPr>
                <w:color w:val="000000"/>
              </w:rPr>
            </w:pPr>
            <w:r w:rsidRPr="004A2D36">
              <w:rPr>
                <w:color w:val="000000"/>
              </w:rPr>
              <w:t>7</w:t>
            </w:r>
          </w:p>
        </w:tc>
        <w:tc>
          <w:tcPr>
            <w:tcW w:w="3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61A" w:rsidRPr="004A2D36" w:rsidRDefault="0025661A" w:rsidP="004A2D36">
            <w:pPr>
              <w:rPr>
                <w:color w:val="000000"/>
              </w:rPr>
            </w:pPr>
            <w:r w:rsidRPr="004A2D36">
              <w:rPr>
                <w:color w:val="000000"/>
              </w:rPr>
              <w:t>16-59 - мужчины</w:t>
            </w:r>
          </w:p>
        </w:tc>
        <w:tc>
          <w:tcPr>
            <w:tcW w:w="1362"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591</w:t>
            </w:r>
          </w:p>
        </w:tc>
        <w:tc>
          <w:tcPr>
            <w:tcW w:w="1418" w:type="dxa"/>
            <w:tcBorders>
              <w:top w:val="nil"/>
              <w:left w:val="nil"/>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30,7</w:t>
            </w:r>
          </w:p>
        </w:tc>
      </w:tr>
      <w:tr w:rsidR="0025661A" w:rsidRPr="009C7B6C" w:rsidTr="005D70B9">
        <w:trPr>
          <w:trHeight w:hRule="exact" w:val="454"/>
        </w:trPr>
        <w:tc>
          <w:tcPr>
            <w:tcW w:w="817" w:type="dxa"/>
            <w:tcBorders>
              <w:top w:val="nil"/>
              <w:left w:val="single" w:sz="4" w:space="0" w:color="auto"/>
              <w:bottom w:val="single" w:sz="4" w:space="0" w:color="auto"/>
              <w:right w:val="nil"/>
            </w:tcBorders>
            <w:shd w:val="clear" w:color="auto" w:fill="auto"/>
            <w:vAlign w:val="center"/>
            <w:hideMark/>
          </w:tcPr>
          <w:p w:rsidR="0025661A" w:rsidRPr="004A2D36" w:rsidRDefault="0025661A" w:rsidP="004A2D36">
            <w:pPr>
              <w:jc w:val="center"/>
              <w:rPr>
                <w:color w:val="000000"/>
              </w:rPr>
            </w:pPr>
            <w:r w:rsidRPr="004A2D36">
              <w:rPr>
                <w:color w:val="000000"/>
              </w:rPr>
              <w:t>8</w:t>
            </w:r>
          </w:p>
        </w:tc>
        <w:tc>
          <w:tcPr>
            <w:tcW w:w="3741" w:type="dxa"/>
            <w:tcBorders>
              <w:top w:val="nil"/>
              <w:left w:val="single" w:sz="4" w:space="0" w:color="auto"/>
              <w:bottom w:val="single" w:sz="4" w:space="0" w:color="auto"/>
              <w:right w:val="single" w:sz="4" w:space="0" w:color="auto"/>
            </w:tcBorders>
            <w:shd w:val="clear" w:color="auto" w:fill="auto"/>
            <w:vAlign w:val="center"/>
            <w:hideMark/>
          </w:tcPr>
          <w:p w:rsidR="0025661A" w:rsidRPr="004A2D36" w:rsidRDefault="0025661A" w:rsidP="004A2D36">
            <w:pPr>
              <w:rPr>
                <w:color w:val="000000"/>
              </w:rPr>
            </w:pPr>
            <w:r w:rsidRPr="004A2D36">
              <w:rPr>
                <w:color w:val="000000"/>
              </w:rPr>
              <w:t>16-54 - женщины</w:t>
            </w:r>
          </w:p>
        </w:tc>
        <w:tc>
          <w:tcPr>
            <w:tcW w:w="1362"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499</w:t>
            </w:r>
          </w:p>
        </w:tc>
        <w:tc>
          <w:tcPr>
            <w:tcW w:w="1418" w:type="dxa"/>
            <w:tcBorders>
              <w:top w:val="nil"/>
              <w:left w:val="nil"/>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26,0</w:t>
            </w:r>
          </w:p>
        </w:tc>
      </w:tr>
      <w:tr w:rsidR="0025661A" w:rsidRPr="009C7B6C" w:rsidTr="005D70B9">
        <w:trPr>
          <w:trHeight w:hRule="exact" w:val="454"/>
        </w:trPr>
        <w:tc>
          <w:tcPr>
            <w:tcW w:w="817" w:type="dxa"/>
            <w:tcBorders>
              <w:top w:val="nil"/>
              <w:left w:val="single" w:sz="4" w:space="0" w:color="auto"/>
              <w:bottom w:val="single" w:sz="4" w:space="0" w:color="auto"/>
              <w:right w:val="nil"/>
            </w:tcBorders>
            <w:shd w:val="clear" w:color="auto" w:fill="auto"/>
            <w:vAlign w:val="center"/>
            <w:hideMark/>
          </w:tcPr>
          <w:p w:rsidR="0025661A" w:rsidRPr="004A2D36" w:rsidRDefault="0025661A" w:rsidP="004A2D36">
            <w:pPr>
              <w:jc w:val="center"/>
              <w:rPr>
                <w:color w:val="000000"/>
              </w:rPr>
            </w:pPr>
            <w:r w:rsidRPr="004A2D36">
              <w:rPr>
                <w:color w:val="000000"/>
              </w:rPr>
              <w:t>9</w:t>
            </w:r>
          </w:p>
        </w:tc>
        <w:tc>
          <w:tcPr>
            <w:tcW w:w="3741" w:type="dxa"/>
            <w:tcBorders>
              <w:top w:val="nil"/>
              <w:left w:val="single" w:sz="4" w:space="0" w:color="auto"/>
              <w:bottom w:val="single" w:sz="4" w:space="0" w:color="auto"/>
              <w:right w:val="single" w:sz="4" w:space="0" w:color="auto"/>
            </w:tcBorders>
            <w:shd w:val="clear" w:color="auto" w:fill="auto"/>
            <w:vAlign w:val="center"/>
            <w:hideMark/>
          </w:tcPr>
          <w:p w:rsidR="0025661A" w:rsidRPr="004A2D36" w:rsidRDefault="0025661A" w:rsidP="004A2D36">
            <w:pPr>
              <w:rPr>
                <w:color w:val="000000"/>
              </w:rPr>
            </w:pPr>
            <w:r w:rsidRPr="004A2D36">
              <w:rPr>
                <w:color w:val="000000"/>
              </w:rPr>
              <w:t xml:space="preserve">мужчины - 60 лет и старше </w:t>
            </w:r>
          </w:p>
        </w:tc>
        <w:tc>
          <w:tcPr>
            <w:tcW w:w="1362" w:type="dxa"/>
            <w:tcBorders>
              <w:top w:val="nil"/>
              <w:left w:val="nil"/>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143</w:t>
            </w:r>
          </w:p>
        </w:tc>
        <w:tc>
          <w:tcPr>
            <w:tcW w:w="1418" w:type="dxa"/>
            <w:tcBorders>
              <w:top w:val="nil"/>
              <w:left w:val="nil"/>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7,4</w:t>
            </w:r>
          </w:p>
        </w:tc>
      </w:tr>
      <w:tr w:rsidR="0025661A" w:rsidRPr="009C7B6C" w:rsidTr="005D70B9">
        <w:trPr>
          <w:trHeight w:hRule="exact" w:val="45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61A" w:rsidRPr="004A2D36" w:rsidRDefault="0025661A" w:rsidP="004A2D36">
            <w:pPr>
              <w:jc w:val="center"/>
              <w:rPr>
                <w:color w:val="000000"/>
              </w:rPr>
            </w:pPr>
            <w:r w:rsidRPr="004A2D36">
              <w:rPr>
                <w:color w:val="000000"/>
              </w:rPr>
              <w:t>10</w:t>
            </w:r>
          </w:p>
        </w:tc>
        <w:tc>
          <w:tcPr>
            <w:tcW w:w="3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61A" w:rsidRPr="004A2D36" w:rsidRDefault="0025661A" w:rsidP="004A2D36">
            <w:pPr>
              <w:rPr>
                <w:color w:val="000000"/>
              </w:rPr>
            </w:pPr>
            <w:r w:rsidRPr="004A2D36">
              <w:rPr>
                <w:color w:val="000000"/>
              </w:rPr>
              <w:t>женщины - 55 лет и старше</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61A" w:rsidRPr="004A2D36" w:rsidRDefault="0025661A" w:rsidP="004A2D36">
            <w:pPr>
              <w:jc w:val="center"/>
              <w:rPr>
                <w:bCs/>
                <w:color w:val="000000"/>
              </w:rPr>
            </w:pPr>
            <w:r w:rsidRPr="004A2D36">
              <w:rPr>
                <w:bCs/>
                <w:color w:val="000000"/>
              </w:rPr>
              <w:t>296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25661A" w:rsidRPr="004A2D36" w:rsidRDefault="0025661A" w:rsidP="004A2D36">
            <w:pPr>
              <w:jc w:val="center"/>
              <w:rPr>
                <w:bCs/>
                <w:color w:val="000000"/>
              </w:rPr>
            </w:pPr>
            <w:r w:rsidRPr="004A2D36">
              <w:rPr>
                <w:bCs/>
                <w:color w:val="000000"/>
              </w:rPr>
              <w:t>15,4</w:t>
            </w:r>
          </w:p>
        </w:tc>
      </w:tr>
      <w:tr w:rsidR="001057C2" w:rsidRPr="009C7B6C" w:rsidTr="00AC3E1B">
        <w:trPr>
          <w:trHeight w:hRule="exact" w:val="69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7C2" w:rsidRPr="004A2D36" w:rsidRDefault="001057C2" w:rsidP="004A2D36">
            <w:pPr>
              <w:jc w:val="center"/>
              <w:rPr>
                <w:color w:val="000000"/>
              </w:rPr>
            </w:pPr>
            <w:r w:rsidRPr="004A2D36">
              <w:rPr>
                <w:color w:val="000000"/>
              </w:rPr>
              <w:t>11</w:t>
            </w:r>
          </w:p>
        </w:tc>
        <w:tc>
          <w:tcPr>
            <w:tcW w:w="3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7C2" w:rsidRPr="004A2D36" w:rsidRDefault="001057C2" w:rsidP="004A2D36">
            <w:pPr>
              <w:rPr>
                <w:color w:val="000000"/>
              </w:rPr>
            </w:pPr>
            <w:r w:rsidRPr="004A2D36">
              <w:rPr>
                <w:color w:val="000000"/>
              </w:rPr>
              <w:t>Все население</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7C2" w:rsidRPr="004A2D36" w:rsidRDefault="001057C2" w:rsidP="004A2D36">
            <w:pPr>
              <w:jc w:val="center"/>
              <w:rPr>
                <w:b/>
                <w:bCs/>
                <w:color w:val="000000"/>
              </w:rPr>
            </w:pPr>
            <w:r w:rsidRPr="004A2D36">
              <w:rPr>
                <w:b/>
                <w:bCs/>
                <w:color w:val="000000"/>
              </w:rPr>
              <w:t>19</w:t>
            </w:r>
            <w:r w:rsidR="003B4B17" w:rsidRPr="004A2D36">
              <w:rPr>
                <w:b/>
                <w:bCs/>
                <w:color w:val="000000"/>
              </w:rPr>
              <w:t>2</w:t>
            </w:r>
            <w:r w:rsidRPr="004A2D36">
              <w:rPr>
                <w:b/>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7C2" w:rsidRPr="004A2D36" w:rsidRDefault="001057C2" w:rsidP="004A2D36">
            <w:pPr>
              <w:jc w:val="center"/>
              <w:rPr>
                <w:b/>
                <w:bCs/>
                <w:color w:val="000000"/>
              </w:rPr>
            </w:pPr>
            <w:r w:rsidRPr="004A2D36">
              <w:rPr>
                <w:b/>
                <w:bCs/>
                <w:color w:val="000000"/>
              </w:rPr>
              <w:t>100,0</w:t>
            </w:r>
          </w:p>
        </w:tc>
      </w:tr>
    </w:tbl>
    <w:p w:rsidR="001057C2" w:rsidRPr="009C7B6C" w:rsidRDefault="001057C2" w:rsidP="001057C2">
      <w:pPr>
        <w:widowControl w:val="0"/>
        <w:autoSpaceDE w:val="0"/>
        <w:autoSpaceDN w:val="0"/>
        <w:adjustRightInd w:val="0"/>
        <w:ind w:firstLine="567"/>
        <w:jc w:val="center"/>
        <w:rPr>
          <w:sz w:val="26"/>
          <w:szCs w:val="26"/>
          <w:highlight w:val="yellow"/>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both"/>
        <w:rPr>
          <w:sz w:val="26"/>
          <w:szCs w:val="26"/>
        </w:rPr>
      </w:pPr>
    </w:p>
    <w:p w:rsidR="001057C2" w:rsidRPr="00B87977" w:rsidRDefault="001057C2" w:rsidP="001057C2">
      <w:pPr>
        <w:widowControl w:val="0"/>
        <w:autoSpaceDE w:val="0"/>
        <w:autoSpaceDN w:val="0"/>
        <w:adjustRightInd w:val="0"/>
        <w:ind w:firstLine="567"/>
        <w:jc w:val="both"/>
        <w:rPr>
          <w:sz w:val="28"/>
          <w:szCs w:val="28"/>
        </w:rPr>
      </w:pPr>
      <w:r w:rsidRPr="00B87977">
        <w:rPr>
          <w:sz w:val="28"/>
          <w:szCs w:val="28"/>
        </w:rPr>
        <w:t>Численность населения Плотниковского сельсовета в трудоспособном возрасте на начало 202</w:t>
      </w:r>
      <w:r w:rsidR="003B4B17">
        <w:rPr>
          <w:sz w:val="28"/>
          <w:szCs w:val="28"/>
        </w:rPr>
        <w:t>1</w:t>
      </w:r>
      <w:r w:rsidRPr="00B87977">
        <w:rPr>
          <w:sz w:val="28"/>
          <w:szCs w:val="28"/>
        </w:rPr>
        <w:t xml:space="preserve"> года составляла 54,7% от общей численности постоянного населения поселения. Численность лиц старше трудоспособного возраста составляла 24,6% от общей численности постоянного населения, что хорошо демонс</w:t>
      </w:r>
      <w:r w:rsidR="002653C0">
        <w:rPr>
          <w:sz w:val="28"/>
          <w:szCs w:val="28"/>
        </w:rPr>
        <w:t>трирует диаграмма на рисунке 2.5</w:t>
      </w:r>
      <w:r w:rsidRPr="00B87977">
        <w:rPr>
          <w:sz w:val="28"/>
          <w:szCs w:val="28"/>
        </w:rPr>
        <w:t>.</w:t>
      </w:r>
      <w:r w:rsidR="00A85B02" w:rsidRPr="00A85B02">
        <w:rPr>
          <w:sz w:val="28"/>
          <w:szCs w:val="28"/>
        </w:rPr>
        <w:t>-</w:t>
      </w:r>
      <w:r w:rsidR="002653C0">
        <w:rPr>
          <w:sz w:val="28"/>
          <w:szCs w:val="28"/>
        </w:rPr>
        <w:t>2</w:t>
      </w:r>
      <w:r w:rsidRPr="00B87977">
        <w:rPr>
          <w:sz w:val="28"/>
          <w:szCs w:val="28"/>
        </w:rPr>
        <w:t>.</w:t>
      </w:r>
    </w:p>
    <w:p w:rsidR="001057C2" w:rsidRPr="00B87977" w:rsidRDefault="001057C2" w:rsidP="001057C2">
      <w:pPr>
        <w:widowControl w:val="0"/>
        <w:autoSpaceDE w:val="0"/>
        <w:autoSpaceDN w:val="0"/>
        <w:adjustRightInd w:val="0"/>
        <w:ind w:firstLine="567"/>
        <w:jc w:val="both"/>
        <w:rPr>
          <w:sz w:val="28"/>
          <w:szCs w:val="28"/>
        </w:rPr>
      </w:pPr>
      <w:r w:rsidRPr="00B87977">
        <w:rPr>
          <w:sz w:val="28"/>
          <w:szCs w:val="28"/>
        </w:rPr>
        <w:t>Сложившаяся за последние десятилетия тенденция снижения численности сельского населения за счет миграционного оттока в пригородные и городские местности постепенно стала причиной опустения территорий сельских районов области, и в том числе была актуальной для сложившихся населенных пунктов в Плотниковском сельсовете. Кроме того, снижение численности населения трудоспособного возраста является довольно опасной тенденцией на текущий момент. Это увеличивает социальную нагрузку на местный бюджет. Хотя соотношение работоспособной части населения значительно изменится к 2024 году за счет правительственных решений (пенсионная реформа).</w:t>
      </w:r>
    </w:p>
    <w:p w:rsidR="001057C2" w:rsidRDefault="001057C2" w:rsidP="001057C2">
      <w:pPr>
        <w:widowControl w:val="0"/>
        <w:autoSpaceDE w:val="0"/>
        <w:autoSpaceDN w:val="0"/>
        <w:adjustRightInd w:val="0"/>
        <w:ind w:firstLine="567"/>
        <w:jc w:val="both"/>
        <w:rPr>
          <w:sz w:val="26"/>
          <w:szCs w:val="26"/>
        </w:rPr>
      </w:pPr>
    </w:p>
    <w:p w:rsidR="001057C2" w:rsidRDefault="001057C2" w:rsidP="001057C2">
      <w:pPr>
        <w:widowControl w:val="0"/>
        <w:autoSpaceDE w:val="0"/>
        <w:autoSpaceDN w:val="0"/>
        <w:adjustRightInd w:val="0"/>
        <w:ind w:firstLine="567"/>
        <w:jc w:val="center"/>
        <w:rPr>
          <w:sz w:val="26"/>
          <w:szCs w:val="26"/>
        </w:rPr>
      </w:pPr>
      <w:r>
        <w:rPr>
          <w:noProof/>
        </w:rPr>
        <w:drawing>
          <wp:inline distT="0" distB="0" distL="0" distR="0" wp14:anchorId="7A3E01FD" wp14:editId="37DF3A60">
            <wp:extent cx="4278086" cy="2438400"/>
            <wp:effectExtent l="0" t="0" r="27305" b="19050"/>
            <wp:docPr id="1" name="Диаграмма 1">
              <a:extLst xmlns:a="http://schemas.openxmlformats.org/drawingml/2006/main">
                <a:ext uri="{FF2B5EF4-FFF2-40B4-BE49-F238E27FC236}">
                  <a16:creationId xmlns:a16="http://schemas.microsoft.com/office/drawing/2014/main" id="{2B7057C9-BCF5-41C8-B813-0F5F514B6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57C2" w:rsidRPr="00B87977" w:rsidRDefault="001057C2" w:rsidP="001057C2">
      <w:pPr>
        <w:widowControl w:val="0"/>
        <w:autoSpaceDE w:val="0"/>
        <w:autoSpaceDN w:val="0"/>
        <w:adjustRightInd w:val="0"/>
        <w:ind w:firstLine="567"/>
        <w:jc w:val="both"/>
        <w:rPr>
          <w:sz w:val="28"/>
          <w:szCs w:val="28"/>
        </w:rPr>
      </w:pPr>
    </w:p>
    <w:p w:rsidR="001057C2" w:rsidRDefault="001057C2" w:rsidP="001057C2">
      <w:pPr>
        <w:widowControl w:val="0"/>
        <w:autoSpaceDE w:val="0"/>
        <w:autoSpaceDN w:val="0"/>
        <w:adjustRightInd w:val="0"/>
        <w:ind w:firstLine="567"/>
        <w:jc w:val="center"/>
        <w:rPr>
          <w:sz w:val="28"/>
          <w:szCs w:val="28"/>
        </w:rPr>
      </w:pPr>
      <w:r w:rsidRPr="00B87977">
        <w:rPr>
          <w:sz w:val="28"/>
          <w:szCs w:val="28"/>
        </w:rPr>
        <w:t>Рисунок 2.</w:t>
      </w:r>
      <w:r w:rsidR="00DB56CD">
        <w:rPr>
          <w:sz w:val="28"/>
          <w:szCs w:val="28"/>
        </w:rPr>
        <w:t>5</w:t>
      </w:r>
      <w:r w:rsidRPr="00B87977">
        <w:rPr>
          <w:sz w:val="28"/>
          <w:szCs w:val="28"/>
        </w:rPr>
        <w:t>.</w:t>
      </w:r>
      <w:r w:rsidR="00A85B02" w:rsidRPr="00A85B02">
        <w:rPr>
          <w:sz w:val="28"/>
          <w:szCs w:val="28"/>
        </w:rPr>
        <w:t>-2</w:t>
      </w:r>
      <w:r w:rsidR="00B87977">
        <w:rPr>
          <w:sz w:val="28"/>
          <w:szCs w:val="28"/>
        </w:rPr>
        <w:t xml:space="preserve"> </w:t>
      </w:r>
      <w:r w:rsidRPr="00B87977">
        <w:rPr>
          <w:sz w:val="28"/>
          <w:szCs w:val="28"/>
        </w:rPr>
        <w:t>- Соотношение численности лиц трудоспособного возраста, младше и старше трудоспособного возраста по Плотниковскому сельсовету на 01.01.202</w:t>
      </w:r>
      <w:r w:rsidR="002653C0">
        <w:rPr>
          <w:sz w:val="28"/>
          <w:szCs w:val="28"/>
        </w:rPr>
        <w:t>1</w:t>
      </w:r>
      <w:r w:rsidRPr="00B87977">
        <w:rPr>
          <w:sz w:val="28"/>
          <w:szCs w:val="28"/>
        </w:rPr>
        <w:t>.</w:t>
      </w:r>
    </w:p>
    <w:p w:rsidR="0035275E" w:rsidRDefault="0035275E" w:rsidP="001057C2">
      <w:pPr>
        <w:widowControl w:val="0"/>
        <w:autoSpaceDE w:val="0"/>
        <w:autoSpaceDN w:val="0"/>
        <w:adjustRightInd w:val="0"/>
        <w:ind w:firstLine="567"/>
        <w:jc w:val="center"/>
        <w:rPr>
          <w:sz w:val="28"/>
          <w:szCs w:val="28"/>
        </w:rPr>
      </w:pPr>
    </w:p>
    <w:p w:rsidR="00131274" w:rsidRPr="003A5C29" w:rsidRDefault="00131274" w:rsidP="00131274">
      <w:pPr>
        <w:pStyle w:val="ad"/>
        <w:spacing w:before="0" w:beforeAutospacing="0" w:after="0" w:afterAutospacing="0"/>
        <w:ind w:firstLine="709"/>
        <w:jc w:val="both"/>
        <w:rPr>
          <w:sz w:val="28"/>
          <w:szCs w:val="28"/>
        </w:rPr>
      </w:pPr>
      <w:r w:rsidRPr="003A5C29">
        <w:rPr>
          <w:sz w:val="28"/>
          <w:szCs w:val="28"/>
        </w:rPr>
        <w:t xml:space="preserve">Перспективная численность населения определена на основе оценки численности постоянного населения </w:t>
      </w:r>
      <w:r w:rsidR="00B246E2" w:rsidRPr="00B87977">
        <w:rPr>
          <w:sz w:val="28"/>
          <w:szCs w:val="28"/>
        </w:rPr>
        <w:t>Плотниковско</w:t>
      </w:r>
      <w:r w:rsidRPr="003A5C29">
        <w:rPr>
          <w:sz w:val="28"/>
          <w:szCs w:val="28"/>
        </w:rPr>
        <w:t>го сельсовета и возрастной структуры, ожидаемого их изменения на расчетный срок и первую очередь. При определении численности населения и основных возрастных групп, а также абсолютной и относительной величины трудовой части населения использована статистическая информация.</w:t>
      </w:r>
    </w:p>
    <w:p w:rsidR="00131274" w:rsidRPr="003A5C29" w:rsidRDefault="00131274" w:rsidP="00131274">
      <w:pPr>
        <w:pStyle w:val="ad"/>
        <w:spacing w:before="0" w:beforeAutospacing="0" w:after="0" w:afterAutospacing="0"/>
        <w:ind w:firstLine="709"/>
        <w:jc w:val="both"/>
        <w:rPr>
          <w:sz w:val="28"/>
          <w:szCs w:val="28"/>
        </w:rPr>
      </w:pPr>
      <w:r w:rsidRPr="003A5C29">
        <w:rPr>
          <w:sz w:val="28"/>
          <w:szCs w:val="28"/>
        </w:rPr>
        <w:t>Прогноз численности населения сельсовета учитывает сложившуюся демографическую ситуацию, перспективы социально-экономического развития поселения, основные положения федеральных, областных и местных целевых программ (в частности задачи увеличения рождаемости и закрепления населения в местах проживания).</w:t>
      </w:r>
    </w:p>
    <w:p w:rsidR="00131274" w:rsidRPr="003A5C29" w:rsidRDefault="00131274" w:rsidP="00131274">
      <w:pPr>
        <w:tabs>
          <w:tab w:val="left" w:pos="978"/>
        </w:tabs>
        <w:ind w:firstLine="709"/>
        <w:jc w:val="both"/>
        <w:rPr>
          <w:sz w:val="28"/>
          <w:szCs w:val="28"/>
        </w:rPr>
      </w:pPr>
      <w:r w:rsidRPr="003A5C29">
        <w:rPr>
          <w:sz w:val="28"/>
          <w:szCs w:val="28"/>
        </w:rPr>
        <w:t>Изменение численности населения происходит за счет естественного и механического прироста. В перспективе ожидается прирост численности населения за счет миграционного потока.</w:t>
      </w:r>
    </w:p>
    <w:p w:rsidR="00131274" w:rsidRPr="003A5C29" w:rsidRDefault="00131274" w:rsidP="00131274">
      <w:pPr>
        <w:pStyle w:val="ad"/>
        <w:spacing w:before="0" w:beforeAutospacing="0" w:after="0" w:afterAutospacing="0"/>
        <w:ind w:firstLine="709"/>
        <w:jc w:val="both"/>
        <w:rPr>
          <w:sz w:val="28"/>
          <w:szCs w:val="28"/>
        </w:rPr>
      </w:pPr>
      <w:r w:rsidRPr="003A5C29">
        <w:rPr>
          <w:sz w:val="28"/>
          <w:szCs w:val="28"/>
        </w:rPr>
        <w:t xml:space="preserve">Для определения прогнозной численности постоянного населения </w:t>
      </w:r>
      <w:r w:rsidR="00B246E2" w:rsidRPr="00B87977">
        <w:rPr>
          <w:sz w:val="28"/>
          <w:szCs w:val="28"/>
        </w:rPr>
        <w:t>Плотниковско</w:t>
      </w:r>
      <w:r w:rsidR="00B246E2">
        <w:rPr>
          <w:sz w:val="28"/>
          <w:szCs w:val="28"/>
        </w:rPr>
        <w:t>го</w:t>
      </w:r>
      <w:r w:rsidRPr="003A5C29">
        <w:rPr>
          <w:sz w:val="28"/>
          <w:szCs w:val="28"/>
        </w:rPr>
        <w:t xml:space="preserve"> сельского поселения на расчетный срок и первую очередь генерального плана приняты за основу данные Нов</w:t>
      </w:r>
      <w:r w:rsidR="00B246E2">
        <w:rPr>
          <w:sz w:val="28"/>
          <w:szCs w:val="28"/>
        </w:rPr>
        <w:t>осибирскстата в период 2014-2021</w:t>
      </w:r>
      <w:r w:rsidRPr="003A5C29">
        <w:rPr>
          <w:sz w:val="28"/>
          <w:szCs w:val="28"/>
        </w:rPr>
        <w:t xml:space="preserve">гг. и предложения граждан по освоению территории под жилищное строительство. В соответствии со </w:t>
      </w:r>
      <w:r w:rsidRPr="001F4832">
        <w:rPr>
          <w:sz w:val="28"/>
          <w:szCs w:val="28"/>
        </w:rPr>
        <w:t xml:space="preserve">схемой территориального планирования </w:t>
      </w:r>
      <w:r w:rsidR="00B246E2" w:rsidRPr="001F4832">
        <w:rPr>
          <w:sz w:val="28"/>
          <w:szCs w:val="28"/>
        </w:rPr>
        <w:t>Новосибирск</w:t>
      </w:r>
      <w:r w:rsidRPr="001F4832">
        <w:rPr>
          <w:sz w:val="28"/>
          <w:szCs w:val="28"/>
        </w:rPr>
        <w:t>ого района численность населения поселения к 202</w:t>
      </w:r>
      <w:r w:rsidR="001F4832" w:rsidRPr="001F4832">
        <w:rPr>
          <w:sz w:val="28"/>
          <w:szCs w:val="28"/>
        </w:rPr>
        <w:t>4</w:t>
      </w:r>
      <w:r w:rsidRPr="001F4832">
        <w:rPr>
          <w:sz w:val="28"/>
          <w:szCs w:val="28"/>
        </w:rPr>
        <w:t>г. должн</w:t>
      </w:r>
      <w:r w:rsidR="001F4832" w:rsidRPr="001F4832">
        <w:rPr>
          <w:sz w:val="28"/>
          <w:szCs w:val="28"/>
        </w:rPr>
        <w:t>а составить 3300 человек, к 2034</w:t>
      </w:r>
      <w:r w:rsidRPr="001F4832">
        <w:rPr>
          <w:sz w:val="28"/>
          <w:szCs w:val="28"/>
        </w:rPr>
        <w:t xml:space="preserve">г. – </w:t>
      </w:r>
      <w:r w:rsidR="001F4832" w:rsidRPr="001F4832">
        <w:rPr>
          <w:sz w:val="28"/>
          <w:szCs w:val="28"/>
        </w:rPr>
        <w:t>4850</w:t>
      </w:r>
      <w:r w:rsidRPr="001F4832">
        <w:rPr>
          <w:sz w:val="28"/>
          <w:szCs w:val="28"/>
        </w:rPr>
        <w:t xml:space="preserve"> человек.</w:t>
      </w:r>
      <w:r w:rsidRPr="003A5C29">
        <w:rPr>
          <w:sz w:val="28"/>
          <w:szCs w:val="28"/>
        </w:rPr>
        <w:t xml:space="preserve"> </w:t>
      </w:r>
    </w:p>
    <w:p w:rsidR="00131274" w:rsidRPr="003A5C29" w:rsidRDefault="00131274" w:rsidP="00131274">
      <w:pPr>
        <w:pStyle w:val="ad"/>
        <w:spacing w:before="0" w:beforeAutospacing="0" w:after="0" w:afterAutospacing="0"/>
        <w:ind w:firstLine="709"/>
        <w:jc w:val="both"/>
        <w:rPr>
          <w:sz w:val="28"/>
          <w:szCs w:val="28"/>
        </w:rPr>
      </w:pPr>
      <w:r w:rsidRPr="003A5C29">
        <w:rPr>
          <w:sz w:val="28"/>
          <w:szCs w:val="28"/>
        </w:rPr>
        <w:t>На начало 202</w:t>
      </w:r>
      <w:r w:rsidR="001F4832">
        <w:rPr>
          <w:sz w:val="28"/>
          <w:szCs w:val="28"/>
        </w:rPr>
        <w:t>1</w:t>
      </w:r>
      <w:r w:rsidRPr="003A5C29">
        <w:rPr>
          <w:sz w:val="28"/>
          <w:szCs w:val="28"/>
        </w:rPr>
        <w:t xml:space="preserve">г. численность населения уменьшилась на </w:t>
      </w:r>
      <w:r w:rsidR="001473FB" w:rsidRPr="001473FB">
        <w:rPr>
          <w:sz w:val="28"/>
          <w:szCs w:val="28"/>
        </w:rPr>
        <w:t>10</w:t>
      </w:r>
      <w:r w:rsidRPr="003A5C29">
        <w:rPr>
          <w:sz w:val="28"/>
          <w:szCs w:val="28"/>
        </w:rPr>
        <w:t>% (исходный год для расчета в схеме территориального планирования – 201</w:t>
      </w:r>
      <w:r w:rsidR="001473FB">
        <w:rPr>
          <w:sz w:val="28"/>
          <w:szCs w:val="28"/>
        </w:rPr>
        <w:t>2г., численность составляла 2139</w:t>
      </w:r>
      <w:r w:rsidRPr="003A5C29">
        <w:rPr>
          <w:sz w:val="28"/>
          <w:szCs w:val="28"/>
        </w:rPr>
        <w:t xml:space="preserve"> человек). Обозначенный прогноз изменения численности населения не соответствует сложившейся демографической ситуации.</w:t>
      </w:r>
    </w:p>
    <w:p w:rsidR="00131274" w:rsidRPr="003A5C29" w:rsidRDefault="00131274" w:rsidP="00131274">
      <w:pPr>
        <w:pStyle w:val="ad"/>
        <w:spacing w:before="0" w:beforeAutospacing="0" w:after="0" w:afterAutospacing="0"/>
        <w:ind w:firstLine="709"/>
        <w:jc w:val="both"/>
        <w:rPr>
          <w:sz w:val="28"/>
          <w:szCs w:val="28"/>
        </w:rPr>
      </w:pPr>
      <w:r w:rsidRPr="003A5C29">
        <w:rPr>
          <w:sz w:val="28"/>
          <w:szCs w:val="28"/>
        </w:rPr>
        <w:t>Графическая интерпретация показателей</w:t>
      </w:r>
      <w:r>
        <w:rPr>
          <w:sz w:val="28"/>
          <w:szCs w:val="28"/>
        </w:rPr>
        <w:t xml:space="preserve"> представлена на рисунке </w:t>
      </w:r>
      <w:r w:rsidR="00D76E81" w:rsidRPr="00B87977">
        <w:rPr>
          <w:sz w:val="28"/>
          <w:szCs w:val="28"/>
        </w:rPr>
        <w:t>2.</w:t>
      </w:r>
      <w:r w:rsidR="00DB56CD">
        <w:rPr>
          <w:sz w:val="28"/>
          <w:szCs w:val="28"/>
        </w:rPr>
        <w:t>5</w:t>
      </w:r>
      <w:r w:rsidR="00D76E81" w:rsidRPr="00B87977">
        <w:rPr>
          <w:sz w:val="28"/>
          <w:szCs w:val="28"/>
        </w:rPr>
        <w:t>.</w:t>
      </w:r>
      <w:r w:rsidR="00A85B02" w:rsidRPr="00A85B02">
        <w:rPr>
          <w:sz w:val="28"/>
          <w:szCs w:val="28"/>
        </w:rPr>
        <w:t>-3</w:t>
      </w:r>
      <w:r w:rsidRPr="003A5C29">
        <w:rPr>
          <w:sz w:val="28"/>
          <w:szCs w:val="28"/>
        </w:rPr>
        <w:t>, при этом используя известные математические методы прогноза численности населения, исключается упрощенный подход с сохранением достигнутых темпов изменения численности на перспективу.</w:t>
      </w:r>
    </w:p>
    <w:p w:rsidR="00DB56CD" w:rsidRDefault="00DB56CD" w:rsidP="00DB56CD">
      <w:pPr>
        <w:jc w:val="center"/>
        <w:rPr>
          <w:sz w:val="20"/>
          <w:szCs w:val="20"/>
        </w:rPr>
      </w:pPr>
    </w:p>
    <w:p w:rsidR="00131274" w:rsidRDefault="00DB56CD" w:rsidP="00131274">
      <w:pPr>
        <w:pStyle w:val="ad"/>
        <w:spacing w:before="0" w:beforeAutospacing="0" w:after="0" w:afterAutospacing="0"/>
        <w:jc w:val="center"/>
        <w:rPr>
          <w:sz w:val="26"/>
          <w:szCs w:val="26"/>
        </w:rPr>
      </w:pPr>
      <w:r>
        <w:rPr>
          <w:noProof/>
        </w:rPr>
        <w:drawing>
          <wp:inline distT="0" distB="0" distL="0" distR="0" wp14:anchorId="324B1052" wp14:editId="05552361">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1274" w:rsidRDefault="00D76E81" w:rsidP="00131274">
      <w:pPr>
        <w:pStyle w:val="ad"/>
        <w:spacing w:before="0" w:beforeAutospacing="0" w:after="0" w:afterAutospacing="0"/>
        <w:ind w:firstLine="567"/>
        <w:jc w:val="center"/>
        <w:rPr>
          <w:sz w:val="28"/>
          <w:szCs w:val="28"/>
        </w:rPr>
      </w:pPr>
      <w:r w:rsidRPr="00A85B02">
        <w:rPr>
          <w:sz w:val="28"/>
          <w:szCs w:val="28"/>
        </w:rPr>
        <w:t>Рисунок 2.</w:t>
      </w:r>
      <w:r w:rsidR="00DB56CD" w:rsidRPr="00A85B02">
        <w:rPr>
          <w:sz w:val="28"/>
          <w:szCs w:val="28"/>
        </w:rPr>
        <w:t>5</w:t>
      </w:r>
      <w:r w:rsidRPr="00A85B02">
        <w:rPr>
          <w:sz w:val="28"/>
          <w:szCs w:val="28"/>
        </w:rPr>
        <w:t>.</w:t>
      </w:r>
      <w:r w:rsidR="00A85B02" w:rsidRPr="00A85B02">
        <w:rPr>
          <w:sz w:val="28"/>
          <w:szCs w:val="28"/>
        </w:rPr>
        <w:t>-3</w:t>
      </w:r>
      <w:r w:rsidR="00131274" w:rsidRPr="00A85B02">
        <w:rPr>
          <w:sz w:val="28"/>
          <w:szCs w:val="28"/>
        </w:rPr>
        <w:t xml:space="preserve"> Прогноз численности постоянного населения </w:t>
      </w:r>
      <w:r w:rsidRPr="00A85B02">
        <w:rPr>
          <w:sz w:val="28"/>
          <w:szCs w:val="28"/>
        </w:rPr>
        <w:t>Плотниковский</w:t>
      </w:r>
      <w:r w:rsidR="00131274" w:rsidRPr="00A85B02">
        <w:rPr>
          <w:sz w:val="28"/>
          <w:szCs w:val="28"/>
        </w:rPr>
        <w:t xml:space="preserve"> сельсовета </w:t>
      </w:r>
    </w:p>
    <w:p w:rsidR="00B93318" w:rsidRPr="00A85B02" w:rsidRDefault="00B93318" w:rsidP="00131274">
      <w:pPr>
        <w:pStyle w:val="ad"/>
        <w:spacing w:before="0" w:beforeAutospacing="0" w:after="0" w:afterAutospacing="0"/>
        <w:ind w:firstLine="567"/>
        <w:jc w:val="center"/>
        <w:rPr>
          <w:sz w:val="28"/>
          <w:szCs w:val="28"/>
        </w:rPr>
      </w:pPr>
    </w:p>
    <w:p w:rsidR="00131274" w:rsidRPr="003A5C29" w:rsidRDefault="00131274" w:rsidP="00131274">
      <w:pPr>
        <w:pStyle w:val="ad"/>
        <w:spacing w:before="0" w:beforeAutospacing="0" w:after="0" w:afterAutospacing="0"/>
        <w:ind w:firstLine="709"/>
        <w:jc w:val="both"/>
        <w:rPr>
          <w:sz w:val="28"/>
          <w:szCs w:val="28"/>
        </w:rPr>
      </w:pPr>
      <w:r w:rsidRPr="003A5C29">
        <w:rPr>
          <w:sz w:val="28"/>
          <w:szCs w:val="28"/>
        </w:rPr>
        <w:t xml:space="preserve">На рисунке </w:t>
      </w:r>
      <w:r w:rsidRPr="00A7537E">
        <w:rPr>
          <w:sz w:val="28"/>
          <w:szCs w:val="28"/>
        </w:rPr>
        <w:t>2.</w:t>
      </w:r>
      <w:r w:rsidR="00DB56CD" w:rsidRPr="00A7537E">
        <w:rPr>
          <w:sz w:val="28"/>
          <w:szCs w:val="28"/>
        </w:rPr>
        <w:t>5.</w:t>
      </w:r>
      <w:r w:rsidR="00A7537E" w:rsidRPr="00A7537E">
        <w:rPr>
          <w:sz w:val="28"/>
          <w:szCs w:val="28"/>
        </w:rPr>
        <w:t>-3</w:t>
      </w:r>
      <w:r w:rsidRPr="00A7537E">
        <w:rPr>
          <w:sz w:val="28"/>
          <w:szCs w:val="28"/>
        </w:rPr>
        <w:t xml:space="preserve"> отражен тренд изменения</w:t>
      </w:r>
      <w:r w:rsidRPr="003A5C29">
        <w:rPr>
          <w:sz w:val="28"/>
          <w:szCs w:val="28"/>
        </w:rPr>
        <w:t xml:space="preserve"> численности населения. Расчетная численность населения к 2041г. будет увеличиваться и стабилизируется на уровне </w:t>
      </w:r>
      <w:r w:rsidR="00DB56CD">
        <w:rPr>
          <w:sz w:val="28"/>
          <w:szCs w:val="28"/>
        </w:rPr>
        <w:t>9557</w:t>
      </w:r>
      <w:r w:rsidRPr="003A5C29">
        <w:rPr>
          <w:sz w:val="28"/>
          <w:szCs w:val="28"/>
        </w:rPr>
        <w:t xml:space="preserve"> человек с учетом увеличения миграционного притока.</w:t>
      </w:r>
    </w:p>
    <w:p w:rsidR="00131274" w:rsidRPr="00A85B02" w:rsidRDefault="00A85B02" w:rsidP="00131274">
      <w:pPr>
        <w:pStyle w:val="ad"/>
        <w:spacing w:before="0" w:beforeAutospacing="0" w:after="0" w:afterAutospacing="0"/>
        <w:ind w:firstLine="709"/>
        <w:jc w:val="right"/>
        <w:rPr>
          <w:sz w:val="28"/>
          <w:szCs w:val="28"/>
        </w:rPr>
      </w:pPr>
      <w:r w:rsidRPr="00A85B02">
        <w:rPr>
          <w:sz w:val="28"/>
          <w:szCs w:val="28"/>
        </w:rPr>
        <w:t>Таблица 2.5</w:t>
      </w:r>
      <w:r>
        <w:rPr>
          <w:sz w:val="28"/>
          <w:szCs w:val="28"/>
        </w:rPr>
        <w:t>.</w:t>
      </w:r>
      <w:r w:rsidR="00131274" w:rsidRPr="00A85B02">
        <w:rPr>
          <w:sz w:val="28"/>
          <w:szCs w:val="28"/>
        </w:rPr>
        <w:t xml:space="preserve">-4 </w:t>
      </w:r>
    </w:p>
    <w:p w:rsidR="00131274" w:rsidRPr="00A85B02" w:rsidRDefault="00131274" w:rsidP="00131274">
      <w:pPr>
        <w:pStyle w:val="ad"/>
        <w:spacing w:before="0" w:beforeAutospacing="0" w:after="0" w:afterAutospacing="0"/>
        <w:ind w:firstLine="567"/>
        <w:jc w:val="center"/>
        <w:rPr>
          <w:sz w:val="28"/>
          <w:szCs w:val="28"/>
        </w:rPr>
      </w:pPr>
      <w:r w:rsidRPr="00A85B02">
        <w:rPr>
          <w:sz w:val="28"/>
          <w:szCs w:val="28"/>
        </w:rPr>
        <w:t xml:space="preserve">Прогнозная численность населения </w:t>
      </w:r>
      <w:r w:rsidR="00DB56CD" w:rsidRPr="00A85B02">
        <w:rPr>
          <w:sz w:val="28"/>
          <w:szCs w:val="28"/>
        </w:rPr>
        <w:t>Плотниковског</w:t>
      </w:r>
      <w:r w:rsidRPr="00A85B02">
        <w:rPr>
          <w:sz w:val="28"/>
          <w:szCs w:val="28"/>
        </w:rPr>
        <w:t xml:space="preserve">о сельсовета </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131274" w:rsidRPr="00DB56CD" w:rsidTr="00A85B02">
        <w:trPr>
          <w:trHeight w:val="300"/>
        </w:trPr>
        <w:tc>
          <w:tcPr>
            <w:tcW w:w="2336" w:type="dxa"/>
            <w:vMerge w:val="restart"/>
          </w:tcPr>
          <w:p w:rsidR="00131274" w:rsidRPr="00FF5119" w:rsidRDefault="00131274" w:rsidP="005D70B9">
            <w:pPr>
              <w:pStyle w:val="ad"/>
              <w:spacing w:before="0" w:beforeAutospacing="0" w:after="0" w:afterAutospacing="0"/>
              <w:jc w:val="both"/>
              <w:rPr>
                <w:rFonts w:ascii="Times New Roman" w:hAnsi="Times New Roman" w:cs="Times New Roman"/>
                <w:b/>
              </w:rPr>
            </w:pPr>
            <w:r w:rsidRPr="00FF5119">
              <w:rPr>
                <w:rFonts w:ascii="Times New Roman" w:hAnsi="Times New Roman" w:cs="Times New Roman"/>
                <w:b/>
              </w:rPr>
              <w:t>Наименование населенного пункта</w:t>
            </w:r>
          </w:p>
        </w:tc>
        <w:tc>
          <w:tcPr>
            <w:tcW w:w="7009" w:type="dxa"/>
            <w:gridSpan w:val="3"/>
          </w:tcPr>
          <w:p w:rsidR="00131274" w:rsidRPr="00FF5119" w:rsidRDefault="00131274" w:rsidP="005D70B9">
            <w:pPr>
              <w:pStyle w:val="ad"/>
              <w:spacing w:before="0" w:beforeAutospacing="0" w:after="0" w:afterAutospacing="0"/>
              <w:jc w:val="center"/>
              <w:rPr>
                <w:rFonts w:ascii="Times New Roman" w:hAnsi="Times New Roman" w:cs="Times New Roman"/>
                <w:b/>
              </w:rPr>
            </w:pPr>
            <w:r w:rsidRPr="00FF5119">
              <w:rPr>
                <w:rFonts w:ascii="Times New Roman" w:hAnsi="Times New Roman" w:cs="Times New Roman"/>
                <w:b/>
              </w:rPr>
              <w:t>Этапы прогноза</w:t>
            </w:r>
          </w:p>
        </w:tc>
      </w:tr>
      <w:tr w:rsidR="00131274" w:rsidRPr="00DB56CD" w:rsidTr="00A85B02">
        <w:trPr>
          <w:trHeight w:val="272"/>
        </w:trPr>
        <w:tc>
          <w:tcPr>
            <w:tcW w:w="2336" w:type="dxa"/>
            <w:vMerge/>
          </w:tcPr>
          <w:p w:rsidR="00131274" w:rsidRPr="00FF5119" w:rsidRDefault="00131274" w:rsidP="005D70B9">
            <w:pPr>
              <w:pStyle w:val="ad"/>
              <w:spacing w:before="0" w:beforeAutospacing="0" w:after="0" w:afterAutospacing="0"/>
              <w:jc w:val="both"/>
              <w:rPr>
                <w:rFonts w:ascii="Times New Roman" w:hAnsi="Times New Roman" w:cs="Times New Roman"/>
                <w:b/>
              </w:rPr>
            </w:pPr>
          </w:p>
        </w:tc>
        <w:tc>
          <w:tcPr>
            <w:tcW w:w="2336" w:type="dxa"/>
            <w:vAlign w:val="center"/>
          </w:tcPr>
          <w:p w:rsidR="00131274" w:rsidRPr="00FF5119" w:rsidRDefault="00DB56CD" w:rsidP="005D70B9">
            <w:pPr>
              <w:pStyle w:val="ad"/>
              <w:spacing w:before="0" w:beforeAutospacing="0" w:after="0" w:afterAutospacing="0"/>
              <w:jc w:val="center"/>
              <w:rPr>
                <w:rFonts w:ascii="Times New Roman" w:hAnsi="Times New Roman" w:cs="Times New Roman"/>
                <w:b/>
              </w:rPr>
            </w:pPr>
            <w:r w:rsidRPr="00FF5119">
              <w:rPr>
                <w:rFonts w:ascii="Times New Roman" w:hAnsi="Times New Roman" w:cs="Times New Roman"/>
                <w:b/>
              </w:rPr>
              <w:t>2021</w:t>
            </w:r>
            <w:r w:rsidR="00131274" w:rsidRPr="00FF5119">
              <w:rPr>
                <w:rFonts w:ascii="Times New Roman" w:hAnsi="Times New Roman" w:cs="Times New Roman"/>
                <w:b/>
              </w:rPr>
              <w:t>г.</w:t>
            </w:r>
          </w:p>
        </w:tc>
        <w:tc>
          <w:tcPr>
            <w:tcW w:w="2336" w:type="dxa"/>
            <w:vAlign w:val="center"/>
          </w:tcPr>
          <w:p w:rsidR="00131274" w:rsidRPr="00FF5119" w:rsidRDefault="00131274" w:rsidP="005D70B9">
            <w:pPr>
              <w:pStyle w:val="ad"/>
              <w:spacing w:before="0" w:beforeAutospacing="0" w:after="0" w:afterAutospacing="0"/>
              <w:jc w:val="center"/>
              <w:rPr>
                <w:rFonts w:ascii="Times New Roman" w:hAnsi="Times New Roman" w:cs="Times New Roman"/>
                <w:b/>
              </w:rPr>
            </w:pPr>
            <w:r w:rsidRPr="00FF5119">
              <w:rPr>
                <w:rFonts w:ascii="Times New Roman" w:hAnsi="Times New Roman" w:cs="Times New Roman"/>
                <w:b/>
              </w:rPr>
              <w:t>2031г.</w:t>
            </w:r>
          </w:p>
        </w:tc>
        <w:tc>
          <w:tcPr>
            <w:tcW w:w="2337" w:type="dxa"/>
            <w:vAlign w:val="center"/>
          </w:tcPr>
          <w:p w:rsidR="00131274" w:rsidRPr="00FF5119" w:rsidRDefault="00131274" w:rsidP="005D70B9">
            <w:pPr>
              <w:pStyle w:val="ad"/>
              <w:spacing w:before="0" w:beforeAutospacing="0" w:after="0" w:afterAutospacing="0"/>
              <w:jc w:val="center"/>
              <w:rPr>
                <w:rFonts w:ascii="Times New Roman" w:hAnsi="Times New Roman" w:cs="Times New Roman"/>
                <w:b/>
              </w:rPr>
            </w:pPr>
            <w:r w:rsidRPr="00FF5119">
              <w:rPr>
                <w:rFonts w:ascii="Times New Roman" w:hAnsi="Times New Roman" w:cs="Times New Roman"/>
                <w:b/>
              </w:rPr>
              <w:t>2041г.</w:t>
            </w:r>
          </w:p>
        </w:tc>
      </w:tr>
      <w:tr w:rsidR="00DB56CD" w:rsidRPr="00DB56CD" w:rsidTr="00A85B02">
        <w:tc>
          <w:tcPr>
            <w:tcW w:w="2336" w:type="dxa"/>
            <w:vAlign w:val="center"/>
          </w:tcPr>
          <w:p w:rsidR="00DB56CD" w:rsidRPr="00DB56CD" w:rsidRDefault="00B93318" w:rsidP="00DB56CD">
            <w:pPr>
              <w:rPr>
                <w:rFonts w:ascii="Times New Roman" w:hAnsi="Times New Roman" w:cs="Times New Roman"/>
                <w:color w:val="000000"/>
              </w:rPr>
            </w:pPr>
            <w:r>
              <w:rPr>
                <w:rFonts w:ascii="Times New Roman" w:hAnsi="Times New Roman" w:cs="Times New Roman"/>
                <w:color w:val="000000"/>
              </w:rPr>
              <w:t>с.</w:t>
            </w:r>
            <w:r w:rsidR="00DB56CD" w:rsidRPr="00DB56CD">
              <w:rPr>
                <w:rFonts w:ascii="Times New Roman" w:hAnsi="Times New Roman" w:cs="Times New Roman"/>
                <w:color w:val="000000"/>
              </w:rPr>
              <w:t xml:space="preserve"> Плотниково</w:t>
            </w:r>
          </w:p>
        </w:tc>
        <w:tc>
          <w:tcPr>
            <w:tcW w:w="2336" w:type="dxa"/>
            <w:vAlign w:val="center"/>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1359</w:t>
            </w:r>
          </w:p>
        </w:tc>
        <w:tc>
          <w:tcPr>
            <w:tcW w:w="2336" w:type="dxa"/>
            <w:vAlign w:val="center"/>
          </w:tcPr>
          <w:p w:rsidR="00DB56CD" w:rsidRPr="00DB56CD" w:rsidRDefault="00DB56CD" w:rsidP="00DB56CD">
            <w:pPr>
              <w:pStyle w:val="ad"/>
              <w:spacing w:before="0" w:beforeAutospacing="0" w:after="0" w:afterAutospacing="0"/>
              <w:jc w:val="center"/>
              <w:rPr>
                <w:rFonts w:ascii="Times New Roman" w:hAnsi="Times New Roman" w:cs="Times New Roman"/>
              </w:rPr>
            </w:pPr>
            <w:r w:rsidRPr="00DB56CD">
              <w:rPr>
                <w:rFonts w:ascii="Times New Roman" w:hAnsi="Times New Roman" w:cs="Times New Roman"/>
              </w:rPr>
              <w:t>5000</w:t>
            </w:r>
          </w:p>
        </w:tc>
        <w:tc>
          <w:tcPr>
            <w:tcW w:w="2337" w:type="dxa"/>
            <w:vAlign w:val="center"/>
          </w:tcPr>
          <w:p w:rsidR="00DB56CD" w:rsidRPr="00DB56CD" w:rsidRDefault="00DB56CD" w:rsidP="00DB56CD">
            <w:pPr>
              <w:pStyle w:val="ad"/>
              <w:spacing w:before="0" w:beforeAutospacing="0" w:after="0" w:afterAutospacing="0"/>
              <w:jc w:val="center"/>
              <w:rPr>
                <w:rFonts w:ascii="Times New Roman" w:hAnsi="Times New Roman" w:cs="Times New Roman"/>
              </w:rPr>
            </w:pPr>
            <w:r w:rsidRPr="00DB56CD">
              <w:rPr>
                <w:rFonts w:ascii="Times New Roman" w:hAnsi="Times New Roman" w:cs="Times New Roman"/>
              </w:rPr>
              <w:t>9000</w:t>
            </w:r>
          </w:p>
        </w:tc>
      </w:tr>
      <w:tr w:rsidR="00DB56CD" w:rsidRPr="00DB56CD" w:rsidTr="00A85B02">
        <w:tc>
          <w:tcPr>
            <w:tcW w:w="2336" w:type="dxa"/>
            <w:vAlign w:val="center"/>
          </w:tcPr>
          <w:p w:rsidR="00DB56CD" w:rsidRPr="00DB56CD" w:rsidRDefault="00372CF2" w:rsidP="00B93318">
            <w:pPr>
              <w:rPr>
                <w:rFonts w:ascii="Times New Roman" w:hAnsi="Times New Roman" w:cs="Times New Roman"/>
                <w:color w:val="000000"/>
              </w:rPr>
            </w:pPr>
            <w:r>
              <w:rPr>
                <w:rFonts w:ascii="Times New Roman" w:hAnsi="Times New Roman" w:cs="Times New Roman"/>
                <w:color w:val="000000"/>
              </w:rPr>
              <w:t>ж.</w:t>
            </w:r>
            <w:r w:rsidR="00B93318">
              <w:rPr>
                <w:rFonts w:ascii="Times New Roman" w:hAnsi="Times New Roman" w:cs="Times New Roman"/>
                <w:color w:val="000000"/>
              </w:rPr>
              <w:t>д.</w:t>
            </w:r>
            <w:r w:rsidR="00DB56CD" w:rsidRPr="00DB56CD">
              <w:rPr>
                <w:rFonts w:ascii="Times New Roman" w:hAnsi="Times New Roman" w:cs="Times New Roman"/>
                <w:color w:val="000000"/>
              </w:rPr>
              <w:t xml:space="preserve"> ст</w:t>
            </w:r>
            <w:r w:rsidR="00B93318">
              <w:rPr>
                <w:rFonts w:ascii="Times New Roman" w:hAnsi="Times New Roman" w:cs="Times New Roman"/>
                <w:color w:val="000000"/>
              </w:rPr>
              <w:t>.</w:t>
            </w:r>
            <w:r w:rsidR="00DB56CD" w:rsidRPr="00DB56CD">
              <w:rPr>
                <w:rFonts w:ascii="Times New Roman" w:hAnsi="Times New Roman" w:cs="Times New Roman"/>
                <w:color w:val="000000"/>
              </w:rPr>
              <w:t xml:space="preserve"> Жеребцово</w:t>
            </w:r>
          </w:p>
        </w:tc>
        <w:tc>
          <w:tcPr>
            <w:tcW w:w="2336" w:type="dxa"/>
            <w:vAlign w:val="center"/>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215</w:t>
            </w:r>
          </w:p>
        </w:tc>
        <w:tc>
          <w:tcPr>
            <w:tcW w:w="2336" w:type="dxa"/>
            <w:vAlign w:val="center"/>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220</w:t>
            </w:r>
          </w:p>
        </w:tc>
        <w:tc>
          <w:tcPr>
            <w:tcW w:w="2337" w:type="dxa"/>
            <w:vAlign w:val="center"/>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220</w:t>
            </w:r>
          </w:p>
        </w:tc>
      </w:tr>
      <w:tr w:rsidR="00DB56CD" w:rsidRPr="00DB56CD" w:rsidTr="00A85B02">
        <w:tc>
          <w:tcPr>
            <w:tcW w:w="2336" w:type="dxa"/>
            <w:vAlign w:val="center"/>
          </w:tcPr>
          <w:p w:rsidR="00DB56CD" w:rsidRPr="00DB56CD" w:rsidRDefault="00B93318" w:rsidP="00DB56CD">
            <w:pPr>
              <w:rPr>
                <w:rFonts w:ascii="Times New Roman" w:hAnsi="Times New Roman" w:cs="Times New Roman"/>
                <w:color w:val="000000"/>
              </w:rPr>
            </w:pPr>
            <w:r>
              <w:rPr>
                <w:rFonts w:ascii="Times New Roman" w:hAnsi="Times New Roman" w:cs="Times New Roman"/>
                <w:color w:val="000000"/>
              </w:rPr>
              <w:t>с.</w:t>
            </w:r>
            <w:r w:rsidR="00DB56CD" w:rsidRPr="00DB56CD">
              <w:rPr>
                <w:rFonts w:ascii="Times New Roman" w:hAnsi="Times New Roman" w:cs="Times New Roman"/>
                <w:color w:val="000000"/>
              </w:rPr>
              <w:t xml:space="preserve"> Жеребцово</w:t>
            </w:r>
          </w:p>
        </w:tc>
        <w:tc>
          <w:tcPr>
            <w:tcW w:w="2336" w:type="dxa"/>
            <w:vAlign w:val="center"/>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344</w:t>
            </w:r>
          </w:p>
        </w:tc>
        <w:tc>
          <w:tcPr>
            <w:tcW w:w="2336" w:type="dxa"/>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338</w:t>
            </w:r>
          </w:p>
        </w:tc>
        <w:tc>
          <w:tcPr>
            <w:tcW w:w="2337" w:type="dxa"/>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335</w:t>
            </w:r>
          </w:p>
        </w:tc>
      </w:tr>
      <w:tr w:rsidR="00DB56CD" w:rsidRPr="00DB56CD" w:rsidTr="00A85B02">
        <w:tc>
          <w:tcPr>
            <w:tcW w:w="2336" w:type="dxa"/>
            <w:vAlign w:val="center"/>
          </w:tcPr>
          <w:p w:rsidR="00DB56CD" w:rsidRPr="00DB56CD" w:rsidRDefault="00B93318" w:rsidP="00DB56CD">
            <w:pPr>
              <w:rPr>
                <w:rFonts w:ascii="Times New Roman" w:hAnsi="Times New Roman" w:cs="Times New Roman"/>
                <w:color w:val="000000"/>
              </w:rPr>
            </w:pPr>
            <w:r>
              <w:rPr>
                <w:rFonts w:ascii="Times New Roman" w:hAnsi="Times New Roman" w:cs="Times New Roman"/>
                <w:color w:val="000000"/>
              </w:rPr>
              <w:t>п.</w:t>
            </w:r>
            <w:r w:rsidR="00DB56CD" w:rsidRPr="00DB56CD">
              <w:rPr>
                <w:rFonts w:ascii="Times New Roman" w:hAnsi="Times New Roman" w:cs="Times New Roman"/>
                <w:color w:val="000000"/>
              </w:rPr>
              <w:t xml:space="preserve"> Михайловский</w:t>
            </w:r>
          </w:p>
        </w:tc>
        <w:tc>
          <w:tcPr>
            <w:tcW w:w="2336" w:type="dxa"/>
            <w:vAlign w:val="center"/>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2</w:t>
            </w:r>
          </w:p>
        </w:tc>
        <w:tc>
          <w:tcPr>
            <w:tcW w:w="2336" w:type="dxa"/>
            <w:vAlign w:val="center"/>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1</w:t>
            </w:r>
          </w:p>
        </w:tc>
        <w:tc>
          <w:tcPr>
            <w:tcW w:w="2337" w:type="dxa"/>
            <w:vAlign w:val="center"/>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1</w:t>
            </w:r>
          </w:p>
        </w:tc>
      </w:tr>
      <w:tr w:rsidR="00DB56CD" w:rsidRPr="00DB56CD" w:rsidTr="00A85B02">
        <w:tc>
          <w:tcPr>
            <w:tcW w:w="2336" w:type="dxa"/>
            <w:vAlign w:val="center"/>
          </w:tcPr>
          <w:p w:rsidR="00DB56CD" w:rsidRPr="00DB56CD" w:rsidRDefault="00B93318" w:rsidP="00B93318">
            <w:pPr>
              <w:rPr>
                <w:rFonts w:ascii="Times New Roman" w:hAnsi="Times New Roman" w:cs="Times New Roman"/>
                <w:color w:val="000000"/>
              </w:rPr>
            </w:pPr>
            <w:r>
              <w:rPr>
                <w:rFonts w:ascii="Times New Roman" w:hAnsi="Times New Roman" w:cs="Times New Roman"/>
                <w:color w:val="000000"/>
              </w:rPr>
              <w:t>с.</w:t>
            </w:r>
            <w:r w:rsidR="00DB56CD" w:rsidRPr="00DB56CD">
              <w:rPr>
                <w:rFonts w:ascii="Times New Roman" w:hAnsi="Times New Roman" w:cs="Times New Roman"/>
                <w:color w:val="000000"/>
              </w:rPr>
              <w:t xml:space="preserve"> Ярское</w:t>
            </w:r>
          </w:p>
        </w:tc>
        <w:tc>
          <w:tcPr>
            <w:tcW w:w="2336" w:type="dxa"/>
            <w:vAlign w:val="center"/>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2</w:t>
            </w:r>
          </w:p>
        </w:tc>
        <w:tc>
          <w:tcPr>
            <w:tcW w:w="2336" w:type="dxa"/>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1</w:t>
            </w:r>
          </w:p>
        </w:tc>
        <w:tc>
          <w:tcPr>
            <w:tcW w:w="2337" w:type="dxa"/>
          </w:tcPr>
          <w:p w:rsidR="00DB56CD" w:rsidRPr="00DB56CD" w:rsidRDefault="00DB56CD" w:rsidP="00DB56CD">
            <w:pPr>
              <w:jc w:val="center"/>
              <w:rPr>
                <w:rFonts w:ascii="Times New Roman" w:hAnsi="Times New Roman" w:cs="Times New Roman"/>
                <w:color w:val="000000"/>
              </w:rPr>
            </w:pPr>
            <w:r w:rsidRPr="00DB56CD">
              <w:rPr>
                <w:rFonts w:ascii="Times New Roman" w:hAnsi="Times New Roman" w:cs="Times New Roman"/>
                <w:color w:val="000000"/>
              </w:rPr>
              <w:t>1</w:t>
            </w:r>
          </w:p>
        </w:tc>
      </w:tr>
      <w:tr w:rsidR="00DB56CD" w:rsidRPr="00DB56CD" w:rsidTr="00A85B02">
        <w:tc>
          <w:tcPr>
            <w:tcW w:w="2336" w:type="dxa"/>
            <w:vAlign w:val="bottom"/>
          </w:tcPr>
          <w:p w:rsidR="00DB56CD" w:rsidRPr="00DB56CD" w:rsidRDefault="00DB56CD" w:rsidP="00DB56CD">
            <w:pPr>
              <w:pStyle w:val="ad"/>
              <w:spacing w:before="0" w:beforeAutospacing="0" w:after="0" w:afterAutospacing="0"/>
              <w:jc w:val="both"/>
              <w:rPr>
                <w:rFonts w:ascii="Times New Roman" w:hAnsi="Times New Roman" w:cs="Times New Roman"/>
                <w:b/>
              </w:rPr>
            </w:pPr>
            <w:r w:rsidRPr="00DB56CD">
              <w:rPr>
                <w:rFonts w:ascii="Times New Roman" w:hAnsi="Times New Roman" w:cs="Times New Roman"/>
                <w:b/>
              </w:rPr>
              <w:t>Плотниковский сельсовет</w:t>
            </w:r>
          </w:p>
        </w:tc>
        <w:tc>
          <w:tcPr>
            <w:tcW w:w="2336" w:type="dxa"/>
            <w:vAlign w:val="center"/>
          </w:tcPr>
          <w:p w:rsidR="00DB56CD" w:rsidRPr="00DB56CD" w:rsidRDefault="00DB56CD" w:rsidP="00DB56CD">
            <w:pPr>
              <w:pStyle w:val="ad"/>
              <w:spacing w:before="0" w:beforeAutospacing="0" w:after="0" w:afterAutospacing="0"/>
              <w:jc w:val="center"/>
              <w:rPr>
                <w:rFonts w:ascii="Times New Roman" w:hAnsi="Times New Roman" w:cs="Times New Roman"/>
                <w:b/>
              </w:rPr>
            </w:pPr>
            <w:r w:rsidRPr="00DB56CD">
              <w:rPr>
                <w:rFonts w:ascii="Times New Roman" w:hAnsi="Times New Roman" w:cs="Times New Roman"/>
                <w:b/>
              </w:rPr>
              <w:t>1922</w:t>
            </w:r>
          </w:p>
        </w:tc>
        <w:tc>
          <w:tcPr>
            <w:tcW w:w="2336" w:type="dxa"/>
            <w:vAlign w:val="center"/>
          </w:tcPr>
          <w:p w:rsidR="00DB56CD" w:rsidRPr="00DB56CD" w:rsidRDefault="00DB56CD" w:rsidP="00DB56CD">
            <w:pPr>
              <w:pStyle w:val="ad"/>
              <w:spacing w:before="0" w:beforeAutospacing="0" w:after="0" w:afterAutospacing="0"/>
              <w:jc w:val="center"/>
              <w:rPr>
                <w:rFonts w:ascii="Times New Roman" w:hAnsi="Times New Roman" w:cs="Times New Roman"/>
                <w:b/>
              </w:rPr>
            </w:pPr>
            <w:r w:rsidRPr="00DB56CD">
              <w:rPr>
                <w:rFonts w:ascii="Times New Roman" w:hAnsi="Times New Roman" w:cs="Times New Roman"/>
                <w:b/>
              </w:rPr>
              <w:t>5560</w:t>
            </w:r>
          </w:p>
        </w:tc>
        <w:tc>
          <w:tcPr>
            <w:tcW w:w="2337" w:type="dxa"/>
            <w:vAlign w:val="center"/>
          </w:tcPr>
          <w:p w:rsidR="00DB56CD" w:rsidRPr="00DB56CD" w:rsidRDefault="00DB56CD" w:rsidP="00DB56CD">
            <w:pPr>
              <w:pStyle w:val="ad"/>
              <w:spacing w:before="0" w:beforeAutospacing="0" w:after="0" w:afterAutospacing="0"/>
              <w:jc w:val="center"/>
              <w:rPr>
                <w:rFonts w:ascii="Times New Roman" w:hAnsi="Times New Roman" w:cs="Times New Roman"/>
                <w:b/>
              </w:rPr>
            </w:pPr>
            <w:r w:rsidRPr="00DB56CD">
              <w:rPr>
                <w:rFonts w:ascii="Times New Roman" w:hAnsi="Times New Roman" w:cs="Times New Roman"/>
                <w:b/>
              </w:rPr>
              <w:t>9557</w:t>
            </w:r>
          </w:p>
        </w:tc>
      </w:tr>
    </w:tbl>
    <w:p w:rsidR="00131274" w:rsidRPr="00FE5E42" w:rsidRDefault="00131274" w:rsidP="00131274">
      <w:pPr>
        <w:pStyle w:val="ad"/>
        <w:spacing w:before="0" w:beforeAutospacing="0" w:after="0" w:afterAutospacing="0"/>
        <w:ind w:firstLine="709"/>
        <w:jc w:val="both"/>
        <w:rPr>
          <w:sz w:val="26"/>
          <w:szCs w:val="26"/>
        </w:rPr>
      </w:pPr>
    </w:p>
    <w:p w:rsidR="00131274" w:rsidRPr="003A5C29" w:rsidRDefault="00131274" w:rsidP="00131274">
      <w:pPr>
        <w:pStyle w:val="ad"/>
        <w:spacing w:before="0" w:beforeAutospacing="0" w:after="0" w:afterAutospacing="0"/>
        <w:ind w:firstLine="709"/>
        <w:jc w:val="both"/>
        <w:rPr>
          <w:sz w:val="28"/>
          <w:szCs w:val="28"/>
        </w:rPr>
      </w:pPr>
      <w:r w:rsidRPr="003A5C29">
        <w:rPr>
          <w:sz w:val="28"/>
          <w:szCs w:val="28"/>
        </w:rPr>
        <w:t xml:space="preserve">На основе предложенной численности постоянного населения </w:t>
      </w:r>
      <w:r w:rsidR="00DB56CD">
        <w:rPr>
          <w:sz w:val="28"/>
          <w:szCs w:val="28"/>
        </w:rPr>
        <w:t>Плотникоского</w:t>
      </w:r>
      <w:r w:rsidRPr="003A5C29">
        <w:rPr>
          <w:sz w:val="28"/>
          <w:szCs w:val="28"/>
        </w:rPr>
        <w:t xml:space="preserve"> сельсовета на расчетный срок (2041 г.) и на первую очередь (2031 г.) генерального плана рассчитана соответствующая возрастная структура.</w:t>
      </w:r>
    </w:p>
    <w:p w:rsidR="006019DE" w:rsidRDefault="00131274" w:rsidP="00131274">
      <w:pPr>
        <w:ind w:firstLine="709"/>
        <w:jc w:val="both"/>
        <w:rPr>
          <w:sz w:val="28"/>
          <w:szCs w:val="28"/>
        </w:rPr>
        <w:sectPr w:rsidR="006019DE" w:rsidSect="002F076F">
          <w:footerReference w:type="even" r:id="rId21"/>
          <w:footerReference w:type="default" r:id="rId22"/>
          <w:pgSz w:w="11906" w:h="16838"/>
          <w:pgMar w:top="1134" w:right="850" w:bottom="1134" w:left="1418" w:header="708" w:footer="708" w:gutter="0"/>
          <w:cols w:space="708"/>
          <w:docGrid w:linePitch="360"/>
        </w:sectPr>
      </w:pPr>
      <w:r w:rsidRPr="003A5C29">
        <w:rPr>
          <w:sz w:val="28"/>
          <w:szCs w:val="28"/>
        </w:rPr>
        <w:t xml:space="preserve">Изменения возрастной структуры населения муниципального образования </w:t>
      </w:r>
      <w:r w:rsidR="00DB56CD">
        <w:rPr>
          <w:sz w:val="28"/>
          <w:szCs w:val="28"/>
        </w:rPr>
        <w:t>Плотниковского</w:t>
      </w:r>
      <w:r w:rsidRPr="003A5C29">
        <w:rPr>
          <w:sz w:val="28"/>
          <w:szCs w:val="28"/>
        </w:rPr>
        <w:t xml:space="preserve"> с</w:t>
      </w:r>
      <w:r w:rsidR="00DB56CD">
        <w:rPr>
          <w:sz w:val="28"/>
          <w:szCs w:val="28"/>
        </w:rPr>
        <w:t>ельсовета</w:t>
      </w:r>
      <w:r w:rsidRPr="003A5C29">
        <w:rPr>
          <w:sz w:val="28"/>
          <w:szCs w:val="28"/>
        </w:rPr>
        <w:t xml:space="preserve"> по расчетным этапам характеризуются показателями, приведенными в таблице </w:t>
      </w:r>
      <w:r w:rsidR="00DB56CD" w:rsidRPr="00466265">
        <w:rPr>
          <w:sz w:val="28"/>
          <w:szCs w:val="28"/>
        </w:rPr>
        <w:t>2.</w:t>
      </w:r>
      <w:r w:rsidR="00DB56CD">
        <w:rPr>
          <w:sz w:val="28"/>
          <w:szCs w:val="28"/>
        </w:rPr>
        <w:t>5</w:t>
      </w:r>
      <w:r w:rsidR="00FF5119">
        <w:rPr>
          <w:sz w:val="28"/>
          <w:szCs w:val="28"/>
        </w:rPr>
        <w:t>.-5</w:t>
      </w:r>
      <w:r w:rsidRPr="003A5C29">
        <w:rPr>
          <w:sz w:val="28"/>
          <w:szCs w:val="28"/>
        </w:rPr>
        <w:t>.</w:t>
      </w:r>
    </w:p>
    <w:p w:rsidR="00131274" w:rsidRPr="00FF5119" w:rsidRDefault="006019DE" w:rsidP="00131274">
      <w:pPr>
        <w:pStyle w:val="ad"/>
        <w:spacing w:before="0" w:beforeAutospacing="0" w:after="0" w:afterAutospacing="0"/>
        <w:ind w:firstLine="709"/>
        <w:jc w:val="right"/>
        <w:rPr>
          <w:sz w:val="28"/>
          <w:szCs w:val="28"/>
        </w:rPr>
      </w:pPr>
      <w:r>
        <w:rPr>
          <w:sz w:val="28"/>
          <w:szCs w:val="28"/>
        </w:rPr>
        <w:t>Т</w:t>
      </w:r>
      <w:r w:rsidR="00FF5119" w:rsidRPr="00FF5119">
        <w:rPr>
          <w:sz w:val="28"/>
          <w:szCs w:val="28"/>
        </w:rPr>
        <w:t xml:space="preserve">аблица 2.5. </w:t>
      </w:r>
      <w:r w:rsidR="00131274" w:rsidRPr="00FF5119">
        <w:rPr>
          <w:sz w:val="28"/>
          <w:szCs w:val="28"/>
        </w:rPr>
        <w:t xml:space="preserve">-5 </w:t>
      </w:r>
    </w:p>
    <w:p w:rsidR="00131274" w:rsidRPr="00D94D1C" w:rsidRDefault="00131274" w:rsidP="00131274">
      <w:pPr>
        <w:pStyle w:val="ad"/>
        <w:spacing w:before="0" w:beforeAutospacing="0" w:after="0" w:afterAutospacing="0"/>
        <w:ind w:firstLine="709"/>
        <w:jc w:val="center"/>
        <w:rPr>
          <w:sz w:val="28"/>
          <w:szCs w:val="28"/>
        </w:rPr>
      </w:pPr>
      <w:r w:rsidRPr="00D94D1C">
        <w:rPr>
          <w:sz w:val="28"/>
          <w:szCs w:val="28"/>
        </w:rPr>
        <w:t xml:space="preserve">Возрастная структура населения </w:t>
      </w:r>
      <w:r w:rsidR="00FF5119" w:rsidRPr="00D94D1C">
        <w:rPr>
          <w:sz w:val="28"/>
          <w:szCs w:val="28"/>
        </w:rPr>
        <w:t>Плотниковского</w:t>
      </w:r>
      <w:r w:rsidRPr="00D94D1C">
        <w:rPr>
          <w:sz w:val="28"/>
          <w:szCs w:val="28"/>
        </w:rPr>
        <w:t xml:space="preserve"> сельсовета</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43"/>
        <w:gridCol w:w="993"/>
        <w:gridCol w:w="992"/>
        <w:gridCol w:w="992"/>
        <w:gridCol w:w="992"/>
        <w:gridCol w:w="993"/>
        <w:gridCol w:w="1435"/>
      </w:tblGrid>
      <w:tr w:rsidR="00131274" w:rsidRPr="00EC244F" w:rsidTr="007E0366">
        <w:trPr>
          <w:trHeight w:val="552"/>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131274" w:rsidRPr="00B93318" w:rsidRDefault="00131274" w:rsidP="005D70B9">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№п.п</w:t>
            </w:r>
          </w:p>
        </w:tc>
        <w:tc>
          <w:tcPr>
            <w:tcW w:w="2943" w:type="dxa"/>
            <w:vMerge w:val="restart"/>
            <w:tcBorders>
              <w:top w:val="single" w:sz="4" w:space="0" w:color="auto"/>
              <w:left w:val="single" w:sz="4" w:space="0" w:color="auto"/>
              <w:right w:val="single" w:sz="4" w:space="0" w:color="auto"/>
            </w:tcBorders>
            <w:shd w:val="clear" w:color="auto" w:fill="auto"/>
            <w:vAlign w:val="center"/>
          </w:tcPr>
          <w:p w:rsidR="00131274" w:rsidRPr="00B93318" w:rsidRDefault="00131274" w:rsidP="005D70B9">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Возрастные группы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1274" w:rsidRPr="00B93318" w:rsidRDefault="00131274" w:rsidP="00FF5119">
            <w:pPr>
              <w:pStyle w:val="ae"/>
              <w:ind w:right="198"/>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202</w:t>
            </w:r>
            <w:r w:rsidR="00FF5119" w:rsidRPr="00B93318">
              <w:rPr>
                <w:rFonts w:ascii="Times New Roman" w:hAnsi="Times New Roman"/>
                <w:color w:val="000000" w:themeColor="text1"/>
                <w:sz w:val="24"/>
                <w:szCs w:val="24"/>
              </w:rPr>
              <w:t>1</w:t>
            </w:r>
            <w:r w:rsidRPr="00B93318">
              <w:rPr>
                <w:rFonts w:ascii="Times New Roman" w:hAnsi="Times New Roman"/>
                <w:color w:val="000000" w:themeColor="text1"/>
                <w:sz w:val="24"/>
                <w:szCs w:val="24"/>
              </w:rPr>
              <w:t xml:space="preserve"> год</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1274" w:rsidRPr="00B93318" w:rsidRDefault="00131274" w:rsidP="001D4AEA">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Первая очередь</w:t>
            </w:r>
          </w:p>
        </w:tc>
        <w:tc>
          <w:tcPr>
            <w:tcW w:w="24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1274" w:rsidRPr="00B93318" w:rsidRDefault="00131274" w:rsidP="001D4AEA">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Расчетный срок</w:t>
            </w:r>
          </w:p>
        </w:tc>
      </w:tr>
      <w:tr w:rsidR="00131274" w:rsidRPr="00EC244F" w:rsidTr="007E0366">
        <w:trPr>
          <w:trHeight w:val="552"/>
          <w:jc w:val="center"/>
        </w:trPr>
        <w:tc>
          <w:tcPr>
            <w:tcW w:w="567" w:type="dxa"/>
            <w:vMerge/>
            <w:tcBorders>
              <w:left w:val="single" w:sz="4" w:space="0" w:color="auto"/>
              <w:bottom w:val="single" w:sz="4" w:space="0" w:color="auto"/>
              <w:right w:val="single" w:sz="4" w:space="0" w:color="auto"/>
            </w:tcBorders>
            <w:shd w:val="clear" w:color="auto" w:fill="auto"/>
          </w:tcPr>
          <w:p w:rsidR="00131274" w:rsidRPr="00B93318" w:rsidRDefault="00131274" w:rsidP="005D70B9">
            <w:pPr>
              <w:pStyle w:val="ae"/>
              <w:jc w:val="center"/>
              <w:rPr>
                <w:rFonts w:ascii="Times New Roman" w:hAnsi="Times New Roman"/>
                <w:color w:val="000000" w:themeColor="text1"/>
                <w:sz w:val="24"/>
                <w:szCs w:val="24"/>
              </w:rPr>
            </w:pPr>
          </w:p>
        </w:tc>
        <w:tc>
          <w:tcPr>
            <w:tcW w:w="2943" w:type="dxa"/>
            <w:vMerge/>
            <w:tcBorders>
              <w:left w:val="single" w:sz="4" w:space="0" w:color="auto"/>
              <w:bottom w:val="single" w:sz="4" w:space="0" w:color="auto"/>
              <w:right w:val="single" w:sz="4" w:space="0" w:color="auto"/>
            </w:tcBorders>
            <w:shd w:val="clear" w:color="auto" w:fill="auto"/>
          </w:tcPr>
          <w:p w:rsidR="00131274" w:rsidRPr="00B93318" w:rsidRDefault="00131274" w:rsidP="005D70B9">
            <w:pPr>
              <w:pStyle w:val="ae"/>
              <w:rPr>
                <w:rFonts w:ascii="Times New Roman" w:hAnsi="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31274" w:rsidRPr="00B93318" w:rsidRDefault="00131274" w:rsidP="005D70B9">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чел.</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1274" w:rsidRPr="00B93318" w:rsidRDefault="00131274" w:rsidP="005D70B9">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 к итогу</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1274" w:rsidRPr="00B93318" w:rsidRDefault="00131274" w:rsidP="005D70B9">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чел.</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1274" w:rsidRPr="00B93318" w:rsidRDefault="00131274" w:rsidP="005D70B9">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 к итогу</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31274" w:rsidRPr="00B93318" w:rsidRDefault="00131274" w:rsidP="005D70B9">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чел.</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131274" w:rsidRPr="00B93318" w:rsidRDefault="00131274" w:rsidP="005D70B9">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 к итогу</w:t>
            </w:r>
          </w:p>
        </w:tc>
      </w:tr>
      <w:tr w:rsidR="007E0366" w:rsidRPr="00EC244F" w:rsidTr="007E0366">
        <w:trPr>
          <w:trHeight w:val="552"/>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E0366" w:rsidRPr="00B93318" w:rsidRDefault="007E0366" w:rsidP="007E0366">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1</w:t>
            </w:r>
          </w:p>
        </w:tc>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7E0366" w:rsidRPr="00B93318" w:rsidRDefault="007E0366" w:rsidP="007E0366">
            <w:pPr>
              <w:pStyle w:val="ae"/>
              <w:rPr>
                <w:rFonts w:ascii="Times New Roman" w:hAnsi="Times New Roman"/>
                <w:color w:val="000000" w:themeColor="text1"/>
                <w:sz w:val="24"/>
                <w:szCs w:val="24"/>
              </w:rPr>
            </w:pPr>
            <w:r w:rsidRPr="00B93318">
              <w:rPr>
                <w:rFonts w:ascii="Times New Roman" w:hAnsi="Times New Roman"/>
                <w:color w:val="000000" w:themeColor="text1"/>
                <w:sz w:val="24"/>
                <w:szCs w:val="24"/>
              </w:rPr>
              <w:t xml:space="preserve">Моложе трудоспособного возраста, </w:t>
            </w:r>
          </w:p>
          <w:p w:rsidR="007E0366" w:rsidRPr="00B93318" w:rsidRDefault="007E0366" w:rsidP="007E0366">
            <w:pPr>
              <w:pStyle w:val="ae"/>
              <w:rPr>
                <w:rFonts w:ascii="Times New Roman" w:hAnsi="Times New Roman"/>
                <w:color w:val="000000" w:themeColor="text1"/>
                <w:sz w:val="24"/>
                <w:szCs w:val="24"/>
              </w:rPr>
            </w:pPr>
            <w:r w:rsidRPr="00B93318">
              <w:rPr>
                <w:rFonts w:ascii="Times New Roman" w:hAnsi="Times New Roman"/>
                <w:color w:val="000000" w:themeColor="text1"/>
                <w:sz w:val="24"/>
                <w:szCs w:val="24"/>
              </w:rPr>
              <w:t>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E0366" w:rsidRPr="00B93318" w:rsidRDefault="00981F21" w:rsidP="007E0366">
            <w:pPr>
              <w:jc w:val="center"/>
              <w:rPr>
                <w:color w:val="000000"/>
              </w:rPr>
            </w:pPr>
            <w:r w:rsidRPr="00B93318">
              <w:rPr>
                <w:color w:val="000000"/>
              </w:rPr>
              <w:t>394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E0366" w:rsidRPr="00B93318" w:rsidRDefault="00981F21" w:rsidP="007E0366">
            <w:pPr>
              <w:jc w:val="center"/>
              <w:rPr>
                <w:color w:val="000000"/>
              </w:rPr>
            </w:pPr>
            <w:r w:rsidRPr="00B93318">
              <w:rPr>
                <w:color w:val="000000"/>
              </w:rPr>
              <w:t>20,5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E0366" w:rsidRPr="00B93318" w:rsidRDefault="007E0366" w:rsidP="007E0366">
            <w:pPr>
              <w:jc w:val="center"/>
              <w:rPr>
                <w:color w:val="000000"/>
              </w:rPr>
            </w:pPr>
            <w:r w:rsidRPr="00B93318">
              <w:rPr>
                <w:color w:val="000000"/>
              </w:rPr>
              <w:t>1123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E0366" w:rsidRPr="00B93318" w:rsidRDefault="007E0366" w:rsidP="007E0366">
            <w:pPr>
              <w:jc w:val="center"/>
              <w:rPr>
                <w:color w:val="000000"/>
              </w:rPr>
            </w:pPr>
            <w:r w:rsidRPr="00B93318">
              <w:rPr>
                <w:color w:val="000000"/>
              </w:rPr>
              <w:t>20,2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E0366" w:rsidRPr="00B93318" w:rsidRDefault="007E0366" w:rsidP="007E0366">
            <w:pPr>
              <w:jc w:val="center"/>
              <w:rPr>
                <w:color w:val="000000"/>
                <w:lang w:val="en-US"/>
              </w:rPr>
            </w:pPr>
            <w:r w:rsidRPr="00B93318">
              <w:rPr>
                <w:color w:val="000000"/>
              </w:rPr>
              <w:t>192</w:t>
            </w:r>
            <w:r w:rsidR="00CC1DEC" w:rsidRPr="00B93318">
              <w:rPr>
                <w:color w:val="000000"/>
                <w:lang w:val="en-US"/>
              </w:rPr>
              <w:t>1</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E0366" w:rsidRPr="00B93318" w:rsidRDefault="007E0366" w:rsidP="007E0366">
            <w:pPr>
              <w:jc w:val="center"/>
              <w:rPr>
                <w:color w:val="000000"/>
              </w:rPr>
            </w:pPr>
            <w:r w:rsidRPr="00B93318">
              <w:rPr>
                <w:color w:val="000000"/>
              </w:rPr>
              <w:t>20,1</w:t>
            </w:r>
          </w:p>
        </w:tc>
      </w:tr>
      <w:tr w:rsidR="00981F21" w:rsidRPr="00EC244F" w:rsidTr="007E0366">
        <w:trPr>
          <w:trHeight w:val="261"/>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81F21" w:rsidRPr="00B93318" w:rsidRDefault="00981F21" w:rsidP="00981F21">
            <w:pPr>
              <w:pStyle w:val="ae"/>
              <w:jc w:val="center"/>
              <w:rPr>
                <w:rFonts w:ascii="Times New Roman" w:hAnsi="Times New Roman"/>
                <w:color w:val="000000" w:themeColor="text1"/>
                <w:sz w:val="24"/>
                <w:szCs w:val="24"/>
              </w:rPr>
            </w:pPr>
          </w:p>
        </w:tc>
        <w:tc>
          <w:tcPr>
            <w:tcW w:w="2943" w:type="dxa"/>
            <w:tcBorders>
              <w:top w:val="single" w:sz="4" w:space="0" w:color="auto"/>
              <w:left w:val="single" w:sz="4" w:space="0" w:color="auto"/>
              <w:bottom w:val="single" w:sz="4" w:space="0" w:color="auto"/>
              <w:right w:val="single" w:sz="4" w:space="0" w:color="auto"/>
            </w:tcBorders>
            <w:shd w:val="clear" w:color="auto" w:fill="auto"/>
            <w:vAlign w:val="bottom"/>
          </w:tcPr>
          <w:p w:rsidR="00981F21" w:rsidRPr="00B93318" w:rsidRDefault="00981F21" w:rsidP="00981F21">
            <w:pPr>
              <w:pStyle w:val="ae"/>
              <w:rPr>
                <w:rFonts w:ascii="Times New Roman" w:hAnsi="Times New Roman"/>
                <w:color w:val="000000" w:themeColor="text1"/>
                <w:sz w:val="24"/>
                <w:szCs w:val="24"/>
              </w:rPr>
            </w:pPr>
            <w:r w:rsidRPr="00B93318">
              <w:rPr>
                <w:rFonts w:ascii="Times New Roman" w:hAnsi="Times New Roman"/>
                <w:color w:val="000000" w:themeColor="text1"/>
                <w:sz w:val="24"/>
                <w:szCs w:val="24"/>
              </w:rPr>
              <w:t>До 1 года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96</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w:t>
            </w:r>
          </w:p>
        </w:tc>
      </w:tr>
      <w:tr w:rsidR="00981F21" w:rsidRPr="00EC244F" w:rsidTr="007E0366">
        <w:trPr>
          <w:trHeight w:val="261"/>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81F21" w:rsidRPr="00B93318" w:rsidRDefault="00981F21" w:rsidP="00981F21">
            <w:pPr>
              <w:pStyle w:val="ae"/>
              <w:jc w:val="center"/>
              <w:rPr>
                <w:rFonts w:ascii="Times New Roman" w:hAnsi="Times New Roman"/>
                <w:color w:val="000000" w:themeColor="text1"/>
                <w:sz w:val="24"/>
                <w:szCs w:val="24"/>
              </w:rPr>
            </w:pPr>
          </w:p>
        </w:tc>
        <w:tc>
          <w:tcPr>
            <w:tcW w:w="29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1F21" w:rsidRPr="00B93318" w:rsidRDefault="00981F21" w:rsidP="00981F21">
            <w:pPr>
              <w:pStyle w:val="ae"/>
              <w:rPr>
                <w:rFonts w:ascii="Times New Roman" w:hAnsi="Times New Roman"/>
                <w:color w:val="000000" w:themeColor="text1"/>
                <w:sz w:val="24"/>
                <w:szCs w:val="24"/>
              </w:rPr>
            </w:pPr>
            <w:r w:rsidRPr="00B93318">
              <w:rPr>
                <w:rFonts w:ascii="Times New Roman" w:hAnsi="Times New Roman"/>
                <w:color w:val="000000" w:themeColor="text1"/>
                <w:sz w:val="24"/>
                <w:szCs w:val="24"/>
              </w:rPr>
              <w:t>1-6 лет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467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lang w:val="en-US"/>
              </w:rPr>
            </w:pPr>
            <w:r w:rsidRPr="00B93318">
              <w:rPr>
                <w:color w:val="000000"/>
              </w:rPr>
              <w:t>77</w:t>
            </w:r>
            <w:r w:rsidRPr="00B93318">
              <w:rPr>
                <w:color w:val="000000"/>
                <w:lang w:val="en-US"/>
              </w:rPr>
              <w:t>4</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8,1</w:t>
            </w:r>
          </w:p>
        </w:tc>
      </w:tr>
      <w:tr w:rsidR="00981F21" w:rsidRPr="00EC244F" w:rsidTr="007E0366">
        <w:trPr>
          <w:trHeight w:val="26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81F21" w:rsidRPr="00B93318" w:rsidRDefault="00981F21" w:rsidP="00981F21">
            <w:pPr>
              <w:pStyle w:val="ae"/>
              <w:jc w:val="center"/>
              <w:rPr>
                <w:rFonts w:ascii="Times New Roman" w:hAnsi="Times New Roman"/>
                <w:color w:val="000000" w:themeColor="text1"/>
                <w:sz w:val="24"/>
                <w:szCs w:val="24"/>
              </w:rPr>
            </w:pPr>
          </w:p>
        </w:tc>
        <w:tc>
          <w:tcPr>
            <w:tcW w:w="29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1F21" w:rsidRPr="00B93318" w:rsidRDefault="00981F21" w:rsidP="00981F21">
            <w:pPr>
              <w:pStyle w:val="ae"/>
              <w:rPr>
                <w:rFonts w:ascii="Times New Roman" w:hAnsi="Times New Roman"/>
                <w:color w:val="000000" w:themeColor="text1"/>
                <w:sz w:val="24"/>
                <w:szCs w:val="24"/>
              </w:rPr>
            </w:pPr>
            <w:r w:rsidRPr="00B93318">
              <w:rPr>
                <w:rFonts w:ascii="Times New Roman" w:hAnsi="Times New Roman"/>
                <w:color w:val="000000" w:themeColor="text1"/>
                <w:sz w:val="24"/>
                <w:szCs w:val="24"/>
              </w:rPr>
              <w:t>7 лет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lang w:val="en-US"/>
              </w:rPr>
            </w:pPr>
            <w:r w:rsidRPr="00B93318">
              <w:rPr>
                <w:color w:val="000000"/>
              </w:rPr>
              <w:t>11</w:t>
            </w:r>
            <w:r w:rsidRPr="00B93318">
              <w:rPr>
                <w:color w:val="000000"/>
                <w:lang w:val="en-US"/>
              </w:rPr>
              <w:t>5</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1,2</w:t>
            </w:r>
          </w:p>
        </w:tc>
      </w:tr>
      <w:tr w:rsidR="00981F21" w:rsidRPr="00EC244F" w:rsidTr="007E0366">
        <w:trPr>
          <w:trHeight w:val="26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981F21" w:rsidRPr="00B93318" w:rsidRDefault="00981F21" w:rsidP="00981F21">
            <w:pPr>
              <w:pStyle w:val="ae"/>
              <w:jc w:val="center"/>
              <w:rPr>
                <w:rFonts w:ascii="Times New Roman" w:hAnsi="Times New Roman"/>
                <w:color w:val="000000" w:themeColor="text1"/>
                <w:sz w:val="24"/>
                <w:szCs w:val="24"/>
              </w:rPr>
            </w:pPr>
          </w:p>
        </w:tc>
        <w:tc>
          <w:tcPr>
            <w:tcW w:w="2943" w:type="dxa"/>
            <w:tcBorders>
              <w:top w:val="single" w:sz="4" w:space="0" w:color="auto"/>
              <w:left w:val="single" w:sz="4" w:space="0" w:color="auto"/>
              <w:bottom w:val="single" w:sz="4" w:space="0" w:color="auto"/>
              <w:right w:val="single" w:sz="4" w:space="0" w:color="auto"/>
            </w:tcBorders>
            <w:shd w:val="clear" w:color="auto" w:fill="auto"/>
            <w:vAlign w:val="bottom"/>
          </w:tcPr>
          <w:p w:rsidR="00981F21" w:rsidRPr="00B93318" w:rsidRDefault="00981F21" w:rsidP="00981F21">
            <w:pPr>
              <w:pStyle w:val="ae"/>
              <w:rPr>
                <w:rFonts w:ascii="Times New Roman" w:hAnsi="Times New Roman"/>
                <w:color w:val="000000" w:themeColor="text1"/>
                <w:sz w:val="24"/>
                <w:szCs w:val="24"/>
              </w:rPr>
            </w:pPr>
            <w:r w:rsidRPr="00B93318">
              <w:rPr>
                <w:rFonts w:ascii="Times New Roman" w:hAnsi="Times New Roman"/>
                <w:color w:val="000000" w:themeColor="text1"/>
                <w:sz w:val="24"/>
                <w:szCs w:val="24"/>
              </w:rPr>
              <w:t>8-15 лет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528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937</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9,8</w:t>
            </w:r>
          </w:p>
        </w:tc>
      </w:tr>
      <w:tr w:rsidR="00981F21" w:rsidRPr="00EC244F" w:rsidTr="007E0366">
        <w:trPr>
          <w:trHeight w:val="269"/>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1F21" w:rsidRPr="00B93318" w:rsidRDefault="00981F21" w:rsidP="00981F21">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2</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1F21" w:rsidRPr="00B93318" w:rsidRDefault="00981F21" w:rsidP="00981F21">
            <w:pPr>
              <w:pStyle w:val="ae"/>
              <w:rPr>
                <w:rFonts w:ascii="Times New Roman" w:hAnsi="Times New Roman"/>
                <w:color w:val="000000" w:themeColor="text1"/>
                <w:sz w:val="24"/>
                <w:szCs w:val="24"/>
              </w:rPr>
            </w:pPr>
            <w:r w:rsidRPr="00B93318">
              <w:rPr>
                <w:rFonts w:ascii="Times New Roman" w:hAnsi="Times New Roman"/>
                <w:color w:val="000000" w:themeColor="text1"/>
                <w:sz w:val="24"/>
                <w:szCs w:val="24"/>
              </w:rPr>
              <w:t>Трудоспособное население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1090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56,7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3102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55,8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5247</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54,9</w:t>
            </w:r>
          </w:p>
        </w:tc>
      </w:tr>
      <w:tr w:rsidR="00981F21" w:rsidRPr="00EC244F" w:rsidTr="007E0366">
        <w:trPr>
          <w:trHeight w:val="33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F21" w:rsidRPr="00B93318" w:rsidRDefault="00981F21" w:rsidP="00981F21">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3</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F21" w:rsidRPr="00B93318" w:rsidRDefault="00981F21" w:rsidP="00981F21">
            <w:pPr>
              <w:pStyle w:val="ae"/>
              <w:rPr>
                <w:rFonts w:ascii="Times New Roman" w:hAnsi="Times New Roman"/>
                <w:color w:val="000000" w:themeColor="text1"/>
                <w:sz w:val="24"/>
                <w:szCs w:val="24"/>
              </w:rPr>
            </w:pPr>
            <w:r w:rsidRPr="00B93318">
              <w:rPr>
                <w:rFonts w:ascii="Times New Roman" w:hAnsi="Times New Roman"/>
                <w:color w:val="000000" w:themeColor="text1"/>
                <w:sz w:val="24"/>
                <w:szCs w:val="24"/>
              </w:rPr>
              <w:t>Старше трудоспособного возраста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439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22,8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1334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2389</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25</w:t>
            </w:r>
          </w:p>
        </w:tc>
      </w:tr>
      <w:tr w:rsidR="00981F21" w:rsidRPr="00FB4501" w:rsidTr="007E0366">
        <w:trPr>
          <w:trHeight w:val="421"/>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pStyle w:val="ae"/>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4</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F21" w:rsidRPr="00B93318" w:rsidRDefault="00981F21" w:rsidP="00981F21">
            <w:pPr>
              <w:pStyle w:val="ae"/>
              <w:rPr>
                <w:rFonts w:ascii="Times New Roman" w:hAnsi="Times New Roman"/>
                <w:color w:val="000000" w:themeColor="text1"/>
                <w:sz w:val="24"/>
                <w:szCs w:val="24"/>
              </w:rPr>
            </w:pPr>
            <w:r w:rsidRPr="00B93318">
              <w:rPr>
                <w:rFonts w:ascii="Times New Roman" w:hAnsi="Times New Roman"/>
                <w:color w:val="000000" w:themeColor="text1"/>
                <w:sz w:val="24"/>
                <w:szCs w:val="24"/>
              </w:rPr>
              <w:t>Всего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jc w:val="center"/>
              <w:rPr>
                <w:color w:val="000000"/>
              </w:rPr>
            </w:pPr>
            <w:r w:rsidRPr="00B93318">
              <w:rPr>
                <w:color w:val="000000"/>
              </w:rPr>
              <w:t>1922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81F21" w:rsidRPr="00B93318" w:rsidRDefault="00981F21" w:rsidP="00981F21">
            <w:pPr>
              <w:pStyle w:val="ae"/>
              <w:ind w:right="34"/>
              <w:jc w:val="center"/>
              <w:rPr>
                <w:rFonts w:ascii="Times New Roman" w:hAnsi="Times New Roman"/>
                <w:color w:val="000000" w:themeColor="text1"/>
                <w:sz w:val="24"/>
                <w:szCs w:val="24"/>
              </w:rPr>
            </w:pPr>
            <w:r w:rsidRPr="00B93318">
              <w:rPr>
                <w:rFonts w:ascii="Times New Roman" w:hAnsi="Times New Roman"/>
                <w:color w:val="000000" w:themeColor="text1"/>
                <w:sz w:val="24"/>
                <w:szCs w:val="24"/>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F21" w:rsidRPr="00B93318" w:rsidRDefault="00981F21" w:rsidP="00981F21">
            <w:pPr>
              <w:jc w:val="center"/>
              <w:rPr>
                <w:color w:val="000000"/>
              </w:rPr>
            </w:pPr>
            <w:r w:rsidRPr="00B93318">
              <w:rPr>
                <w:color w:val="000000"/>
              </w:rPr>
              <w:t>5560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F21" w:rsidRPr="00B93318" w:rsidRDefault="00981F21" w:rsidP="00981F21">
            <w:pPr>
              <w:jc w:val="center"/>
              <w:rPr>
                <w:color w:val="000000"/>
              </w:rPr>
            </w:pPr>
            <w:r w:rsidRPr="00B93318">
              <w:rPr>
                <w:color w:val="000000"/>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F21" w:rsidRPr="00B93318" w:rsidRDefault="00981F21" w:rsidP="00981F21">
            <w:pPr>
              <w:jc w:val="center"/>
              <w:rPr>
                <w:color w:val="000000"/>
              </w:rPr>
            </w:pPr>
            <w:r w:rsidRPr="00B93318">
              <w:rPr>
                <w:color w:val="000000"/>
              </w:rPr>
              <w:t>9557</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F21" w:rsidRPr="00B93318" w:rsidRDefault="00981F21" w:rsidP="00981F21">
            <w:pPr>
              <w:jc w:val="center"/>
              <w:rPr>
                <w:color w:val="000000"/>
              </w:rPr>
            </w:pPr>
            <w:r w:rsidRPr="00B93318">
              <w:rPr>
                <w:color w:val="000000"/>
              </w:rPr>
              <w:t>100</w:t>
            </w:r>
          </w:p>
        </w:tc>
      </w:tr>
    </w:tbl>
    <w:p w:rsidR="00131274" w:rsidRPr="00FB4501" w:rsidRDefault="00131274" w:rsidP="00131274">
      <w:pPr>
        <w:pStyle w:val="af3"/>
        <w:spacing w:after="0"/>
        <w:ind w:left="0" w:firstLine="709"/>
        <w:jc w:val="both"/>
        <w:rPr>
          <w:sz w:val="26"/>
          <w:szCs w:val="26"/>
          <w:highlight w:val="yellow"/>
        </w:rPr>
      </w:pPr>
    </w:p>
    <w:p w:rsidR="00131274" w:rsidRPr="003A5C29" w:rsidRDefault="00131274" w:rsidP="00131274">
      <w:pPr>
        <w:pStyle w:val="ad"/>
        <w:spacing w:before="0" w:beforeAutospacing="0" w:after="0" w:afterAutospacing="0"/>
        <w:ind w:firstLine="709"/>
        <w:jc w:val="both"/>
        <w:rPr>
          <w:sz w:val="28"/>
          <w:szCs w:val="28"/>
        </w:rPr>
      </w:pPr>
      <w:r w:rsidRPr="003A5C29">
        <w:rPr>
          <w:sz w:val="28"/>
          <w:szCs w:val="28"/>
        </w:rPr>
        <w:t xml:space="preserve">Основной проблемой поселения является увеличение занятости населения. </w:t>
      </w:r>
    </w:p>
    <w:p w:rsidR="00131274" w:rsidRPr="003A5C29" w:rsidRDefault="00131274" w:rsidP="00131274">
      <w:pPr>
        <w:pStyle w:val="ad"/>
        <w:spacing w:before="0" w:beforeAutospacing="0" w:after="0" w:afterAutospacing="0"/>
        <w:ind w:firstLine="709"/>
        <w:jc w:val="both"/>
        <w:rPr>
          <w:sz w:val="28"/>
          <w:szCs w:val="28"/>
        </w:rPr>
      </w:pPr>
      <w:r w:rsidRPr="003A5C29">
        <w:rPr>
          <w:sz w:val="28"/>
          <w:szCs w:val="28"/>
        </w:rPr>
        <w:t>В соответствии с прогнозной численность населения определены основные параметры развития поселения: селитебная территория, объемы жилищного строительства и учреждений обслуживания, система инженерных и транспортных коммуникаций.</w:t>
      </w:r>
    </w:p>
    <w:p w:rsidR="0035275E" w:rsidRPr="00B87977" w:rsidRDefault="0035275E" w:rsidP="001057C2">
      <w:pPr>
        <w:widowControl w:val="0"/>
        <w:autoSpaceDE w:val="0"/>
        <w:autoSpaceDN w:val="0"/>
        <w:adjustRightInd w:val="0"/>
        <w:ind w:firstLine="567"/>
        <w:jc w:val="center"/>
        <w:rPr>
          <w:sz w:val="28"/>
          <w:szCs w:val="28"/>
        </w:rPr>
      </w:pPr>
    </w:p>
    <w:p w:rsidR="00E1145C" w:rsidRDefault="00E1145C" w:rsidP="00B36620">
      <w:pPr>
        <w:ind w:firstLine="709"/>
        <w:jc w:val="center"/>
        <w:outlineLvl w:val="1"/>
        <w:rPr>
          <w:b/>
          <w:sz w:val="28"/>
          <w:szCs w:val="28"/>
        </w:rPr>
      </w:pPr>
      <w:bookmarkStart w:id="152" w:name="_Toc73539637"/>
      <w:bookmarkStart w:id="153" w:name="_Toc44585522"/>
      <w:r w:rsidRPr="00B36620">
        <w:rPr>
          <w:b/>
          <w:sz w:val="28"/>
          <w:szCs w:val="28"/>
        </w:rPr>
        <w:t>2.6. Планируемое социально-экономическое развитие</w:t>
      </w:r>
      <w:bookmarkEnd w:id="152"/>
    </w:p>
    <w:p w:rsidR="00B36620" w:rsidRPr="00B36620" w:rsidRDefault="00B36620" w:rsidP="00B36620">
      <w:pPr>
        <w:jc w:val="center"/>
      </w:pPr>
    </w:p>
    <w:p w:rsidR="00E1145C" w:rsidRPr="00B36620" w:rsidRDefault="00E1145C" w:rsidP="00B36620">
      <w:pPr>
        <w:ind w:firstLine="709"/>
        <w:jc w:val="center"/>
        <w:outlineLvl w:val="2"/>
        <w:rPr>
          <w:b/>
          <w:sz w:val="28"/>
          <w:szCs w:val="28"/>
        </w:rPr>
      </w:pPr>
      <w:bookmarkStart w:id="154" w:name="_Toc73539638"/>
      <w:r w:rsidRPr="00B36620">
        <w:rPr>
          <w:b/>
          <w:sz w:val="28"/>
          <w:szCs w:val="28"/>
        </w:rPr>
        <w:t xml:space="preserve">2.6.1. </w:t>
      </w:r>
      <w:r w:rsidR="00441210" w:rsidRPr="00B36620">
        <w:rPr>
          <w:b/>
          <w:sz w:val="28"/>
          <w:szCs w:val="28"/>
        </w:rPr>
        <w:t>Состояние экономики</w:t>
      </w:r>
      <w:bookmarkEnd w:id="154"/>
    </w:p>
    <w:p w:rsidR="00D94D1C" w:rsidRPr="00D94D1C" w:rsidRDefault="00D94D1C" w:rsidP="00C819B2">
      <w:pPr>
        <w:pStyle w:val="Style2"/>
        <w:suppressAutoHyphens/>
        <w:spacing w:line="240" w:lineRule="auto"/>
        <w:ind w:firstLine="709"/>
        <w:jc w:val="both"/>
        <w:rPr>
          <w:rFonts w:ascii="Times New Roman" w:hAnsi="Times New Roman"/>
          <w:sz w:val="28"/>
          <w:szCs w:val="28"/>
        </w:rPr>
      </w:pPr>
      <w:r w:rsidRPr="00D94D1C">
        <w:rPr>
          <w:rFonts w:ascii="Times New Roman" w:hAnsi="Times New Roman"/>
          <w:sz w:val="28"/>
          <w:szCs w:val="28"/>
        </w:rPr>
        <w:t xml:space="preserve">Экономику Плотниковского сельсовета образуют </w:t>
      </w:r>
      <w:r>
        <w:rPr>
          <w:rFonts w:ascii="Times New Roman" w:hAnsi="Times New Roman"/>
          <w:sz w:val="28"/>
          <w:szCs w:val="28"/>
        </w:rPr>
        <w:t xml:space="preserve">занятые в </w:t>
      </w:r>
      <w:r w:rsidRPr="00D94D1C">
        <w:rPr>
          <w:rFonts w:ascii="Times New Roman" w:hAnsi="Times New Roman"/>
          <w:sz w:val="28"/>
          <w:szCs w:val="28"/>
        </w:rPr>
        <w:t>сельско</w:t>
      </w:r>
      <w:r>
        <w:rPr>
          <w:rFonts w:ascii="Times New Roman" w:hAnsi="Times New Roman"/>
          <w:sz w:val="28"/>
          <w:szCs w:val="28"/>
        </w:rPr>
        <w:t>м</w:t>
      </w:r>
      <w:r w:rsidRPr="00D94D1C">
        <w:rPr>
          <w:rFonts w:ascii="Times New Roman" w:hAnsi="Times New Roman"/>
          <w:sz w:val="28"/>
          <w:szCs w:val="28"/>
        </w:rPr>
        <w:t xml:space="preserve"> хозяйств</w:t>
      </w:r>
      <w:r>
        <w:rPr>
          <w:rFonts w:ascii="Times New Roman" w:hAnsi="Times New Roman"/>
          <w:sz w:val="28"/>
          <w:szCs w:val="28"/>
        </w:rPr>
        <w:t>е</w:t>
      </w:r>
      <w:r w:rsidRPr="00D94D1C">
        <w:rPr>
          <w:rFonts w:ascii="Times New Roman" w:hAnsi="Times New Roman"/>
          <w:sz w:val="28"/>
          <w:szCs w:val="28"/>
        </w:rPr>
        <w:t xml:space="preserve">, небольшие производства, предприятия сферы обслуживания и коммунального комплекса. </w:t>
      </w:r>
    </w:p>
    <w:p w:rsidR="00441210" w:rsidRPr="00D94D1C" w:rsidRDefault="00441210" w:rsidP="00C819B2">
      <w:pPr>
        <w:pStyle w:val="Style2"/>
        <w:suppressAutoHyphens/>
        <w:spacing w:line="240" w:lineRule="auto"/>
        <w:ind w:firstLine="709"/>
        <w:jc w:val="both"/>
        <w:rPr>
          <w:rStyle w:val="FontStyle95"/>
          <w:rFonts w:ascii="Times New Roman" w:hAnsi="Times New Roman"/>
          <w:sz w:val="28"/>
          <w:szCs w:val="28"/>
        </w:rPr>
      </w:pPr>
      <w:r w:rsidRPr="00D94D1C">
        <w:rPr>
          <w:rStyle w:val="FontStyle95"/>
          <w:rFonts w:ascii="Times New Roman" w:hAnsi="Times New Roman"/>
          <w:sz w:val="28"/>
          <w:szCs w:val="28"/>
        </w:rPr>
        <w:t>Экономика Новосибирского района, где расположен Плотниковский сельсовет, имеет официально индустриально-аграрную структуру. Промышленность формирует свыше 47 % от общего объема продукции, произведенной в районе. По объемам промышленного и сельскохозяйственного производства район является одним из крупных в области. Промышленность в районе в последнее время выходит на ведущее место по объемам валового районного продукта и доли налоговых платежей в бюджетную систему и во внебюджетные фонды.</w:t>
      </w:r>
    </w:p>
    <w:p w:rsidR="00441210" w:rsidRPr="00D94D1C" w:rsidRDefault="00441210" w:rsidP="00C819B2">
      <w:pPr>
        <w:pStyle w:val="Style2"/>
        <w:suppressAutoHyphens/>
        <w:spacing w:line="240" w:lineRule="auto"/>
        <w:ind w:firstLine="709"/>
        <w:jc w:val="both"/>
        <w:rPr>
          <w:rStyle w:val="FontStyle95"/>
          <w:rFonts w:ascii="Times New Roman" w:hAnsi="Times New Roman"/>
          <w:sz w:val="28"/>
          <w:szCs w:val="28"/>
        </w:rPr>
      </w:pPr>
      <w:r w:rsidRPr="00D94D1C">
        <w:rPr>
          <w:rStyle w:val="FontStyle95"/>
          <w:rFonts w:ascii="Times New Roman" w:hAnsi="Times New Roman"/>
          <w:sz w:val="28"/>
          <w:szCs w:val="28"/>
        </w:rPr>
        <w:t>Но с другой стороны (по площадям) на территории Новосибирского района преобладают поселения с аграрной специализацией, к таковым относится Плотниковский сельсовет. Хотя, сельскому хозяйству уделяется меньше внимания. Агропромышленный комплекс Новосибирского района является довольно крупным в Новосибирской области, обеспечивает потребности района и областного центра в картофеле и овощах местного производства, в молочных и мясных продуктах, яйце. Основная доля валового производства по итогам 2019 года приходится на производство овощей защищенного грунта – 29,4 % (3,5 млрд.</w:t>
      </w:r>
      <w:r w:rsidR="008F6A26">
        <w:rPr>
          <w:rStyle w:val="FontStyle95"/>
          <w:rFonts w:ascii="Times New Roman" w:hAnsi="Times New Roman"/>
          <w:sz w:val="28"/>
          <w:szCs w:val="28"/>
        </w:rPr>
        <w:t xml:space="preserve"> </w:t>
      </w:r>
      <w:r w:rsidRPr="00D94D1C">
        <w:rPr>
          <w:rStyle w:val="FontStyle95"/>
          <w:rFonts w:ascii="Times New Roman" w:hAnsi="Times New Roman"/>
          <w:sz w:val="28"/>
          <w:szCs w:val="28"/>
        </w:rPr>
        <w:t>руб.) и производство мяса свиней - 23,6% (2,8 млрд.</w:t>
      </w:r>
      <w:r w:rsidR="008F6A26">
        <w:rPr>
          <w:rStyle w:val="FontStyle95"/>
          <w:rFonts w:ascii="Times New Roman" w:hAnsi="Times New Roman"/>
          <w:sz w:val="28"/>
          <w:szCs w:val="28"/>
        </w:rPr>
        <w:t xml:space="preserve"> </w:t>
      </w:r>
      <w:r w:rsidRPr="00D94D1C">
        <w:rPr>
          <w:rStyle w:val="FontStyle95"/>
          <w:rFonts w:ascii="Times New Roman" w:hAnsi="Times New Roman"/>
          <w:sz w:val="28"/>
          <w:szCs w:val="28"/>
        </w:rPr>
        <w:t>руб.). Необходимо отметить, что сельское хозяйство к настоящему времени получило весьма неравномерное развитие по территории района – некоторые сельсоветы имеют слабое развитие.</w:t>
      </w:r>
    </w:p>
    <w:p w:rsidR="00441210" w:rsidRPr="00D94D1C" w:rsidRDefault="00441210" w:rsidP="00C819B2">
      <w:pPr>
        <w:pStyle w:val="Style2"/>
        <w:suppressAutoHyphens/>
        <w:spacing w:line="240" w:lineRule="auto"/>
        <w:ind w:firstLine="709"/>
        <w:jc w:val="both"/>
        <w:rPr>
          <w:rStyle w:val="FontStyle95"/>
          <w:rFonts w:ascii="Times New Roman" w:hAnsi="Times New Roman"/>
          <w:sz w:val="28"/>
          <w:szCs w:val="28"/>
        </w:rPr>
      </w:pPr>
      <w:r w:rsidRPr="00D94D1C">
        <w:rPr>
          <w:rStyle w:val="FontStyle95"/>
          <w:rFonts w:ascii="Times New Roman" w:hAnsi="Times New Roman"/>
          <w:sz w:val="28"/>
          <w:szCs w:val="28"/>
        </w:rPr>
        <w:t>Особенностью Плотниковского сельсовета является его сельскохозяйственная ориентация в условиях муниципального района, который создавался для снабжения областного центра сельскохозя</w:t>
      </w:r>
      <w:r w:rsidR="00B36620">
        <w:rPr>
          <w:rStyle w:val="FontStyle95"/>
          <w:rFonts w:ascii="Times New Roman" w:hAnsi="Times New Roman"/>
          <w:sz w:val="28"/>
          <w:szCs w:val="28"/>
        </w:rPr>
        <w:t>йственной продукцией. Так и с.</w:t>
      </w:r>
      <w:r w:rsidRPr="00D94D1C">
        <w:rPr>
          <w:rStyle w:val="FontStyle95"/>
          <w:rFonts w:ascii="Times New Roman" w:hAnsi="Times New Roman"/>
          <w:sz w:val="28"/>
          <w:szCs w:val="28"/>
        </w:rPr>
        <w:t xml:space="preserve"> Плотниково до 1957 года являлось центральной усадьбой колхоза «Заветы Ильича», а в период 1957-1960 годов оно относилось к совхозу «Сокурский». В 1970 был организован совхоз «Плотниковский», в сос</w:t>
      </w:r>
      <w:r w:rsidR="008F6A26">
        <w:rPr>
          <w:rStyle w:val="FontStyle95"/>
          <w:rFonts w:ascii="Times New Roman" w:hAnsi="Times New Roman"/>
          <w:sz w:val="28"/>
          <w:szCs w:val="28"/>
        </w:rPr>
        <w:t>таве: с. </w:t>
      </w:r>
      <w:r w:rsidRPr="00D94D1C">
        <w:rPr>
          <w:rStyle w:val="FontStyle95"/>
          <w:rFonts w:ascii="Times New Roman" w:hAnsi="Times New Roman"/>
          <w:sz w:val="28"/>
          <w:szCs w:val="28"/>
        </w:rPr>
        <w:t>Пло</w:t>
      </w:r>
      <w:r w:rsidR="003E4DFF">
        <w:rPr>
          <w:rStyle w:val="FontStyle95"/>
          <w:rFonts w:ascii="Times New Roman" w:hAnsi="Times New Roman"/>
          <w:sz w:val="28"/>
          <w:szCs w:val="28"/>
        </w:rPr>
        <w:t>тниково, с. Жеребцово, с. Ярское</w:t>
      </w:r>
      <w:r w:rsidRPr="00D94D1C">
        <w:rPr>
          <w:rStyle w:val="FontStyle95"/>
          <w:rFonts w:ascii="Times New Roman" w:hAnsi="Times New Roman"/>
          <w:sz w:val="28"/>
          <w:szCs w:val="28"/>
        </w:rPr>
        <w:t xml:space="preserve"> и п. Михайловский.</w:t>
      </w:r>
    </w:p>
    <w:p w:rsidR="00441210" w:rsidRPr="00D94D1C" w:rsidRDefault="00441210" w:rsidP="00C819B2">
      <w:pPr>
        <w:pStyle w:val="Style2"/>
        <w:suppressAutoHyphens/>
        <w:spacing w:line="240" w:lineRule="auto"/>
        <w:ind w:firstLine="709"/>
        <w:jc w:val="both"/>
        <w:rPr>
          <w:rFonts w:ascii="Times New Roman" w:hAnsi="Times New Roman"/>
          <w:sz w:val="28"/>
          <w:szCs w:val="28"/>
        </w:rPr>
      </w:pPr>
      <w:r w:rsidRPr="00D94D1C">
        <w:rPr>
          <w:rStyle w:val="FontStyle95"/>
          <w:rFonts w:ascii="Times New Roman" w:hAnsi="Times New Roman"/>
          <w:sz w:val="28"/>
          <w:szCs w:val="28"/>
        </w:rPr>
        <w:t xml:space="preserve"> В настоящее время п</w:t>
      </w:r>
      <w:r w:rsidRPr="00D94D1C">
        <w:rPr>
          <w:rFonts w:ascii="Times New Roman" w:hAnsi="Times New Roman"/>
          <w:sz w:val="28"/>
          <w:szCs w:val="28"/>
        </w:rPr>
        <w:t>роизводством сельскохозяйственной продукции занимаются крестьянские фермерские хозяйства и население на личных подсобных хозяйствах.</w:t>
      </w:r>
    </w:p>
    <w:p w:rsidR="00441210" w:rsidRPr="00D94D1C" w:rsidRDefault="00441210" w:rsidP="00C819B2">
      <w:pPr>
        <w:widowControl w:val="0"/>
        <w:autoSpaceDE w:val="0"/>
        <w:autoSpaceDN w:val="0"/>
        <w:adjustRightInd w:val="0"/>
        <w:ind w:firstLine="709"/>
        <w:jc w:val="both"/>
        <w:rPr>
          <w:sz w:val="28"/>
          <w:szCs w:val="28"/>
        </w:rPr>
      </w:pPr>
      <w:r w:rsidRPr="00D94D1C">
        <w:rPr>
          <w:sz w:val="28"/>
          <w:szCs w:val="28"/>
        </w:rPr>
        <w:t>Следует отметить, что крупные сельские хозяйства в поселении к настоящему времени отсутствуют. Основным видом хозяйственной деятельности являются растениеводство, птицеводство, животноводство, производство мяса и молока.</w:t>
      </w:r>
    </w:p>
    <w:p w:rsidR="00441210" w:rsidRPr="00D94D1C" w:rsidRDefault="00441210" w:rsidP="00C819B2">
      <w:pPr>
        <w:widowControl w:val="0"/>
        <w:autoSpaceDE w:val="0"/>
        <w:autoSpaceDN w:val="0"/>
        <w:adjustRightInd w:val="0"/>
        <w:ind w:firstLine="709"/>
        <w:jc w:val="both"/>
        <w:rPr>
          <w:sz w:val="28"/>
          <w:szCs w:val="28"/>
        </w:rPr>
      </w:pPr>
      <w:r w:rsidRPr="00D94D1C">
        <w:rPr>
          <w:sz w:val="28"/>
          <w:szCs w:val="28"/>
        </w:rPr>
        <w:t>Несмотря на то, что территория сельского поселения находится в зоне рискованного земледелия, в целом, агроклиматические условия поселения довольно благоприятны для получения устойчивых урожаев районированных сельскохозяйственных культур и развития животноводства.</w:t>
      </w:r>
    </w:p>
    <w:p w:rsidR="00441210" w:rsidRPr="00D94D1C" w:rsidRDefault="00441210" w:rsidP="00C819B2">
      <w:pPr>
        <w:widowControl w:val="0"/>
        <w:autoSpaceDE w:val="0"/>
        <w:autoSpaceDN w:val="0"/>
        <w:adjustRightInd w:val="0"/>
        <w:ind w:firstLine="709"/>
        <w:jc w:val="both"/>
        <w:rPr>
          <w:rFonts w:ascii="Times New Roman CYR" w:hAnsi="Times New Roman CYR" w:cs="Times New Roman CYR"/>
          <w:sz w:val="28"/>
          <w:szCs w:val="28"/>
        </w:rPr>
      </w:pPr>
      <w:r w:rsidRPr="00D94D1C">
        <w:rPr>
          <w:rFonts w:ascii="Times New Roman CYR" w:hAnsi="Times New Roman CYR" w:cs="Times New Roman CYR"/>
          <w:sz w:val="28"/>
          <w:szCs w:val="28"/>
        </w:rPr>
        <w:t>Но на территории сельсовета работает Плотниковский мясокомбинат.</w:t>
      </w:r>
    </w:p>
    <w:p w:rsidR="00441210" w:rsidRPr="00D94D1C" w:rsidRDefault="00441210" w:rsidP="00C819B2">
      <w:pPr>
        <w:widowControl w:val="0"/>
        <w:autoSpaceDE w:val="0"/>
        <w:autoSpaceDN w:val="0"/>
        <w:adjustRightInd w:val="0"/>
        <w:ind w:firstLine="709"/>
        <w:jc w:val="both"/>
        <w:rPr>
          <w:rFonts w:ascii="Times New Roman CYR" w:hAnsi="Times New Roman CYR" w:cs="Times New Roman CYR"/>
          <w:sz w:val="28"/>
          <w:szCs w:val="28"/>
        </w:rPr>
      </w:pPr>
      <w:r w:rsidRPr="00D94D1C">
        <w:rPr>
          <w:rFonts w:ascii="Times New Roman CYR" w:hAnsi="Times New Roman CYR" w:cs="Times New Roman CYR"/>
          <w:sz w:val="28"/>
          <w:szCs w:val="28"/>
        </w:rPr>
        <w:t>Транспортные услуги в поселении оказывают районное автотранспортное предприятие и частные предприниматели.</w:t>
      </w:r>
    </w:p>
    <w:p w:rsidR="00441210" w:rsidRPr="00D94D1C" w:rsidRDefault="00441210" w:rsidP="00C819B2">
      <w:pPr>
        <w:widowControl w:val="0"/>
        <w:autoSpaceDE w:val="0"/>
        <w:autoSpaceDN w:val="0"/>
        <w:adjustRightInd w:val="0"/>
        <w:ind w:firstLine="709"/>
        <w:jc w:val="both"/>
        <w:rPr>
          <w:rFonts w:ascii="Times New Roman CYR" w:hAnsi="Times New Roman CYR" w:cs="Times New Roman CYR"/>
          <w:sz w:val="28"/>
          <w:szCs w:val="28"/>
        </w:rPr>
      </w:pPr>
      <w:r w:rsidRPr="00D94D1C">
        <w:rPr>
          <w:rFonts w:ascii="Times New Roman CYR" w:hAnsi="Times New Roman CYR" w:cs="Times New Roman CYR"/>
          <w:sz w:val="28"/>
          <w:szCs w:val="28"/>
        </w:rPr>
        <w:t>Услуги телефонной связи в поселении осуществляют: Межрайонный центр технической эксплуатации телекоммуникаций, линейно-технический центр Новосибирского района Новосибирского филиала ПАО «Ростелеком». Почтовую связь осуществляет УФПС Новосибирской области – филиал ФГУП «Почта России».</w:t>
      </w:r>
    </w:p>
    <w:p w:rsidR="00441210" w:rsidRPr="00D94D1C" w:rsidRDefault="00441210" w:rsidP="00C819B2">
      <w:pPr>
        <w:widowControl w:val="0"/>
        <w:autoSpaceDE w:val="0"/>
        <w:autoSpaceDN w:val="0"/>
        <w:adjustRightInd w:val="0"/>
        <w:ind w:firstLine="709"/>
        <w:jc w:val="both"/>
        <w:rPr>
          <w:sz w:val="28"/>
          <w:szCs w:val="28"/>
        </w:rPr>
      </w:pPr>
      <w:r w:rsidRPr="00D94D1C">
        <w:rPr>
          <w:sz w:val="28"/>
          <w:szCs w:val="28"/>
        </w:rPr>
        <w:t>Строительная индустрия в Плотниковском сельском поселении не получила развития. В настоящее время строительство жилых и общественных зданий осуществляются, главным образом, предприятиями малого бизнеса и собственными силами.</w:t>
      </w:r>
    </w:p>
    <w:p w:rsidR="00441210" w:rsidRPr="00D94D1C" w:rsidRDefault="00441210" w:rsidP="00C819B2">
      <w:pPr>
        <w:widowControl w:val="0"/>
        <w:autoSpaceDE w:val="0"/>
        <w:autoSpaceDN w:val="0"/>
        <w:adjustRightInd w:val="0"/>
        <w:ind w:firstLine="709"/>
        <w:jc w:val="both"/>
        <w:rPr>
          <w:sz w:val="28"/>
          <w:szCs w:val="28"/>
        </w:rPr>
      </w:pPr>
      <w:r w:rsidRPr="00D94D1C">
        <w:rPr>
          <w:sz w:val="28"/>
          <w:szCs w:val="28"/>
        </w:rPr>
        <w:t>Структура управления представлена администрацией МО Плотниковский сельсовет. В обслуживающую отрасль отнесены учреждения образования, культуры, здравоохранения, торговли, общественного питания, жилищно-коммунального и бытового обслуживания.</w:t>
      </w:r>
    </w:p>
    <w:p w:rsidR="00441210" w:rsidRPr="00D94D1C" w:rsidRDefault="00441210" w:rsidP="00C819B2">
      <w:pPr>
        <w:widowControl w:val="0"/>
        <w:autoSpaceDE w:val="0"/>
        <w:autoSpaceDN w:val="0"/>
        <w:adjustRightInd w:val="0"/>
        <w:ind w:firstLine="709"/>
        <w:jc w:val="both"/>
        <w:rPr>
          <w:rFonts w:ascii="Times New Roman CYR" w:hAnsi="Times New Roman CYR" w:cs="Times New Roman CYR"/>
          <w:sz w:val="28"/>
          <w:szCs w:val="28"/>
        </w:rPr>
      </w:pPr>
      <w:r w:rsidRPr="00D94D1C">
        <w:rPr>
          <w:rFonts w:ascii="Times New Roman CYR" w:hAnsi="Times New Roman CYR" w:cs="Times New Roman CYR"/>
          <w:sz w:val="28"/>
          <w:szCs w:val="28"/>
        </w:rPr>
        <w:t>На конец 2020 года на территории Плотниковского сельсовета Новосибирского района Новосибирской области зарегистрировано 110 организаций. Часть из них на настоящий момент уже недействующие. Часть представляет собой некоммерческие товарищества садоводов (бывшие дачные общества в том числе) и огородничества. Значительная часть остальных – это малые и микро предприятия.</w:t>
      </w:r>
    </w:p>
    <w:p w:rsidR="00D94D1C" w:rsidRPr="00FF5119" w:rsidRDefault="00D94D1C" w:rsidP="00D94D1C">
      <w:pPr>
        <w:pStyle w:val="ad"/>
        <w:spacing w:before="0" w:beforeAutospacing="0" w:after="0" w:afterAutospacing="0"/>
        <w:ind w:firstLine="709"/>
        <w:jc w:val="right"/>
        <w:rPr>
          <w:sz w:val="28"/>
          <w:szCs w:val="28"/>
        </w:rPr>
      </w:pPr>
      <w:r>
        <w:rPr>
          <w:sz w:val="28"/>
          <w:szCs w:val="28"/>
        </w:rPr>
        <w:t>Таблица 2.6</w:t>
      </w:r>
      <w:r w:rsidRPr="00FF5119">
        <w:rPr>
          <w:sz w:val="28"/>
          <w:szCs w:val="28"/>
        </w:rPr>
        <w:t>.</w:t>
      </w:r>
      <w:r>
        <w:rPr>
          <w:sz w:val="28"/>
          <w:szCs w:val="28"/>
        </w:rPr>
        <w:t>1</w:t>
      </w:r>
      <w:r w:rsidRPr="00FF5119">
        <w:rPr>
          <w:sz w:val="28"/>
          <w:szCs w:val="28"/>
        </w:rPr>
        <w:t xml:space="preserve"> -</w:t>
      </w:r>
      <w:r>
        <w:rPr>
          <w:sz w:val="28"/>
          <w:szCs w:val="28"/>
        </w:rPr>
        <w:t>1</w:t>
      </w:r>
      <w:r w:rsidRPr="00FF5119">
        <w:rPr>
          <w:sz w:val="28"/>
          <w:szCs w:val="28"/>
        </w:rPr>
        <w:t xml:space="preserve"> </w:t>
      </w:r>
    </w:p>
    <w:p w:rsidR="00D94D1C" w:rsidRDefault="00D94D1C" w:rsidP="00D94D1C">
      <w:pPr>
        <w:spacing w:before="120" w:after="120"/>
        <w:jc w:val="center"/>
        <w:rPr>
          <w:sz w:val="28"/>
          <w:szCs w:val="28"/>
        </w:rPr>
      </w:pPr>
      <w:r>
        <w:rPr>
          <w:sz w:val="28"/>
          <w:szCs w:val="28"/>
        </w:rPr>
        <w:t>Ведущие предприятия Плотниковского сельсовета</w:t>
      </w:r>
    </w:p>
    <w:tbl>
      <w:tblPr>
        <w:tblStyle w:val="af0"/>
        <w:tblW w:w="0" w:type="auto"/>
        <w:tblLook w:val="04A0" w:firstRow="1" w:lastRow="0" w:firstColumn="1" w:lastColumn="0" w:noHBand="0" w:noVBand="1"/>
      </w:tblPr>
      <w:tblGrid>
        <w:gridCol w:w="593"/>
        <w:gridCol w:w="4051"/>
        <w:gridCol w:w="3802"/>
        <w:gridCol w:w="1408"/>
      </w:tblGrid>
      <w:tr w:rsidR="00D94D1C" w:rsidRPr="00733643" w:rsidTr="00D94D1C">
        <w:tc>
          <w:tcPr>
            <w:tcW w:w="594" w:type="dxa"/>
            <w:shd w:val="clear" w:color="auto" w:fill="auto"/>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 п/п</w:t>
            </w:r>
          </w:p>
        </w:tc>
        <w:tc>
          <w:tcPr>
            <w:tcW w:w="4079" w:type="dxa"/>
            <w:shd w:val="clear" w:color="auto" w:fill="auto"/>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Наименование</w:t>
            </w:r>
          </w:p>
        </w:tc>
        <w:tc>
          <w:tcPr>
            <w:tcW w:w="3827" w:type="dxa"/>
            <w:shd w:val="clear" w:color="auto" w:fill="auto"/>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Вид деятельности</w:t>
            </w:r>
          </w:p>
        </w:tc>
        <w:tc>
          <w:tcPr>
            <w:tcW w:w="1411" w:type="dxa"/>
            <w:shd w:val="clear" w:color="auto" w:fill="auto"/>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Выручка, млн. р.</w:t>
            </w:r>
          </w:p>
        </w:tc>
      </w:tr>
      <w:tr w:rsidR="00D94D1C" w:rsidRPr="00733643" w:rsidTr="005D70B9">
        <w:tc>
          <w:tcPr>
            <w:tcW w:w="594" w:type="dxa"/>
            <w:shd w:val="clear" w:color="auto" w:fill="auto"/>
          </w:tcPr>
          <w:p w:rsidR="00D94D1C" w:rsidRPr="00733643" w:rsidRDefault="00D94D1C" w:rsidP="005D70B9">
            <w:pPr>
              <w:jc w:val="center"/>
              <w:rPr>
                <w:rFonts w:ascii="Times New Roman" w:hAnsi="Times New Roman" w:cs="Times New Roman"/>
              </w:rPr>
            </w:pPr>
            <w:r>
              <w:rPr>
                <w:rFonts w:ascii="Times New Roman" w:hAnsi="Times New Roman" w:cs="Times New Roman"/>
              </w:rPr>
              <w:t>1</w:t>
            </w:r>
          </w:p>
        </w:tc>
        <w:tc>
          <w:tcPr>
            <w:tcW w:w="4079" w:type="dxa"/>
            <w:shd w:val="clear" w:color="auto" w:fill="auto"/>
          </w:tcPr>
          <w:p w:rsidR="00D94D1C" w:rsidRPr="00733643" w:rsidRDefault="00D94D1C" w:rsidP="005D70B9">
            <w:pPr>
              <w:rPr>
                <w:rFonts w:ascii="Times New Roman" w:hAnsi="Times New Roman" w:cs="Times New Roman"/>
              </w:rPr>
            </w:pPr>
            <w:r>
              <w:rPr>
                <w:rFonts w:ascii="Times New Roman" w:hAnsi="Times New Roman" w:cs="Times New Roman"/>
              </w:rPr>
              <w:t>ООО «СибМит»</w:t>
            </w:r>
          </w:p>
        </w:tc>
        <w:tc>
          <w:tcPr>
            <w:tcW w:w="3827" w:type="dxa"/>
            <w:shd w:val="clear" w:color="auto" w:fill="auto"/>
          </w:tcPr>
          <w:p w:rsidR="00D94D1C" w:rsidRPr="00733643" w:rsidRDefault="00D94D1C" w:rsidP="005D70B9">
            <w:pPr>
              <w:rPr>
                <w:rFonts w:ascii="Times New Roman" w:hAnsi="Times New Roman" w:cs="Times New Roman"/>
              </w:rPr>
            </w:pPr>
            <w:r w:rsidRPr="00733643">
              <w:rPr>
                <w:rFonts w:ascii="Times New Roman" w:hAnsi="Times New Roman" w:cs="Times New Roman"/>
              </w:rPr>
              <w:t>переработка и консервирование мяса</w:t>
            </w:r>
          </w:p>
        </w:tc>
        <w:tc>
          <w:tcPr>
            <w:tcW w:w="1411" w:type="dxa"/>
            <w:shd w:val="clear" w:color="auto" w:fill="auto"/>
          </w:tcPr>
          <w:p w:rsidR="00D94D1C" w:rsidRPr="00733643" w:rsidRDefault="00D94D1C" w:rsidP="005D70B9">
            <w:pPr>
              <w:jc w:val="center"/>
              <w:rPr>
                <w:rFonts w:ascii="Times New Roman" w:hAnsi="Times New Roman" w:cs="Times New Roman"/>
              </w:rPr>
            </w:pPr>
            <w:r>
              <w:rPr>
                <w:rFonts w:ascii="Times New Roman" w:hAnsi="Times New Roman" w:cs="Times New Roman"/>
              </w:rPr>
              <w:t>53,0</w:t>
            </w:r>
          </w:p>
        </w:tc>
      </w:tr>
      <w:tr w:rsidR="00D94D1C" w:rsidRPr="00733643" w:rsidTr="005D70B9">
        <w:tc>
          <w:tcPr>
            <w:tcW w:w="594"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2</w:t>
            </w:r>
          </w:p>
        </w:tc>
        <w:tc>
          <w:tcPr>
            <w:tcW w:w="4079"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ООО «Меркурий»</w:t>
            </w:r>
          </w:p>
        </w:tc>
        <w:tc>
          <w:tcPr>
            <w:tcW w:w="3827"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продуктовый магазин</w:t>
            </w:r>
          </w:p>
        </w:tc>
        <w:tc>
          <w:tcPr>
            <w:tcW w:w="1411" w:type="dxa"/>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25,9</w:t>
            </w:r>
          </w:p>
        </w:tc>
      </w:tr>
      <w:tr w:rsidR="00D94D1C" w:rsidRPr="00733643" w:rsidTr="005D70B9">
        <w:tc>
          <w:tcPr>
            <w:tcW w:w="594"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3</w:t>
            </w:r>
          </w:p>
        </w:tc>
        <w:tc>
          <w:tcPr>
            <w:tcW w:w="4079" w:type="dxa"/>
          </w:tcPr>
          <w:p w:rsidR="00D94D1C" w:rsidRPr="00733643" w:rsidRDefault="00D94D1C" w:rsidP="005D70B9">
            <w:pPr>
              <w:rPr>
                <w:rFonts w:ascii="Times New Roman" w:hAnsi="Times New Roman" w:cs="Times New Roman"/>
              </w:rPr>
            </w:pPr>
            <w:r>
              <w:rPr>
                <w:rFonts w:ascii="Times New Roman" w:hAnsi="Times New Roman" w:cs="Times New Roman"/>
              </w:rPr>
              <w:t>ООО «Виктория»</w:t>
            </w:r>
          </w:p>
        </w:tc>
        <w:tc>
          <w:tcPr>
            <w:tcW w:w="3827" w:type="dxa"/>
          </w:tcPr>
          <w:p w:rsidR="00D94D1C" w:rsidRPr="00733643" w:rsidRDefault="00D94D1C" w:rsidP="005D70B9">
            <w:pPr>
              <w:rPr>
                <w:rFonts w:ascii="Times New Roman" w:hAnsi="Times New Roman" w:cs="Times New Roman"/>
              </w:rPr>
            </w:pPr>
            <w:r>
              <w:rPr>
                <w:rFonts w:ascii="Times New Roman" w:hAnsi="Times New Roman" w:cs="Times New Roman"/>
              </w:rPr>
              <w:t>магазин</w:t>
            </w:r>
          </w:p>
        </w:tc>
        <w:tc>
          <w:tcPr>
            <w:tcW w:w="1411"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20,0</w:t>
            </w:r>
          </w:p>
        </w:tc>
      </w:tr>
      <w:tr w:rsidR="00D94D1C" w:rsidRPr="00733643" w:rsidTr="005D70B9">
        <w:tc>
          <w:tcPr>
            <w:tcW w:w="594"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4</w:t>
            </w:r>
          </w:p>
        </w:tc>
        <w:tc>
          <w:tcPr>
            <w:tcW w:w="4079"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ООО «БиоПро» (Плотниковский мясокомбинат)</w:t>
            </w:r>
          </w:p>
        </w:tc>
        <w:tc>
          <w:tcPr>
            <w:tcW w:w="3827"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переработка и консервирование мяса</w:t>
            </w:r>
          </w:p>
        </w:tc>
        <w:tc>
          <w:tcPr>
            <w:tcW w:w="1411" w:type="dxa"/>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9,0</w:t>
            </w:r>
          </w:p>
        </w:tc>
      </w:tr>
      <w:tr w:rsidR="00D94D1C" w:rsidRPr="00733643" w:rsidTr="005D70B9">
        <w:tc>
          <w:tcPr>
            <w:tcW w:w="594"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5</w:t>
            </w:r>
          </w:p>
        </w:tc>
        <w:tc>
          <w:tcPr>
            <w:tcW w:w="4079" w:type="dxa"/>
          </w:tcPr>
          <w:p w:rsidR="00D94D1C" w:rsidRPr="00733643" w:rsidRDefault="00D94D1C" w:rsidP="005D70B9">
            <w:pPr>
              <w:rPr>
                <w:rFonts w:ascii="Times New Roman" w:hAnsi="Times New Roman" w:cs="Times New Roman"/>
              </w:rPr>
            </w:pPr>
            <w:r>
              <w:rPr>
                <w:rFonts w:ascii="Times New Roman" w:hAnsi="Times New Roman" w:cs="Times New Roman"/>
              </w:rPr>
              <w:t>ООО «СибПром»</w:t>
            </w:r>
          </w:p>
        </w:tc>
        <w:tc>
          <w:tcPr>
            <w:tcW w:w="3827" w:type="dxa"/>
          </w:tcPr>
          <w:p w:rsidR="00D94D1C" w:rsidRPr="00733643" w:rsidRDefault="00D94D1C" w:rsidP="005D70B9">
            <w:pPr>
              <w:rPr>
                <w:rFonts w:ascii="Times New Roman" w:hAnsi="Times New Roman" w:cs="Times New Roman"/>
              </w:rPr>
            </w:pPr>
            <w:r>
              <w:rPr>
                <w:rFonts w:ascii="Times New Roman" w:hAnsi="Times New Roman" w:cs="Times New Roman"/>
              </w:rPr>
              <w:t>аренда и управление имуществом</w:t>
            </w:r>
          </w:p>
        </w:tc>
        <w:tc>
          <w:tcPr>
            <w:tcW w:w="1411"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3,3</w:t>
            </w:r>
          </w:p>
        </w:tc>
      </w:tr>
      <w:tr w:rsidR="00D94D1C" w:rsidRPr="00733643" w:rsidTr="005D70B9">
        <w:tc>
          <w:tcPr>
            <w:tcW w:w="594"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6</w:t>
            </w:r>
          </w:p>
        </w:tc>
        <w:tc>
          <w:tcPr>
            <w:tcW w:w="4079"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ООО «Плотниково-Стройбетон»</w:t>
            </w:r>
          </w:p>
        </w:tc>
        <w:tc>
          <w:tcPr>
            <w:tcW w:w="3827"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строительство деревянных домов</w:t>
            </w:r>
          </w:p>
        </w:tc>
        <w:tc>
          <w:tcPr>
            <w:tcW w:w="1411" w:type="dxa"/>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2,5</w:t>
            </w:r>
          </w:p>
        </w:tc>
      </w:tr>
      <w:tr w:rsidR="00D94D1C" w:rsidRPr="00733643" w:rsidTr="005D70B9">
        <w:tc>
          <w:tcPr>
            <w:tcW w:w="594"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7</w:t>
            </w:r>
          </w:p>
        </w:tc>
        <w:tc>
          <w:tcPr>
            <w:tcW w:w="4079"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ООО «Фанбиньда»</w:t>
            </w:r>
          </w:p>
        </w:tc>
        <w:tc>
          <w:tcPr>
            <w:tcW w:w="3827"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выращивание грибов и трюфелей</w:t>
            </w:r>
          </w:p>
        </w:tc>
        <w:tc>
          <w:tcPr>
            <w:tcW w:w="1411" w:type="dxa"/>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2,4</w:t>
            </w:r>
          </w:p>
        </w:tc>
      </w:tr>
      <w:tr w:rsidR="00D94D1C" w:rsidRPr="00733643" w:rsidTr="005D70B9">
        <w:tc>
          <w:tcPr>
            <w:tcW w:w="594"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8</w:t>
            </w:r>
          </w:p>
        </w:tc>
        <w:tc>
          <w:tcPr>
            <w:tcW w:w="4079"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МУП ДЕЗ ЖКХ «Плотниковское»</w:t>
            </w:r>
          </w:p>
        </w:tc>
        <w:tc>
          <w:tcPr>
            <w:tcW w:w="3827"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жилищно-коммунальные услуги</w:t>
            </w:r>
          </w:p>
        </w:tc>
        <w:tc>
          <w:tcPr>
            <w:tcW w:w="1411" w:type="dxa"/>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0,7</w:t>
            </w:r>
          </w:p>
        </w:tc>
      </w:tr>
      <w:tr w:rsidR="00D94D1C" w:rsidRPr="00733643" w:rsidTr="005D70B9">
        <w:tc>
          <w:tcPr>
            <w:tcW w:w="594" w:type="dxa"/>
          </w:tcPr>
          <w:p w:rsidR="00D94D1C" w:rsidRPr="00733643" w:rsidRDefault="00D94D1C" w:rsidP="005D70B9">
            <w:pPr>
              <w:jc w:val="center"/>
              <w:rPr>
                <w:rFonts w:ascii="Times New Roman" w:hAnsi="Times New Roman" w:cs="Times New Roman"/>
              </w:rPr>
            </w:pPr>
            <w:r>
              <w:rPr>
                <w:rFonts w:ascii="Times New Roman" w:hAnsi="Times New Roman" w:cs="Times New Roman"/>
              </w:rPr>
              <w:t>9</w:t>
            </w:r>
          </w:p>
        </w:tc>
        <w:tc>
          <w:tcPr>
            <w:tcW w:w="4079"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ООО «Абетон»</w:t>
            </w:r>
          </w:p>
        </w:tc>
        <w:tc>
          <w:tcPr>
            <w:tcW w:w="3827" w:type="dxa"/>
          </w:tcPr>
          <w:p w:rsidR="00D94D1C" w:rsidRPr="00733643" w:rsidRDefault="00D94D1C" w:rsidP="005D70B9">
            <w:pPr>
              <w:rPr>
                <w:rFonts w:ascii="Times New Roman" w:hAnsi="Times New Roman" w:cs="Times New Roman"/>
              </w:rPr>
            </w:pPr>
            <w:r w:rsidRPr="00733643">
              <w:rPr>
                <w:rFonts w:ascii="Times New Roman" w:hAnsi="Times New Roman" w:cs="Times New Roman"/>
              </w:rPr>
              <w:t>производство тротуарной плитки</w:t>
            </w:r>
          </w:p>
        </w:tc>
        <w:tc>
          <w:tcPr>
            <w:tcW w:w="1411" w:type="dxa"/>
          </w:tcPr>
          <w:p w:rsidR="00D94D1C" w:rsidRPr="00733643" w:rsidRDefault="00D94D1C" w:rsidP="005D70B9">
            <w:pPr>
              <w:jc w:val="center"/>
              <w:rPr>
                <w:rFonts w:ascii="Times New Roman" w:hAnsi="Times New Roman" w:cs="Times New Roman"/>
              </w:rPr>
            </w:pPr>
            <w:r w:rsidRPr="00733643">
              <w:rPr>
                <w:rFonts w:ascii="Times New Roman" w:hAnsi="Times New Roman" w:cs="Times New Roman"/>
              </w:rPr>
              <w:t>0,7</w:t>
            </w:r>
          </w:p>
        </w:tc>
      </w:tr>
    </w:tbl>
    <w:p w:rsidR="00D94D1C" w:rsidRDefault="00D94D1C" w:rsidP="00441210">
      <w:pPr>
        <w:widowControl w:val="0"/>
        <w:autoSpaceDE w:val="0"/>
        <w:autoSpaceDN w:val="0"/>
        <w:adjustRightInd w:val="0"/>
        <w:ind w:firstLine="709"/>
        <w:jc w:val="both"/>
        <w:rPr>
          <w:rFonts w:ascii="Times New Roman CYR" w:hAnsi="Times New Roman CYR" w:cs="Times New Roman CYR"/>
          <w:sz w:val="26"/>
          <w:szCs w:val="26"/>
        </w:rPr>
      </w:pPr>
    </w:p>
    <w:p w:rsidR="00441210" w:rsidRPr="006C2EF9" w:rsidRDefault="00441210" w:rsidP="00441210">
      <w:pPr>
        <w:widowControl w:val="0"/>
        <w:autoSpaceDE w:val="0"/>
        <w:autoSpaceDN w:val="0"/>
        <w:adjustRightInd w:val="0"/>
        <w:ind w:firstLine="567"/>
        <w:jc w:val="both"/>
        <w:rPr>
          <w:sz w:val="28"/>
          <w:szCs w:val="28"/>
        </w:rPr>
      </w:pPr>
      <w:r w:rsidRPr="006C2EF9">
        <w:rPr>
          <w:sz w:val="28"/>
          <w:szCs w:val="28"/>
        </w:rPr>
        <w:t>Население Плотниковского сельсовета потребительскими товарами обеспечива</w:t>
      </w:r>
      <w:r w:rsidR="00FC4270">
        <w:rPr>
          <w:sz w:val="28"/>
          <w:szCs w:val="28"/>
        </w:rPr>
        <w:t xml:space="preserve">ется через сеть торговых точек </w:t>
      </w:r>
      <w:r w:rsidRPr="006C2EF9">
        <w:rPr>
          <w:sz w:val="28"/>
          <w:szCs w:val="28"/>
        </w:rPr>
        <w:t>индивидуальных предпринимателей.</w:t>
      </w:r>
    </w:p>
    <w:p w:rsidR="00441210" w:rsidRPr="006C2EF9" w:rsidRDefault="00441210" w:rsidP="00441210">
      <w:pPr>
        <w:widowControl w:val="0"/>
        <w:autoSpaceDE w:val="0"/>
        <w:autoSpaceDN w:val="0"/>
        <w:adjustRightInd w:val="0"/>
        <w:ind w:firstLine="567"/>
        <w:jc w:val="both"/>
        <w:rPr>
          <w:sz w:val="28"/>
          <w:szCs w:val="28"/>
        </w:rPr>
      </w:pPr>
      <w:r w:rsidRPr="006C2EF9">
        <w:rPr>
          <w:sz w:val="28"/>
          <w:szCs w:val="28"/>
        </w:rPr>
        <w:t>Примерно 60% трудоспособного населения сельсовета занято в экономике, при этом часть населения находит работу за пределами поселения. Это значительно увеличивает социальную нагрузку на поселение, в частности приводит к меньшим поступлениям в бюджет и необходимости сохранения инфраструктурных затрат в расчете на этих людей.</w:t>
      </w:r>
    </w:p>
    <w:p w:rsidR="00441210" w:rsidRPr="006C2EF9" w:rsidRDefault="00441210" w:rsidP="00441210">
      <w:pPr>
        <w:widowControl w:val="0"/>
        <w:autoSpaceDE w:val="0"/>
        <w:autoSpaceDN w:val="0"/>
        <w:adjustRightInd w:val="0"/>
        <w:ind w:firstLine="567"/>
        <w:jc w:val="both"/>
        <w:rPr>
          <w:sz w:val="28"/>
          <w:szCs w:val="28"/>
        </w:rPr>
      </w:pPr>
      <w:r w:rsidRPr="006C2EF9">
        <w:rPr>
          <w:sz w:val="28"/>
          <w:szCs w:val="28"/>
        </w:rPr>
        <w:t>Основным доходом остальных жителей являются пенсии и ведение личного подсобного хозяйства. Информация по размеру денежных доходов населения сельсовета отсутствует. Но, при относительно невысоких доходах наблюдается постепенное снижение покупательной способности населения сельсовета и увеличение численности населения с доходами ниже прожиточного минимума.</w:t>
      </w:r>
    </w:p>
    <w:p w:rsidR="00441210" w:rsidRPr="006C2EF9" w:rsidRDefault="00441210" w:rsidP="00441210">
      <w:pPr>
        <w:widowControl w:val="0"/>
        <w:autoSpaceDE w:val="0"/>
        <w:autoSpaceDN w:val="0"/>
        <w:adjustRightInd w:val="0"/>
        <w:ind w:firstLine="567"/>
        <w:jc w:val="both"/>
        <w:rPr>
          <w:sz w:val="28"/>
          <w:szCs w:val="28"/>
        </w:rPr>
      </w:pPr>
      <w:r w:rsidRPr="006C2EF9">
        <w:rPr>
          <w:sz w:val="28"/>
          <w:szCs w:val="28"/>
        </w:rPr>
        <w:t>В настоящее время хозяйственный профиль поселения определяется производством сельскохозяйственной продукции. На перспективу проектом предлагается дальнейшее развитие перерабатывающей промышленности, сельскохозяйственной отрасли, возможно развитие других производств. Плотниковский сельсовет имеет неплохие предпосылки для развития. Поселение характеризуется наличием благоприятных природных ресурсов земельных и водных, наличием лесных массивов, хорошей транспортной доступностью до областного центра. Имеются достаточные территориальные ресурсы.</w:t>
      </w:r>
    </w:p>
    <w:p w:rsidR="00441210" w:rsidRPr="006C2EF9" w:rsidRDefault="00441210" w:rsidP="00441210">
      <w:pPr>
        <w:widowControl w:val="0"/>
        <w:autoSpaceDE w:val="0"/>
        <w:autoSpaceDN w:val="0"/>
        <w:adjustRightInd w:val="0"/>
        <w:ind w:firstLine="567"/>
        <w:jc w:val="both"/>
        <w:rPr>
          <w:sz w:val="28"/>
          <w:szCs w:val="28"/>
        </w:rPr>
      </w:pPr>
      <w:r w:rsidRPr="006C2EF9">
        <w:rPr>
          <w:sz w:val="28"/>
          <w:szCs w:val="28"/>
        </w:rPr>
        <w:t>Другой ресурсный потенциал территории (природно-ресурсный, экономико-географический, демографический) не получает должного развития. Для устойчивого развития экономики поселения предпринимаются меры стимулирования развития малого предпринимательства, создающего дополнительные рабочие места и обеспечивающего постоянный доход, как населению, так и местному бюджету. Однако здесь необходимы конструктивные меры со стороны администрации области и существенная поддержка со стороны района.</w:t>
      </w:r>
    </w:p>
    <w:p w:rsidR="00441210" w:rsidRPr="00FC4270" w:rsidRDefault="00441210" w:rsidP="00FC4270">
      <w:pPr>
        <w:jc w:val="center"/>
        <w:rPr>
          <w:highlight w:val="yellow"/>
        </w:rPr>
      </w:pPr>
    </w:p>
    <w:p w:rsidR="00E1145C" w:rsidRPr="00FC4270" w:rsidRDefault="00E1145C" w:rsidP="00FC4270">
      <w:pPr>
        <w:ind w:firstLine="709"/>
        <w:jc w:val="center"/>
        <w:outlineLvl w:val="2"/>
        <w:rPr>
          <w:b/>
          <w:sz w:val="28"/>
          <w:szCs w:val="28"/>
        </w:rPr>
      </w:pPr>
      <w:bookmarkStart w:id="155" w:name="_Toc73539639"/>
      <w:r w:rsidRPr="00FC4270">
        <w:rPr>
          <w:b/>
          <w:sz w:val="28"/>
          <w:szCs w:val="28"/>
        </w:rPr>
        <w:t>2.6.</w:t>
      </w:r>
      <w:r w:rsidR="006518D3" w:rsidRPr="00FC4270">
        <w:rPr>
          <w:b/>
          <w:sz w:val="28"/>
          <w:szCs w:val="28"/>
        </w:rPr>
        <w:t>2</w:t>
      </w:r>
      <w:r w:rsidR="00D61190" w:rsidRPr="00FC4270">
        <w:rPr>
          <w:b/>
          <w:sz w:val="28"/>
          <w:szCs w:val="28"/>
        </w:rPr>
        <w:t>.</w:t>
      </w:r>
      <w:r w:rsidRPr="00FC4270">
        <w:rPr>
          <w:b/>
          <w:sz w:val="28"/>
          <w:szCs w:val="28"/>
        </w:rPr>
        <w:t xml:space="preserve"> Жилищный фонд</w:t>
      </w:r>
      <w:bookmarkEnd w:id="155"/>
    </w:p>
    <w:p w:rsidR="00E226C4" w:rsidRPr="00E226C4" w:rsidRDefault="00E226C4" w:rsidP="00E226C4">
      <w:pPr>
        <w:pStyle w:val="ad"/>
        <w:spacing w:before="0" w:beforeAutospacing="0" w:after="0" w:afterAutospacing="0"/>
        <w:ind w:firstLine="709"/>
        <w:jc w:val="both"/>
        <w:rPr>
          <w:sz w:val="28"/>
          <w:szCs w:val="28"/>
        </w:rPr>
      </w:pPr>
      <w:r w:rsidRPr="00E226C4">
        <w:rPr>
          <w:sz w:val="28"/>
          <w:szCs w:val="28"/>
        </w:rPr>
        <w:t xml:space="preserve">Жилищный фонд </w:t>
      </w:r>
      <w:r w:rsidR="00FC4270">
        <w:rPr>
          <w:sz w:val="28"/>
          <w:szCs w:val="28"/>
        </w:rPr>
        <w:t>Плотниковского</w:t>
      </w:r>
      <w:r w:rsidRPr="00E226C4">
        <w:rPr>
          <w:sz w:val="28"/>
          <w:szCs w:val="28"/>
        </w:rPr>
        <w:t xml:space="preserve"> сельсовета имеет общую площадь 43,</w:t>
      </w:r>
      <w:r w:rsidR="00EC5E6A">
        <w:rPr>
          <w:sz w:val="28"/>
          <w:szCs w:val="28"/>
        </w:rPr>
        <w:t>9</w:t>
      </w:r>
      <w:r w:rsidR="00FC4270">
        <w:rPr>
          <w:sz w:val="28"/>
          <w:szCs w:val="28"/>
        </w:rPr>
        <w:t> </w:t>
      </w:r>
      <w:r w:rsidRPr="00E226C4">
        <w:rPr>
          <w:sz w:val="28"/>
          <w:szCs w:val="28"/>
        </w:rPr>
        <w:t>тыс. кв. м. При этом представлен преимущественно частным жилым фондом, в муниципальной собственности находится всего 0,2 тыс. кв. м., данн</w:t>
      </w:r>
      <w:r w:rsidR="00FC4270">
        <w:rPr>
          <w:sz w:val="28"/>
          <w:szCs w:val="28"/>
        </w:rPr>
        <w:t>ые представлены в таблице 2.6.2</w:t>
      </w:r>
      <w:r w:rsidRPr="00E226C4">
        <w:rPr>
          <w:sz w:val="28"/>
          <w:szCs w:val="28"/>
        </w:rPr>
        <w:t>-1.</w:t>
      </w:r>
    </w:p>
    <w:p w:rsidR="00E226C4" w:rsidRPr="00E226C4" w:rsidRDefault="00E226C4" w:rsidP="00E226C4">
      <w:pPr>
        <w:pStyle w:val="ad"/>
        <w:spacing w:before="0" w:beforeAutospacing="0" w:after="0" w:afterAutospacing="0"/>
        <w:ind w:firstLine="709"/>
        <w:jc w:val="right"/>
        <w:rPr>
          <w:sz w:val="28"/>
          <w:szCs w:val="28"/>
        </w:rPr>
      </w:pPr>
      <w:r w:rsidRPr="00E226C4">
        <w:rPr>
          <w:sz w:val="28"/>
          <w:szCs w:val="28"/>
        </w:rPr>
        <w:t xml:space="preserve">Таблица 2.6.2-1 </w:t>
      </w:r>
    </w:p>
    <w:p w:rsidR="00E226C4" w:rsidRPr="00E226C4" w:rsidRDefault="00E226C4" w:rsidP="00E226C4">
      <w:pPr>
        <w:pStyle w:val="ad"/>
        <w:spacing w:before="0" w:beforeAutospacing="0" w:after="0" w:afterAutospacing="0"/>
        <w:ind w:firstLine="709"/>
        <w:jc w:val="center"/>
        <w:rPr>
          <w:sz w:val="28"/>
          <w:szCs w:val="28"/>
        </w:rPr>
      </w:pPr>
      <w:r w:rsidRPr="00E226C4">
        <w:rPr>
          <w:sz w:val="28"/>
          <w:szCs w:val="28"/>
        </w:rPr>
        <w:t>Площадь жилищного фонда по видам собственности, тыс. кв. м.</w:t>
      </w:r>
    </w:p>
    <w:tbl>
      <w:tblPr>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2143"/>
        <w:gridCol w:w="2039"/>
        <w:gridCol w:w="1843"/>
      </w:tblGrid>
      <w:tr w:rsidR="000343A5" w:rsidRPr="00856FA8" w:rsidTr="000343A5">
        <w:trPr>
          <w:trHeight w:val="600"/>
          <w:jc w:val="center"/>
        </w:trPr>
        <w:tc>
          <w:tcPr>
            <w:tcW w:w="1543" w:type="dxa"/>
            <w:shd w:val="clear" w:color="auto" w:fill="auto"/>
            <w:noWrap/>
            <w:vAlign w:val="bottom"/>
            <w:hideMark/>
          </w:tcPr>
          <w:p w:rsidR="000343A5" w:rsidRPr="00856FA8" w:rsidRDefault="000343A5" w:rsidP="00EC5E6A">
            <w:pPr>
              <w:jc w:val="center"/>
              <w:rPr>
                <w:color w:val="000000"/>
              </w:rPr>
            </w:pPr>
            <w:r w:rsidRPr="00856FA8">
              <w:rPr>
                <w:color w:val="000000"/>
              </w:rPr>
              <w:t xml:space="preserve">Частная </w:t>
            </w:r>
          </w:p>
        </w:tc>
        <w:tc>
          <w:tcPr>
            <w:tcW w:w="2143" w:type="dxa"/>
            <w:shd w:val="clear" w:color="auto" w:fill="auto"/>
            <w:noWrap/>
            <w:vAlign w:val="bottom"/>
            <w:hideMark/>
          </w:tcPr>
          <w:p w:rsidR="000343A5" w:rsidRPr="00856FA8" w:rsidRDefault="000343A5" w:rsidP="00EC5E6A">
            <w:pPr>
              <w:jc w:val="center"/>
              <w:rPr>
                <w:color w:val="000000"/>
              </w:rPr>
            </w:pPr>
            <w:r w:rsidRPr="00856FA8">
              <w:rPr>
                <w:color w:val="000000"/>
              </w:rPr>
              <w:t>Муниципальная</w:t>
            </w:r>
          </w:p>
        </w:tc>
        <w:tc>
          <w:tcPr>
            <w:tcW w:w="2039" w:type="dxa"/>
            <w:shd w:val="clear" w:color="auto" w:fill="auto"/>
            <w:vAlign w:val="bottom"/>
            <w:hideMark/>
          </w:tcPr>
          <w:p w:rsidR="000343A5" w:rsidRPr="00856FA8" w:rsidRDefault="000343A5" w:rsidP="00EC5E6A">
            <w:pPr>
              <w:jc w:val="center"/>
              <w:rPr>
                <w:color w:val="000000"/>
              </w:rPr>
            </w:pPr>
            <w:r w:rsidRPr="00856FA8">
              <w:rPr>
                <w:color w:val="000000"/>
              </w:rPr>
              <w:t>Государственная</w:t>
            </w:r>
          </w:p>
        </w:tc>
        <w:tc>
          <w:tcPr>
            <w:tcW w:w="1843" w:type="dxa"/>
            <w:shd w:val="clear" w:color="auto" w:fill="auto"/>
            <w:vAlign w:val="bottom"/>
            <w:hideMark/>
          </w:tcPr>
          <w:p w:rsidR="000343A5" w:rsidRPr="00856FA8" w:rsidRDefault="000343A5" w:rsidP="00EC5E6A">
            <w:pPr>
              <w:jc w:val="center"/>
              <w:rPr>
                <w:color w:val="000000"/>
              </w:rPr>
            </w:pPr>
            <w:r w:rsidRPr="00856FA8">
              <w:rPr>
                <w:color w:val="000000"/>
              </w:rPr>
              <w:t>Все формы собственности</w:t>
            </w:r>
          </w:p>
        </w:tc>
      </w:tr>
      <w:tr w:rsidR="000343A5" w:rsidRPr="00856FA8" w:rsidTr="000343A5">
        <w:trPr>
          <w:trHeight w:val="370"/>
          <w:jc w:val="center"/>
        </w:trPr>
        <w:tc>
          <w:tcPr>
            <w:tcW w:w="1543" w:type="dxa"/>
            <w:shd w:val="clear" w:color="auto" w:fill="auto"/>
            <w:noWrap/>
            <w:vAlign w:val="center"/>
            <w:hideMark/>
          </w:tcPr>
          <w:p w:rsidR="000343A5" w:rsidRPr="00856FA8" w:rsidRDefault="00EC5E6A" w:rsidP="00EC5E6A">
            <w:pPr>
              <w:jc w:val="center"/>
              <w:rPr>
                <w:color w:val="000000"/>
              </w:rPr>
            </w:pPr>
            <w:r>
              <w:rPr>
                <w:color w:val="000000"/>
              </w:rPr>
              <w:t>43,5</w:t>
            </w:r>
          </w:p>
        </w:tc>
        <w:tc>
          <w:tcPr>
            <w:tcW w:w="2143" w:type="dxa"/>
            <w:shd w:val="clear" w:color="auto" w:fill="auto"/>
            <w:noWrap/>
            <w:vAlign w:val="center"/>
            <w:hideMark/>
          </w:tcPr>
          <w:p w:rsidR="000343A5" w:rsidRPr="00856FA8" w:rsidRDefault="00EC5E6A" w:rsidP="00EC5E6A">
            <w:pPr>
              <w:jc w:val="center"/>
              <w:rPr>
                <w:color w:val="000000"/>
              </w:rPr>
            </w:pPr>
            <w:r>
              <w:rPr>
                <w:color w:val="000000"/>
              </w:rPr>
              <w:t>0,4</w:t>
            </w:r>
          </w:p>
        </w:tc>
        <w:tc>
          <w:tcPr>
            <w:tcW w:w="2039" w:type="dxa"/>
            <w:shd w:val="clear" w:color="auto" w:fill="auto"/>
            <w:noWrap/>
            <w:vAlign w:val="center"/>
            <w:hideMark/>
          </w:tcPr>
          <w:p w:rsidR="000343A5" w:rsidRPr="00856FA8" w:rsidRDefault="000343A5" w:rsidP="00EC5E6A">
            <w:pPr>
              <w:jc w:val="center"/>
              <w:rPr>
                <w:color w:val="000000"/>
              </w:rPr>
            </w:pPr>
            <w:r w:rsidRPr="00856FA8">
              <w:rPr>
                <w:color w:val="000000"/>
              </w:rPr>
              <w:t>0</w:t>
            </w:r>
          </w:p>
        </w:tc>
        <w:tc>
          <w:tcPr>
            <w:tcW w:w="1843" w:type="dxa"/>
            <w:shd w:val="clear" w:color="auto" w:fill="auto"/>
            <w:noWrap/>
            <w:vAlign w:val="center"/>
            <w:hideMark/>
          </w:tcPr>
          <w:p w:rsidR="000343A5" w:rsidRPr="00856FA8" w:rsidRDefault="00EC5E6A" w:rsidP="00EC5E6A">
            <w:pPr>
              <w:jc w:val="center"/>
              <w:rPr>
                <w:color w:val="000000"/>
              </w:rPr>
            </w:pPr>
            <w:r>
              <w:rPr>
                <w:color w:val="000000"/>
              </w:rPr>
              <w:t>43,9</w:t>
            </w:r>
          </w:p>
        </w:tc>
      </w:tr>
    </w:tbl>
    <w:p w:rsidR="00E226C4" w:rsidRPr="00720AA3" w:rsidRDefault="00E226C4" w:rsidP="00E226C4">
      <w:pPr>
        <w:pStyle w:val="ad"/>
        <w:spacing w:before="0" w:beforeAutospacing="0" w:after="0" w:afterAutospacing="0"/>
        <w:ind w:firstLine="709"/>
        <w:jc w:val="both"/>
        <w:rPr>
          <w:sz w:val="26"/>
          <w:szCs w:val="26"/>
        </w:rPr>
      </w:pPr>
    </w:p>
    <w:p w:rsidR="001479B6" w:rsidRPr="001479B6" w:rsidRDefault="00E226C4" w:rsidP="001479B6">
      <w:pPr>
        <w:jc w:val="right"/>
        <w:rPr>
          <w:sz w:val="28"/>
          <w:szCs w:val="28"/>
        </w:rPr>
      </w:pPr>
      <w:r w:rsidRPr="001479B6">
        <w:rPr>
          <w:sz w:val="28"/>
          <w:szCs w:val="28"/>
        </w:rPr>
        <w:t>Таблица 2.</w:t>
      </w:r>
      <w:r w:rsidR="001479B6" w:rsidRPr="001479B6">
        <w:rPr>
          <w:sz w:val="28"/>
          <w:szCs w:val="28"/>
        </w:rPr>
        <w:t>6</w:t>
      </w:r>
      <w:r w:rsidRPr="001479B6">
        <w:rPr>
          <w:sz w:val="28"/>
          <w:szCs w:val="28"/>
        </w:rPr>
        <w:t>.</w:t>
      </w:r>
      <w:r w:rsidR="001479B6" w:rsidRPr="001479B6">
        <w:rPr>
          <w:sz w:val="28"/>
          <w:szCs w:val="28"/>
        </w:rPr>
        <w:t>2</w:t>
      </w:r>
      <w:r w:rsidRPr="001479B6">
        <w:rPr>
          <w:sz w:val="28"/>
          <w:szCs w:val="28"/>
        </w:rPr>
        <w:t xml:space="preserve">-2 </w:t>
      </w:r>
    </w:p>
    <w:p w:rsidR="00E226C4" w:rsidRPr="001479B6" w:rsidRDefault="00E226C4" w:rsidP="001479B6">
      <w:pPr>
        <w:jc w:val="center"/>
        <w:rPr>
          <w:sz w:val="28"/>
          <w:szCs w:val="28"/>
        </w:rPr>
      </w:pPr>
      <w:r w:rsidRPr="001479B6">
        <w:rPr>
          <w:sz w:val="28"/>
          <w:szCs w:val="28"/>
        </w:rPr>
        <w:t>Структура жилищного фонда по типу зданий, тыс. кв. м.</w:t>
      </w:r>
    </w:p>
    <w:tbl>
      <w:tblPr>
        <w:tblW w:w="7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899"/>
        <w:gridCol w:w="2268"/>
      </w:tblGrid>
      <w:tr w:rsidR="000343A5" w:rsidRPr="00856FA8" w:rsidTr="000343A5">
        <w:trPr>
          <w:trHeight w:val="1200"/>
          <w:jc w:val="center"/>
        </w:trPr>
        <w:tc>
          <w:tcPr>
            <w:tcW w:w="2103" w:type="dxa"/>
            <w:shd w:val="clear" w:color="auto" w:fill="auto"/>
            <w:vAlign w:val="center"/>
            <w:hideMark/>
          </w:tcPr>
          <w:p w:rsidR="000343A5" w:rsidRPr="00856FA8" w:rsidRDefault="000343A5" w:rsidP="00EC5E6A">
            <w:pPr>
              <w:jc w:val="center"/>
              <w:rPr>
                <w:color w:val="000000"/>
              </w:rPr>
            </w:pPr>
            <w:r w:rsidRPr="00856FA8">
              <w:rPr>
                <w:color w:val="000000"/>
              </w:rPr>
              <w:t xml:space="preserve">Многоквартирные дома </w:t>
            </w:r>
          </w:p>
        </w:tc>
        <w:tc>
          <w:tcPr>
            <w:tcW w:w="2899" w:type="dxa"/>
            <w:shd w:val="clear" w:color="auto" w:fill="auto"/>
            <w:vAlign w:val="center"/>
            <w:hideMark/>
          </w:tcPr>
          <w:p w:rsidR="000343A5" w:rsidRPr="00856FA8" w:rsidRDefault="000343A5" w:rsidP="00EC5E6A">
            <w:pPr>
              <w:jc w:val="center"/>
              <w:rPr>
                <w:color w:val="000000"/>
              </w:rPr>
            </w:pPr>
            <w:r w:rsidRPr="00856FA8">
              <w:rPr>
                <w:color w:val="000000"/>
              </w:rPr>
              <w:t xml:space="preserve">Одноквартирные (индивидуально определенные здания) </w:t>
            </w:r>
          </w:p>
        </w:tc>
        <w:tc>
          <w:tcPr>
            <w:tcW w:w="2268" w:type="dxa"/>
            <w:shd w:val="clear" w:color="auto" w:fill="auto"/>
            <w:vAlign w:val="center"/>
            <w:hideMark/>
          </w:tcPr>
          <w:p w:rsidR="000343A5" w:rsidRPr="00856FA8" w:rsidRDefault="000343A5" w:rsidP="00EC5E6A">
            <w:pPr>
              <w:jc w:val="center"/>
              <w:rPr>
                <w:color w:val="000000"/>
              </w:rPr>
            </w:pPr>
            <w:r w:rsidRPr="00856FA8">
              <w:rPr>
                <w:color w:val="000000"/>
              </w:rPr>
              <w:t>Общая площадь жилищного фонда</w:t>
            </w:r>
          </w:p>
        </w:tc>
      </w:tr>
      <w:tr w:rsidR="000343A5" w:rsidRPr="00856FA8" w:rsidTr="000343A5">
        <w:trPr>
          <w:trHeight w:val="300"/>
          <w:jc w:val="center"/>
        </w:trPr>
        <w:tc>
          <w:tcPr>
            <w:tcW w:w="2103" w:type="dxa"/>
            <w:shd w:val="clear" w:color="auto" w:fill="auto"/>
            <w:noWrap/>
            <w:vAlign w:val="bottom"/>
            <w:hideMark/>
          </w:tcPr>
          <w:p w:rsidR="000343A5" w:rsidRPr="00856FA8" w:rsidRDefault="00EC5E6A" w:rsidP="00EC5E6A">
            <w:pPr>
              <w:jc w:val="center"/>
              <w:rPr>
                <w:color w:val="000000"/>
              </w:rPr>
            </w:pPr>
            <w:r>
              <w:rPr>
                <w:color w:val="000000"/>
              </w:rPr>
              <w:t>1,6</w:t>
            </w:r>
          </w:p>
        </w:tc>
        <w:tc>
          <w:tcPr>
            <w:tcW w:w="2899" w:type="dxa"/>
            <w:shd w:val="clear" w:color="auto" w:fill="auto"/>
            <w:noWrap/>
            <w:vAlign w:val="bottom"/>
            <w:hideMark/>
          </w:tcPr>
          <w:p w:rsidR="000343A5" w:rsidRPr="00856FA8" w:rsidRDefault="00EC5E6A" w:rsidP="00EC5E6A">
            <w:pPr>
              <w:jc w:val="center"/>
              <w:rPr>
                <w:color w:val="000000"/>
              </w:rPr>
            </w:pPr>
            <w:r>
              <w:rPr>
                <w:color w:val="000000"/>
              </w:rPr>
              <w:t>42,3</w:t>
            </w:r>
          </w:p>
        </w:tc>
        <w:tc>
          <w:tcPr>
            <w:tcW w:w="2268" w:type="dxa"/>
            <w:shd w:val="clear" w:color="auto" w:fill="auto"/>
            <w:noWrap/>
            <w:vAlign w:val="bottom"/>
            <w:hideMark/>
          </w:tcPr>
          <w:p w:rsidR="000343A5" w:rsidRPr="00856FA8" w:rsidRDefault="00EC5E6A" w:rsidP="00EC5E6A">
            <w:pPr>
              <w:jc w:val="center"/>
              <w:rPr>
                <w:color w:val="000000"/>
              </w:rPr>
            </w:pPr>
            <w:r>
              <w:rPr>
                <w:color w:val="000000"/>
              </w:rPr>
              <w:t>43,9</w:t>
            </w:r>
          </w:p>
        </w:tc>
      </w:tr>
    </w:tbl>
    <w:p w:rsidR="00E226C4" w:rsidRPr="00720AA3" w:rsidRDefault="00E226C4" w:rsidP="00E226C4">
      <w:pPr>
        <w:pStyle w:val="ad"/>
        <w:spacing w:before="0" w:beforeAutospacing="0" w:after="0" w:afterAutospacing="0"/>
        <w:ind w:firstLine="709"/>
        <w:jc w:val="both"/>
        <w:rPr>
          <w:sz w:val="26"/>
          <w:szCs w:val="26"/>
        </w:rPr>
      </w:pPr>
    </w:p>
    <w:p w:rsidR="00E226C4" w:rsidRPr="00EC5E6A" w:rsidRDefault="00E226C4" w:rsidP="00E226C4">
      <w:pPr>
        <w:pStyle w:val="ad"/>
        <w:spacing w:before="0" w:beforeAutospacing="0" w:after="0" w:afterAutospacing="0"/>
        <w:ind w:firstLine="709"/>
        <w:jc w:val="both"/>
        <w:rPr>
          <w:sz w:val="28"/>
          <w:szCs w:val="28"/>
        </w:rPr>
      </w:pPr>
      <w:r w:rsidRPr="00EC5E6A">
        <w:rPr>
          <w:sz w:val="28"/>
          <w:szCs w:val="28"/>
        </w:rPr>
        <w:t xml:space="preserve">По предоставленным данным на территории </w:t>
      </w:r>
      <w:r w:rsidR="005A1AA0">
        <w:rPr>
          <w:sz w:val="28"/>
          <w:szCs w:val="28"/>
        </w:rPr>
        <w:t>Плотниковского</w:t>
      </w:r>
      <w:r w:rsidRPr="00EC5E6A">
        <w:rPr>
          <w:sz w:val="28"/>
          <w:szCs w:val="28"/>
        </w:rPr>
        <w:t xml:space="preserve"> сельсовета отсутствует аварийный и ветхий жилищный фонд.</w:t>
      </w:r>
    </w:p>
    <w:p w:rsidR="00E226C4" w:rsidRPr="00E140F4" w:rsidRDefault="005A1AA0" w:rsidP="00E226C4">
      <w:pPr>
        <w:pStyle w:val="ad"/>
        <w:spacing w:before="0" w:beforeAutospacing="0" w:after="0" w:afterAutospacing="0"/>
        <w:ind w:firstLine="709"/>
        <w:jc w:val="both"/>
        <w:rPr>
          <w:sz w:val="28"/>
          <w:szCs w:val="28"/>
        </w:rPr>
      </w:pPr>
      <w:r>
        <w:rPr>
          <w:sz w:val="28"/>
          <w:szCs w:val="28"/>
        </w:rPr>
        <w:t>С</w:t>
      </w:r>
      <w:r w:rsidR="00E226C4" w:rsidRPr="00EC5E6A">
        <w:rPr>
          <w:sz w:val="28"/>
          <w:szCs w:val="28"/>
        </w:rPr>
        <w:t>редняя обеспеченнос</w:t>
      </w:r>
      <w:r w:rsidR="009E605A">
        <w:rPr>
          <w:sz w:val="28"/>
          <w:szCs w:val="28"/>
        </w:rPr>
        <w:t>ть жилищным фондом составляет 22,8</w:t>
      </w:r>
      <w:r w:rsidR="00E226C4" w:rsidRPr="00EC5E6A">
        <w:rPr>
          <w:sz w:val="28"/>
          <w:szCs w:val="28"/>
        </w:rPr>
        <w:t xml:space="preserve"> кв. м. </w:t>
      </w:r>
    </w:p>
    <w:p w:rsidR="00E226C4" w:rsidRPr="00443D22" w:rsidRDefault="00443D22" w:rsidP="00E226C4">
      <w:pPr>
        <w:pStyle w:val="ad"/>
        <w:spacing w:before="0" w:beforeAutospacing="0" w:after="0" w:afterAutospacing="0"/>
        <w:ind w:firstLine="709"/>
        <w:jc w:val="both"/>
        <w:rPr>
          <w:sz w:val="28"/>
          <w:szCs w:val="28"/>
        </w:rPr>
      </w:pPr>
      <w:r w:rsidRPr="00443D22">
        <w:rPr>
          <w:sz w:val="28"/>
          <w:szCs w:val="28"/>
        </w:rPr>
        <w:t>По</w:t>
      </w:r>
      <w:r w:rsidR="00E226C4" w:rsidRPr="00443D22">
        <w:rPr>
          <w:sz w:val="28"/>
          <w:szCs w:val="28"/>
        </w:rPr>
        <w:t xml:space="preserve">казатели благоустройства (инженерного оборудования) жилищного фонда </w:t>
      </w:r>
      <w:r w:rsidRPr="00443D22">
        <w:rPr>
          <w:sz w:val="28"/>
          <w:szCs w:val="28"/>
        </w:rPr>
        <w:t xml:space="preserve">Плотниковского сельсовета недостаточно высокие. </w:t>
      </w:r>
      <w:r w:rsidR="00E226C4" w:rsidRPr="00443D22">
        <w:rPr>
          <w:sz w:val="28"/>
          <w:szCs w:val="28"/>
        </w:rPr>
        <w:t xml:space="preserve">Так </w:t>
      </w:r>
      <w:r w:rsidRPr="00443D22">
        <w:rPr>
          <w:sz w:val="28"/>
          <w:szCs w:val="28"/>
        </w:rPr>
        <w:t xml:space="preserve">жилищный фонд обеспечен </w:t>
      </w:r>
      <w:r w:rsidR="00E226C4" w:rsidRPr="00443D22">
        <w:rPr>
          <w:sz w:val="28"/>
          <w:szCs w:val="28"/>
        </w:rPr>
        <w:t xml:space="preserve">централизованным водоснабжением </w:t>
      </w:r>
      <w:r w:rsidRPr="00443D22">
        <w:rPr>
          <w:sz w:val="28"/>
          <w:szCs w:val="28"/>
        </w:rPr>
        <w:t xml:space="preserve">- на 31,1%. Остальное централизованное оборудование отсутствует.  </w:t>
      </w:r>
    </w:p>
    <w:p w:rsidR="00E226C4" w:rsidRPr="00443D22" w:rsidRDefault="00E226C4" w:rsidP="00E226C4">
      <w:pPr>
        <w:pStyle w:val="ad"/>
        <w:spacing w:before="0" w:beforeAutospacing="0" w:after="0" w:afterAutospacing="0"/>
        <w:ind w:firstLine="709"/>
        <w:jc w:val="both"/>
        <w:rPr>
          <w:sz w:val="28"/>
          <w:szCs w:val="28"/>
        </w:rPr>
      </w:pPr>
      <w:r w:rsidRPr="00443D22">
        <w:rPr>
          <w:sz w:val="28"/>
          <w:szCs w:val="28"/>
        </w:rPr>
        <w:t xml:space="preserve">Отсутствует централизованная система отопления и система подачи горячей воды жилищного фонда. </w:t>
      </w:r>
    </w:p>
    <w:p w:rsidR="00FC4270" w:rsidRDefault="00E226C4" w:rsidP="00E226C4">
      <w:pPr>
        <w:pStyle w:val="ad"/>
        <w:spacing w:before="0" w:beforeAutospacing="0" w:after="0" w:afterAutospacing="0"/>
        <w:ind w:firstLine="709"/>
        <w:jc w:val="both"/>
        <w:rPr>
          <w:sz w:val="28"/>
          <w:szCs w:val="28"/>
        </w:rPr>
        <w:sectPr w:rsidR="00FC4270" w:rsidSect="002F076F">
          <w:pgSz w:w="11906" w:h="16838"/>
          <w:pgMar w:top="1134" w:right="850" w:bottom="1134" w:left="1418" w:header="708" w:footer="708" w:gutter="0"/>
          <w:cols w:space="708"/>
          <w:docGrid w:linePitch="360"/>
        </w:sectPr>
      </w:pPr>
      <w:r w:rsidRPr="00443D22">
        <w:rPr>
          <w:sz w:val="28"/>
          <w:szCs w:val="28"/>
        </w:rPr>
        <w:t xml:space="preserve">Более </w:t>
      </w:r>
      <w:r w:rsidR="00443D22" w:rsidRPr="00443D22">
        <w:rPr>
          <w:sz w:val="28"/>
          <w:szCs w:val="28"/>
        </w:rPr>
        <w:t>23%</w:t>
      </w:r>
      <w:r w:rsidRPr="00443D22">
        <w:rPr>
          <w:sz w:val="28"/>
          <w:szCs w:val="28"/>
        </w:rPr>
        <w:t xml:space="preserve"> жилищного фонда оборудованы напольными электроплитами.</w:t>
      </w:r>
    </w:p>
    <w:p w:rsidR="00443D22" w:rsidRPr="00443D22" w:rsidRDefault="00E226C4" w:rsidP="00443D22">
      <w:pPr>
        <w:jc w:val="right"/>
        <w:rPr>
          <w:sz w:val="28"/>
          <w:szCs w:val="28"/>
        </w:rPr>
      </w:pPr>
      <w:r w:rsidRPr="00443D22">
        <w:rPr>
          <w:sz w:val="28"/>
          <w:szCs w:val="28"/>
        </w:rPr>
        <w:t>Таблица 2.</w:t>
      </w:r>
      <w:r w:rsidR="00B522D0">
        <w:rPr>
          <w:sz w:val="28"/>
          <w:szCs w:val="28"/>
          <w:lang w:val="en-US"/>
        </w:rPr>
        <w:t>6</w:t>
      </w:r>
      <w:r w:rsidRPr="00443D22">
        <w:rPr>
          <w:sz w:val="28"/>
          <w:szCs w:val="28"/>
        </w:rPr>
        <w:t>.</w:t>
      </w:r>
      <w:r w:rsidR="00B522D0">
        <w:rPr>
          <w:sz w:val="28"/>
          <w:szCs w:val="28"/>
          <w:lang w:val="en-US"/>
        </w:rPr>
        <w:t>2</w:t>
      </w:r>
      <w:r w:rsidRPr="00443D22">
        <w:rPr>
          <w:sz w:val="28"/>
          <w:szCs w:val="28"/>
        </w:rPr>
        <w:t>-</w:t>
      </w:r>
      <w:r w:rsidR="00C764BA">
        <w:rPr>
          <w:sz w:val="28"/>
          <w:szCs w:val="28"/>
          <w:lang w:val="en-US"/>
        </w:rPr>
        <w:t>3</w:t>
      </w:r>
      <w:r w:rsidRPr="00443D22">
        <w:rPr>
          <w:sz w:val="28"/>
          <w:szCs w:val="28"/>
        </w:rPr>
        <w:t xml:space="preserve"> </w:t>
      </w:r>
    </w:p>
    <w:p w:rsidR="00E226C4" w:rsidRPr="00443D22" w:rsidRDefault="00E226C4" w:rsidP="00E226C4">
      <w:pPr>
        <w:spacing w:after="200" w:line="276" w:lineRule="auto"/>
        <w:jc w:val="center"/>
        <w:rPr>
          <w:sz w:val="28"/>
          <w:szCs w:val="28"/>
        </w:rPr>
      </w:pPr>
      <w:r w:rsidRPr="00443D22">
        <w:rPr>
          <w:sz w:val="28"/>
          <w:szCs w:val="28"/>
        </w:rPr>
        <w:t>Благоустройство жилищного фонда</w:t>
      </w:r>
    </w:p>
    <w:tbl>
      <w:tblPr>
        <w:tblW w:w="9498" w:type="dxa"/>
        <w:tblInd w:w="108" w:type="dxa"/>
        <w:tblLayout w:type="fixed"/>
        <w:tblLook w:val="04A0" w:firstRow="1" w:lastRow="0" w:firstColumn="1" w:lastColumn="0" w:noHBand="0" w:noVBand="1"/>
      </w:tblPr>
      <w:tblGrid>
        <w:gridCol w:w="1418"/>
        <w:gridCol w:w="1133"/>
        <w:gridCol w:w="998"/>
        <w:gridCol w:w="1133"/>
        <w:gridCol w:w="141"/>
        <w:gridCol w:w="1133"/>
        <w:gridCol w:w="1275"/>
        <w:gridCol w:w="992"/>
        <w:gridCol w:w="1275"/>
      </w:tblGrid>
      <w:tr w:rsidR="00512269" w:rsidRPr="009E605A" w:rsidTr="00EE14BD">
        <w:trPr>
          <w:trHeight w:val="300"/>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226C4" w:rsidRPr="00512269" w:rsidRDefault="00E226C4" w:rsidP="00EC5E6A">
            <w:pPr>
              <w:jc w:val="center"/>
            </w:pPr>
            <w:r w:rsidRPr="00512269">
              <w:t>Наименование территории</w:t>
            </w:r>
          </w:p>
        </w:tc>
        <w:tc>
          <w:tcPr>
            <w:tcW w:w="113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226C4" w:rsidRPr="00512269" w:rsidRDefault="00E226C4" w:rsidP="00EC5E6A">
            <w:pPr>
              <w:jc w:val="center"/>
            </w:pPr>
            <w:r w:rsidRPr="00512269">
              <w:t>Общая площадь жилищного фонда, тыс.кв.м</w:t>
            </w:r>
          </w:p>
        </w:tc>
        <w:tc>
          <w:tcPr>
            <w:tcW w:w="6947" w:type="dxa"/>
            <w:gridSpan w:val="7"/>
            <w:tcBorders>
              <w:top w:val="single" w:sz="4" w:space="0" w:color="auto"/>
              <w:left w:val="nil"/>
              <w:bottom w:val="single" w:sz="4" w:space="0" w:color="auto"/>
              <w:right w:val="single" w:sz="4" w:space="0" w:color="auto"/>
            </w:tcBorders>
            <w:shd w:val="clear" w:color="auto" w:fill="auto"/>
            <w:noWrap/>
            <w:vAlign w:val="center"/>
            <w:hideMark/>
          </w:tcPr>
          <w:p w:rsidR="00E226C4" w:rsidRPr="00512269" w:rsidRDefault="00E226C4" w:rsidP="00EC5E6A">
            <w:pPr>
              <w:jc w:val="center"/>
            </w:pPr>
            <w:r w:rsidRPr="00512269">
              <w:t>Площадь оборудованного фонда, тыс. кв. м.</w:t>
            </w:r>
          </w:p>
        </w:tc>
      </w:tr>
      <w:tr w:rsidR="00512269" w:rsidRPr="009E605A" w:rsidTr="00EE14BD">
        <w:trPr>
          <w:trHeight w:val="1155"/>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E226C4" w:rsidRPr="00512269" w:rsidRDefault="00E226C4" w:rsidP="00EC5E6A"/>
        </w:tc>
        <w:tc>
          <w:tcPr>
            <w:tcW w:w="1133" w:type="dxa"/>
            <w:vMerge/>
            <w:tcBorders>
              <w:top w:val="single" w:sz="4" w:space="0" w:color="auto"/>
              <w:left w:val="single" w:sz="4" w:space="0" w:color="auto"/>
              <w:bottom w:val="single" w:sz="4" w:space="0" w:color="000000"/>
              <w:right w:val="single" w:sz="4" w:space="0" w:color="000000"/>
            </w:tcBorders>
            <w:vAlign w:val="center"/>
            <w:hideMark/>
          </w:tcPr>
          <w:p w:rsidR="00E226C4" w:rsidRPr="00512269" w:rsidRDefault="00E226C4" w:rsidP="00EC5E6A"/>
        </w:tc>
        <w:tc>
          <w:tcPr>
            <w:tcW w:w="998" w:type="dxa"/>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водоснабжением</w:t>
            </w:r>
          </w:p>
        </w:tc>
        <w:tc>
          <w:tcPr>
            <w:tcW w:w="1274" w:type="dxa"/>
            <w:gridSpan w:val="2"/>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в том числе централизованным</w:t>
            </w:r>
          </w:p>
        </w:tc>
        <w:tc>
          <w:tcPr>
            <w:tcW w:w="1133" w:type="dxa"/>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водоотведением (канализацией)</w:t>
            </w:r>
          </w:p>
        </w:tc>
        <w:tc>
          <w:tcPr>
            <w:tcW w:w="1275" w:type="dxa"/>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в том числе централизованным</w:t>
            </w:r>
          </w:p>
        </w:tc>
        <w:tc>
          <w:tcPr>
            <w:tcW w:w="992" w:type="dxa"/>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отоплением</w:t>
            </w:r>
          </w:p>
        </w:tc>
        <w:tc>
          <w:tcPr>
            <w:tcW w:w="1275" w:type="dxa"/>
            <w:tcBorders>
              <w:top w:val="nil"/>
              <w:left w:val="nil"/>
              <w:bottom w:val="single" w:sz="4" w:space="0" w:color="auto"/>
              <w:right w:val="single" w:sz="4" w:space="0" w:color="auto"/>
            </w:tcBorders>
            <w:vAlign w:val="center"/>
          </w:tcPr>
          <w:p w:rsidR="00E226C4" w:rsidRPr="00512269" w:rsidRDefault="00E226C4" w:rsidP="00EC5E6A">
            <w:pPr>
              <w:jc w:val="center"/>
            </w:pPr>
            <w:r w:rsidRPr="00512269">
              <w:t>в том числе централизованным</w:t>
            </w:r>
          </w:p>
        </w:tc>
      </w:tr>
      <w:tr w:rsidR="00512269" w:rsidRPr="009E605A" w:rsidTr="00EE14BD">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E226C4" w:rsidRPr="00512269" w:rsidRDefault="00512269" w:rsidP="00EC5E6A">
            <w:r w:rsidRPr="00512269">
              <w:t xml:space="preserve">Плотниковский </w:t>
            </w:r>
            <w:r w:rsidR="00E226C4" w:rsidRPr="00512269">
              <w:t>сельсовет</w:t>
            </w:r>
          </w:p>
        </w:tc>
        <w:tc>
          <w:tcPr>
            <w:tcW w:w="1133" w:type="dxa"/>
            <w:tcBorders>
              <w:top w:val="nil"/>
              <w:left w:val="nil"/>
              <w:bottom w:val="single" w:sz="4" w:space="0" w:color="auto"/>
              <w:right w:val="single" w:sz="4" w:space="0" w:color="auto"/>
            </w:tcBorders>
            <w:shd w:val="clear" w:color="auto" w:fill="auto"/>
            <w:vAlign w:val="center"/>
            <w:hideMark/>
          </w:tcPr>
          <w:p w:rsidR="00E226C4" w:rsidRPr="00512269" w:rsidRDefault="00512269" w:rsidP="00EC5E6A">
            <w:pPr>
              <w:jc w:val="center"/>
            </w:pPr>
            <w:r w:rsidRPr="00512269">
              <w:t>43,9</w:t>
            </w:r>
          </w:p>
        </w:tc>
        <w:tc>
          <w:tcPr>
            <w:tcW w:w="998" w:type="dxa"/>
            <w:tcBorders>
              <w:top w:val="nil"/>
              <w:left w:val="nil"/>
              <w:bottom w:val="single" w:sz="4" w:space="0" w:color="auto"/>
              <w:right w:val="single" w:sz="4" w:space="0" w:color="auto"/>
            </w:tcBorders>
            <w:shd w:val="clear" w:color="auto" w:fill="auto"/>
            <w:vAlign w:val="center"/>
            <w:hideMark/>
          </w:tcPr>
          <w:p w:rsidR="00E226C4" w:rsidRPr="00512269" w:rsidRDefault="00512269" w:rsidP="00EC5E6A">
            <w:pPr>
              <w:jc w:val="center"/>
            </w:pPr>
            <w:r w:rsidRPr="00512269">
              <w:t>14,35</w:t>
            </w:r>
          </w:p>
        </w:tc>
        <w:tc>
          <w:tcPr>
            <w:tcW w:w="1274" w:type="dxa"/>
            <w:gridSpan w:val="2"/>
            <w:tcBorders>
              <w:top w:val="nil"/>
              <w:left w:val="nil"/>
              <w:bottom w:val="single" w:sz="4" w:space="0" w:color="auto"/>
              <w:right w:val="single" w:sz="4" w:space="0" w:color="auto"/>
            </w:tcBorders>
            <w:shd w:val="clear" w:color="auto" w:fill="auto"/>
            <w:vAlign w:val="center"/>
            <w:hideMark/>
          </w:tcPr>
          <w:p w:rsidR="00E226C4" w:rsidRPr="00512269" w:rsidRDefault="00512269" w:rsidP="00EC5E6A">
            <w:pPr>
              <w:jc w:val="center"/>
            </w:pPr>
            <w:r w:rsidRPr="00512269">
              <w:t>13,65</w:t>
            </w:r>
          </w:p>
        </w:tc>
        <w:tc>
          <w:tcPr>
            <w:tcW w:w="1133" w:type="dxa"/>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0</w:t>
            </w:r>
          </w:p>
        </w:tc>
        <w:tc>
          <w:tcPr>
            <w:tcW w:w="1275" w:type="dxa"/>
            <w:tcBorders>
              <w:top w:val="nil"/>
              <w:left w:val="nil"/>
              <w:bottom w:val="single" w:sz="4" w:space="0" w:color="auto"/>
              <w:right w:val="single" w:sz="4" w:space="0" w:color="auto"/>
            </w:tcBorders>
            <w:shd w:val="clear" w:color="auto" w:fill="auto"/>
            <w:noWrap/>
            <w:vAlign w:val="center"/>
            <w:hideMark/>
          </w:tcPr>
          <w:p w:rsidR="00E226C4" w:rsidRPr="00512269" w:rsidRDefault="00E226C4" w:rsidP="00EC5E6A">
            <w:pPr>
              <w:jc w:val="center"/>
            </w:pPr>
            <w:r w:rsidRPr="00512269">
              <w:t>0</w:t>
            </w:r>
          </w:p>
        </w:tc>
        <w:tc>
          <w:tcPr>
            <w:tcW w:w="992" w:type="dxa"/>
            <w:tcBorders>
              <w:top w:val="nil"/>
              <w:left w:val="nil"/>
              <w:bottom w:val="single" w:sz="4" w:space="0" w:color="auto"/>
              <w:right w:val="single" w:sz="4" w:space="0" w:color="auto"/>
            </w:tcBorders>
            <w:shd w:val="clear" w:color="auto" w:fill="auto"/>
            <w:noWrap/>
            <w:vAlign w:val="center"/>
            <w:hideMark/>
          </w:tcPr>
          <w:p w:rsidR="00E226C4" w:rsidRPr="00512269" w:rsidRDefault="00512269" w:rsidP="00EC5E6A">
            <w:pPr>
              <w:jc w:val="center"/>
            </w:pPr>
            <w:r w:rsidRPr="00512269">
              <w:t>39,59</w:t>
            </w:r>
          </w:p>
        </w:tc>
        <w:tc>
          <w:tcPr>
            <w:tcW w:w="1275" w:type="dxa"/>
            <w:tcBorders>
              <w:top w:val="nil"/>
              <w:left w:val="nil"/>
              <w:bottom w:val="single" w:sz="4" w:space="0" w:color="auto"/>
              <w:right w:val="single" w:sz="4" w:space="0" w:color="auto"/>
            </w:tcBorders>
            <w:vAlign w:val="center"/>
          </w:tcPr>
          <w:p w:rsidR="00E226C4" w:rsidRPr="00512269" w:rsidRDefault="00E226C4" w:rsidP="00EC5E6A">
            <w:pPr>
              <w:jc w:val="center"/>
            </w:pPr>
            <w:r w:rsidRPr="00512269">
              <w:t>0</w:t>
            </w:r>
          </w:p>
        </w:tc>
      </w:tr>
      <w:tr w:rsidR="00512269" w:rsidRPr="009E605A" w:rsidTr="00EE14BD">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E226C4" w:rsidRPr="00512269" w:rsidRDefault="00E226C4" w:rsidP="00EC5E6A">
            <w:r w:rsidRPr="00512269">
              <w:rPr>
                <w:lang w:val="en-US"/>
              </w:rPr>
              <w:t xml:space="preserve">% </w:t>
            </w:r>
            <w:r w:rsidRPr="00512269">
              <w:t>от общей площади</w:t>
            </w:r>
          </w:p>
        </w:tc>
        <w:tc>
          <w:tcPr>
            <w:tcW w:w="1133" w:type="dxa"/>
            <w:tcBorders>
              <w:top w:val="nil"/>
              <w:left w:val="nil"/>
              <w:bottom w:val="single" w:sz="4" w:space="0" w:color="auto"/>
              <w:right w:val="single" w:sz="4" w:space="0" w:color="auto"/>
            </w:tcBorders>
            <w:shd w:val="clear" w:color="auto" w:fill="auto"/>
            <w:vAlign w:val="center"/>
          </w:tcPr>
          <w:p w:rsidR="00E226C4" w:rsidRPr="00512269" w:rsidRDefault="00E226C4" w:rsidP="00EC5E6A">
            <w:pPr>
              <w:jc w:val="center"/>
            </w:pPr>
            <w:r w:rsidRPr="00512269">
              <w:t>100,0</w:t>
            </w:r>
          </w:p>
        </w:tc>
        <w:tc>
          <w:tcPr>
            <w:tcW w:w="998" w:type="dxa"/>
            <w:tcBorders>
              <w:top w:val="nil"/>
              <w:left w:val="nil"/>
              <w:bottom w:val="single" w:sz="4" w:space="0" w:color="auto"/>
              <w:right w:val="single" w:sz="4" w:space="0" w:color="auto"/>
            </w:tcBorders>
            <w:shd w:val="clear" w:color="auto" w:fill="auto"/>
            <w:vAlign w:val="center"/>
          </w:tcPr>
          <w:p w:rsidR="00E226C4" w:rsidRPr="00C27AC8" w:rsidRDefault="00C27AC8" w:rsidP="00EC5E6A">
            <w:pPr>
              <w:jc w:val="center"/>
            </w:pPr>
            <w:r>
              <w:rPr>
                <w:lang w:val="en-US"/>
              </w:rPr>
              <w:t>32</w:t>
            </w:r>
            <w:r>
              <w:t>,7</w:t>
            </w:r>
          </w:p>
        </w:tc>
        <w:tc>
          <w:tcPr>
            <w:tcW w:w="1274" w:type="dxa"/>
            <w:gridSpan w:val="2"/>
            <w:tcBorders>
              <w:top w:val="nil"/>
              <w:left w:val="nil"/>
              <w:bottom w:val="single" w:sz="4" w:space="0" w:color="auto"/>
              <w:right w:val="single" w:sz="4" w:space="0" w:color="auto"/>
            </w:tcBorders>
            <w:shd w:val="clear" w:color="auto" w:fill="auto"/>
            <w:vAlign w:val="center"/>
          </w:tcPr>
          <w:p w:rsidR="00E226C4" w:rsidRPr="00512269" w:rsidRDefault="007F4C17" w:rsidP="00EC5E6A">
            <w:pPr>
              <w:jc w:val="center"/>
            </w:pPr>
            <w:r>
              <w:t>31,1</w:t>
            </w:r>
          </w:p>
        </w:tc>
        <w:tc>
          <w:tcPr>
            <w:tcW w:w="1133" w:type="dxa"/>
            <w:tcBorders>
              <w:top w:val="nil"/>
              <w:left w:val="nil"/>
              <w:bottom w:val="single" w:sz="4" w:space="0" w:color="auto"/>
              <w:right w:val="single" w:sz="4" w:space="0" w:color="auto"/>
            </w:tcBorders>
            <w:shd w:val="clear" w:color="auto" w:fill="auto"/>
            <w:vAlign w:val="center"/>
          </w:tcPr>
          <w:p w:rsidR="00E226C4" w:rsidRPr="00512269" w:rsidRDefault="007F4C17" w:rsidP="00EC5E6A">
            <w:pPr>
              <w:jc w:val="center"/>
            </w:pPr>
            <w:r>
              <w:t>0</w:t>
            </w:r>
          </w:p>
        </w:tc>
        <w:tc>
          <w:tcPr>
            <w:tcW w:w="1275" w:type="dxa"/>
            <w:tcBorders>
              <w:top w:val="nil"/>
              <w:left w:val="nil"/>
              <w:bottom w:val="single" w:sz="4" w:space="0" w:color="auto"/>
              <w:right w:val="single" w:sz="4" w:space="0" w:color="auto"/>
            </w:tcBorders>
            <w:shd w:val="clear" w:color="auto" w:fill="auto"/>
            <w:noWrap/>
            <w:vAlign w:val="center"/>
          </w:tcPr>
          <w:p w:rsidR="00E226C4" w:rsidRPr="00512269" w:rsidRDefault="007F4C17" w:rsidP="00EC5E6A">
            <w:pPr>
              <w:jc w:val="center"/>
            </w:pPr>
            <w:r>
              <w:t>0</w:t>
            </w:r>
          </w:p>
        </w:tc>
        <w:tc>
          <w:tcPr>
            <w:tcW w:w="992" w:type="dxa"/>
            <w:tcBorders>
              <w:top w:val="nil"/>
              <w:left w:val="nil"/>
              <w:bottom w:val="single" w:sz="4" w:space="0" w:color="auto"/>
              <w:right w:val="single" w:sz="4" w:space="0" w:color="auto"/>
            </w:tcBorders>
            <w:shd w:val="clear" w:color="auto" w:fill="auto"/>
            <w:noWrap/>
            <w:vAlign w:val="center"/>
          </w:tcPr>
          <w:p w:rsidR="00E226C4" w:rsidRPr="00512269" w:rsidRDefault="007F4C17" w:rsidP="00EC5E6A">
            <w:pPr>
              <w:jc w:val="center"/>
            </w:pPr>
            <w:r>
              <w:t>90,2</w:t>
            </w:r>
          </w:p>
        </w:tc>
        <w:tc>
          <w:tcPr>
            <w:tcW w:w="1275" w:type="dxa"/>
            <w:tcBorders>
              <w:top w:val="nil"/>
              <w:left w:val="nil"/>
              <w:bottom w:val="single" w:sz="4" w:space="0" w:color="auto"/>
              <w:right w:val="single" w:sz="4" w:space="0" w:color="auto"/>
            </w:tcBorders>
            <w:vAlign w:val="center"/>
          </w:tcPr>
          <w:p w:rsidR="00E226C4" w:rsidRPr="00512269" w:rsidRDefault="00E226C4" w:rsidP="00EC5E6A">
            <w:pPr>
              <w:jc w:val="center"/>
            </w:pPr>
            <w:r w:rsidRPr="00512269">
              <w:t>0</w:t>
            </w:r>
          </w:p>
        </w:tc>
      </w:tr>
      <w:tr w:rsidR="00512269" w:rsidRPr="009E605A" w:rsidTr="00EE14BD">
        <w:trPr>
          <w:trHeight w:val="300"/>
        </w:trPr>
        <w:tc>
          <w:tcPr>
            <w:tcW w:w="94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Площадь оборудованного фонда, тыс. кв. м.</w:t>
            </w:r>
          </w:p>
        </w:tc>
      </w:tr>
      <w:tr w:rsidR="00512269" w:rsidRPr="009E605A" w:rsidTr="00EE14BD">
        <w:trPr>
          <w:trHeight w:val="1155"/>
        </w:trPr>
        <w:tc>
          <w:tcPr>
            <w:tcW w:w="1418" w:type="dxa"/>
            <w:tcBorders>
              <w:top w:val="single" w:sz="4" w:space="0" w:color="auto"/>
              <w:left w:val="single" w:sz="4" w:space="0" w:color="auto"/>
              <w:bottom w:val="single" w:sz="4" w:space="0" w:color="000000"/>
              <w:right w:val="single" w:sz="4" w:space="0" w:color="auto"/>
            </w:tcBorders>
            <w:vAlign w:val="center"/>
            <w:hideMark/>
          </w:tcPr>
          <w:p w:rsidR="00E226C4" w:rsidRPr="00512269" w:rsidRDefault="00E226C4" w:rsidP="00EC5E6A">
            <w:pPr>
              <w:jc w:val="center"/>
            </w:pPr>
          </w:p>
        </w:tc>
        <w:tc>
          <w:tcPr>
            <w:tcW w:w="1133" w:type="dxa"/>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горячим водоснабжением</w:t>
            </w:r>
          </w:p>
        </w:tc>
        <w:tc>
          <w:tcPr>
            <w:tcW w:w="998" w:type="dxa"/>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в том числе централизованным</w:t>
            </w:r>
          </w:p>
        </w:tc>
        <w:tc>
          <w:tcPr>
            <w:tcW w:w="1133" w:type="dxa"/>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ваннами (душем)</w:t>
            </w:r>
          </w:p>
        </w:tc>
        <w:tc>
          <w:tcPr>
            <w:tcW w:w="1274" w:type="dxa"/>
            <w:gridSpan w:val="2"/>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газом (сетевым, сжиженным)</w:t>
            </w:r>
          </w:p>
        </w:tc>
        <w:tc>
          <w:tcPr>
            <w:tcW w:w="1275" w:type="dxa"/>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в том числе централизованным</w:t>
            </w:r>
          </w:p>
        </w:tc>
        <w:tc>
          <w:tcPr>
            <w:tcW w:w="2267" w:type="dxa"/>
            <w:gridSpan w:val="2"/>
            <w:tcBorders>
              <w:top w:val="nil"/>
              <w:left w:val="nil"/>
              <w:bottom w:val="single" w:sz="4" w:space="0" w:color="auto"/>
              <w:right w:val="single" w:sz="4" w:space="0" w:color="auto"/>
            </w:tcBorders>
            <w:shd w:val="clear" w:color="auto" w:fill="auto"/>
            <w:vAlign w:val="center"/>
            <w:hideMark/>
          </w:tcPr>
          <w:p w:rsidR="00E226C4" w:rsidRPr="00512269" w:rsidRDefault="00E226C4" w:rsidP="00EC5E6A">
            <w:pPr>
              <w:jc w:val="center"/>
            </w:pPr>
            <w:r w:rsidRPr="00512269">
              <w:t>электрическими плитами</w:t>
            </w:r>
          </w:p>
        </w:tc>
      </w:tr>
      <w:tr w:rsidR="00512269" w:rsidRPr="009E605A" w:rsidTr="00EE14BD">
        <w:trPr>
          <w:trHeight w:val="60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226C4" w:rsidRPr="00512269" w:rsidRDefault="00512269" w:rsidP="00EC5E6A">
            <w:r w:rsidRPr="00512269">
              <w:t>Плотниковский сельсовет</w:t>
            </w:r>
          </w:p>
        </w:tc>
        <w:tc>
          <w:tcPr>
            <w:tcW w:w="1133" w:type="dxa"/>
            <w:tcBorders>
              <w:top w:val="nil"/>
              <w:left w:val="nil"/>
              <w:bottom w:val="single" w:sz="4" w:space="0" w:color="auto"/>
              <w:right w:val="single" w:sz="4" w:space="0" w:color="auto"/>
            </w:tcBorders>
            <w:shd w:val="clear" w:color="auto" w:fill="auto"/>
            <w:noWrap/>
            <w:vAlign w:val="center"/>
            <w:hideMark/>
          </w:tcPr>
          <w:p w:rsidR="00E226C4" w:rsidRPr="00512269" w:rsidRDefault="00E226C4" w:rsidP="00EC5E6A">
            <w:pPr>
              <w:jc w:val="center"/>
            </w:pPr>
            <w:r w:rsidRPr="00512269">
              <w:t>0</w:t>
            </w:r>
          </w:p>
        </w:tc>
        <w:tc>
          <w:tcPr>
            <w:tcW w:w="998" w:type="dxa"/>
            <w:tcBorders>
              <w:top w:val="nil"/>
              <w:left w:val="nil"/>
              <w:bottom w:val="single" w:sz="4" w:space="0" w:color="auto"/>
              <w:right w:val="single" w:sz="4" w:space="0" w:color="auto"/>
            </w:tcBorders>
            <w:shd w:val="clear" w:color="auto" w:fill="auto"/>
            <w:noWrap/>
            <w:vAlign w:val="center"/>
            <w:hideMark/>
          </w:tcPr>
          <w:p w:rsidR="00E226C4" w:rsidRPr="00512269" w:rsidRDefault="00E226C4" w:rsidP="00EC5E6A">
            <w:pPr>
              <w:jc w:val="center"/>
            </w:pPr>
            <w:r w:rsidRPr="00512269">
              <w:t>0</w:t>
            </w:r>
          </w:p>
        </w:tc>
        <w:tc>
          <w:tcPr>
            <w:tcW w:w="1133" w:type="dxa"/>
            <w:tcBorders>
              <w:top w:val="nil"/>
              <w:left w:val="nil"/>
              <w:bottom w:val="single" w:sz="4" w:space="0" w:color="auto"/>
              <w:right w:val="single" w:sz="4" w:space="0" w:color="auto"/>
            </w:tcBorders>
            <w:shd w:val="clear" w:color="auto" w:fill="auto"/>
            <w:noWrap/>
            <w:vAlign w:val="center"/>
            <w:hideMark/>
          </w:tcPr>
          <w:p w:rsidR="00E226C4" w:rsidRPr="00512269" w:rsidRDefault="00512269" w:rsidP="00EC5E6A">
            <w:pPr>
              <w:jc w:val="center"/>
            </w:pPr>
            <w:r w:rsidRPr="00512269">
              <w:t>0</w:t>
            </w:r>
          </w:p>
        </w:tc>
        <w:tc>
          <w:tcPr>
            <w:tcW w:w="1274" w:type="dxa"/>
            <w:gridSpan w:val="2"/>
            <w:tcBorders>
              <w:top w:val="nil"/>
              <w:left w:val="nil"/>
              <w:bottom w:val="single" w:sz="4" w:space="0" w:color="auto"/>
              <w:right w:val="single" w:sz="4" w:space="0" w:color="auto"/>
            </w:tcBorders>
            <w:shd w:val="clear" w:color="auto" w:fill="auto"/>
            <w:noWrap/>
            <w:vAlign w:val="center"/>
            <w:hideMark/>
          </w:tcPr>
          <w:p w:rsidR="00E226C4" w:rsidRPr="00512269" w:rsidRDefault="00512269" w:rsidP="00EC5E6A">
            <w:pPr>
              <w:jc w:val="center"/>
            </w:pPr>
            <w:r w:rsidRPr="00512269">
              <w:t>22,0</w:t>
            </w:r>
          </w:p>
        </w:tc>
        <w:tc>
          <w:tcPr>
            <w:tcW w:w="1275" w:type="dxa"/>
            <w:tcBorders>
              <w:top w:val="nil"/>
              <w:left w:val="nil"/>
              <w:bottom w:val="single" w:sz="4" w:space="0" w:color="auto"/>
              <w:right w:val="single" w:sz="4" w:space="0" w:color="auto"/>
            </w:tcBorders>
            <w:shd w:val="clear" w:color="auto" w:fill="auto"/>
            <w:noWrap/>
            <w:vAlign w:val="center"/>
            <w:hideMark/>
          </w:tcPr>
          <w:p w:rsidR="00E226C4" w:rsidRPr="00512269" w:rsidRDefault="00E226C4" w:rsidP="00EC5E6A">
            <w:pPr>
              <w:jc w:val="center"/>
            </w:pPr>
            <w:r w:rsidRPr="00512269">
              <w:t>0</w:t>
            </w:r>
          </w:p>
        </w:tc>
        <w:tc>
          <w:tcPr>
            <w:tcW w:w="2267" w:type="dxa"/>
            <w:gridSpan w:val="2"/>
            <w:tcBorders>
              <w:top w:val="nil"/>
              <w:left w:val="nil"/>
              <w:bottom w:val="single" w:sz="4" w:space="0" w:color="auto"/>
              <w:right w:val="single" w:sz="4" w:space="0" w:color="auto"/>
            </w:tcBorders>
            <w:shd w:val="clear" w:color="auto" w:fill="auto"/>
            <w:noWrap/>
            <w:vAlign w:val="center"/>
            <w:hideMark/>
          </w:tcPr>
          <w:p w:rsidR="00E226C4" w:rsidRPr="00512269" w:rsidRDefault="00512269" w:rsidP="00EC5E6A">
            <w:pPr>
              <w:jc w:val="center"/>
            </w:pPr>
            <w:r w:rsidRPr="00512269">
              <w:t>12,0</w:t>
            </w:r>
          </w:p>
        </w:tc>
      </w:tr>
      <w:tr w:rsidR="00512269" w:rsidRPr="009E605A" w:rsidTr="00EE14BD">
        <w:trPr>
          <w:trHeight w:val="60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26C4" w:rsidRPr="00512269" w:rsidRDefault="00E226C4" w:rsidP="00EC5E6A">
            <w:r w:rsidRPr="00512269">
              <w:rPr>
                <w:lang w:val="en-US"/>
              </w:rPr>
              <w:t xml:space="preserve">% </w:t>
            </w:r>
            <w:r w:rsidRPr="00512269">
              <w:t>от общей площади</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E226C4" w:rsidRPr="00512269" w:rsidRDefault="00E226C4" w:rsidP="00EC5E6A">
            <w:pPr>
              <w:jc w:val="center"/>
            </w:pPr>
            <w:r w:rsidRPr="00512269">
              <w:t>0</w:t>
            </w:r>
          </w:p>
        </w:tc>
        <w:tc>
          <w:tcPr>
            <w:tcW w:w="998" w:type="dxa"/>
            <w:tcBorders>
              <w:top w:val="single" w:sz="4" w:space="0" w:color="auto"/>
              <w:left w:val="nil"/>
              <w:bottom w:val="single" w:sz="4" w:space="0" w:color="auto"/>
              <w:right w:val="single" w:sz="4" w:space="0" w:color="auto"/>
            </w:tcBorders>
            <w:shd w:val="clear" w:color="auto" w:fill="auto"/>
            <w:noWrap/>
            <w:vAlign w:val="center"/>
          </w:tcPr>
          <w:p w:rsidR="00E226C4" w:rsidRPr="00512269" w:rsidRDefault="00E226C4" w:rsidP="00EC5E6A">
            <w:pPr>
              <w:jc w:val="center"/>
            </w:pPr>
            <w:r w:rsidRPr="00512269">
              <w:t>0</w:t>
            </w:r>
          </w:p>
        </w:tc>
        <w:tc>
          <w:tcPr>
            <w:tcW w:w="1133" w:type="dxa"/>
            <w:tcBorders>
              <w:top w:val="single" w:sz="4" w:space="0" w:color="auto"/>
              <w:left w:val="nil"/>
              <w:bottom w:val="single" w:sz="4" w:space="0" w:color="auto"/>
              <w:right w:val="single" w:sz="4" w:space="0" w:color="auto"/>
            </w:tcBorders>
            <w:shd w:val="clear" w:color="auto" w:fill="auto"/>
            <w:noWrap/>
            <w:vAlign w:val="center"/>
          </w:tcPr>
          <w:p w:rsidR="00E226C4" w:rsidRPr="00512269" w:rsidRDefault="00512269" w:rsidP="00EC5E6A">
            <w:pPr>
              <w:jc w:val="center"/>
            </w:pPr>
            <w:r w:rsidRPr="00512269">
              <w:t>0</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tcPr>
          <w:p w:rsidR="00E226C4" w:rsidRPr="00512269" w:rsidRDefault="007F4C17" w:rsidP="00EC5E6A">
            <w:pPr>
              <w:jc w:val="center"/>
            </w:pPr>
            <w:r>
              <w:t>50,1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226C4" w:rsidRPr="00512269" w:rsidRDefault="00E226C4" w:rsidP="00EC5E6A">
            <w:pPr>
              <w:jc w:val="center"/>
            </w:pPr>
            <w:r w:rsidRPr="00512269">
              <w:t>0</w:t>
            </w:r>
          </w:p>
        </w:tc>
        <w:tc>
          <w:tcPr>
            <w:tcW w:w="2267" w:type="dxa"/>
            <w:gridSpan w:val="2"/>
            <w:tcBorders>
              <w:top w:val="single" w:sz="4" w:space="0" w:color="auto"/>
              <w:left w:val="nil"/>
              <w:bottom w:val="single" w:sz="4" w:space="0" w:color="auto"/>
              <w:right w:val="single" w:sz="4" w:space="0" w:color="auto"/>
            </w:tcBorders>
            <w:shd w:val="clear" w:color="auto" w:fill="auto"/>
            <w:noWrap/>
            <w:vAlign w:val="center"/>
          </w:tcPr>
          <w:p w:rsidR="00E226C4" w:rsidRPr="00512269" w:rsidRDefault="007F4C17" w:rsidP="00EC5E6A">
            <w:pPr>
              <w:jc w:val="center"/>
            </w:pPr>
            <w:r>
              <w:t>23,3</w:t>
            </w:r>
          </w:p>
        </w:tc>
      </w:tr>
    </w:tbl>
    <w:p w:rsidR="00E226C4" w:rsidRPr="00FC4270" w:rsidRDefault="00E226C4" w:rsidP="00E226C4">
      <w:pPr>
        <w:pStyle w:val="ad"/>
        <w:spacing w:before="0" w:beforeAutospacing="0" w:after="0" w:afterAutospacing="0"/>
        <w:jc w:val="both"/>
        <w:rPr>
          <w:sz w:val="26"/>
          <w:szCs w:val="26"/>
        </w:rPr>
      </w:pPr>
    </w:p>
    <w:p w:rsidR="005D70B9" w:rsidRPr="00FC4270" w:rsidRDefault="00E226C4" w:rsidP="00FC4270">
      <w:pPr>
        <w:ind w:firstLine="709"/>
        <w:jc w:val="both"/>
        <w:rPr>
          <w:b/>
          <w:sz w:val="28"/>
          <w:szCs w:val="28"/>
          <w:highlight w:val="yellow"/>
          <w:shd w:val="clear" w:color="auto" w:fill="FFFFFF"/>
        </w:rPr>
      </w:pPr>
      <w:r w:rsidRPr="00FC4270">
        <w:rPr>
          <w:sz w:val="28"/>
          <w:szCs w:val="28"/>
        </w:rPr>
        <w:t xml:space="preserve">Ввод в эксплуатацию жилых домов за счет всех источников финансирования по годам в </w:t>
      </w:r>
      <w:r w:rsidR="008F60F9" w:rsidRPr="00FC4270">
        <w:rPr>
          <w:sz w:val="28"/>
          <w:szCs w:val="28"/>
        </w:rPr>
        <w:t>Плотниковском</w:t>
      </w:r>
      <w:r w:rsidRPr="00FC4270">
        <w:rPr>
          <w:sz w:val="28"/>
          <w:szCs w:val="28"/>
        </w:rPr>
        <w:t xml:space="preserve"> сельсовете в период 201</w:t>
      </w:r>
      <w:r w:rsidR="008F60F9" w:rsidRPr="00FC4270">
        <w:rPr>
          <w:sz w:val="28"/>
          <w:szCs w:val="28"/>
        </w:rPr>
        <w:t>5-2020</w:t>
      </w:r>
      <w:r w:rsidRPr="00FC4270">
        <w:rPr>
          <w:sz w:val="28"/>
          <w:szCs w:val="28"/>
        </w:rPr>
        <w:t xml:space="preserve">гг. составил </w:t>
      </w:r>
      <w:r w:rsidR="008F60F9" w:rsidRPr="00FC4270">
        <w:rPr>
          <w:sz w:val="28"/>
          <w:szCs w:val="28"/>
        </w:rPr>
        <w:t>9,36</w:t>
      </w:r>
      <w:r w:rsidRPr="00FC4270">
        <w:rPr>
          <w:sz w:val="28"/>
          <w:szCs w:val="28"/>
        </w:rPr>
        <w:t xml:space="preserve"> тыс.</w:t>
      </w:r>
      <w:r w:rsidR="008F60F9" w:rsidRPr="00FC4270">
        <w:rPr>
          <w:sz w:val="28"/>
          <w:szCs w:val="28"/>
        </w:rPr>
        <w:t xml:space="preserve"> </w:t>
      </w:r>
      <w:r w:rsidRPr="00FC4270">
        <w:rPr>
          <w:sz w:val="28"/>
          <w:szCs w:val="28"/>
        </w:rPr>
        <w:t>кв.</w:t>
      </w:r>
      <w:r w:rsidR="008F60F9" w:rsidRPr="00FC4270">
        <w:rPr>
          <w:sz w:val="28"/>
          <w:szCs w:val="28"/>
        </w:rPr>
        <w:t xml:space="preserve"> </w:t>
      </w:r>
      <w:r w:rsidRPr="00FC4270">
        <w:rPr>
          <w:sz w:val="28"/>
          <w:szCs w:val="28"/>
        </w:rPr>
        <w:t xml:space="preserve">м. Ежегодный ввод – </w:t>
      </w:r>
      <w:r w:rsidR="008F60F9" w:rsidRPr="00FC4270">
        <w:rPr>
          <w:sz w:val="28"/>
          <w:szCs w:val="28"/>
        </w:rPr>
        <w:t>1,9</w:t>
      </w:r>
      <w:r w:rsidRPr="00FC4270">
        <w:rPr>
          <w:sz w:val="28"/>
          <w:szCs w:val="28"/>
        </w:rPr>
        <w:t xml:space="preserve"> тыс.</w:t>
      </w:r>
      <w:r w:rsidR="008F60F9" w:rsidRPr="00FC4270">
        <w:rPr>
          <w:sz w:val="28"/>
          <w:szCs w:val="28"/>
        </w:rPr>
        <w:t xml:space="preserve"> </w:t>
      </w:r>
      <w:r w:rsidRPr="00FC4270">
        <w:rPr>
          <w:sz w:val="28"/>
          <w:szCs w:val="28"/>
        </w:rPr>
        <w:t>кв.</w:t>
      </w:r>
      <w:r w:rsidR="008F60F9" w:rsidRPr="00FC4270">
        <w:rPr>
          <w:sz w:val="28"/>
          <w:szCs w:val="28"/>
        </w:rPr>
        <w:t xml:space="preserve"> </w:t>
      </w:r>
      <w:r w:rsidRPr="00FC4270">
        <w:rPr>
          <w:sz w:val="28"/>
          <w:szCs w:val="28"/>
        </w:rPr>
        <w:t>м.</w:t>
      </w:r>
    </w:p>
    <w:p w:rsidR="008F60F9" w:rsidRPr="00FC4270" w:rsidRDefault="008F60F9" w:rsidP="00FC4270">
      <w:pPr>
        <w:ind w:firstLine="709"/>
        <w:jc w:val="both"/>
        <w:rPr>
          <w:sz w:val="28"/>
          <w:szCs w:val="28"/>
        </w:rPr>
      </w:pPr>
      <w:r w:rsidRPr="00FC4270">
        <w:rPr>
          <w:sz w:val="28"/>
          <w:szCs w:val="28"/>
        </w:rPr>
        <w:t xml:space="preserve">Реализация жилищной программы, намеченной генеральным планом, предусматривает жилищно-гражданское строительство на свободных территориях. </w:t>
      </w:r>
    </w:p>
    <w:p w:rsidR="008F60F9" w:rsidRPr="00FC4270" w:rsidRDefault="008F60F9" w:rsidP="00FC4270">
      <w:pPr>
        <w:ind w:firstLine="709"/>
        <w:jc w:val="both"/>
        <w:rPr>
          <w:sz w:val="28"/>
          <w:szCs w:val="28"/>
        </w:rPr>
      </w:pPr>
      <w:r w:rsidRPr="00FC4270">
        <w:rPr>
          <w:sz w:val="28"/>
          <w:szCs w:val="28"/>
        </w:rPr>
        <w:t>Проектом принята следующая средняя обеспеченность населения общей площадью жилищного фонда: 24,0 кв. м на 1 человека к 2041 г.</w:t>
      </w:r>
    </w:p>
    <w:p w:rsidR="008F60F9" w:rsidRPr="00FC4270" w:rsidRDefault="008F60F9" w:rsidP="00FC4270">
      <w:pPr>
        <w:ind w:firstLine="709"/>
        <w:jc w:val="both"/>
        <w:rPr>
          <w:sz w:val="28"/>
          <w:szCs w:val="28"/>
        </w:rPr>
      </w:pPr>
      <w:r w:rsidRPr="00FC4270">
        <w:rPr>
          <w:sz w:val="28"/>
          <w:szCs w:val="28"/>
        </w:rPr>
        <w:t>С учетом типологии будущей застройки и прогнозом изменения демографических показателей получены значения объемов строительства жилого фонда на перспективу.</w:t>
      </w:r>
    </w:p>
    <w:p w:rsidR="00C84306" w:rsidRPr="00FC4270" w:rsidRDefault="00C84306" w:rsidP="00FC4270">
      <w:pPr>
        <w:ind w:firstLine="709"/>
        <w:jc w:val="both"/>
        <w:rPr>
          <w:sz w:val="28"/>
          <w:szCs w:val="28"/>
        </w:rPr>
      </w:pPr>
      <w:r w:rsidRPr="00FC4270">
        <w:rPr>
          <w:sz w:val="28"/>
          <w:szCs w:val="28"/>
        </w:rPr>
        <w:t>Общая площадь жилищного фонда составит к 2031 г. – 151,9 тыс. кв. м, к 2041 г. – 229,9 тыс. кв. м.</w:t>
      </w:r>
    </w:p>
    <w:p w:rsidR="00C84306" w:rsidRPr="00FC4270" w:rsidRDefault="00C84306" w:rsidP="00FC4270">
      <w:pPr>
        <w:ind w:firstLine="709"/>
        <w:jc w:val="both"/>
        <w:rPr>
          <w:sz w:val="28"/>
          <w:szCs w:val="28"/>
        </w:rPr>
      </w:pPr>
      <w:r w:rsidRPr="00FC4270">
        <w:rPr>
          <w:sz w:val="28"/>
          <w:szCs w:val="28"/>
        </w:rPr>
        <w:t xml:space="preserve">Объем нового жилищного строительства составит около </w:t>
      </w:r>
      <w:r w:rsidR="00570509" w:rsidRPr="00FC4270">
        <w:rPr>
          <w:sz w:val="28"/>
          <w:szCs w:val="28"/>
        </w:rPr>
        <w:t>186,0</w:t>
      </w:r>
      <w:r w:rsidRPr="00FC4270">
        <w:rPr>
          <w:sz w:val="28"/>
          <w:szCs w:val="28"/>
        </w:rPr>
        <w:t xml:space="preserve"> тыс. кв. м. Среднегодовой объем жилищного строительства составит около </w:t>
      </w:r>
      <w:r w:rsidR="00570509" w:rsidRPr="00FC4270">
        <w:rPr>
          <w:sz w:val="28"/>
          <w:szCs w:val="28"/>
        </w:rPr>
        <w:t>9,3</w:t>
      </w:r>
      <w:r w:rsidRPr="00FC4270">
        <w:rPr>
          <w:sz w:val="28"/>
          <w:szCs w:val="28"/>
        </w:rPr>
        <w:t xml:space="preserve"> тыс. кв. м.</w:t>
      </w:r>
    </w:p>
    <w:p w:rsidR="006019DE" w:rsidRDefault="00FC4270" w:rsidP="00FC4270">
      <w:pPr>
        <w:ind w:firstLine="709"/>
        <w:jc w:val="both"/>
        <w:rPr>
          <w:sz w:val="28"/>
          <w:szCs w:val="28"/>
        </w:rPr>
        <w:sectPr w:rsidR="006019DE" w:rsidSect="002F076F">
          <w:pgSz w:w="11906" w:h="16838"/>
          <w:pgMar w:top="1134" w:right="850" w:bottom="1134" w:left="1418" w:header="708" w:footer="708" w:gutter="0"/>
          <w:cols w:space="708"/>
          <w:docGrid w:linePitch="360"/>
        </w:sectPr>
      </w:pPr>
      <w:r>
        <w:rPr>
          <w:sz w:val="28"/>
          <w:szCs w:val="28"/>
        </w:rPr>
        <w:t>В с.</w:t>
      </w:r>
      <w:r w:rsidR="00570509" w:rsidRPr="00FC4270">
        <w:rPr>
          <w:sz w:val="28"/>
          <w:szCs w:val="28"/>
        </w:rPr>
        <w:t xml:space="preserve"> Плотниково предполагается </w:t>
      </w:r>
      <w:r w:rsidR="00E140F4" w:rsidRPr="00FC4270">
        <w:rPr>
          <w:sz w:val="28"/>
          <w:szCs w:val="28"/>
        </w:rPr>
        <w:t>ведение</w:t>
      </w:r>
      <w:r w:rsidR="00570509" w:rsidRPr="00FC4270">
        <w:rPr>
          <w:sz w:val="28"/>
          <w:szCs w:val="28"/>
        </w:rPr>
        <w:t xml:space="preserve"> </w:t>
      </w:r>
      <w:r w:rsidR="00E140F4" w:rsidRPr="00FC4270">
        <w:rPr>
          <w:sz w:val="28"/>
          <w:szCs w:val="28"/>
        </w:rPr>
        <w:t>малоэтажной и индивидуальной застройки. Малоэтажная многоквартирная за</w:t>
      </w:r>
      <w:r>
        <w:rPr>
          <w:sz w:val="28"/>
          <w:szCs w:val="28"/>
        </w:rPr>
        <w:t>стройка – до 4х этажей (до 81,6 </w:t>
      </w:r>
      <w:r w:rsidR="006019DE">
        <w:rPr>
          <w:sz w:val="28"/>
          <w:szCs w:val="28"/>
        </w:rPr>
        <w:t>тыс. кв. </w:t>
      </w:r>
      <w:r w:rsidR="00E140F4" w:rsidRPr="00FC4270">
        <w:rPr>
          <w:sz w:val="28"/>
          <w:szCs w:val="28"/>
        </w:rPr>
        <w:t xml:space="preserve">м). </w:t>
      </w:r>
    </w:p>
    <w:p w:rsidR="00C764BA" w:rsidRPr="008F4834" w:rsidRDefault="00C764BA" w:rsidP="00C764BA">
      <w:pPr>
        <w:ind w:firstLine="709"/>
        <w:jc w:val="right"/>
        <w:rPr>
          <w:sz w:val="28"/>
          <w:szCs w:val="28"/>
        </w:rPr>
      </w:pPr>
      <w:r w:rsidRPr="00443D22">
        <w:rPr>
          <w:sz w:val="28"/>
          <w:szCs w:val="28"/>
        </w:rPr>
        <w:t>Таблица 2.</w:t>
      </w:r>
      <w:r w:rsidR="00B522D0" w:rsidRPr="00981F21">
        <w:rPr>
          <w:sz w:val="28"/>
          <w:szCs w:val="28"/>
        </w:rPr>
        <w:t>6</w:t>
      </w:r>
      <w:r w:rsidRPr="00443D22">
        <w:rPr>
          <w:sz w:val="28"/>
          <w:szCs w:val="28"/>
        </w:rPr>
        <w:t>.</w:t>
      </w:r>
      <w:r w:rsidR="00B522D0" w:rsidRPr="00981F21">
        <w:rPr>
          <w:sz w:val="28"/>
          <w:szCs w:val="28"/>
        </w:rPr>
        <w:t>2</w:t>
      </w:r>
      <w:r w:rsidRPr="00443D22">
        <w:rPr>
          <w:sz w:val="28"/>
          <w:szCs w:val="28"/>
        </w:rPr>
        <w:t>-</w:t>
      </w:r>
      <w:r w:rsidRPr="008F4834">
        <w:rPr>
          <w:sz w:val="28"/>
          <w:szCs w:val="28"/>
        </w:rPr>
        <w:t>4</w:t>
      </w:r>
    </w:p>
    <w:p w:rsidR="00C764BA" w:rsidRDefault="00C764BA" w:rsidP="00C84306">
      <w:pPr>
        <w:jc w:val="center"/>
        <w:rPr>
          <w:sz w:val="28"/>
          <w:szCs w:val="28"/>
        </w:rPr>
      </w:pPr>
      <w:r>
        <w:rPr>
          <w:sz w:val="28"/>
          <w:szCs w:val="28"/>
        </w:rPr>
        <w:t xml:space="preserve">Объем жилищного </w:t>
      </w:r>
      <w:r w:rsidR="00E140F4">
        <w:rPr>
          <w:sz w:val="28"/>
          <w:szCs w:val="28"/>
        </w:rPr>
        <w:t>фонда Плотниковского сельсовета</w:t>
      </w:r>
      <w:r w:rsidR="008F4834">
        <w:rPr>
          <w:sz w:val="28"/>
          <w:szCs w:val="28"/>
        </w:rPr>
        <w:t>, тыс. кв. м</w:t>
      </w:r>
    </w:p>
    <w:tbl>
      <w:tblPr>
        <w:tblStyle w:val="af0"/>
        <w:tblW w:w="9854" w:type="dxa"/>
        <w:tblInd w:w="-108" w:type="dxa"/>
        <w:tblLook w:val="04A0" w:firstRow="1" w:lastRow="0" w:firstColumn="1" w:lastColumn="0" w:noHBand="0" w:noVBand="1"/>
      </w:tblPr>
      <w:tblGrid>
        <w:gridCol w:w="2463"/>
        <w:gridCol w:w="2463"/>
        <w:gridCol w:w="2464"/>
        <w:gridCol w:w="2464"/>
      </w:tblGrid>
      <w:tr w:rsidR="008F4834" w:rsidRPr="00C84306" w:rsidTr="0003367B">
        <w:tc>
          <w:tcPr>
            <w:tcW w:w="2463" w:type="dxa"/>
          </w:tcPr>
          <w:p w:rsidR="008F4834" w:rsidRPr="00C84306" w:rsidRDefault="00C84306" w:rsidP="00C84306">
            <w:pPr>
              <w:jc w:val="center"/>
              <w:rPr>
                <w:rFonts w:ascii="Times New Roman" w:hAnsi="Times New Roman" w:cs="Times New Roman"/>
              </w:rPr>
            </w:pPr>
            <w:r w:rsidRPr="00C84306">
              <w:rPr>
                <w:rFonts w:ascii="Times New Roman" w:hAnsi="Times New Roman" w:cs="Times New Roman"/>
              </w:rPr>
              <w:t>Наименование территории</w:t>
            </w:r>
          </w:p>
        </w:tc>
        <w:tc>
          <w:tcPr>
            <w:tcW w:w="2463" w:type="dxa"/>
            <w:vAlign w:val="center"/>
          </w:tcPr>
          <w:p w:rsidR="008F4834" w:rsidRPr="00C84306" w:rsidRDefault="00C84306" w:rsidP="00C84306">
            <w:pPr>
              <w:jc w:val="center"/>
              <w:rPr>
                <w:rFonts w:ascii="Times New Roman" w:hAnsi="Times New Roman" w:cs="Times New Roman"/>
              </w:rPr>
            </w:pPr>
            <w:r>
              <w:rPr>
                <w:rFonts w:ascii="Times New Roman" w:hAnsi="Times New Roman" w:cs="Times New Roman"/>
              </w:rPr>
              <w:t>2021г.</w:t>
            </w:r>
          </w:p>
        </w:tc>
        <w:tc>
          <w:tcPr>
            <w:tcW w:w="2464" w:type="dxa"/>
            <w:vAlign w:val="center"/>
          </w:tcPr>
          <w:p w:rsidR="008F4834" w:rsidRPr="00C84306" w:rsidRDefault="00C84306" w:rsidP="00C84306">
            <w:pPr>
              <w:jc w:val="center"/>
              <w:rPr>
                <w:rFonts w:ascii="Times New Roman" w:hAnsi="Times New Roman" w:cs="Times New Roman"/>
              </w:rPr>
            </w:pPr>
            <w:r w:rsidRPr="00C84306">
              <w:rPr>
                <w:rFonts w:ascii="Times New Roman" w:hAnsi="Times New Roman" w:cs="Times New Roman"/>
              </w:rPr>
              <w:t>2031г.</w:t>
            </w:r>
          </w:p>
        </w:tc>
        <w:tc>
          <w:tcPr>
            <w:tcW w:w="2464" w:type="dxa"/>
            <w:vAlign w:val="center"/>
          </w:tcPr>
          <w:p w:rsidR="008F4834" w:rsidRPr="00C84306" w:rsidRDefault="00C84306" w:rsidP="00C84306">
            <w:pPr>
              <w:jc w:val="center"/>
              <w:rPr>
                <w:rFonts w:ascii="Times New Roman" w:hAnsi="Times New Roman" w:cs="Times New Roman"/>
              </w:rPr>
            </w:pPr>
            <w:r w:rsidRPr="00C84306">
              <w:rPr>
                <w:rFonts w:ascii="Times New Roman" w:hAnsi="Times New Roman" w:cs="Times New Roman"/>
              </w:rPr>
              <w:t>2041г.</w:t>
            </w:r>
          </w:p>
        </w:tc>
      </w:tr>
      <w:tr w:rsidR="00C84306" w:rsidRPr="00C84306" w:rsidTr="0003367B">
        <w:tc>
          <w:tcPr>
            <w:tcW w:w="2463" w:type="dxa"/>
            <w:vAlign w:val="center"/>
          </w:tcPr>
          <w:p w:rsidR="00C84306" w:rsidRPr="002D73E4" w:rsidRDefault="00121AD3" w:rsidP="00C84306">
            <w:pPr>
              <w:rPr>
                <w:rFonts w:ascii="Times New Roman" w:hAnsi="Times New Roman" w:cs="Times New Roman"/>
                <w:color w:val="000000"/>
                <w:sz w:val="26"/>
                <w:szCs w:val="26"/>
              </w:rPr>
            </w:pPr>
            <w:r>
              <w:rPr>
                <w:rFonts w:ascii="Times New Roman" w:hAnsi="Times New Roman" w:cs="Times New Roman"/>
                <w:color w:val="000000"/>
                <w:sz w:val="26"/>
                <w:szCs w:val="26"/>
              </w:rPr>
              <w:t>с.</w:t>
            </w:r>
            <w:r w:rsidR="00C84306" w:rsidRPr="002D73E4">
              <w:rPr>
                <w:rFonts w:ascii="Times New Roman" w:hAnsi="Times New Roman" w:cs="Times New Roman"/>
                <w:color w:val="000000"/>
                <w:sz w:val="26"/>
                <w:szCs w:val="26"/>
              </w:rPr>
              <w:t xml:space="preserve"> Плотниково</w:t>
            </w:r>
          </w:p>
        </w:tc>
        <w:tc>
          <w:tcPr>
            <w:tcW w:w="2463"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31,0</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139,0</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217,0</w:t>
            </w:r>
          </w:p>
        </w:tc>
      </w:tr>
      <w:tr w:rsidR="00C84306" w:rsidRPr="00C84306" w:rsidTr="0003367B">
        <w:tc>
          <w:tcPr>
            <w:tcW w:w="2463" w:type="dxa"/>
            <w:vAlign w:val="center"/>
          </w:tcPr>
          <w:p w:rsidR="00C84306" w:rsidRPr="002D73E4" w:rsidRDefault="006019DE" w:rsidP="00C84306">
            <w:pPr>
              <w:rPr>
                <w:rFonts w:ascii="Times New Roman" w:hAnsi="Times New Roman" w:cs="Times New Roman"/>
                <w:color w:val="000000"/>
                <w:sz w:val="26"/>
                <w:szCs w:val="26"/>
              </w:rPr>
            </w:pPr>
            <w:r>
              <w:rPr>
                <w:rFonts w:ascii="Times New Roman" w:hAnsi="Times New Roman" w:cs="Times New Roman"/>
                <w:color w:val="000000"/>
                <w:sz w:val="26"/>
                <w:szCs w:val="26"/>
              </w:rPr>
              <w:t>ж.</w:t>
            </w:r>
            <w:r w:rsidR="00121AD3">
              <w:rPr>
                <w:rFonts w:ascii="Times New Roman" w:hAnsi="Times New Roman" w:cs="Times New Roman"/>
                <w:color w:val="000000"/>
                <w:sz w:val="26"/>
                <w:szCs w:val="26"/>
              </w:rPr>
              <w:t>д. ст.</w:t>
            </w:r>
            <w:r w:rsidR="00C84306" w:rsidRPr="002D73E4">
              <w:rPr>
                <w:rFonts w:ascii="Times New Roman" w:hAnsi="Times New Roman" w:cs="Times New Roman"/>
                <w:color w:val="000000"/>
                <w:sz w:val="26"/>
                <w:szCs w:val="26"/>
              </w:rPr>
              <w:t xml:space="preserve"> Жеребцово</w:t>
            </w:r>
          </w:p>
        </w:tc>
        <w:tc>
          <w:tcPr>
            <w:tcW w:w="2463"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4,9</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4,9</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4,9</w:t>
            </w:r>
          </w:p>
        </w:tc>
      </w:tr>
      <w:tr w:rsidR="00C84306" w:rsidRPr="00C84306" w:rsidTr="0003367B">
        <w:tc>
          <w:tcPr>
            <w:tcW w:w="2463" w:type="dxa"/>
            <w:vAlign w:val="center"/>
          </w:tcPr>
          <w:p w:rsidR="00C84306" w:rsidRPr="002D73E4" w:rsidRDefault="00121AD3" w:rsidP="00C84306">
            <w:pPr>
              <w:rPr>
                <w:rFonts w:ascii="Times New Roman" w:hAnsi="Times New Roman" w:cs="Times New Roman"/>
                <w:color w:val="000000"/>
                <w:sz w:val="26"/>
                <w:szCs w:val="26"/>
              </w:rPr>
            </w:pPr>
            <w:r>
              <w:rPr>
                <w:rFonts w:ascii="Times New Roman" w:hAnsi="Times New Roman" w:cs="Times New Roman"/>
                <w:color w:val="000000"/>
                <w:sz w:val="26"/>
                <w:szCs w:val="26"/>
              </w:rPr>
              <w:t>с.</w:t>
            </w:r>
            <w:r w:rsidR="00C84306" w:rsidRPr="002D73E4">
              <w:rPr>
                <w:rFonts w:ascii="Times New Roman" w:hAnsi="Times New Roman" w:cs="Times New Roman"/>
                <w:color w:val="000000"/>
                <w:sz w:val="26"/>
                <w:szCs w:val="26"/>
              </w:rPr>
              <w:t xml:space="preserve"> Жеребцово</w:t>
            </w:r>
          </w:p>
        </w:tc>
        <w:tc>
          <w:tcPr>
            <w:tcW w:w="2463"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7,9</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7,9</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7,9</w:t>
            </w:r>
          </w:p>
        </w:tc>
      </w:tr>
      <w:tr w:rsidR="00C84306" w:rsidRPr="00C84306" w:rsidTr="0003367B">
        <w:tc>
          <w:tcPr>
            <w:tcW w:w="2463" w:type="dxa"/>
            <w:vAlign w:val="center"/>
          </w:tcPr>
          <w:p w:rsidR="00C84306" w:rsidRPr="002D73E4" w:rsidRDefault="00121AD3" w:rsidP="00121AD3">
            <w:pPr>
              <w:rPr>
                <w:rFonts w:ascii="Times New Roman" w:hAnsi="Times New Roman" w:cs="Times New Roman"/>
                <w:color w:val="000000"/>
                <w:sz w:val="26"/>
                <w:szCs w:val="26"/>
              </w:rPr>
            </w:pPr>
            <w:r>
              <w:rPr>
                <w:rFonts w:ascii="Times New Roman" w:hAnsi="Times New Roman" w:cs="Times New Roman"/>
                <w:color w:val="000000"/>
                <w:sz w:val="26"/>
                <w:szCs w:val="26"/>
              </w:rPr>
              <w:t>п.</w:t>
            </w:r>
            <w:r w:rsidR="00C84306" w:rsidRPr="002D73E4">
              <w:rPr>
                <w:rFonts w:ascii="Times New Roman" w:hAnsi="Times New Roman" w:cs="Times New Roman"/>
                <w:color w:val="000000"/>
                <w:sz w:val="26"/>
                <w:szCs w:val="26"/>
              </w:rPr>
              <w:t xml:space="preserve"> Михайловский</w:t>
            </w:r>
          </w:p>
        </w:tc>
        <w:tc>
          <w:tcPr>
            <w:tcW w:w="2463"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0,05</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0,05</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0,05</w:t>
            </w:r>
          </w:p>
        </w:tc>
      </w:tr>
      <w:tr w:rsidR="00C84306" w:rsidRPr="00C84306" w:rsidTr="0003367B">
        <w:tc>
          <w:tcPr>
            <w:tcW w:w="2463" w:type="dxa"/>
            <w:vAlign w:val="center"/>
          </w:tcPr>
          <w:p w:rsidR="00C84306" w:rsidRPr="002D73E4" w:rsidRDefault="00121AD3" w:rsidP="00121AD3">
            <w:pPr>
              <w:rPr>
                <w:rFonts w:ascii="Times New Roman" w:hAnsi="Times New Roman" w:cs="Times New Roman"/>
                <w:color w:val="000000"/>
                <w:sz w:val="26"/>
                <w:szCs w:val="26"/>
              </w:rPr>
            </w:pPr>
            <w:r>
              <w:rPr>
                <w:rFonts w:ascii="Times New Roman" w:hAnsi="Times New Roman" w:cs="Times New Roman"/>
                <w:color w:val="000000"/>
                <w:sz w:val="26"/>
                <w:szCs w:val="26"/>
              </w:rPr>
              <w:t>с.</w:t>
            </w:r>
            <w:r w:rsidR="00C84306" w:rsidRPr="002D73E4">
              <w:rPr>
                <w:rFonts w:ascii="Times New Roman" w:hAnsi="Times New Roman" w:cs="Times New Roman"/>
                <w:color w:val="000000"/>
                <w:sz w:val="26"/>
                <w:szCs w:val="26"/>
              </w:rPr>
              <w:t xml:space="preserve"> Ярское</w:t>
            </w:r>
          </w:p>
        </w:tc>
        <w:tc>
          <w:tcPr>
            <w:tcW w:w="2463"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0,05</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0,05</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0,05</w:t>
            </w:r>
          </w:p>
        </w:tc>
      </w:tr>
      <w:tr w:rsidR="00C84306" w:rsidRPr="00C84306" w:rsidTr="0003367B">
        <w:tc>
          <w:tcPr>
            <w:tcW w:w="2463" w:type="dxa"/>
            <w:vAlign w:val="center"/>
          </w:tcPr>
          <w:p w:rsidR="00C84306" w:rsidRPr="002D73E4" w:rsidRDefault="00C84306" w:rsidP="00C84306">
            <w:pPr>
              <w:rPr>
                <w:rFonts w:ascii="Times New Roman" w:hAnsi="Times New Roman" w:cs="Times New Roman"/>
                <w:color w:val="000000"/>
                <w:sz w:val="26"/>
                <w:szCs w:val="26"/>
              </w:rPr>
            </w:pPr>
            <w:r>
              <w:rPr>
                <w:rFonts w:ascii="Times New Roman" w:hAnsi="Times New Roman" w:cs="Times New Roman"/>
                <w:color w:val="000000"/>
                <w:sz w:val="26"/>
                <w:szCs w:val="26"/>
              </w:rPr>
              <w:t>Плотниковский с/с</w:t>
            </w:r>
          </w:p>
        </w:tc>
        <w:tc>
          <w:tcPr>
            <w:tcW w:w="2463"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43,9</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151,9</w:t>
            </w:r>
          </w:p>
        </w:tc>
        <w:tc>
          <w:tcPr>
            <w:tcW w:w="2464" w:type="dxa"/>
          </w:tcPr>
          <w:p w:rsidR="00C84306" w:rsidRPr="00C84306" w:rsidRDefault="00570509" w:rsidP="00570509">
            <w:pPr>
              <w:jc w:val="center"/>
              <w:rPr>
                <w:rFonts w:ascii="Times New Roman" w:hAnsi="Times New Roman" w:cs="Times New Roman"/>
              </w:rPr>
            </w:pPr>
            <w:r>
              <w:rPr>
                <w:rFonts w:ascii="Times New Roman" w:hAnsi="Times New Roman" w:cs="Times New Roman"/>
              </w:rPr>
              <w:t>229,9</w:t>
            </w:r>
          </w:p>
        </w:tc>
      </w:tr>
    </w:tbl>
    <w:p w:rsidR="00C764BA" w:rsidRPr="00C764BA" w:rsidRDefault="00C764BA" w:rsidP="008F60F9">
      <w:pPr>
        <w:ind w:firstLine="709"/>
        <w:jc w:val="both"/>
        <w:rPr>
          <w:sz w:val="28"/>
          <w:szCs w:val="28"/>
        </w:rPr>
      </w:pPr>
    </w:p>
    <w:p w:rsidR="00D61190" w:rsidRPr="00356D18" w:rsidRDefault="00D61190" w:rsidP="00356D18">
      <w:pPr>
        <w:ind w:firstLine="709"/>
        <w:jc w:val="center"/>
        <w:rPr>
          <w:b/>
          <w:sz w:val="28"/>
          <w:szCs w:val="28"/>
        </w:rPr>
      </w:pPr>
      <w:r w:rsidRPr="00356D18">
        <w:rPr>
          <w:b/>
          <w:sz w:val="28"/>
          <w:szCs w:val="28"/>
        </w:rPr>
        <w:t>2.6.</w:t>
      </w:r>
      <w:r w:rsidR="001B1D69" w:rsidRPr="00356D18">
        <w:rPr>
          <w:b/>
          <w:sz w:val="28"/>
          <w:szCs w:val="28"/>
        </w:rPr>
        <w:t>3</w:t>
      </w:r>
      <w:r w:rsidRPr="00356D18">
        <w:rPr>
          <w:b/>
          <w:sz w:val="28"/>
          <w:szCs w:val="28"/>
        </w:rPr>
        <w:t>. Социальное и культурно-бытовое обслуживание населения</w:t>
      </w:r>
    </w:p>
    <w:p w:rsidR="000105B4" w:rsidRPr="00356D18" w:rsidRDefault="000105B4" w:rsidP="00356D18">
      <w:pPr>
        <w:widowControl w:val="0"/>
        <w:autoSpaceDE w:val="0"/>
        <w:autoSpaceDN w:val="0"/>
        <w:adjustRightInd w:val="0"/>
        <w:ind w:firstLine="567"/>
        <w:jc w:val="both"/>
        <w:rPr>
          <w:sz w:val="28"/>
          <w:szCs w:val="28"/>
        </w:rPr>
      </w:pPr>
      <w:bookmarkStart w:id="156" w:name="_Toc45365463"/>
      <w:r w:rsidRPr="00356D18">
        <w:rPr>
          <w:sz w:val="28"/>
          <w:szCs w:val="28"/>
        </w:rPr>
        <w:t>Важнейшим условием устойчивого развития территорий муниципальных образований является создание, сохранение и восстановление социальной инфраструктуры муниципального образования. Социальная инфраструктура создает материальный и институциональный базис социальной сферы.</w:t>
      </w:r>
    </w:p>
    <w:p w:rsidR="000105B4" w:rsidRPr="00356D18" w:rsidRDefault="000105B4" w:rsidP="00356D18">
      <w:pPr>
        <w:widowControl w:val="0"/>
        <w:autoSpaceDE w:val="0"/>
        <w:autoSpaceDN w:val="0"/>
        <w:adjustRightInd w:val="0"/>
        <w:ind w:firstLine="567"/>
        <w:jc w:val="both"/>
        <w:rPr>
          <w:sz w:val="28"/>
          <w:szCs w:val="28"/>
        </w:rPr>
      </w:pPr>
      <w:r w:rsidRPr="00356D18">
        <w:rPr>
          <w:sz w:val="28"/>
          <w:szCs w:val="28"/>
        </w:rPr>
        <w:t>Задача оценки социальной сферы – выявить перечень существующих объектов, в том числе техническое состояние зданий, в которых они размещены, фактическую загруженность действующих объектов, рассчитать потребность в объектах социальной сферы и оценить обеспеченность населения.</w:t>
      </w:r>
    </w:p>
    <w:p w:rsidR="000105B4" w:rsidRPr="00356D18" w:rsidRDefault="000105B4" w:rsidP="00356D18">
      <w:pPr>
        <w:widowControl w:val="0"/>
        <w:autoSpaceDE w:val="0"/>
        <w:autoSpaceDN w:val="0"/>
        <w:adjustRightInd w:val="0"/>
        <w:ind w:firstLine="567"/>
        <w:jc w:val="both"/>
        <w:rPr>
          <w:sz w:val="28"/>
          <w:szCs w:val="28"/>
        </w:rPr>
      </w:pPr>
      <w:r w:rsidRPr="00356D18">
        <w:rPr>
          <w:sz w:val="28"/>
          <w:szCs w:val="28"/>
        </w:rPr>
        <w:t xml:space="preserve">Анализ состояния социальной инфраструктуры сельского поселения выполнен в соответствии с требованиями Градостроительного кодекса, Приказа Минрегионразвития от 26 мая </w:t>
      </w:r>
      <w:smartTag w:uri="urn:schemas-microsoft-com:office:smarttags" w:element="metricconverter">
        <w:smartTagPr>
          <w:attr w:name="ProductID" w:val="2011 г"/>
        </w:smartTagPr>
        <w:r w:rsidRPr="00356D18">
          <w:rPr>
            <w:sz w:val="28"/>
            <w:szCs w:val="28"/>
          </w:rPr>
          <w:t>2011 г</w:t>
        </w:r>
      </w:smartTag>
      <w:r w:rsidRPr="00356D18">
        <w:rPr>
          <w:sz w:val="28"/>
          <w:szCs w:val="28"/>
        </w:rPr>
        <w:t>., № 244 и Приказа Министерства регионального развития Российской Федерации от 9 января 2018г. №10.</w:t>
      </w:r>
    </w:p>
    <w:p w:rsidR="000105B4" w:rsidRPr="00356D18" w:rsidRDefault="000105B4" w:rsidP="00356D18">
      <w:pPr>
        <w:widowControl w:val="0"/>
        <w:autoSpaceDE w:val="0"/>
        <w:autoSpaceDN w:val="0"/>
        <w:adjustRightInd w:val="0"/>
        <w:ind w:firstLine="567"/>
        <w:jc w:val="both"/>
        <w:rPr>
          <w:sz w:val="28"/>
          <w:szCs w:val="28"/>
        </w:rPr>
      </w:pPr>
      <w:r w:rsidRPr="00356D18">
        <w:rPr>
          <w:sz w:val="28"/>
          <w:szCs w:val="28"/>
        </w:rPr>
        <w:t>Необходимый перечень объектов обслуживания населения с показателями требуемого объема предоставляемых услуг определен в соответствии со Сводом правил СП 42.13330.2016 "СНиП 2.07.01-89* «Градостроительство. Планировка и застройка городских и сельских поселений»". Также учитывались региональные нормативы градостроительного проектирования Новосибирской области.</w:t>
      </w:r>
    </w:p>
    <w:p w:rsidR="000105B4" w:rsidRPr="00356D18" w:rsidRDefault="000105B4" w:rsidP="00356D18">
      <w:pPr>
        <w:widowControl w:val="0"/>
        <w:autoSpaceDE w:val="0"/>
        <w:autoSpaceDN w:val="0"/>
        <w:adjustRightInd w:val="0"/>
        <w:ind w:firstLine="567"/>
        <w:jc w:val="both"/>
        <w:rPr>
          <w:sz w:val="28"/>
          <w:szCs w:val="28"/>
        </w:rPr>
      </w:pPr>
      <w:r w:rsidRPr="00356D18">
        <w:rPr>
          <w:sz w:val="28"/>
          <w:szCs w:val="28"/>
        </w:rPr>
        <w:t xml:space="preserve">Социальная сфера Плотниковского сельсовета </w:t>
      </w:r>
      <w:r w:rsidR="00356D18">
        <w:rPr>
          <w:sz w:val="28"/>
          <w:szCs w:val="28"/>
        </w:rPr>
        <w:t>Новосибирского</w:t>
      </w:r>
      <w:r w:rsidRPr="00356D18">
        <w:rPr>
          <w:sz w:val="28"/>
          <w:szCs w:val="28"/>
        </w:rPr>
        <w:t xml:space="preserve"> района представлена следующими объектами: образования, культуры, здравоохранения, торговли, общественного питания, жилищно-коммунального и бытового обслуживания.</w:t>
      </w:r>
    </w:p>
    <w:p w:rsidR="000105B4" w:rsidRPr="00356D18" w:rsidRDefault="000105B4" w:rsidP="00356D18">
      <w:pPr>
        <w:pStyle w:val="ad"/>
        <w:shd w:val="clear" w:color="auto" w:fill="FFFFFF"/>
        <w:spacing w:before="0" w:beforeAutospacing="0" w:after="0" w:afterAutospacing="0"/>
        <w:ind w:firstLine="709"/>
        <w:jc w:val="both"/>
        <w:rPr>
          <w:b/>
          <w:bCs/>
          <w:i/>
          <w:color w:val="000000"/>
          <w:sz w:val="28"/>
          <w:szCs w:val="28"/>
        </w:rPr>
      </w:pPr>
      <w:r w:rsidRPr="00356D18">
        <w:rPr>
          <w:b/>
          <w:bCs/>
          <w:i/>
          <w:color w:val="000000"/>
          <w:sz w:val="28"/>
          <w:szCs w:val="28"/>
        </w:rPr>
        <w:t>Образование</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В системе образования поселения функционируют две общеобразовательные школы: МКОУ Плотниковская СОШ №111 проектной мощностью на 260 учащихся и расчетной мощностью (для обучения в одну смену) 180 учащихся. Вторая - это МКОУ Жеребцовская ООШ № 39 проектной мощностью 71 учащийся.</w:t>
      </w:r>
    </w:p>
    <w:p w:rsidR="000105B4" w:rsidRPr="00356D18" w:rsidRDefault="000105B4" w:rsidP="000105B4">
      <w:pPr>
        <w:widowControl w:val="0"/>
        <w:autoSpaceDE w:val="0"/>
        <w:autoSpaceDN w:val="0"/>
        <w:adjustRightInd w:val="0"/>
        <w:ind w:firstLine="567"/>
        <w:jc w:val="both"/>
        <w:rPr>
          <w:sz w:val="28"/>
          <w:szCs w:val="28"/>
        </w:rPr>
      </w:pPr>
    </w:p>
    <w:p w:rsidR="000105B4" w:rsidRDefault="000105B4" w:rsidP="000105B4">
      <w:pPr>
        <w:widowControl w:val="0"/>
        <w:autoSpaceDE w:val="0"/>
        <w:autoSpaceDN w:val="0"/>
        <w:adjustRightInd w:val="0"/>
        <w:ind w:firstLine="567"/>
        <w:jc w:val="center"/>
        <w:rPr>
          <w:sz w:val="26"/>
          <w:szCs w:val="26"/>
        </w:rPr>
      </w:pPr>
      <w:r>
        <w:rPr>
          <w:noProof/>
          <w:sz w:val="26"/>
          <w:szCs w:val="26"/>
        </w:rPr>
        <w:drawing>
          <wp:inline distT="0" distB="0" distL="0" distR="0" wp14:anchorId="4BAFFD3D" wp14:editId="3992F250">
            <wp:extent cx="4973459" cy="36031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_1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2448" cy="3609684"/>
                    </a:xfrm>
                    <a:prstGeom prst="rect">
                      <a:avLst/>
                    </a:prstGeom>
                  </pic:spPr>
                </pic:pic>
              </a:graphicData>
            </a:graphic>
          </wp:inline>
        </w:drawing>
      </w:r>
    </w:p>
    <w:p w:rsidR="000105B4" w:rsidRPr="00356D18" w:rsidRDefault="000105B4" w:rsidP="000105B4">
      <w:pPr>
        <w:widowControl w:val="0"/>
        <w:autoSpaceDE w:val="0"/>
        <w:autoSpaceDN w:val="0"/>
        <w:adjustRightInd w:val="0"/>
        <w:ind w:firstLine="567"/>
        <w:jc w:val="center"/>
        <w:rPr>
          <w:sz w:val="28"/>
          <w:szCs w:val="28"/>
        </w:rPr>
      </w:pPr>
      <w:r w:rsidRPr="00356D18">
        <w:rPr>
          <w:sz w:val="28"/>
          <w:szCs w:val="28"/>
        </w:rPr>
        <w:t>Рисунок 2.</w:t>
      </w:r>
      <w:r w:rsidR="00146C6D" w:rsidRPr="00356D18">
        <w:rPr>
          <w:sz w:val="28"/>
          <w:szCs w:val="28"/>
        </w:rPr>
        <w:t>6</w:t>
      </w:r>
      <w:r w:rsidRPr="00356D18">
        <w:rPr>
          <w:sz w:val="28"/>
          <w:szCs w:val="28"/>
        </w:rPr>
        <w:t>.</w:t>
      </w:r>
      <w:r w:rsidR="007312A1" w:rsidRPr="00356D18">
        <w:rPr>
          <w:sz w:val="28"/>
          <w:szCs w:val="28"/>
        </w:rPr>
        <w:t>3-</w:t>
      </w:r>
      <w:r w:rsidR="00146C6D" w:rsidRPr="00356D18">
        <w:rPr>
          <w:sz w:val="28"/>
          <w:szCs w:val="28"/>
        </w:rPr>
        <w:t>1</w:t>
      </w:r>
      <w:r w:rsidRPr="00356D18">
        <w:rPr>
          <w:sz w:val="28"/>
          <w:szCs w:val="28"/>
        </w:rPr>
        <w:t xml:space="preserve"> - Здание школы в </w:t>
      </w:r>
      <w:r w:rsidR="00356D18">
        <w:rPr>
          <w:sz w:val="28"/>
          <w:szCs w:val="28"/>
        </w:rPr>
        <w:t>с.</w:t>
      </w:r>
      <w:r w:rsidRPr="00356D18">
        <w:rPr>
          <w:sz w:val="28"/>
          <w:szCs w:val="28"/>
        </w:rPr>
        <w:t xml:space="preserve"> Плотниково</w:t>
      </w:r>
    </w:p>
    <w:p w:rsidR="000105B4" w:rsidRDefault="000105B4" w:rsidP="000105B4">
      <w:pPr>
        <w:widowControl w:val="0"/>
        <w:autoSpaceDE w:val="0"/>
        <w:autoSpaceDN w:val="0"/>
        <w:adjustRightInd w:val="0"/>
        <w:ind w:firstLine="567"/>
        <w:jc w:val="both"/>
        <w:rPr>
          <w:sz w:val="26"/>
          <w:szCs w:val="26"/>
        </w:rPr>
      </w:pP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В Плотниковской общеобразовательной школе работают группы дошкольного образования и продленного дн</w:t>
      </w:r>
      <w:r w:rsidR="00356D18">
        <w:rPr>
          <w:sz w:val="28"/>
          <w:szCs w:val="28"/>
        </w:rPr>
        <w:t xml:space="preserve">я, рассчитанные на 75 человек. </w:t>
      </w:r>
      <w:r w:rsidRPr="00356D18">
        <w:rPr>
          <w:sz w:val="28"/>
          <w:szCs w:val="28"/>
        </w:rPr>
        <w:t>В Жеребцовской общеобразовательной школе работает группа дошкольного образования, рассчитанная примерно на 20 человек. Самостоятельных дошкольных образовательных учреждений на территории Плотниковского сельсовета нет. Имеется необходимость организации дошкольных о</w:t>
      </w:r>
      <w:r w:rsidR="00356D18">
        <w:rPr>
          <w:sz w:val="28"/>
          <w:szCs w:val="28"/>
        </w:rPr>
        <w:t>бразовательных учреждений в с.</w:t>
      </w:r>
      <w:r w:rsidRPr="00356D18">
        <w:rPr>
          <w:sz w:val="28"/>
          <w:szCs w:val="28"/>
        </w:rPr>
        <w:t xml:space="preserve"> Плотниково.</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По Плотниковскому сельсовету можно отметить рост востребованности образовательных услуг дошкольного воспитания. Особенно в связи с наметившимся в ближайшей перспективе ростом населения. Возрастает востребованность услуг дошкольного воспитания для детей с отклонениями в развитии и детей с ограниченными возможностями.</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Система дополнительного образования на территории сельсовета практически отсутствует, хотя есть кабинет «Дополнительного образования» в школе №</w:t>
      </w:r>
      <w:r w:rsidR="008F6A26">
        <w:rPr>
          <w:sz w:val="28"/>
          <w:szCs w:val="28"/>
        </w:rPr>
        <w:t> </w:t>
      </w:r>
      <w:r w:rsidRPr="00356D18">
        <w:rPr>
          <w:sz w:val="28"/>
          <w:szCs w:val="28"/>
        </w:rPr>
        <w:t>111 и соответствующие предпосылки. На базе школы в селе Плотниково развита внеклассная работа, организованы творческие коллективы школьников. В школе работают 4 детских клуба.</w:t>
      </w:r>
    </w:p>
    <w:p w:rsidR="000105B4" w:rsidRPr="00356D18" w:rsidRDefault="000105B4" w:rsidP="000105B4">
      <w:pPr>
        <w:widowControl w:val="0"/>
        <w:autoSpaceDE w:val="0"/>
        <w:autoSpaceDN w:val="0"/>
        <w:adjustRightInd w:val="0"/>
        <w:ind w:firstLine="567"/>
        <w:jc w:val="both"/>
        <w:rPr>
          <w:sz w:val="28"/>
          <w:szCs w:val="28"/>
        </w:rPr>
      </w:pPr>
    </w:p>
    <w:p w:rsidR="000105B4" w:rsidRDefault="000105B4" w:rsidP="000105B4">
      <w:pPr>
        <w:widowControl w:val="0"/>
        <w:autoSpaceDE w:val="0"/>
        <w:autoSpaceDN w:val="0"/>
        <w:adjustRightInd w:val="0"/>
        <w:ind w:firstLine="567"/>
        <w:jc w:val="center"/>
        <w:rPr>
          <w:sz w:val="26"/>
          <w:szCs w:val="26"/>
        </w:rPr>
      </w:pPr>
      <w:r>
        <w:rPr>
          <w:noProof/>
          <w:sz w:val="26"/>
          <w:szCs w:val="26"/>
        </w:rPr>
        <w:drawing>
          <wp:inline distT="0" distB="0" distL="0" distR="0" wp14:anchorId="5566C925" wp14:editId="633F615D">
            <wp:extent cx="4951249" cy="3380118"/>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_Жеребцово.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2184" cy="3380756"/>
                    </a:xfrm>
                    <a:prstGeom prst="rect">
                      <a:avLst/>
                    </a:prstGeom>
                  </pic:spPr>
                </pic:pic>
              </a:graphicData>
            </a:graphic>
          </wp:inline>
        </w:drawing>
      </w:r>
    </w:p>
    <w:p w:rsidR="000105B4" w:rsidRPr="00356D18" w:rsidRDefault="00146C6D" w:rsidP="000105B4">
      <w:pPr>
        <w:widowControl w:val="0"/>
        <w:autoSpaceDE w:val="0"/>
        <w:autoSpaceDN w:val="0"/>
        <w:adjustRightInd w:val="0"/>
        <w:ind w:firstLine="567"/>
        <w:jc w:val="center"/>
        <w:rPr>
          <w:sz w:val="28"/>
          <w:szCs w:val="28"/>
        </w:rPr>
      </w:pPr>
      <w:r w:rsidRPr="00356D18">
        <w:rPr>
          <w:sz w:val="28"/>
          <w:szCs w:val="28"/>
        </w:rPr>
        <w:t>Рисунок 2.6</w:t>
      </w:r>
      <w:r w:rsidR="000105B4" w:rsidRPr="00356D18">
        <w:rPr>
          <w:sz w:val="28"/>
          <w:szCs w:val="28"/>
        </w:rPr>
        <w:t>.</w:t>
      </w:r>
      <w:r w:rsidR="007312A1" w:rsidRPr="00356D18">
        <w:rPr>
          <w:sz w:val="28"/>
          <w:szCs w:val="28"/>
        </w:rPr>
        <w:t>3-</w:t>
      </w:r>
      <w:r w:rsidR="000105B4" w:rsidRPr="00356D18">
        <w:rPr>
          <w:sz w:val="28"/>
          <w:szCs w:val="28"/>
        </w:rPr>
        <w:t>2 -</w:t>
      </w:r>
      <w:r w:rsidR="00356D18">
        <w:rPr>
          <w:sz w:val="28"/>
          <w:szCs w:val="28"/>
        </w:rPr>
        <w:t xml:space="preserve"> Здание школы в с.</w:t>
      </w:r>
      <w:r w:rsidR="000105B4" w:rsidRPr="00356D18">
        <w:rPr>
          <w:sz w:val="28"/>
          <w:szCs w:val="28"/>
        </w:rPr>
        <w:t xml:space="preserve"> Жеребцово</w:t>
      </w:r>
    </w:p>
    <w:p w:rsidR="000105B4" w:rsidRDefault="000105B4" w:rsidP="000105B4">
      <w:pPr>
        <w:widowControl w:val="0"/>
        <w:autoSpaceDE w:val="0"/>
        <w:autoSpaceDN w:val="0"/>
        <w:adjustRightInd w:val="0"/>
        <w:ind w:firstLine="567"/>
        <w:jc w:val="both"/>
        <w:rPr>
          <w:sz w:val="26"/>
          <w:szCs w:val="26"/>
        </w:rPr>
      </w:pP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Указанные школы имеют те же проблемы, что и большинство образовательных учреждений Новосибирского района. Главной является недостаточный уровень обеспеченности образовательных учреждений педагогическими кадрами и материально-технической базой. Здания школ требуют серьезного ремонта, в особенности ООШ № 39.</w:t>
      </w:r>
    </w:p>
    <w:p w:rsidR="000105B4" w:rsidRPr="00356D18" w:rsidRDefault="000105B4" w:rsidP="00356D18">
      <w:pPr>
        <w:pStyle w:val="ad"/>
        <w:shd w:val="clear" w:color="auto" w:fill="FFFFFF"/>
        <w:spacing w:before="0" w:beforeAutospacing="0" w:after="0" w:afterAutospacing="0"/>
        <w:ind w:firstLine="709"/>
        <w:jc w:val="both"/>
        <w:rPr>
          <w:b/>
          <w:bCs/>
          <w:i/>
          <w:color w:val="000000"/>
          <w:sz w:val="28"/>
          <w:szCs w:val="28"/>
        </w:rPr>
      </w:pPr>
      <w:r w:rsidRPr="00356D18">
        <w:rPr>
          <w:b/>
          <w:bCs/>
          <w:i/>
          <w:color w:val="000000"/>
          <w:sz w:val="28"/>
          <w:szCs w:val="28"/>
        </w:rPr>
        <w:t>Здравоохранение</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Систем здравоохранения Плотниковского сельсовета представлена врачебной амбулаторией с аптечн</w:t>
      </w:r>
      <w:r w:rsidR="00356D18">
        <w:rPr>
          <w:sz w:val="28"/>
          <w:szCs w:val="28"/>
        </w:rPr>
        <w:t xml:space="preserve">ым киоском, находящимися в с. </w:t>
      </w:r>
      <w:r w:rsidRPr="00356D18">
        <w:rPr>
          <w:sz w:val="28"/>
          <w:szCs w:val="28"/>
        </w:rPr>
        <w:t>Плотниково, и фельдшерско-акушерск</w:t>
      </w:r>
      <w:r w:rsidR="00356D18">
        <w:rPr>
          <w:sz w:val="28"/>
          <w:szCs w:val="28"/>
        </w:rPr>
        <w:t>им пунктом, расположенном в с.</w:t>
      </w:r>
      <w:r w:rsidRPr="00356D18">
        <w:rPr>
          <w:sz w:val="28"/>
          <w:szCs w:val="28"/>
        </w:rPr>
        <w:t xml:space="preserve"> Жеребцово. На фоне количества учреждений здравоохранения, имеющегося в Новосибирском районе (6 больниц, 18 поликлиник и амбулаторий, 28 ФАПов – что в общем количестве превышает целевой среднероссийский показатель), систему здравоохранения Плотниковского сельсовета можно считать удовлетворительной.</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В то же время в системе медицинского обслуживания сельского населения Новосибирской области в целом еще много недостатков, несмотря на то, что Новосибирская область является одним из ведущих в России регионов с высоким уровнем развития медицинской науки и высоким уровнем квалификации врачебного персонала. В настоящее время еще значительная часть инфраструктуры здравоохранения (особенно в сельских районах) нуждается в серьезной государственной поддержке и модернизации, в более высокой квалификации специалистов.</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Основной и очень существенной проблемой является разрыв в уровне оказания медицинских услуг в областном центре и в сельской местности, хотя в последние годы здесь достигнут определенный прогресс.</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Сельская врачебная амбулатория в с</w:t>
      </w:r>
      <w:r w:rsidR="00356D18">
        <w:rPr>
          <w:sz w:val="28"/>
          <w:szCs w:val="28"/>
        </w:rPr>
        <w:t>.</w:t>
      </w:r>
      <w:r w:rsidRPr="00356D18">
        <w:rPr>
          <w:sz w:val="28"/>
          <w:szCs w:val="28"/>
        </w:rPr>
        <w:t xml:space="preserve"> Плотниково расположена на втором этаже административного здания Плотниковского сельсовета и обслуживает все населенные пункты поселения, включая военную часть. В амбулатории работают два врача общей практики и младший медицинский персонал. Здесь же находятся стоматологический кабинет и единственная в сельсовете аптека (аптечный киоск). В с</w:t>
      </w:r>
      <w:r w:rsidR="00356D18">
        <w:rPr>
          <w:sz w:val="28"/>
          <w:szCs w:val="28"/>
        </w:rPr>
        <w:t>.</w:t>
      </w:r>
      <w:r w:rsidRPr="00356D18">
        <w:rPr>
          <w:sz w:val="28"/>
          <w:szCs w:val="28"/>
        </w:rPr>
        <w:t xml:space="preserve"> Плотниково работа</w:t>
      </w:r>
      <w:r w:rsidR="00356D18">
        <w:rPr>
          <w:sz w:val="28"/>
          <w:szCs w:val="28"/>
        </w:rPr>
        <w:t>ет и частная аптека (ИП Савенко </w:t>
      </w:r>
      <w:r w:rsidRPr="00356D18">
        <w:rPr>
          <w:sz w:val="28"/>
          <w:szCs w:val="28"/>
        </w:rPr>
        <w:t>Т.В.).</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Помимо этого, в с</w:t>
      </w:r>
      <w:r w:rsidR="00356D18">
        <w:rPr>
          <w:sz w:val="28"/>
          <w:szCs w:val="28"/>
        </w:rPr>
        <w:t>.</w:t>
      </w:r>
      <w:r w:rsidRPr="00356D18">
        <w:rPr>
          <w:sz w:val="28"/>
          <w:szCs w:val="28"/>
        </w:rPr>
        <w:t xml:space="preserve"> Жеребцово работает фельдшерско-акушерский пункт. Однако здание ФАП находится в аварийном состоянии и последние пять лет требует капитального ремонта, либо строительства нового здания.</w:t>
      </w:r>
    </w:p>
    <w:p w:rsidR="000105B4" w:rsidRPr="004573E1" w:rsidRDefault="000105B4" w:rsidP="000105B4">
      <w:pPr>
        <w:ind w:firstLine="567"/>
        <w:contextualSpacing/>
        <w:jc w:val="both"/>
        <w:rPr>
          <w:bCs/>
          <w:sz w:val="26"/>
          <w:szCs w:val="26"/>
        </w:rPr>
      </w:pPr>
    </w:p>
    <w:p w:rsidR="000105B4" w:rsidRDefault="000105B4" w:rsidP="000105B4">
      <w:pPr>
        <w:widowControl w:val="0"/>
        <w:ind w:firstLine="567"/>
        <w:jc w:val="center"/>
        <w:rPr>
          <w:sz w:val="26"/>
          <w:szCs w:val="26"/>
        </w:rPr>
      </w:pPr>
      <w:r>
        <w:rPr>
          <w:noProof/>
          <w:sz w:val="26"/>
          <w:szCs w:val="26"/>
        </w:rPr>
        <w:drawing>
          <wp:inline distT="0" distB="0" distL="0" distR="0" wp14:anchorId="11870D39" wp14:editId="0512EE6C">
            <wp:extent cx="4937445" cy="3570514"/>
            <wp:effectExtent l="0" t="0" r="0" b="0"/>
            <wp:docPr id="5" name="Рисунок 5" descr="IMG_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6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7543" cy="3570585"/>
                    </a:xfrm>
                    <a:prstGeom prst="rect">
                      <a:avLst/>
                    </a:prstGeom>
                    <a:noFill/>
                    <a:ln>
                      <a:noFill/>
                    </a:ln>
                  </pic:spPr>
                </pic:pic>
              </a:graphicData>
            </a:graphic>
          </wp:inline>
        </w:drawing>
      </w:r>
    </w:p>
    <w:p w:rsidR="000105B4" w:rsidRPr="00356D18" w:rsidRDefault="00146C6D" w:rsidP="000105B4">
      <w:pPr>
        <w:widowControl w:val="0"/>
        <w:autoSpaceDE w:val="0"/>
        <w:autoSpaceDN w:val="0"/>
        <w:adjustRightInd w:val="0"/>
        <w:ind w:firstLine="567"/>
        <w:jc w:val="center"/>
        <w:rPr>
          <w:sz w:val="28"/>
          <w:szCs w:val="28"/>
        </w:rPr>
      </w:pPr>
      <w:r w:rsidRPr="00356D18">
        <w:rPr>
          <w:sz w:val="28"/>
          <w:szCs w:val="28"/>
        </w:rPr>
        <w:t>Рисунок 2.6</w:t>
      </w:r>
      <w:r w:rsidR="000105B4" w:rsidRPr="00356D18">
        <w:rPr>
          <w:sz w:val="28"/>
          <w:szCs w:val="28"/>
        </w:rPr>
        <w:t>.</w:t>
      </w:r>
      <w:r w:rsidRPr="00356D18">
        <w:rPr>
          <w:sz w:val="28"/>
          <w:szCs w:val="28"/>
        </w:rPr>
        <w:t>3</w:t>
      </w:r>
      <w:r w:rsidR="007312A1" w:rsidRPr="00356D18">
        <w:rPr>
          <w:sz w:val="28"/>
          <w:szCs w:val="28"/>
        </w:rPr>
        <w:t>-3</w:t>
      </w:r>
      <w:r w:rsidR="000105B4" w:rsidRPr="00356D18">
        <w:rPr>
          <w:sz w:val="28"/>
          <w:szCs w:val="28"/>
        </w:rPr>
        <w:t xml:space="preserve"> - Здание администрации Плотниковского сельсовета и врачебной амбулатории</w:t>
      </w:r>
    </w:p>
    <w:p w:rsidR="000105B4" w:rsidRDefault="000105B4" w:rsidP="000105B4">
      <w:pPr>
        <w:widowControl w:val="0"/>
        <w:autoSpaceDE w:val="0"/>
        <w:autoSpaceDN w:val="0"/>
        <w:adjustRightInd w:val="0"/>
        <w:ind w:firstLine="567"/>
        <w:jc w:val="both"/>
        <w:rPr>
          <w:sz w:val="26"/>
          <w:szCs w:val="26"/>
        </w:rPr>
      </w:pP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Отсутствуют медицинские кабинеты и медработники в школах поселения. Это школа № 111 в с</w:t>
      </w:r>
      <w:r w:rsidR="00356D18">
        <w:rPr>
          <w:sz w:val="28"/>
          <w:szCs w:val="28"/>
        </w:rPr>
        <w:t>.</w:t>
      </w:r>
      <w:r w:rsidRPr="00356D18">
        <w:rPr>
          <w:sz w:val="28"/>
          <w:szCs w:val="28"/>
        </w:rPr>
        <w:t xml:space="preserve"> Плотниково и № 39 в с</w:t>
      </w:r>
      <w:r w:rsidR="00356D18">
        <w:rPr>
          <w:sz w:val="28"/>
          <w:szCs w:val="28"/>
        </w:rPr>
        <w:t>.</w:t>
      </w:r>
      <w:r w:rsidRPr="00356D18">
        <w:rPr>
          <w:sz w:val="28"/>
          <w:szCs w:val="28"/>
        </w:rPr>
        <w:t xml:space="preserve"> Жеребцово.</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Стационарная помощь населению оказывается в Государственном бюджетном учреждении здравоохранения Новосибирской области «Новосибирской клинической центра</w:t>
      </w:r>
      <w:r w:rsidR="00356D18">
        <w:rPr>
          <w:sz w:val="28"/>
          <w:szCs w:val="28"/>
        </w:rPr>
        <w:t>льной районной больнице» в р.п. </w:t>
      </w:r>
      <w:r w:rsidRPr="00356D18">
        <w:rPr>
          <w:sz w:val="28"/>
          <w:szCs w:val="28"/>
        </w:rPr>
        <w:t>Краснообск. Необходимо отметить, что больница находится территориально отдаленно от сельсовета. Также население Плотниковского сельсовета может обращаться в Государственную Новосибирскую областную клиническую больницу. Скорую помощь жители сельсовета вынуждены ждать из дежурной больницы города Новосибирска.</w:t>
      </w:r>
    </w:p>
    <w:p w:rsidR="000105B4" w:rsidRPr="00356D18" w:rsidRDefault="000105B4" w:rsidP="00356D18">
      <w:pPr>
        <w:pStyle w:val="ad"/>
        <w:shd w:val="clear" w:color="auto" w:fill="FFFFFF"/>
        <w:spacing w:before="0" w:beforeAutospacing="0" w:after="0" w:afterAutospacing="0"/>
        <w:ind w:firstLine="709"/>
        <w:jc w:val="both"/>
        <w:rPr>
          <w:b/>
          <w:bCs/>
          <w:i/>
          <w:color w:val="000000"/>
          <w:sz w:val="28"/>
          <w:szCs w:val="28"/>
        </w:rPr>
      </w:pPr>
      <w:r w:rsidRPr="00356D18">
        <w:rPr>
          <w:b/>
          <w:bCs/>
          <w:i/>
          <w:color w:val="000000"/>
          <w:sz w:val="28"/>
          <w:szCs w:val="28"/>
        </w:rPr>
        <w:t>Физическая культура и спорт</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В поселении действуют спортивные сооружения, существующие при общеобразовательных школах. Так, спортивный зал школы №111 имеет площадь 190 кв.м. и использовать его для поселковых мероприятий довольно сложно.</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Ранее действовала спортивная площадка за Плотниковским СДК, которая относится к школе №</w:t>
      </w:r>
      <w:r w:rsidR="008F6A26">
        <w:rPr>
          <w:sz w:val="28"/>
          <w:szCs w:val="28"/>
        </w:rPr>
        <w:t xml:space="preserve"> </w:t>
      </w:r>
      <w:r w:rsidRPr="00356D18">
        <w:rPr>
          <w:sz w:val="28"/>
          <w:szCs w:val="28"/>
        </w:rPr>
        <w:t>111 и имеет площадь 6000 кв.м, но сейчас она заброшена.</w:t>
      </w:r>
    </w:p>
    <w:p w:rsidR="000105B4" w:rsidRPr="00356D18" w:rsidRDefault="000105B4" w:rsidP="000105B4">
      <w:pPr>
        <w:widowControl w:val="0"/>
        <w:autoSpaceDE w:val="0"/>
        <w:autoSpaceDN w:val="0"/>
        <w:adjustRightInd w:val="0"/>
        <w:ind w:firstLine="567"/>
        <w:jc w:val="both"/>
        <w:rPr>
          <w:sz w:val="28"/>
          <w:szCs w:val="28"/>
        </w:rPr>
      </w:pPr>
      <w:r w:rsidRPr="00356D18">
        <w:rPr>
          <w:sz w:val="28"/>
          <w:szCs w:val="28"/>
        </w:rPr>
        <w:t>На территории Жеребцовской общеобразовательной школы площадку можно охарактеризовать как игровую. В поселении отсутствуют открытые спортивные площадки, на которых можно организовать в зимнее время катки. Отсутствую хоккейные коробки для детей и подростков.</w:t>
      </w:r>
    </w:p>
    <w:p w:rsidR="000105B4" w:rsidRPr="00356D18" w:rsidRDefault="000105B4" w:rsidP="000105B4">
      <w:pPr>
        <w:widowControl w:val="0"/>
        <w:autoSpaceDE w:val="0"/>
        <w:autoSpaceDN w:val="0"/>
        <w:adjustRightInd w:val="0"/>
        <w:ind w:firstLine="567"/>
        <w:jc w:val="both"/>
        <w:rPr>
          <w:sz w:val="28"/>
          <w:szCs w:val="28"/>
        </w:rPr>
      </w:pPr>
    </w:p>
    <w:p w:rsidR="000105B4" w:rsidRDefault="000105B4" w:rsidP="000105B4">
      <w:pPr>
        <w:widowControl w:val="0"/>
        <w:autoSpaceDE w:val="0"/>
        <w:autoSpaceDN w:val="0"/>
        <w:adjustRightInd w:val="0"/>
        <w:ind w:firstLine="567"/>
        <w:jc w:val="center"/>
        <w:rPr>
          <w:sz w:val="26"/>
          <w:szCs w:val="26"/>
        </w:rPr>
      </w:pPr>
      <w:r>
        <w:rPr>
          <w:noProof/>
          <w:sz w:val="26"/>
          <w:szCs w:val="26"/>
        </w:rPr>
        <w:drawing>
          <wp:inline distT="0" distB="0" distL="0" distR="0" wp14:anchorId="425146E1" wp14:editId="4318EE92">
            <wp:extent cx="5326462" cy="2939142"/>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рт-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58130" cy="2956616"/>
                    </a:xfrm>
                    <a:prstGeom prst="rect">
                      <a:avLst/>
                    </a:prstGeom>
                  </pic:spPr>
                </pic:pic>
              </a:graphicData>
            </a:graphic>
          </wp:inline>
        </w:drawing>
      </w:r>
    </w:p>
    <w:p w:rsidR="000105B4" w:rsidRPr="00B438CA" w:rsidRDefault="000105B4" w:rsidP="000105B4">
      <w:pPr>
        <w:widowControl w:val="0"/>
        <w:autoSpaceDE w:val="0"/>
        <w:autoSpaceDN w:val="0"/>
        <w:adjustRightInd w:val="0"/>
        <w:ind w:firstLine="567"/>
        <w:jc w:val="center"/>
        <w:rPr>
          <w:sz w:val="28"/>
          <w:szCs w:val="28"/>
        </w:rPr>
      </w:pPr>
      <w:r w:rsidRPr="00B438CA">
        <w:rPr>
          <w:sz w:val="28"/>
          <w:szCs w:val="28"/>
        </w:rPr>
        <w:t>Рисунок 2.</w:t>
      </w:r>
      <w:r w:rsidR="00146C6D" w:rsidRPr="00B438CA">
        <w:rPr>
          <w:sz w:val="28"/>
          <w:szCs w:val="28"/>
        </w:rPr>
        <w:t>6</w:t>
      </w:r>
      <w:r w:rsidRPr="00B438CA">
        <w:rPr>
          <w:sz w:val="28"/>
          <w:szCs w:val="28"/>
        </w:rPr>
        <w:t>.</w:t>
      </w:r>
      <w:r w:rsidR="007312A1" w:rsidRPr="00B438CA">
        <w:rPr>
          <w:sz w:val="28"/>
          <w:szCs w:val="28"/>
        </w:rPr>
        <w:t>3-</w:t>
      </w:r>
      <w:r w:rsidR="00146C6D" w:rsidRPr="00B438CA">
        <w:rPr>
          <w:sz w:val="28"/>
          <w:szCs w:val="28"/>
        </w:rPr>
        <w:t>4</w:t>
      </w:r>
      <w:r w:rsidRPr="00B438CA">
        <w:rPr>
          <w:sz w:val="28"/>
          <w:szCs w:val="28"/>
        </w:rPr>
        <w:t xml:space="preserve"> - Спортивная площадка (ныне недействующая)</w:t>
      </w:r>
    </w:p>
    <w:p w:rsidR="000105B4" w:rsidRDefault="000105B4" w:rsidP="000105B4">
      <w:pPr>
        <w:widowControl w:val="0"/>
        <w:autoSpaceDE w:val="0"/>
        <w:autoSpaceDN w:val="0"/>
        <w:adjustRightInd w:val="0"/>
        <w:ind w:firstLine="567"/>
        <w:jc w:val="both"/>
        <w:rPr>
          <w:sz w:val="26"/>
          <w:szCs w:val="26"/>
        </w:rPr>
      </w:pPr>
    </w:p>
    <w:p w:rsidR="000105B4" w:rsidRPr="006D53C1" w:rsidRDefault="000105B4" w:rsidP="00B438CA">
      <w:pPr>
        <w:pStyle w:val="ad"/>
        <w:shd w:val="clear" w:color="auto" w:fill="FFFFFF"/>
        <w:spacing w:before="0" w:beforeAutospacing="0" w:after="0" w:afterAutospacing="0"/>
        <w:ind w:firstLine="709"/>
        <w:jc w:val="both"/>
        <w:rPr>
          <w:b/>
          <w:bCs/>
        </w:rPr>
      </w:pPr>
      <w:r w:rsidRPr="006D53C1">
        <w:rPr>
          <w:b/>
          <w:bCs/>
          <w:i/>
          <w:sz w:val="26"/>
          <w:szCs w:val="26"/>
        </w:rPr>
        <w:t>Культура и искусство</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В поселении функционирует Муниципальное учреждение со</w:t>
      </w:r>
      <w:r w:rsidR="00CB48EF" w:rsidRPr="00B438CA">
        <w:rPr>
          <w:sz w:val="28"/>
          <w:szCs w:val="28"/>
        </w:rPr>
        <w:t>циально-культурное объединение «</w:t>
      </w:r>
      <w:r w:rsidRPr="00B438CA">
        <w:rPr>
          <w:sz w:val="28"/>
          <w:szCs w:val="28"/>
        </w:rPr>
        <w:t>Вдохновение</w:t>
      </w:r>
      <w:r w:rsidR="00CB48EF" w:rsidRPr="00B438CA">
        <w:rPr>
          <w:sz w:val="28"/>
          <w:szCs w:val="28"/>
        </w:rPr>
        <w:t>»</w:t>
      </w:r>
      <w:r w:rsidRPr="00B438CA">
        <w:rPr>
          <w:sz w:val="28"/>
          <w:szCs w:val="28"/>
        </w:rPr>
        <w:t xml:space="preserve"> в с</w:t>
      </w:r>
      <w:r w:rsidR="00B438CA">
        <w:rPr>
          <w:sz w:val="28"/>
          <w:szCs w:val="28"/>
        </w:rPr>
        <w:t>.</w:t>
      </w:r>
      <w:r w:rsidRPr="00B438CA">
        <w:rPr>
          <w:sz w:val="28"/>
          <w:szCs w:val="28"/>
        </w:rPr>
        <w:t xml:space="preserve"> Плотниково. Общая вместимость учреждения культуры клубного типа составляет 105 мест.</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Плотниковский СДК построен в 1970 г. Здание имеет износ практически 100 % и нуждается в полной реконструкции. Но при отсутствии других помещений в здании СДК благодаря поддержке администрации сельсовета выполнен ремонт внутренних помещений и куплены музыкальные инструменты для вокально – инструментального ансамбля. В планах руководства сельсовета продолжить ремонт и завершить внешнюю отделку здания. Хотя экономически целесообразно вести речь о новом строительстве с необходимым по градостроительным нормативам количеством мест.</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Библиотечное обслуживание населения Плотниковского сельсовета осуществляется с помощью Плотниковской сельской библиотеки, расположенной в здании средней общеобразовательной школы №</w:t>
      </w:r>
      <w:r w:rsidR="008F6A26">
        <w:rPr>
          <w:sz w:val="28"/>
          <w:szCs w:val="28"/>
        </w:rPr>
        <w:t xml:space="preserve"> </w:t>
      </w:r>
      <w:r w:rsidRPr="00B438CA">
        <w:rPr>
          <w:sz w:val="28"/>
          <w:szCs w:val="28"/>
        </w:rPr>
        <w:t>111 в с</w:t>
      </w:r>
      <w:r w:rsidR="00B438CA">
        <w:rPr>
          <w:sz w:val="28"/>
          <w:szCs w:val="28"/>
        </w:rPr>
        <w:t>. </w:t>
      </w:r>
      <w:r w:rsidRPr="00B438CA">
        <w:rPr>
          <w:sz w:val="28"/>
          <w:szCs w:val="28"/>
        </w:rPr>
        <w:t>Плотниково. Также действует Жеребцовская сельская библиотека расположена в здании Жеребцовская ООШ № 39 в с</w:t>
      </w:r>
      <w:r w:rsidR="00B438CA">
        <w:rPr>
          <w:sz w:val="28"/>
          <w:szCs w:val="28"/>
        </w:rPr>
        <w:t>.</w:t>
      </w:r>
      <w:r w:rsidRPr="00B438CA">
        <w:rPr>
          <w:sz w:val="28"/>
          <w:szCs w:val="28"/>
        </w:rPr>
        <w:t xml:space="preserve"> Жеребцово. Отдельных зданий для организации более масштабной деятельности библиотек в Плотниковском сельсовете нет.</w:t>
      </w:r>
    </w:p>
    <w:p w:rsidR="000105B4" w:rsidRPr="00B438CA" w:rsidRDefault="000105B4" w:rsidP="000105B4">
      <w:pPr>
        <w:widowControl w:val="0"/>
        <w:autoSpaceDE w:val="0"/>
        <w:autoSpaceDN w:val="0"/>
        <w:adjustRightInd w:val="0"/>
        <w:ind w:firstLine="567"/>
        <w:jc w:val="both"/>
        <w:rPr>
          <w:sz w:val="28"/>
          <w:szCs w:val="28"/>
        </w:rPr>
      </w:pPr>
    </w:p>
    <w:p w:rsidR="000105B4" w:rsidRDefault="000105B4" w:rsidP="000105B4">
      <w:pPr>
        <w:widowControl w:val="0"/>
        <w:autoSpaceDE w:val="0"/>
        <w:autoSpaceDN w:val="0"/>
        <w:adjustRightInd w:val="0"/>
        <w:ind w:firstLine="567"/>
        <w:jc w:val="center"/>
        <w:rPr>
          <w:sz w:val="26"/>
          <w:szCs w:val="26"/>
        </w:rPr>
      </w:pPr>
      <w:r>
        <w:rPr>
          <w:noProof/>
          <w:sz w:val="26"/>
          <w:szCs w:val="26"/>
        </w:rPr>
        <w:drawing>
          <wp:inline distT="0" distB="0" distL="0" distR="0" wp14:anchorId="2E851FCC" wp14:editId="442196E6">
            <wp:extent cx="5097935" cy="3363686"/>
            <wp:effectExtent l="0" t="0" r="762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уб-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06512" cy="3369345"/>
                    </a:xfrm>
                    <a:prstGeom prst="rect">
                      <a:avLst/>
                    </a:prstGeom>
                  </pic:spPr>
                </pic:pic>
              </a:graphicData>
            </a:graphic>
          </wp:inline>
        </w:drawing>
      </w:r>
    </w:p>
    <w:p w:rsidR="000105B4" w:rsidRPr="00B438CA" w:rsidRDefault="000105B4" w:rsidP="000105B4">
      <w:pPr>
        <w:widowControl w:val="0"/>
        <w:autoSpaceDE w:val="0"/>
        <w:autoSpaceDN w:val="0"/>
        <w:adjustRightInd w:val="0"/>
        <w:ind w:firstLine="567"/>
        <w:jc w:val="center"/>
        <w:rPr>
          <w:sz w:val="28"/>
          <w:szCs w:val="28"/>
        </w:rPr>
      </w:pPr>
      <w:r w:rsidRPr="00B438CA">
        <w:rPr>
          <w:sz w:val="28"/>
          <w:szCs w:val="28"/>
        </w:rPr>
        <w:t>Рисунок 2.</w:t>
      </w:r>
      <w:r w:rsidR="00146C6D" w:rsidRPr="00B438CA">
        <w:rPr>
          <w:sz w:val="28"/>
          <w:szCs w:val="28"/>
        </w:rPr>
        <w:t>6</w:t>
      </w:r>
      <w:r w:rsidRPr="00B438CA">
        <w:rPr>
          <w:sz w:val="28"/>
          <w:szCs w:val="28"/>
        </w:rPr>
        <w:t>.</w:t>
      </w:r>
      <w:r w:rsidR="007312A1" w:rsidRPr="00B438CA">
        <w:rPr>
          <w:sz w:val="28"/>
          <w:szCs w:val="28"/>
        </w:rPr>
        <w:t>3-</w:t>
      </w:r>
      <w:r w:rsidR="00146C6D" w:rsidRPr="00B438CA">
        <w:rPr>
          <w:sz w:val="28"/>
          <w:szCs w:val="28"/>
        </w:rPr>
        <w:t>5</w:t>
      </w:r>
      <w:r w:rsidRPr="00B438CA">
        <w:rPr>
          <w:sz w:val="28"/>
          <w:szCs w:val="28"/>
        </w:rPr>
        <w:t xml:space="preserve"> - Здание СДК в с</w:t>
      </w:r>
      <w:r w:rsidR="00B438CA">
        <w:rPr>
          <w:sz w:val="28"/>
          <w:szCs w:val="28"/>
        </w:rPr>
        <w:t>.</w:t>
      </w:r>
      <w:r w:rsidRPr="00B438CA">
        <w:rPr>
          <w:sz w:val="28"/>
          <w:szCs w:val="28"/>
        </w:rPr>
        <w:t xml:space="preserve"> Плотниково</w:t>
      </w:r>
    </w:p>
    <w:p w:rsidR="000105B4" w:rsidRDefault="000105B4" w:rsidP="000105B4">
      <w:pPr>
        <w:widowControl w:val="0"/>
        <w:autoSpaceDE w:val="0"/>
        <w:autoSpaceDN w:val="0"/>
        <w:adjustRightInd w:val="0"/>
        <w:ind w:firstLine="567"/>
        <w:jc w:val="both"/>
        <w:rPr>
          <w:sz w:val="26"/>
          <w:szCs w:val="26"/>
        </w:rPr>
      </w:pP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В сфере деятельности учреждений культуры Плотниковского сельсовета существует ряд проблем: не смотря на помощь администрации сельсовета и депутатов, еще слабая материально- техническая база учреждений, недостаточное оснащение библиотек современными средствами, дефицит молодых управленческих и творческих кадров.</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Несколько сглаживает ситуацию тот факт, что детским досугом активно занимается школа № 111 в с</w:t>
      </w:r>
      <w:r w:rsidR="00B438CA">
        <w:rPr>
          <w:sz w:val="28"/>
          <w:szCs w:val="28"/>
        </w:rPr>
        <w:t>.</w:t>
      </w:r>
      <w:r w:rsidRPr="00B438CA">
        <w:rPr>
          <w:sz w:val="28"/>
          <w:szCs w:val="28"/>
        </w:rPr>
        <w:t xml:space="preserve"> Плотниково, где, как было сказано выше, в подразделе «Образование», для детей созданы развивающие кружки.</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На ул. Центральной имеется единственная импровизированная детская площадка, на примере которой можно видеть необходимость создания и обустройства зоны детского отдыха.</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В с</w:t>
      </w:r>
      <w:r w:rsidR="00B438CA">
        <w:rPr>
          <w:sz w:val="28"/>
          <w:szCs w:val="28"/>
        </w:rPr>
        <w:t>.</w:t>
      </w:r>
      <w:r w:rsidRPr="00B438CA">
        <w:rPr>
          <w:sz w:val="28"/>
          <w:szCs w:val="28"/>
        </w:rPr>
        <w:t xml:space="preserve"> Плотниково на улице Школьной, перед школой № 111, расположен памятник – монумент Славы, посвященный Победе в Великой Отечественной войне.</w:t>
      </w:r>
    </w:p>
    <w:p w:rsidR="000105B4" w:rsidRDefault="000105B4" w:rsidP="000105B4">
      <w:pPr>
        <w:widowControl w:val="0"/>
        <w:autoSpaceDE w:val="0"/>
        <w:autoSpaceDN w:val="0"/>
        <w:adjustRightInd w:val="0"/>
        <w:ind w:firstLine="567"/>
        <w:jc w:val="both"/>
        <w:rPr>
          <w:sz w:val="26"/>
          <w:szCs w:val="26"/>
        </w:rPr>
      </w:pPr>
    </w:p>
    <w:p w:rsidR="000105B4" w:rsidRDefault="000105B4" w:rsidP="000105B4">
      <w:pPr>
        <w:widowControl w:val="0"/>
        <w:autoSpaceDE w:val="0"/>
        <w:autoSpaceDN w:val="0"/>
        <w:adjustRightInd w:val="0"/>
        <w:ind w:firstLine="567"/>
        <w:jc w:val="center"/>
        <w:rPr>
          <w:sz w:val="26"/>
          <w:szCs w:val="26"/>
        </w:rPr>
      </w:pPr>
      <w:r>
        <w:rPr>
          <w:noProof/>
          <w:sz w:val="26"/>
          <w:szCs w:val="26"/>
        </w:rPr>
        <w:drawing>
          <wp:inline distT="0" distB="0" distL="0" distR="0" wp14:anchorId="57A6BB76" wp14:editId="327289C4">
            <wp:extent cx="5083628" cy="3613246"/>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мориал.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6900" cy="3622679"/>
                    </a:xfrm>
                    <a:prstGeom prst="rect">
                      <a:avLst/>
                    </a:prstGeom>
                  </pic:spPr>
                </pic:pic>
              </a:graphicData>
            </a:graphic>
          </wp:inline>
        </w:drawing>
      </w:r>
    </w:p>
    <w:p w:rsidR="000105B4" w:rsidRPr="00B438CA" w:rsidRDefault="000105B4" w:rsidP="000105B4">
      <w:pPr>
        <w:widowControl w:val="0"/>
        <w:autoSpaceDE w:val="0"/>
        <w:autoSpaceDN w:val="0"/>
        <w:adjustRightInd w:val="0"/>
        <w:ind w:firstLine="567"/>
        <w:jc w:val="center"/>
        <w:rPr>
          <w:sz w:val="28"/>
          <w:szCs w:val="28"/>
        </w:rPr>
      </w:pPr>
      <w:r w:rsidRPr="00B438CA">
        <w:rPr>
          <w:sz w:val="28"/>
          <w:szCs w:val="28"/>
        </w:rPr>
        <w:t>Рисунок 2.</w:t>
      </w:r>
      <w:r w:rsidR="00146C6D" w:rsidRPr="00B438CA">
        <w:rPr>
          <w:sz w:val="28"/>
          <w:szCs w:val="28"/>
        </w:rPr>
        <w:t>6</w:t>
      </w:r>
      <w:r w:rsidRPr="00B438CA">
        <w:rPr>
          <w:sz w:val="28"/>
          <w:szCs w:val="28"/>
        </w:rPr>
        <w:t>.</w:t>
      </w:r>
      <w:r w:rsidR="007312A1" w:rsidRPr="00B438CA">
        <w:rPr>
          <w:sz w:val="28"/>
          <w:szCs w:val="28"/>
        </w:rPr>
        <w:t>3-6</w:t>
      </w:r>
      <w:r w:rsidRPr="00B438CA">
        <w:rPr>
          <w:sz w:val="28"/>
          <w:szCs w:val="28"/>
        </w:rPr>
        <w:t xml:space="preserve"> - Монумент павшим</w:t>
      </w:r>
      <w:r w:rsidRPr="00B438CA">
        <w:rPr>
          <w:bCs/>
          <w:sz w:val="28"/>
          <w:szCs w:val="28"/>
        </w:rPr>
        <w:t xml:space="preserve"> в Великой Отечественной войне</w:t>
      </w:r>
    </w:p>
    <w:p w:rsidR="000105B4" w:rsidRPr="00B438CA" w:rsidRDefault="000105B4" w:rsidP="00B438CA">
      <w:pPr>
        <w:widowControl w:val="0"/>
        <w:autoSpaceDE w:val="0"/>
        <w:autoSpaceDN w:val="0"/>
        <w:adjustRightInd w:val="0"/>
        <w:ind w:firstLine="709"/>
        <w:jc w:val="both"/>
        <w:rPr>
          <w:sz w:val="28"/>
          <w:szCs w:val="28"/>
        </w:rPr>
      </w:pPr>
    </w:p>
    <w:p w:rsidR="000105B4" w:rsidRPr="00B438CA" w:rsidRDefault="000105B4" w:rsidP="00B438CA">
      <w:pPr>
        <w:pStyle w:val="ad"/>
        <w:shd w:val="clear" w:color="auto" w:fill="FFFFFF"/>
        <w:spacing w:before="0" w:beforeAutospacing="0" w:after="0" w:afterAutospacing="0"/>
        <w:ind w:firstLine="709"/>
        <w:jc w:val="both"/>
        <w:rPr>
          <w:b/>
          <w:bCs/>
          <w:i/>
          <w:color w:val="000000"/>
          <w:sz w:val="28"/>
          <w:szCs w:val="28"/>
        </w:rPr>
      </w:pPr>
      <w:r w:rsidRPr="00B438CA">
        <w:rPr>
          <w:b/>
          <w:bCs/>
          <w:i/>
          <w:color w:val="000000"/>
          <w:sz w:val="28"/>
          <w:szCs w:val="28"/>
        </w:rPr>
        <w:t>Общественное питание</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К объектам общественного питания на территории Плотниковского сельсовета относятся школьные столовые, не рассчитанные, естественно, на обслуживание остального населения. Собственно, в организации объектов общественного питания непосредственно для местных жителей особой целесообразности нет, только проведение праздников и каких-либо мероприятий.</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Ранее на территории с</w:t>
      </w:r>
      <w:r w:rsidR="00B438CA">
        <w:rPr>
          <w:sz w:val="28"/>
          <w:szCs w:val="28"/>
        </w:rPr>
        <w:t>.</w:t>
      </w:r>
      <w:r w:rsidRPr="00B438CA">
        <w:rPr>
          <w:sz w:val="28"/>
          <w:szCs w:val="28"/>
        </w:rPr>
        <w:t xml:space="preserve"> Плотниково работало два кафе. Для одного было специально построено здание. При этом имело значение то, что с</w:t>
      </w:r>
      <w:r w:rsidR="00B438CA">
        <w:rPr>
          <w:sz w:val="28"/>
          <w:szCs w:val="28"/>
        </w:rPr>
        <w:t>.</w:t>
      </w:r>
      <w:r w:rsidRPr="00B438CA">
        <w:rPr>
          <w:sz w:val="28"/>
          <w:szCs w:val="28"/>
        </w:rPr>
        <w:t xml:space="preserve"> Плотниково является первым населенным пунктом на территории Новосибирского района при въезде со стороны Ленинска-Кузнецкого. В дальнейшем инициати</w:t>
      </w:r>
      <w:r w:rsidR="00CB48EF" w:rsidRPr="00B438CA">
        <w:rPr>
          <w:sz w:val="28"/>
          <w:szCs w:val="28"/>
        </w:rPr>
        <w:t>ва</w:t>
      </w:r>
      <w:r w:rsidRPr="00B438CA">
        <w:rPr>
          <w:sz w:val="28"/>
          <w:szCs w:val="28"/>
        </w:rPr>
        <w:t xml:space="preserve"> по развитию объектов питания (в том числе придорожного сервиса) </w:t>
      </w:r>
      <w:r w:rsidR="00CB48EF" w:rsidRPr="00B438CA">
        <w:rPr>
          <w:sz w:val="28"/>
          <w:szCs w:val="28"/>
        </w:rPr>
        <w:t>отошла</w:t>
      </w:r>
      <w:r w:rsidRPr="00B438CA">
        <w:rPr>
          <w:sz w:val="28"/>
          <w:szCs w:val="28"/>
        </w:rPr>
        <w:t xml:space="preserve"> </w:t>
      </w:r>
      <w:r w:rsidR="00CB48EF" w:rsidRPr="00B438CA">
        <w:rPr>
          <w:sz w:val="28"/>
          <w:szCs w:val="28"/>
        </w:rPr>
        <w:t>к соседней деревне</w:t>
      </w:r>
      <w:r w:rsidRPr="00B438CA">
        <w:rPr>
          <w:sz w:val="28"/>
          <w:szCs w:val="28"/>
        </w:rPr>
        <w:t xml:space="preserve"> Шмаково (Тогучинский район).</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В настоящее время в с</w:t>
      </w:r>
      <w:r w:rsidR="00B438CA">
        <w:rPr>
          <w:sz w:val="28"/>
          <w:szCs w:val="28"/>
        </w:rPr>
        <w:t>.</w:t>
      </w:r>
      <w:r w:rsidRPr="00B438CA">
        <w:rPr>
          <w:sz w:val="28"/>
          <w:szCs w:val="28"/>
        </w:rPr>
        <w:t xml:space="preserve"> Плотниково действует небольшое кафе сети быстрого питания «Дядя Денер» и два киоска фастфудной продукции</w:t>
      </w:r>
      <w:r w:rsidR="00CB48EF" w:rsidRPr="00B438CA">
        <w:rPr>
          <w:sz w:val="28"/>
          <w:szCs w:val="28"/>
        </w:rPr>
        <w:t>,</w:t>
      </w:r>
      <w:r w:rsidRPr="00B438CA">
        <w:rPr>
          <w:sz w:val="28"/>
          <w:szCs w:val="28"/>
        </w:rPr>
        <w:t xml:space="preserve"> размещенные вдоль ул. Трактовой. Что несвойственно для сибирских сел. Планированного ранее развития сети объектов торговли и придорожных пунктов питания с организацией остановки для грузового и пассажирского транзитного транспорта не получилось.</w:t>
      </w:r>
    </w:p>
    <w:p w:rsidR="000105B4" w:rsidRPr="00B438CA" w:rsidRDefault="000105B4" w:rsidP="00B438CA">
      <w:pPr>
        <w:pStyle w:val="ad"/>
        <w:shd w:val="clear" w:color="auto" w:fill="FFFFFF"/>
        <w:spacing w:before="0" w:beforeAutospacing="0" w:after="0" w:afterAutospacing="0"/>
        <w:ind w:firstLine="709"/>
        <w:jc w:val="both"/>
        <w:rPr>
          <w:b/>
          <w:bCs/>
          <w:i/>
          <w:color w:val="000000"/>
          <w:sz w:val="28"/>
          <w:szCs w:val="28"/>
        </w:rPr>
      </w:pPr>
      <w:r w:rsidRPr="00B438CA">
        <w:rPr>
          <w:b/>
          <w:bCs/>
          <w:i/>
          <w:color w:val="000000"/>
          <w:sz w:val="28"/>
          <w:szCs w:val="28"/>
        </w:rPr>
        <w:t>Торговля</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На территории Плотниковского сельсовета имеются 10 магазинов и павильонов продовольственных и непродовольственных товаров. Все предприятия торговли принадлежат частным лицам.</w:t>
      </w:r>
    </w:p>
    <w:p w:rsidR="000105B4" w:rsidRPr="00B438CA" w:rsidRDefault="000105B4" w:rsidP="00B438CA">
      <w:pPr>
        <w:widowControl w:val="0"/>
        <w:autoSpaceDE w:val="0"/>
        <w:autoSpaceDN w:val="0"/>
        <w:adjustRightInd w:val="0"/>
        <w:ind w:firstLine="567"/>
        <w:jc w:val="both"/>
        <w:rPr>
          <w:sz w:val="28"/>
          <w:szCs w:val="28"/>
        </w:rPr>
      </w:pPr>
      <w:r w:rsidRPr="00B438CA">
        <w:rPr>
          <w:sz w:val="28"/>
          <w:szCs w:val="28"/>
        </w:rPr>
        <w:t>Учредителем нескольких магазинов в с</w:t>
      </w:r>
      <w:r w:rsidR="00B438CA">
        <w:rPr>
          <w:sz w:val="28"/>
          <w:szCs w:val="28"/>
        </w:rPr>
        <w:t>.</w:t>
      </w:r>
      <w:r w:rsidRPr="00B438CA">
        <w:rPr>
          <w:sz w:val="28"/>
          <w:szCs w:val="28"/>
        </w:rPr>
        <w:t xml:space="preserve"> Плотниково и одного магазина в с</w:t>
      </w:r>
      <w:r w:rsidR="00B438CA">
        <w:rPr>
          <w:sz w:val="28"/>
          <w:szCs w:val="28"/>
        </w:rPr>
        <w:t>. </w:t>
      </w:r>
      <w:r w:rsidRPr="00B438CA">
        <w:rPr>
          <w:sz w:val="28"/>
          <w:szCs w:val="28"/>
        </w:rPr>
        <w:t>Жеребцово является Раздольненское сельпо, работает супермаркет «Мария Ра», супермаркет «Фасоль» - из чего видно, что ключевые позиции в Плотниковском сельсовете занимают предприниматели из других мест. Это свидетельствует о некоторой инертности населения Плотниковского сельсовета и о недостаточности собственных финансовых средств.</w:t>
      </w:r>
    </w:p>
    <w:p w:rsidR="000105B4" w:rsidRPr="00B438CA" w:rsidRDefault="000105B4" w:rsidP="00B438CA">
      <w:pPr>
        <w:widowControl w:val="0"/>
        <w:autoSpaceDE w:val="0"/>
        <w:autoSpaceDN w:val="0"/>
        <w:adjustRightInd w:val="0"/>
        <w:ind w:firstLine="567"/>
        <w:jc w:val="both"/>
        <w:rPr>
          <w:sz w:val="28"/>
          <w:szCs w:val="28"/>
        </w:rPr>
      </w:pPr>
      <w:r w:rsidRPr="00B438CA">
        <w:rPr>
          <w:sz w:val="28"/>
          <w:szCs w:val="28"/>
        </w:rPr>
        <w:t>В основном объекты торговли расположены в с</w:t>
      </w:r>
      <w:r w:rsidR="00B438CA">
        <w:rPr>
          <w:sz w:val="28"/>
          <w:szCs w:val="28"/>
        </w:rPr>
        <w:t>.</w:t>
      </w:r>
      <w:r w:rsidRPr="00B438CA">
        <w:rPr>
          <w:sz w:val="28"/>
          <w:szCs w:val="28"/>
        </w:rPr>
        <w:t xml:space="preserve"> Плотниково (8 магазинов), где они тяготеют к улицам Трактовой и Школьной. Один магазин расположен в с</w:t>
      </w:r>
      <w:r w:rsidR="00B438CA">
        <w:rPr>
          <w:sz w:val="28"/>
          <w:szCs w:val="28"/>
        </w:rPr>
        <w:t>.</w:t>
      </w:r>
      <w:r w:rsidRPr="00B438CA">
        <w:rPr>
          <w:sz w:val="28"/>
          <w:szCs w:val="28"/>
        </w:rPr>
        <w:t xml:space="preserve"> Жеребцово и один магазин на территории ж</w:t>
      </w:r>
      <w:r w:rsidR="00F22363">
        <w:rPr>
          <w:sz w:val="28"/>
          <w:szCs w:val="28"/>
        </w:rPr>
        <w:t>.</w:t>
      </w:r>
      <w:r w:rsidR="00B438CA">
        <w:rPr>
          <w:sz w:val="28"/>
          <w:szCs w:val="28"/>
        </w:rPr>
        <w:t>д.</w:t>
      </w:r>
      <w:r w:rsidRPr="00B438CA">
        <w:rPr>
          <w:sz w:val="28"/>
          <w:szCs w:val="28"/>
        </w:rPr>
        <w:t xml:space="preserve"> ст</w:t>
      </w:r>
      <w:r w:rsidR="00B438CA">
        <w:rPr>
          <w:sz w:val="28"/>
          <w:szCs w:val="28"/>
        </w:rPr>
        <w:t>.</w:t>
      </w:r>
      <w:r w:rsidRPr="00B438CA">
        <w:rPr>
          <w:sz w:val="28"/>
          <w:szCs w:val="28"/>
        </w:rPr>
        <w:t xml:space="preserve"> Жеребцово.</w:t>
      </w:r>
    </w:p>
    <w:p w:rsidR="000105B4" w:rsidRPr="00B438CA" w:rsidRDefault="000105B4" w:rsidP="00B438CA">
      <w:pPr>
        <w:widowControl w:val="0"/>
        <w:autoSpaceDE w:val="0"/>
        <w:autoSpaceDN w:val="0"/>
        <w:adjustRightInd w:val="0"/>
        <w:ind w:firstLine="567"/>
        <w:jc w:val="both"/>
        <w:rPr>
          <w:sz w:val="28"/>
          <w:szCs w:val="28"/>
        </w:rPr>
      </w:pPr>
      <w:r w:rsidRPr="00B438CA">
        <w:rPr>
          <w:sz w:val="28"/>
          <w:szCs w:val="28"/>
        </w:rPr>
        <w:t>Самая активная торговля ведется по ул. Трактовой, где расположены наиболее крупные магазины, а также павильоны и киоски. Это обосновано тем, что ул. Трактовая является участком трассы К-19р Новосибирск – Ленинск-Кузнецкий. Однако необходимо учитывать, что расчет на обслуживание товарами транзитного транспорта приводит к некоторому повышению цен, что неблагоприятно для местных жителей.</w:t>
      </w:r>
    </w:p>
    <w:p w:rsidR="000105B4" w:rsidRPr="00B438CA" w:rsidRDefault="000105B4" w:rsidP="00B438CA">
      <w:pPr>
        <w:widowControl w:val="0"/>
        <w:autoSpaceDE w:val="0"/>
        <w:autoSpaceDN w:val="0"/>
        <w:adjustRightInd w:val="0"/>
        <w:ind w:firstLine="567"/>
        <w:jc w:val="both"/>
        <w:rPr>
          <w:sz w:val="28"/>
          <w:szCs w:val="28"/>
        </w:rPr>
      </w:pPr>
      <w:r w:rsidRPr="00B438CA">
        <w:rPr>
          <w:sz w:val="28"/>
          <w:szCs w:val="28"/>
        </w:rPr>
        <w:t>В п</w:t>
      </w:r>
      <w:r w:rsidR="00B438CA">
        <w:rPr>
          <w:sz w:val="28"/>
          <w:szCs w:val="28"/>
        </w:rPr>
        <w:t>.</w:t>
      </w:r>
      <w:r w:rsidRPr="00B438CA">
        <w:rPr>
          <w:sz w:val="28"/>
          <w:szCs w:val="28"/>
        </w:rPr>
        <w:t xml:space="preserve"> Михайловском, с</w:t>
      </w:r>
      <w:r w:rsidR="00B438CA">
        <w:rPr>
          <w:sz w:val="28"/>
          <w:szCs w:val="28"/>
        </w:rPr>
        <w:t>.</w:t>
      </w:r>
      <w:r w:rsidRPr="00B438CA">
        <w:rPr>
          <w:sz w:val="28"/>
          <w:szCs w:val="28"/>
        </w:rPr>
        <w:t xml:space="preserve"> Ярском проживает несколько человек - населенные пункты прекращают свое существование (используются для сезонного проживания). Стационарные объекты торговли круглогодичного действия здесь отсутствуют.</w:t>
      </w:r>
    </w:p>
    <w:p w:rsidR="000105B4" w:rsidRPr="00B438CA" w:rsidRDefault="000105B4" w:rsidP="00B438CA">
      <w:pPr>
        <w:pStyle w:val="ad"/>
        <w:shd w:val="clear" w:color="auto" w:fill="FFFFFF"/>
        <w:spacing w:before="0" w:beforeAutospacing="0" w:after="0" w:afterAutospacing="0"/>
        <w:ind w:firstLine="709"/>
        <w:jc w:val="both"/>
        <w:rPr>
          <w:b/>
          <w:bCs/>
          <w:i/>
          <w:color w:val="000000"/>
          <w:sz w:val="28"/>
          <w:szCs w:val="28"/>
        </w:rPr>
      </w:pPr>
      <w:r w:rsidRPr="00B438CA">
        <w:rPr>
          <w:b/>
          <w:bCs/>
          <w:i/>
          <w:color w:val="000000"/>
          <w:sz w:val="28"/>
          <w:szCs w:val="28"/>
        </w:rPr>
        <w:t>Бытовое обслуживание</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Бытовое обслуживание в Плотниковском сельсовете развито слабо, хотя для его развития предпринимаются меры, но это вопрос частного предпринимательства.</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Формально на территории с</w:t>
      </w:r>
      <w:r w:rsidR="00B438CA">
        <w:rPr>
          <w:sz w:val="28"/>
          <w:szCs w:val="28"/>
        </w:rPr>
        <w:t>.</w:t>
      </w:r>
      <w:r w:rsidRPr="00B438CA">
        <w:rPr>
          <w:sz w:val="28"/>
          <w:szCs w:val="28"/>
        </w:rPr>
        <w:t xml:space="preserve"> Плотниково имеется парикмахерская действует представительство новосибирской фирмы по ремонту компьютерной и цифровой техники. Довольно интенсивно развит автосервис, шиномонтаж и даже имеется автомойка.</w:t>
      </w:r>
    </w:p>
    <w:p w:rsidR="000105B4" w:rsidRPr="00B438CA" w:rsidRDefault="000105B4" w:rsidP="000105B4">
      <w:pPr>
        <w:widowControl w:val="0"/>
        <w:autoSpaceDE w:val="0"/>
        <w:autoSpaceDN w:val="0"/>
        <w:adjustRightInd w:val="0"/>
        <w:ind w:firstLine="567"/>
        <w:jc w:val="both"/>
        <w:rPr>
          <w:sz w:val="28"/>
          <w:szCs w:val="28"/>
        </w:rPr>
      </w:pPr>
      <w:r w:rsidRPr="00B438CA">
        <w:rPr>
          <w:sz w:val="28"/>
          <w:szCs w:val="28"/>
        </w:rPr>
        <w:t xml:space="preserve">Анализ современного уровня обслуживания населения показал, что социальная инфраструктура Плотниковского сельсовета по отдельным показателям не соответствует нормативным требованиям. Существует потребность в учреждениях дошкольного образования и необходимы внешкольные учреждения (дополнительного образования и кружковой работы). МКУК «Плотниковский центр досуга» не соответствует по количеству зрительских мест градостроительным нормативам. В сельсовете отсутствуют физкультурно-спортивные сооружения общего пользования, нет плоскостных спортивных сооружений в виде спортивных площадок. </w:t>
      </w:r>
      <w:r w:rsidR="007312A1" w:rsidRPr="00B438CA">
        <w:rPr>
          <w:sz w:val="28"/>
          <w:szCs w:val="28"/>
        </w:rPr>
        <w:t>Отсутствуют предприятия</w:t>
      </w:r>
      <w:r w:rsidRPr="00B438CA">
        <w:rPr>
          <w:sz w:val="28"/>
          <w:szCs w:val="28"/>
        </w:rPr>
        <w:t xml:space="preserve"> общественного питания</w:t>
      </w:r>
      <w:r w:rsidR="007312A1" w:rsidRPr="00B438CA">
        <w:rPr>
          <w:sz w:val="28"/>
          <w:szCs w:val="28"/>
        </w:rPr>
        <w:t>,</w:t>
      </w:r>
      <w:r w:rsidRPr="00B438CA">
        <w:rPr>
          <w:sz w:val="28"/>
          <w:szCs w:val="28"/>
        </w:rPr>
        <w:t xml:space="preserve"> направленны</w:t>
      </w:r>
      <w:r w:rsidR="007312A1" w:rsidRPr="00B438CA">
        <w:rPr>
          <w:sz w:val="28"/>
          <w:szCs w:val="28"/>
        </w:rPr>
        <w:t>е</w:t>
      </w:r>
      <w:r w:rsidRPr="00B438CA">
        <w:rPr>
          <w:sz w:val="28"/>
          <w:szCs w:val="28"/>
        </w:rPr>
        <w:t xml:space="preserve"> на полноценное обслуживание постоянных жителей сельсовета. Довольно слабая система бытового обслуживания граждан.</w:t>
      </w:r>
    </w:p>
    <w:p w:rsidR="007312A1" w:rsidRPr="006D53C1" w:rsidRDefault="007312A1" w:rsidP="000105B4">
      <w:pPr>
        <w:widowControl w:val="0"/>
        <w:autoSpaceDE w:val="0"/>
        <w:autoSpaceDN w:val="0"/>
        <w:adjustRightInd w:val="0"/>
        <w:ind w:firstLine="567"/>
        <w:jc w:val="both"/>
        <w:rPr>
          <w:sz w:val="26"/>
          <w:szCs w:val="26"/>
        </w:rPr>
      </w:pPr>
    </w:p>
    <w:p w:rsidR="007312A1" w:rsidRDefault="007312A1" w:rsidP="007312A1">
      <w:pPr>
        <w:widowControl w:val="0"/>
        <w:autoSpaceDE w:val="0"/>
        <w:autoSpaceDN w:val="0"/>
        <w:adjustRightInd w:val="0"/>
        <w:ind w:firstLine="567"/>
        <w:jc w:val="center"/>
        <w:rPr>
          <w:sz w:val="26"/>
          <w:szCs w:val="26"/>
        </w:rPr>
        <w:sectPr w:rsidR="007312A1" w:rsidSect="002F076F">
          <w:pgSz w:w="11906" w:h="16838"/>
          <w:pgMar w:top="1134" w:right="850" w:bottom="1134" w:left="1418" w:header="708" w:footer="708" w:gutter="0"/>
          <w:cols w:space="708"/>
          <w:docGrid w:linePitch="360"/>
        </w:sectPr>
      </w:pPr>
    </w:p>
    <w:p w:rsidR="007312A1" w:rsidRPr="00B438CA" w:rsidRDefault="007312A1" w:rsidP="007312A1">
      <w:pPr>
        <w:widowControl w:val="0"/>
        <w:autoSpaceDE w:val="0"/>
        <w:autoSpaceDN w:val="0"/>
        <w:adjustRightInd w:val="0"/>
        <w:ind w:firstLine="567"/>
        <w:jc w:val="right"/>
        <w:rPr>
          <w:sz w:val="28"/>
          <w:szCs w:val="28"/>
        </w:rPr>
      </w:pPr>
      <w:r w:rsidRPr="00B438CA">
        <w:rPr>
          <w:sz w:val="28"/>
          <w:szCs w:val="28"/>
        </w:rPr>
        <w:t xml:space="preserve">Таблица 2.6.3-1 </w:t>
      </w:r>
    </w:p>
    <w:p w:rsidR="007312A1" w:rsidRPr="00B438CA" w:rsidRDefault="007312A1" w:rsidP="007312A1">
      <w:pPr>
        <w:widowControl w:val="0"/>
        <w:autoSpaceDE w:val="0"/>
        <w:autoSpaceDN w:val="0"/>
        <w:adjustRightInd w:val="0"/>
        <w:ind w:firstLine="567"/>
        <w:jc w:val="center"/>
        <w:rPr>
          <w:sz w:val="28"/>
          <w:szCs w:val="28"/>
        </w:rPr>
      </w:pPr>
      <w:r w:rsidRPr="00B438CA">
        <w:rPr>
          <w:sz w:val="28"/>
          <w:szCs w:val="28"/>
        </w:rPr>
        <w:t>Анализ современного состояния объектов культурно-бытового и социального обслуживания населения в Плотниковском сельсовете по населенным пунктам на 01.01.2021 г.</w:t>
      </w:r>
    </w:p>
    <w:tbl>
      <w:tblPr>
        <w:tblW w:w="14363" w:type="dxa"/>
        <w:jc w:val="center"/>
        <w:tblLook w:val="04A0" w:firstRow="1" w:lastRow="0" w:firstColumn="1" w:lastColumn="0" w:noHBand="0" w:noVBand="1"/>
      </w:tblPr>
      <w:tblGrid>
        <w:gridCol w:w="2780"/>
        <w:gridCol w:w="3340"/>
        <w:gridCol w:w="876"/>
        <w:gridCol w:w="898"/>
        <w:gridCol w:w="1091"/>
        <w:gridCol w:w="700"/>
        <w:gridCol w:w="898"/>
        <w:gridCol w:w="1091"/>
        <w:gridCol w:w="700"/>
        <w:gridCol w:w="898"/>
        <w:gridCol w:w="1091"/>
      </w:tblGrid>
      <w:tr w:rsidR="007312A1" w:rsidRPr="00804ACD" w:rsidTr="00804ACD">
        <w:trPr>
          <w:trHeight w:val="522"/>
          <w:jc w:val="center"/>
        </w:trPr>
        <w:tc>
          <w:tcPr>
            <w:tcW w:w="2780" w:type="dxa"/>
            <w:vMerge w:val="restart"/>
            <w:tcBorders>
              <w:top w:val="single" w:sz="4" w:space="0" w:color="auto"/>
              <w:left w:val="single" w:sz="4" w:space="0" w:color="auto"/>
              <w:right w:val="nil"/>
            </w:tcBorders>
            <w:shd w:val="clear" w:color="auto" w:fill="auto"/>
            <w:noWrap/>
            <w:vAlign w:val="center"/>
            <w:hideMark/>
          </w:tcPr>
          <w:p w:rsidR="007312A1" w:rsidRPr="00804ACD" w:rsidRDefault="007312A1" w:rsidP="004D101D">
            <w:pPr>
              <w:jc w:val="center"/>
              <w:rPr>
                <w:color w:val="000000"/>
                <w:sz w:val="22"/>
                <w:szCs w:val="22"/>
              </w:rPr>
            </w:pPr>
            <w:r w:rsidRPr="00804ACD">
              <w:rPr>
                <w:color w:val="000000"/>
                <w:sz w:val="22"/>
                <w:szCs w:val="22"/>
              </w:rPr>
              <w:t>Наименование объекта</w:t>
            </w:r>
          </w:p>
        </w:tc>
        <w:tc>
          <w:tcPr>
            <w:tcW w:w="3340" w:type="dxa"/>
            <w:vMerge w:val="restart"/>
            <w:tcBorders>
              <w:top w:val="single" w:sz="4" w:space="0" w:color="auto"/>
              <w:left w:val="single" w:sz="4" w:space="0" w:color="auto"/>
              <w:right w:val="single" w:sz="4" w:space="0" w:color="auto"/>
            </w:tcBorders>
            <w:shd w:val="clear" w:color="auto" w:fill="auto"/>
            <w:noWrap/>
            <w:vAlign w:val="center"/>
            <w:hideMark/>
          </w:tcPr>
          <w:p w:rsidR="007312A1" w:rsidRPr="00804ACD" w:rsidRDefault="00310C19" w:rsidP="004D101D">
            <w:pPr>
              <w:jc w:val="center"/>
              <w:rPr>
                <w:color w:val="000000"/>
                <w:sz w:val="22"/>
                <w:szCs w:val="22"/>
              </w:rPr>
            </w:pPr>
            <w:r w:rsidRPr="00804ACD">
              <w:rPr>
                <w:sz w:val="22"/>
                <w:szCs w:val="22"/>
              </w:rPr>
              <w:t>Минимальная норма</w:t>
            </w:r>
          </w:p>
        </w:tc>
        <w:tc>
          <w:tcPr>
            <w:tcW w:w="2865" w:type="dxa"/>
            <w:gridSpan w:val="3"/>
            <w:tcBorders>
              <w:top w:val="single" w:sz="4" w:space="0" w:color="auto"/>
              <w:left w:val="single" w:sz="4" w:space="0" w:color="auto"/>
              <w:bottom w:val="single" w:sz="4" w:space="0" w:color="auto"/>
              <w:right w:val="single" w:sz="4" w:space="0" w:color="000000"/>
            </w:tcBorders>
            <w:shd w:val="clear" w:color="000000" w:fill="FFE6D9"/>
            <w:vAlign w:val="center"/>
            <w:hideMark/>
          </w:tcPr>
          <w:p w:rsidR="007312A1" w:rsidRPr="00804ACD" w:rsidRDefault="007312A1" w:rsidP="004D101D">
            <w:pPr>
              <w:jc w:val="center"/>
              <w:rPr>
                <w:color w:val="000000"/>
                <w:sz w:val="22"/>
                <w:szCs w:val="22"/>
              </w:rPr>
            </w:pPr>
            <w:r w:rsidRPr="00804ACD">
              <w:rPr>
                <w:color w:val="000000"/>
                <w:sz w:val="22"/>
                <w:szCs w:val="22"/>
              </w:rPr>
              <w:t>с. Плотниково</w:t>
            </w:r>
          </w:p>
        </w:tc>
        <w:tc>
          <w:tcPr>
            <w:tcW w:w="2689" w:type="dxa"/>
            <w:gridSpan w:val="3"/>
            <w:tcBorders>
              <w:top w:val="single" w:sz="4" w:space="0" w:color="auto"/>
              <w:left w:val="single" w:sz="4" w:space="0" w:color="auto"/>
              <w:bottom w:val="single" w:sz="4" w:space="0" w:color="auto"/>
              <w:right w:val="single" w:sz="4" w:space="0" w:color="auto"/>
            </w:tcBorders>
            <w:shd w:val="clear" w:color="000000" w:fill="DDF2FF"/>
            <w:vAlign w:val="center"/>
            <w:hideMark/>
          </w:tcPr>
          <w:p w:rsidR="007312A1" w:rsidRPr="00804ACD" w:rsidRDefault="005B1109" w:rsidP="004D101D">
            <w:pPr>
              <w:jc w:val="center"/>
              <w:rPr>
                <w:color w:val="000000"/>
                <w:sz w:val="22"/>
                <w:szCs w:val="22"/>
              </w:rPr>
            </w:pPr>
            <w:r>
              <w:rPr>
                <w:color w:val="000000"/>
                <w:sz w:val="22"/>
                <w:szCs w:val="22"/>
              </w:rPr>
              <w:t>ж.</w:t>
            </w:r>
            <w:r w:rsidR="007312A1" w:rsidRPr="00804ACD">
              <w:rPr>
                <w:color w:val="000000"/>
                <w:sz w:val="22"/>
                <w:szCs w:val="22"/>
              </w:rPr>
              <w:t>д.</w:t>
            </w:r>
            <w:r>
              <w:rPr>
                <w:color w:val="000000"/>
                <w:sz w:val="22"/>
                <w:szCs w:val="22"/>
              </w:rPr>
              <w:t xml:space="preserve"> </w:t>
            </w:r>
            <w:r w:rsidR="007312A1" w:rsidRPr="00804ACD">
              <w:rPr>
                <w:color w:val="000000"/>
                <w:sz w:val="22"/>
                <w:szCs w:val="22"/>
              </w:rPr>
              <w:t xml:space="preserve">ст. Жеребцово </w:t>
            </w:r>
          </w:p>
        </w:tc>
        <w:tc>
          <w:tcPr>
            <w:tcW w:w="2689" w:type="dxa"/>
            <w:gridSpan w:val="3"/>
            <w:tcBorders>
              <w:top w:val="single" w:sz="4" w:space="0" w:color="auto"/>
              <w:left w:val="single" w:sz="4" w:space="0" w:color="auto"/>
              <w:bottom w:val="single" w:sz="4" w:space="0" w:color="auto"/>
              <w:right w:val="single" w:sz="4" w:space="0" w:color="auto"/>
            </w:tcBorders>
            <w:shd w:val="clear" w:color="000000" w:fill="E1FFE1"/>
            <w:vAlign w:val="center"/>
            <w:hideMark/>
          </w:tcPr>
          <w:p w:rsidR="007312A1" w:rsidRPr="00804ACD" w:rsidRDefault="007312A1" w:rsidP="004D101D">
            <w:pPr>
              <w:jc w:val="center"/>
              <w:rPr>
                <w:color w:val="000000"/>
                <w:sz w:val="22"/>
                <w:szCs w:val="22"/>
              </w:rPr>
            </w:pPr>
            <w:r w:rsidRPr="00804ACD">
              <w:rPr>
                <w:color w:val="000000"/>
                <w:sz w:val="22"/>
                <w:szCs w:val="22"/>
              </w:rPr>
              <w:t>с. Жеребцово</w:t>
            </w:r>
          </w:p>
        </w:tc>
      </w:tr>
      <w:tr w:rsidR="007312A1" w:rsidRPr="00804ACD" w:rsidTr="00804ACD">
        <w:trPr>
          <w:trHeight w:val="315"/>
          <w:jc w:val="center"/>
        </w:trPr>
        <w:tc>
          <w:tcPr>
            <w:tcW w:w="2780" w:type="dxa"/>
            <w:vMerge/>
            <w:tcBorders>
              <w:left w:val="single" w:sz="4" w:space="0" w:color="auto"/>
              <w:bottom w:val="single" w:sz="4" w:space="0" w:color="auto"/>
              <w:right w:val="nil"/>
            </w:tcBorders>
            <w:shd w:val="clear" w:color="auto" w:fill="auto"/>
            <w:noWrap/>
            <w:hideMark/>
          </w:tcPr>
          <w:p w:rsidR="007312A1" w:rsidRPr="00804ACD" w:rsidRDefault="007312A1" w:rsidP="004D101D">
            <w:pPr>
              <w:jc w:val="center"/>
              <w:rPr>
                <w:color w:val="000000"/>
                <w:sz w:val="22"/>
                <w:szCs w:val="22"/>
              </w:rPr>
            </w:pPr>
          </w:p>
        </w:tc>
        <w:tc>
          <w:tcPr>
            <w:tcW w:w="3340" w:type="dxa"/>
            <w:vMerge/>
            <w:tcBorders>
              <w:left w:val="single" w:sz="4" w:space="0" w:color="auto"/>
              <w:bottom w:val="single" w:sz="4" w:space="0" w:color="auto"/>
              <w:right w:val="single" w:sz="4" w:space="0" w:color="auto"/>
            </w:tcBorders>
            <w:shd w:val="clear" w:color="auto" w:fill="auto"/>
            <w:noWrap/>
            <w:hideMark/>
          </w:tcPr>
          <w:p w:rsidR="007312A1" w:rsidRPr="00804ACD" w:rsidRDefault="007312A1" w:rsidP="004D101D">
            <w:pPr>
              <w:jc w:val="center"/>
              <w:rPr>
                <w:color w:val="000000"/>
                <w:sz w:val="22"/>
                <w:szCs w:val="22"/>
              </w:rPr>
            </w:pPr>
          </w:p>
        </w:tc>
        <w:tc>
          <w:tcPr>
            <w:tcW w:w="876" w:type="dxa"/>
            <w:tcBorders>
              <w:top w:val="single" w:sz="4" w:space="0" w:color="auto"/>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 xml:space="preserve">факт </w:t>
            </w:r>
          </w:p>
        </w:tc>
        <w:tc>
          <w:tcPr>
            <w:tcW w:w="898" w:type="dxa"/>
            <w:tcBorders>
              <w:top w:val="single" w:sz="4" w:space="0" w:color="auto"/>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нормы</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дефицит</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 xml:space="preserve">факт </w:t>
            </w:r>
          </w:p>
        </w:tc>
        <w:tc>
          <w:tcPr>
            <w:tcW w:w="898" w:type="dxa"/>
            <w:tcBorders>
              <w:top w:val="single" w:sz="4" w:space="0" w:color="auto"/>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нормы</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дефицит</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 xml:space="preserve">факт </w:t>
            </w:r>
          </w:p>
        </w:tc>
        <w:tc>
          <w:tcPr>
            <w:tcW w:w="898" w:type="dxa"/>
            <w:tcBorders>
              <w:top w:val="single" w:sz="4" w:space="0" w:color="auto"/>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нормы</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дефицит</w:t>
            </w:r>
          </w:p>
        </w:tc>
      </w:tr>
      <w:tr w:rsidR="00B30A38" w:rsidRPr="00804ACD" w:rsidTr="00804ACD">
        <w:trPr>
          <w:trHeight w:val="315"/>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2A1" w:rsidRPr="00804ACD" w:rsidRDefault="007312A1" w:rsidP="004D101D">
            <w:pPr>
              <w:rPr>
                <w:color w:val="000000"/>
                <w:sz w:val="22"/>
                <w:szCs w:val="22"/>
              </w:rPr>
            </w:pPr>
            <w:r w:rsidRPr="00804ACD">
              <w:rPr>
                <w:color w:val="000000"/>
                <w:sz w:val="22"/>
                <w:szCs w:val="22"/>
              </w:rPr>
              <w:t>Численность населения</w:t>
            </w:r>
          </w:p>
        </w:tc>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2A1" w:rsidRPr="00804ACD" w:rsidRDefault="007312A1" w:rsidP="00310C19">
            <w:pPr>
              <w:jc w:val="center"/>
              <w:rPr>
                <w:color w:val="000000"/>
                <w:sz w:val="22"/>
                <w:szCs w:val="22"/>
              </w:rPr>
            </w:pPr>
            <w:r w:rsidRPr="00804ACD">
              <w:rPr>
                <w:color w:val="000000"/>
                <w:sz w:val="22"/>
                <w:szCs w:val="22"/>
              </w:rPr>
              <w:t>человек</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E72EFB" w:rsidP="004D101D">
            <w:pPr>
              <w:jc w:val="center"/>
              <w:rPr>
                <w:color w:val="000000"/>
                <w:sz w:val="22"/>
                <w:szCs w:val="22"/>
              </w:rPr>
            </w:pPr>
            <w:r>
              <w:rPr>
                <w:color w:val="000000"/>
                <w:sz w:val="22"/>
                <w:szCs w:val="22"/>
              </w:rPr>
              <w:t>1359</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E72EFB" w:rsidP="004D101D">
            <w:pPr>
              <w:jc w:val="center"/>
              <w:rPr>
                <w:color w:val="000000"/>
                <w:sz w:val="22"/>
                <w:szCs w:val="22"/>
              </w:rPr>
            </w:pPr>
            <w:r>
              <w:rPr>
                <w:color w:val="000000"/>
                <w:sz w:val="22"/>
                <w:szCs w:val="22"/>
              </w:rPr>
              <w:t>1359</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1D4AEA" w:rsidP="004D101D">
            <w:pPr>
              <w:jc w:val="center"/>
              <w:rPr>
                <w:color w:val="000000"/>
                <w:sz w:val="22"/>
                <w:szCs w:val="22"/>
                <w:lang w:val="en-US"/>
              </w:rPr>
            </w:pPr>
            <w:r w:rsidRPr="00804ACD">
              <w:rPr>
                <w:color w:val="000000"/>
                <w:sz w:val="22"/>
                <w:szCs w:val="22"/>
                <w:lang w:val="en-US"/>
              </w:rPr>
              <w:t>219</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219</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341</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341</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 </w:t>
            </w:r>
          </w:p>
        </w:tc>
      </w:tr>
      <w:tr w:rsidR="007312A1" w:rsidRPr="00804ACD" w:rsidTr="00804ACD">
        <w:trPr>
          <w:trHeight w:val="315"/>
          <w:jc w:val="center"/>
        </w:trPr>
        <w:tc>
          <w:tcPr>
            <w:tcW w:w="14363" w:type="dxa"/>
            <w:gridSpan w:val="11"/>
            <w:tcBorders>
              <w:top w:val="single" w:sz="4" w:space="0" w:color="auto"/>
              <w:left w:val="single" w:sz="4" w:space="0" w:color="auto"/>
              <w:bottom w:val="nil"/>
              <w:right w:val="single" w:sz="4" w:space="0" w:color="auto"/>
            </w:tcBorders>
            <w:shd w:val="clear" w:color="auto" w:fill="auto"/>
            <w:vAlign w:val="bottom"/>
          </w:tcPr>
          <w:p w:rsidR="007312A1" w:rsidRPr="00804ACD" w:rsidRDefault="007312A1" w:rsidP="004D101D">
            <w:pPr>
              <w:jc w:val="center"/>
              <w:rPr>
                <w:color w:val="000000"/>
                <w:sz w:val="22"/>
                <w:szCs w:val="22"/>
              </w:rPr>
            </w:pPr>
          </w:p>
        </w:tc>
      </w:tr>
      <w:tr w:rsidR="00B30A38" w:rsidRPr="00804ACD" w:rsidTr="00804ACD">
        <w:trPr>
          <w:trHeight w:val="945"/>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Детские дошкольные учреждения</w:t>
            </w:r>
          </w:p>
        </w:tc>
        <w:tc>
          <w:tcPr>
            <w:tcW w:w="3340" w:type="dxa"/>
            <w:tcBorders>
              <w:top w:val="single" w:sz="4" w:space="0" w:color="auto"/>
              <w:left w:val="nil"/>
              <w:bottom w:val="single" w:sz="4" w:space="0" w:color="auto"/>
              <w:right w:val="single" w:sz="4" w:space="0" w:color="auto"/>
            </w:tcBorders>
            <w:shd w:val="clear" w:color="000000" w:fill="FEE8FC"/>
            <w:vAlign w:val="center"/>
            <w:hideMark/>
          </w:tcPr>
          <w:p w:rsidR="007312A1" w:rsidRPr="00804ACD" w:rsidRDefault="00310C19" w:rsidP="004D101D">
            <w:pPr>
              <w:rPr>
                <w:color w:val="000000"/>
                <w:sz w:val="22"/>
                <w:szCs w:val="22"/>
              </w:rPr>
            </w:pPr>
            <w:r w:rsidRPr="00804ACD">
              <w:rPr>
                <w:sz w:val="22"/>
                <w:szCs w:val="22"/>
              </w:rPr>
              <w:t>70% охват от общего числа детей в возрасте 1-7 лет, 35 мест на 1000 жителей,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AC27D4" w:rsidP="004D101D">
            <w:pPr>
              <w:jc w:val="center"/>
              <w:rPr>
                <w:color w:val="000000"/>
                <w:sz w:val="22"/>
                <w:szCs w:val="22"/>
                <w:lang w:val="en-US"/>
              </w:rPr>
            </w:pPr>
            <w:r w:rsidRPr="00804ACD">
              <w:rPr>
                <w:color w:val="000000"/>
                <w:sz w:val="22"/>
                <w:szCs w:val="22"/>
                <w:lang w:val="en-US"/>
              </w:rPr>
              <w:t>75</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310C19" w:rsidP="004D101D">
            <w:pPr>
              <w:jc w:val="center"/>
              <w:rPr>
                <w:color w:val="000000"/>
                <w:sz w:val="22"/>
                <w:szCs w:val="22"/>
                <w:lang w:val="en-US"/>
              </w:rPr>
            </w:pPr>
            <w:r w:rsidRPr="00804ACD">
              <w:rPr>
                <w:color w:val="000000"/>
                <w:sz w:val="22"/>
                <w:szCs w:val="22"/>
                <w:lang w:val="en-US"/>
              </w:rPr>
              <w:t>50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AC27D4" w:rsidP="004D101D">
            <w:pPr>
              <w:jc w:val="center"/>
              <w:rPr>
                <w:color w:val="000000"/>
                <w:sz w:val="22"/>
                <w:szCs w:val="22"/>
                <w:lang w:val="en-US"/>
              </w:rPr>
            </w:pPr>
            <w:r w:rsidRPr="00804ACD">
              <w:rPr>
                <w:color w:val="000000"/>
                <w:sz w:val="22"/>
                <w:szCs w:val="22"/>
                <w:lang w:val="en-US"/>
              </w:rPr>
              <w:t>25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310C19" w:rsidP="004D101D">
            <w:pPr>
              <w:jc w:val="center"/>
              <w:rPr>
                <w:color w:val="000000"/>
                <w:sz w:val="22"/>
                <w:szCs w:val="22"/>
                <w:lang w:val="en-US"/>
              </w:rPr>
            </w:pPr>
            <w:r w:rsidRPr="00804ACD">
              <w:rPr>
                <w:color w:val="000000"/>
                <w:sz w:val="22"/>
                <w:szCs w:val="22"/>
                <w:lang w:val="en-US"/>
              </w:rPr>
              <w:t>10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310C19" w:rsidP="00310C19">
            <w:pPr>
              <w:jc w:val="center"/>
              <w:rPr>
                <w:color w:val="000000"/>
                <w:sz w:val="22"/>
                <w:szCs w:val="22"/>
              </w:rPr>
            </w:pPr>
            <w:r w:rsidRPr="00804ACD">
              <w:rPr>
                <w:color w:val="000000"/>
                <w:sz w:val="22"/>
                <w:szCs w:val="22"/>
                <w:lang w:val="en-US"/>
              </w:rPr>
              <w:t>-</w:t>
            </w:r>
            <w:r w:rsidR="007312A1" w:rsidRPr="00804ACD">
              <w:rPr>
                <w:color w:val="000000"/>
                <w:sz w:val="22"/>
                <w:szCs w:val="22"/>
              </w:rPr>
              <w:t>1</w:t>
            </w:r>
            <w:r w:rsidRPr="00804ACD">
              <w:rPr>
                <w:color w:val="000000"/>
                <w:sz w:val="22"/>
                <w:szCs w:val="22"/>
                <w:lang w:val="en-US"/>
              </w:rPr>
              <w:t>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AC27D4" w:rsidP="004D101D">
            <w:pPr>
              <w:jc w:val="center"/>
              <w:rPr>
                <w:color w:val="000000"/>
                <w:sz w:val="22"/>
                <w:szCs w:val="22"/>
                <w:lang w:val="en-US"/>
              </w:rPr>
            </w:pPr>
            <w:r w:rsidRPr="00804ACD">
              <w:rPr>
                <w:color w:val="000000"/>
                <w:sz w:val="22"/>
                <w:szCs w:val="22"/>
                <w:lang w:val="en-US"/>
              </w:rPr>
              <w:t>20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20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AC27D4" w:rsidP="004D101D">
            <w:pPr>
              <w:jc w:val="center"/>
              <w:rPr>
                <w:color w:val="000000"/>
                <w:sz w:val="22"/>
                <w:szCs w:val="22"/>
                <w:lang w:val="en-US"/>
              </w:rPr>
            </w:pPr>
            <w:r w:rsidRPr="00804ACD">
              <w:rPr>
                <w:color w:val="000000"/>
                <w:sz w:val="22"/>
                <w:szCs w:val="22"/>
                <w:lang w:val="en-US"/>
              </w:rPr>
              <w:t>0</w:t>
            </w:r>
          </w:p>
        </w:tc>
      </w:tr>
      <w:tr w:rsidR="00B30A38" w:rsidRPr="00804ACD" w:rsidTr="00804ACD">
        <w:trPr>
          <w:trHeight w:val="1321"/>
          <w:jc w:val="center"/>
        </w:trPr>
        <w:tc>
          <w:tcPr>
            <w:tcW w:w="2780" w:type="dxa"/>
            <w:tcBorders>
              <w:top w:val="nil"/>
              <w:left w:val="single" w:sz="4" w:space="0" w:color="auto"/>
              <w:right w:val="single" w:sz="4" w:space="0" w:color="auto"/>
            </w:tcBorders>
            <w:shd w:val="clear" w:color="auto" w:fill="auto"/>
            <w:vAlign w:val="center"/>
            <w:hideMark/>
          </w:tcPr>
          <w:p w:rsidR="00B30A38" w:rsidRPr="00804ACD" w:rsidRDefault="00B30A38" w:rsidP="00B30A38">
            <w:pPr>
              <w:rPr>
                <w:color w:val="000000"/>
                <w:sz w:val="22"/>
                <w:szCs w:val="22"/>
              </w:rPr>
            </w:pPr>
            <w:r w:rsidRPr="00804ACD">
              <w:rPr>
                <w:color w:val="000000"/>
                <w:sz w:val="22"/>
                <w:szCs w:val="22"/>
              </w:rPr>
              <w:t>Общеобразовательные школы</w:t>
            </w:r>
          </w:p>
          <w:p w:rsidR="00B30A38" w:rsidRPr="00804ACD" w:rsidRDefault="00B30A38" w:rsidP="00B30A38">
            <w:pPr>
              <w:rPr>
                <w:color w:val="000000"/>
                <w:sz w:val="22"/>
                <w:szCs w:val="22"/>
              </w:rPr>
            </w:pPr>
            <w:r w:rsidRPr="00804ACD">
              <w:rPr>
                <w:color w:val="000000"/>
                <w:sz w:val="22"/>
                <w:szCs w:val="22"/>
              </w:rPr>
              <w:t> </w:t>
            </w:r>
          </w:p>
        </w:tc>
        <w:tc>
          <w:tcPr>
            <w:tcW w:w="3340" w:type="dxa"/>
            <w:tcBorders>
              <w:top w:val="single" w:sz="4" w:space="0" w:color="auto"/>
              <w:left w:val="nil"/>
              <w:bottom w:val="single" w:sz="4" w:space="0" w:color="auto"/>
              <w:right w:val="single" w:sz="4" w:space="0" w:color="auto"/>
            </w:tcBorders>
            <w:shd w:val="clear" w:color="000000" w:fill="FEE8FC"/>
            <w:vAlign w:val="center"/>
            <w:hideMark/>
          </w:tcPr>
          <w:p w:rsidR="00B30A38" w:rsidRPr="00804ACD" w:rsidRDefault="00B30A38" w:rsidP="00B30A38">
            <w:pPr>
              <w:rPr>
                <w:color w:val="000000"/>
                <w:sz w:val="22"/>
                <w:szCs w:val="22"/>
              </w:rPr>
            </w:pPr>
            <w:r w:rsidRPr="00804ACD">
              <w:rPr>
                <w:sz w:val="22"/>
                <w:szCs w:val="22"/>
              </w:rPr>
              <w:t>100% охват от общего числа детей в возрасте 7-16 лет нач.и общим образованием, 90% охват детей 16-18 лет средним общим образованием, 100 учащихся на 1000 жителей,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B30A38" w:rsidRPr="00804ACD" w:rsidRDefault="00B30A38" w:rsidP="00B30A38">
            <w:pPr>
              <w:jc w:val="center"/>
              <w:rPr>
                <w:color w:val="000000"/>
                <w:sz w:val="22"/>
                <w:szCs w:val="22"/>
              </w:rPr>
            </w:pPr>
            <w:r w:rsidRPr="00804ACD">
              <w:rPr>
                <w:color w:val="000000"/>
                <w:sz w:val="22"/>
                <w:szCs w:val="22"/>
              </w:rPr>
              <w:t>180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B30A38" w:rsidRPr="00804ACD" w:rsidRDefault="00B30A38" w:rsidP="00B30A38">
            <w:pPr>
              <w:jc w:val="center"/>
              <w:rPr>
                <w:color w:val="000000"/>
                <w:sz w:val="22"/>
                <w:szCs w:val="22"/>
              </w:rPr>
            </w:pPr>
            <w:r w:rsidRPr="00804ACD">
              <w:rPr>
                <w:color w:val="000000"/>
                <w:sz w:val="22"/>
                <w:szCs w:val="22"/>
              </w:rPr>
              <w:t>158</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B30A38" w:rsidRPr="00804ACD" w:rsidRDefault="00B30A38" w:rsidP="00B30A38">
            <w:pPr>
              <w:jc w:val="center"/>
              <w:rPr>
                <w:color w:val="000000"/>
                <w:sz w:val="22"/>
                <w:szCs w:val="22"/>
              </w:rPr>
            </w:pPr>
            <w:r w:rsidRPr="00804ACD">
              <w:rPr>
                <w:color w:val="000000"/>
                <w:sz w:val="22"/>
                <w:szCs w:val="22"/>
              </w:rPr>
              <w:t>-23</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B30A38" w:rsidRPr="00804ACD" w:rsidRDefault="00B30A38" w:rsidP="00B30A38">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B30A38" w:rsidRPr="00804ACD" w:rsidRDefault="00B30A38" w:rsidP="00B30A38">
            <w:pPr>
              <w:jc w:val="center"/>
              <w:rPr>
                <w:color w:val="000000"/>
                <w:sz w:val="22"/>
                <w:szCs w:val="22"/>
              </w:rPr>
            </w:pPr>
            <w:r w:rsidRPr="00804ACD">
              <w:rPr>
                <w:color w:val="000000"/>
                <w:sz w:val="22"/>
                <w:szCs w:val="22"/>
              </w:rPr>
              <w:t>24</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B30A38" w:rsidRPr="00804ACD" w:rsidRDefault="00B30A38" w:rsidP="00B30A38">
            <w:pPr>
              <w:jc w:val="center"/>
              <w:rPr>
                <w:color w:val="000000"/>
                <w:sz w:val="22"/>
                <w:szCs w:val="22"/>
              </w:rPr>
            </w:pPr>
            <w:r w:rsidRPr="00804ACD">
              <w:rPr>
                <w:color w:val="000000"/>
                <w:sz w:val="22"/>
                <w:szCs w:val="22"/>
                <w:lang w:val="en-US"/>
              </w:rPr>
              <w:t>-</w:t>
            </w:r>
            <w:r w:rsidRPr="00804ACD">
              <w:rPr>
                <w:color w:val="000000"/>
                <w:sz w:val="22"/>
                <w:szCs w:val="22"/>
              </w:rPr>
              <w:t>24</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B30A38" w:rsidRPr="00804ACD" w:rsidRDefault="00B30A38" w:rsidP="00B30A38">
            <w:pPr>
              <w:jc w:val="center"/>
              <w:rPr>
                <w:color w:val="000000"/>
                <w:sz w:val="22"/>
                <w:szCs w:val="22"/>
              </w:rPr>
            </w:pPr>
            <w:r w:rsidRPr="00804ACD">
              <w:rPr>
                <w:color w:val="000000"/>
                <w:sz w:val="22"/>
                <w:szCs w:val="22"/>
              </w:rPr>
              <w:t>71</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B30A38" w:rsidRPr="00804ACD" w:rsidRDefault="00B30A38" w:rsidP="00B30A38">
            <w:pPr>
              <w:jc w:val="center"/>
              <w:rPr>
                <w:color w:val="000000"/>
                <w:sz w:val="22"/>
                <w:szCs w:val="22"/>
              </w:rPr>
            </w:pPr>
            <w:r w:rsidRPr="00804ACD">
              <w:rPr>
                <w:color w:val="000000"/>
                <w:sz w:val="22"/>
                <w:szCs w:val="22"/>
              </w:rPr>
              <w:t>37</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B30A38" w:rsidRPr="00804ACD" w:rsidRDefault="00B30A38" w:rsidP="00B30A38">
            <w:pPr>
              <w:jc w:val="center"/>
              <w:rPr>
                <w:color w:val="000000"/>
                <w:sz w:val="22"/>
                <w:szCs w:val="22"/>
              </w:rPr>
            </w:pPr>
            <w:r w:rsidRPr="00804ACD">
              <w:rPr>
                <w:color w:val="000000"/>
                <w:sz w:val="22"/>
                <w:szCs w:val="22"/>
              </w:rPr>
              <w:t>-34</w:t>
            </w:r>
          </w:p>
        </w:tc>
      </w:tr>
      <w:tr w:rsidR="00B30A38"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Внешкольные учреждения</w:t>
            </w:r>
          </w:p>
        </w:tc>
        <w:tc>
          <w:tcPr>
            <w:tcW w:w="3340" w:type="dxa"/>
            <w:tcBorders>
              <w:top w:val="single" w:sz="4" w:space="0" w:color="auto"/>
              <w:left w:val="nil"/>
              <w:bottom w:val="single" w:sz="4" w:space="0" w:color="auto"/>
              <w:right w:val="single" w:sz="4" w:space="0" w:color="auto"/>
            </w:tcBorders>
            <w:shd w:val="clear" w:color="000000" w:fill="FEE8FC"/>
            <w:vAlign w:val="center"/>
            <w:hideMark/>
          </w:tcPr>
          <w:p w:rsidR="007312A1" w:rsidRPr="00804ACD" w:rsidRDefault="007312A1" w:rsidP="004D101D">
            <w:pPr>
              <w:rPr>
                <w:color w:val="000000"/>
                <w:sz w:val="22"/>
                <w:szCs w:val="22"/>
              </w:rPr>
            </w:pPr>
            <w:r w:rsidRPr="00804ACD">
              <w:rPr>
                <w:color w:val="000000"/>
                <w:sz w:val="22"/>
                <w:szCs w:val="22"/>
              </w:rPr>
              <w:t>80 % от числа детей 5-18 лет,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170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B30A38" w:rsidP="004D101D">
            <w:pPr>
              <w:jc w:val="center"/>
              <w:rPr>
                <w:color w:val="000000"/>
                <w:sz w:val="22"/>
                <w:szCs w:val="22"/>
              </w:rPr>
            </w:pPr>
            <w:r w:rsidRPr="00804ACD">
              <w:rPr>
                <w:color w:val="000000"/>
                <w:sz w:val="22"/>
                <w:szCs w:val="22"/>
                <w:lang w:val="en-US"/>
              </w:rPr>
              <w:t>-</w:t>
            </w:r>
            <w:r w:rsidR="007312A1" w:rsidRPr="00804ACD">
              <w:rPr>
                <w:color w:val="000000"/>
                <w:sz w:val="22"/>
                <w:szCs w:val="22"/>
              </w:rPr>
              <w:t>170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27</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B30A38" w:rsidP="004D101D">
            <w:pPr>
              <w:jc w:val="center"/>
              <w:rPr>
                <w:color w:val="000000"/>
                <w:sz w:val="22"/>
                <w:szCs w:val="22"/>
              </w:rPr>
            </w:pPr>
            <w:r w:rsidRPr="00804ACD">
              <w:rPr>
                <w:color w:val="000000"/>
                <w:sz w:val="22"/>
                <w:szCs w:val="22"/>
                <w:lang w:val="en-US"/>
              </w:rPr>
              <w:t>-</w:t>
            </w:r>
            <w:r w:rsidR="007312A1" w:rsidRPr="00804ACD">
              <w:rPr>
                <w:color w:val="000000"/>
                <w:sz w:val="22"/>
                <w:szCs w:val="22"/>
              </w:rPr>
              <w:t>27</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42</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B30A38" w:rsidP="004D101D">
            <w:pPr>
              <w:jc w:val="center"/>
              <w:rPr>
                <w:color w:val="000000"/>
                <w:sz w:val="22"/>
                <w:szCs w:val="22"/>
              </w:rPr>
            </w:pPr>
            <w:r w:rsidRPr="00804ACD">
              <w:rPr>
                <w:color w:val="000000"/>
                <w:sz w:val="22"/>
                <w:szCs w:val="22"/>
                <w:lang w:val="en-US"/>
              </w:rPr>
              <w:t>-</w:t>
            </w:r>
            <w:r w:rsidR="007312A1" w:rsidRPr="00804ACD">
              <w:rPr>
                <w:color w:val="000000"/>
                <w:sz w:val="22"/>
                <w:szCs w:val="22"/>
              </w:rPr>
              <w:t>42</w:t>
            </w:r>
          </w:p>
        </w:tc>
      </w:tr>
      <w:tr w:rsidR="007312A1" w:rsidRPr="00804ACD" w:rsidTr="00804ACD">
        <w:trPr>
          <w:trHeight w:val="300"/>
          <w:jc w:val="center"/>
        </w:trPr>
        <w:tc>
          <w:tcPr>
            <w:tcW w:w="14363" w:type="dxa"/>
            <w:gridSpan w:val="11"/>
            <w:tcBorders>
              <w:top w:val="nil"/>
              <w:left w:val="nil"/>
              <w:bottom w:val="single" w:sz="4" w:space="0" w:color="auto"/>
              <w:right w:val="nil"/>
            </w:tcBorders>
            <w:shd w:val="clear" w:color="auto" w:fill="auto"/>
            <w:noWrap/>
            <w:vAlign w:val="bottom"/>
          </w:tcPr>
          <w:p w:rsidR="007312A1" w:rsidRPr="00804ACD" w:rsidRDefault="007312A1" w:rsidP="004D101D">
            <w:pPr>
              <w:jc w:val="center"/>
              <w:rPr>
                <w:color w:val="000000"/>
                <w:sz w:val="22"/>
                <w:szCs w:val="22"/>
              </w:rPr>
            </w:pPr>
          </w:p>
        </w:tc>
      </w:tr>
      <w:tr w:rsidR="00B30A38" w:rsidRPr="00804ACD" w:rsidTr="00804ACD">
        <w:trPr>
          <w:trHeight w:val="94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Поликлиники, врачебные амбулатории, ФАПы</w:t>
            </w:r>
          </w:p>
        </w:tc>
        <w:tc>
          <w:tcPr>
            <w:tcW w:w="3340" w:type="dxa"/>
            <w:tcBorders>
              <w:top w:val="nil"/>
              <w:left w:val="nil"/>
              <w:bottom w:val="single" w:sz="4" w:space="0" w:color="auto"/>
              <w:right w:val="single" w:sz="4" w:space="0" w:color="auto"/>
            </w:tcBorders>
            <w:shd w:val="clear" w:color="000000" w:fill="FEE8FC"/>
            <w:vAlign w:val="center"/>
            <w:hideMark/>
          </w:tcPr>
          <w:p w:rsidR="007312A1" w:rsidRPr="00804ACD" w:rsidRDefault="007312A1" w:rsidP="004D101D">
            <w:pPr>
              <w:rPr>
                <w:color w:val="000000"/>
                <w:sz w:val="22"/>
                <w:szCs w:val="22"/>
              </w:rPr>
            </w:pPr>
            <w:r w:rsidRPr="00804ACD">
              <w:rPr>
                <w:color w:val="000000"/>
                <w:sz w:val="22"/>
                <w:szCs w:val="22"/>
              </w:rPr>
              <w:t xml:space="preserve">181,5 посещений в смену на 10000 жителей, </w:t>
            </w:r>
            <w:r w:rsidR="00B522D0" w:rsidRPr="00804ACD">
              <w:rPr>
                <w:color w:val="000000"/>
                <w:sz w:val="22"/>
                <w:szCs w:val="22"/>
              </w:rPr>
              <w:t>пос</w:t>
            </w:r>
            <w:r w:rsidRPr="00804ACD">
              <w:rPr>
                <w:color w:val="000000"/>
                <w:sz w:val="22"/>
                <w:szCs w:val="22"/>
              </w:rPr>
              <w:t>. в смену</w:t>
            </w:r>
          </w:p>
        </w:tc>
        <w:tc>
          <w:tcPr>
            <w:tcW w:w="876"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45</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25</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-20</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4D5FAF"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4</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D5FAF" w:rsidP="004D101D">
            <w:pPr>
              <w:jc w:val="center"/>
              <w:rPr>
                <w:color w:val="000000"/>
                <w:sz w:val="22"/>
                <w:szCs w:val="22"/>
              </w:rPr>
            </w:pPr>
            <w:r w:rsidRPr="00804ACD">
              <w:rPr>
                <w:color w:val="000000"/>
                <w:sz w:val="22"/>
                <w:szCs w:val="22"/>
              </w:rPr>
              <w:t>-4</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10</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6</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-4</w:t>
            </w:r>
          </w:p>
        </w:tc>
      </w:tr>
      <w:tr w:rsidR="00B30A38" w:rsidRPr="00804ACD" w:rsidTr="00804ACD">
        <w:trPr>
          <w:trHeight w:val="846"/>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Лечебно-профилактические стационары всех типов</w:t>
            </w:r>
          </w:p>
        </w:tc>
        <w:tc>
          <w:tcPr>
            <w:tcW w:w="3340" w:type="dxa"/>
            <w:tcBorders>
              <w:top w:val="nil"/>
              <w:left w:val="nil"/>
              <w:bottom w:val="single" w:sz="4" w:space="0" w:color="auto"/>
              <w:right w:val="single" w:sz="4" w:space="0" w:color="auto"/>
            </w:tcBorders>
            <w:shd w:val="clear" w:color="000000" w:fill="FEE8FC"/>
            <w:vAlign w:val="center"/>
            <w:hideMark/>
          </w:tcPr>
          <w:p w:rsidR="007312A1" w:rsidRPr="00804ACD" w:rsidRDefault="007312A1" w:rsidP="004D101D">
            <w:pPr>
              <w:rPr>
                <w:color w:val="000000"/>
                <w:sz w:val="22"/>
                <w:szCs w:val="22"/>
              </w:rPr>
            </w:pPr>
            <w:r w:rsidRPr="00804ACD">
              <w:rPr>
                <w:color w:val="000000"/>
                <w:sz w:val="22"/>
                <w:szCs w:val="22"/>
              </w:rPr>
              <w:t>134,7 коек на 10000 жителей, койка</w:t>
            </w:r>
          </w:p>
        </w:tc>
        <w:tc>
          <w:tcPr>
            <w:tcW w:w="876"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19</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8F5509" w:rsidP="004D101D">
            <w:pPr>
              <w:jc w:val="center"/>
              <w:rPr>
                <w:color w:val="000000"/>
                <w:sz w:val="22"/>
                <w:szCs w:val="22"/>
              </w:rPr>
            </w:pPr>
            <w:r w:rsidRPr="00804ACD">
              <w:rPr>
                <w:color w:val="000000"/>
                <w:sz w:val="22"/>
                <w:szCs w:val="22"/>
              </w:rPr>
              <w:t>-19</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3</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8F5509" w:rsidP="008F5509">
            <w:pPr>
              <w:jc w:val="center"/>
              <w:rPr>
                <w:color w:val="000000"/>
                <w:sz w:val="22"/>
                <w:szCs w:val="22"/>
              </w:rPr>
            </w:pPr>
            <w:r w:rsidRPr="00804ACD">
              <w:rPr>
                <w:color w:val="000000"/>
                <w:sz w:val="22"/>
                <w:szCs w:val="22"/>
              </w:rPr>
              <w:t>-3</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5</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8F5509" w:rsidP="004D101D">
            <w:pPr>
              <w:jc w:val="center"/>
              <w:rPr>
                <w:color w:val="000000"/>
                <w:sz w:val="22"/>
                <w:szCs w:val="22"/>
              </w:rPr>
            </w:pPr>
            <w:r w:rsidRPr="00804ACD">
              <w:rPr>
                <w:color w:val="000000"/>
                <w:sz w:val="22"/>
                <w:szCs w:val="22"/>
              </w:rPr>
              <w:t>-5</w:t>
            </w:r>
          </w:p>
        </w:tc>
      </w:tr>
      <w:tr w:rsidR="00B30A38" w:rsidRPr="00804ACD" w:rsidTr="00804ACD">
        <w:trPr>
          <w:trHeight w:val="5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Аптеки</w:t>
            </w:r>
          </w:p>
        </w:tc>
        <w:tc>
          <w:tcPr>
            <w:tcW w:w="3340" w:type="dxa"/>
            <w:tcBorders>
              <w:top w:val="nil"/>
              <w:left w:val="nil"/>
              <w:bottom w:val="single" w:sz="4" w:space="0" w:color="auto"/>
              <w:right w:val="single" w:sz="4" w:space="0" w:color="auto"/>
            </w:tcBorders>
            <w:shd w:val="clear" w:color="000000" w:fill="FEE8FC"/>
            <w:vAlign w:val="center"/>
            <w:hideMark/>
          </w:tcPr>
          <w:p w:rsidR="007312A1" w:rsidRPr="00804ACD" w:rsidRDefault="007312A1" w:rsidP="004D101D">
            <w:pPr>
              <w:rPr>
                <w:color w:val="000000"/>
                <w:sz w:val="22"/>
                <w:szCs w:val="22"/>
              </w:rPr>
            </w:pPr>
            <w:r w:rsidRPr="00804ACD">
              <w:rPr>
                <w:color w:val="000000"/>
                <w:sz w:val="22"/>
                <w:szCs w:val="22"/>
              </w:rPr>
              <w:t>1 объект на 6,2 тыс. жителей, объект</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2</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8F5509" w:rsidP="004D101D">
            <w:pPr>
              <w:jc w:val="center"/>
              <w:rPr>
                <w:color w:val="000000"/>
                <w:sz w:val="22"/>
                <w:szCs w:val="22"/>
              </w:rPr>
            </w:pPr>
            <w:r w:rsidRPr="00804ACD">
              <w:rPr>
                <w:color w:val="000000"/>
                <w:sz w:val="22"/>
                <w:szCs w:val="22"/>
              </w:rPr>
              <w:t>1</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8F5509" w:rsidP="004D101D">
            <w:pPr>
              <w:jc w:val="center"/>
              <w:rPr>
                <w:color w:val="000000"/>
                <w:sz w:val="22"/>
                <w:szCs w:val="22"/>
              </w:rPr>
            </w:pPr>
            <w:r w:rsidRPr="00804ACD">
              <w:rPr>
                <w:color w:val="000000"/>
                <w:sz w:val="22"/>
                <w:szCs w:val="22"/>
              </w:rPr>
              <w:t>1</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r>
      <w:tr w:rsidR="00B30A38" w:rsidRPr="00804ACD" w:rsidTr="00804ACD">
        <w:trPr>
          <w:trHeight w:val="580"/>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2A1" w:rsidRPr="00804ACD" w:rsidRDefault="008E115B" w:rsidP="004D101D">
            <w:pPr>
              <w:rPr>
                <w:color w:val="000000"/>
                <w:sz w:val="22"/>
                <w:szCs w:val="22"/>
              </w:rPr>
            </w:pPr>
            <w:r w:rsidRPr="00804ACD">
              <w:rPr>
                <w:sz w:val="22"/>
                <w:szCs w:val="22"/>
              </w:rPr>
              <w:t>Сельские клубы</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rsidR="007312A1" w:rsidRPr="00804ACD" w:rsidRDefault="008E115B" w:rsidP="004D101D">
            <w:pPr>
              <w:rPr>
                <w:color w:val="000000"/>
                <w:sz w:val="22"/>
                <w:szCs w:val="22"/>
              </w:rPr>
            </w:pPr>
            <w:r w:rsidRPr="00804ACD">
              <w:rPr>
                <w:sz w:val="22"/>
                <w:szCs w:val="22"/>
              </w:rPr>
              <w:t>200 мест на тыс. жителей (при численности жителей 1000-2000)</w:t>
            </w:r>
            <w:r w:rsidR="00B522D0" w:rsidRPr="00804ACD">
              <w:rPr>
                <w:sz w:val="22"/>
                <w:szCs w:val="22"/>
              </w:rPr>
              <w:t>,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105</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260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-155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40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-40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68</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-68</w:t>
            </w:r>
          </w:p>
        </w:tc>
      </w:tr>
      <w:tr w:rsidR="00B30A38"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Помещения культурно-досуговой деятельности</w:t>
            </w:r>
          </w:p>
        </w:tc>
        <w:tc>
          <w:tcPr>
            <w:tcW w:w="3340" w:type="dxa"/>
            <w:tcBorders>
              <w:top w:val="nil"/>
              <w:left w:val="nil"/>
              <w:bottom w:val="single" w:sz="4" w:space="0" w:color="auto"/>
              <w:right w:val="single" w:sz="4" w:space="0" w:color="auto"/>
            </w:tcBorders>
            <w:shd w:val="clear" w:color="000000" w:fill="FEE8FC"/>
            <w:vAlign w:val="center"/>
            <w:hideMark/>
          </w:tcPr>
          <w:p w:rsidR="007312A1" w:rsidRPr="00804ACD" w:rsidRDefault="00EA557B" w:rsidP="004D101D">
            <w:pPr>
              <w:rPr>
                <w:color w:val="000000"/>
                <w:sz w:val="22"/>
                <w:szCs w:val="22"/>
              </w:rPr>
            </w:pPr>
            <w:r w:rsidRPr="00804ACD">
              <w:rPr>
                <w:color w:val="000000"/>
                <w:sz w:val="22"/>
                <w:szCs w:val="22"/>
              </w:rPr>
              <w:t>50 м</w:t>
            </w:r>
            <w:r w:rsidRPr="00EA557B">
              <w:rPr>
                <w:color w:val="000000"/>
                <w:sz w:val="22"/>
                <w:szCs w:val="22"/>
                <w:vertAlign w:val="superscript"/>
              </w:rPr>
              <w:t xml:space="preserve">2 </w:t>
            </w:r>
            <w:r w:rsidRPr="00804ACD">
              <w:rPr>
                <w:color w:val="000000"/>
                <w:sz w:val="22"/>
                <w:szCs w:val="22"/>
              </w:rPr>
              <w:t>общ. площади на 1000 человек, м</w:t>
            </w:r>
            <w:r w:rsidRPr="00EA557B">
              <w:rPr>
                <w:color w:val="000000"/>
                <w:sz w:val="22"/>
                <w:szCs w:val="22"/>
                <w:vertAlign w:val="superscript"/>
              </w:rPr>
              <w:t>2</w:t>
            </w:r>
            <w:r w:rsidRPr="00804ACD">
              <w:rPr>
                <w:color w:val="000000"/>
                <w:sz w:val="22"/>
                <w:szCs w:val="22"/>
              </w:rPr>
              <w:t xml:space="preserve"> общ.</w:t>
            </w:r>
            <w:r>
              <w:rPr>
                <w:color w:val="000000"/>
                <w:sz w:val="22"/>
                <w:szCs w:val="22"/>
              </w:rPr>
              <w:t xml:space="preserve"> </w:t>
            </w:r>
            <w:r w:rsidRPr="00804ACD">
              <w:rPr>
                <w:color w:val="000000"/>
                <w:sz w:val="22"/>
                <w:szCs w:val="22"/>
              </w:rPr>
              <w:t>площади</w:t>
            </w:r>
          </w:p>
        </w:tc>
        <w:tc>
          <w:tcPr>
            <w:tcW w:w="876"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80</w:t>
            </w:r>
          </w:p>
        </w:tc>
        <w:tc>
          <w:tcPr>
            <w:tcW w:w="898" w:type="dxa"/>
            <w:tcBorders>
              <w:top w:val="nil"/>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65</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15</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11</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w:t>
            </w:r>
            <w:r w:rsidR="007312A1" w:rsidRPr="00804ACD">
              <w:rPr>
                <w:color w:val="000000"/>
                <w:sz w:val="22"/>
                <w:szCs w:val="22"/>
              </w:rPr>
              <w:t>11</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17</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8E115B" w:rsidP="004D101D">
            <w:pPr>
              <w:jc w:val="center"/>
              <w:rPr>
                <w:color w:val="000000"/>
                <w:sz w:val="22"/>
                <w:szCs w:val="22"/>
              </w:rPr>
            </w:pPr>
            <w:r w:rsidRPr="00804ACD">
              <w:rPr>
                <w:color w:val="000000"/>
                <w:sz w:val="22"/>
                <w:szCs w:val="22"/>
              </w:rPr>
              <w:t>-</w:t>
            </w:r>
            <w:r w:rsidR="007312A1" w:rsidRPr="00804ACD">
              <w:rPr>
                <w:color w:val="000000"/>
                <w:sz w:val="22"/>
                <w:szCs w:val="22"/>
              </w:rPr>
              <w:t>17</w:t>
            </w:r>
          </w:p>
        </w:tc>
      </w:tr>
      <w:tr w:rsidR="007312A1" w:rsidRPr="00804ACD" w:rsidTr="00804ACD">
        <w:trPr>
          <w:trHeight w:val="648"/>
          <w:jc w:val="center"/>
        </w:trPr>
        <w:tc>
          <w:tcPr>
            <w:tcW w:w="2780" w:type="dxa"/>
            <w:tcBorders>
              <w:top w:val="nil"/>
              <w:left w:val="single" w:sz="4" w:space="0" w:color="auto"/>
              <w:bottom w:val="nil"/>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Сельские массовые библиотеки</w:t>
            </w:r>
          </w:p>
        </w:tc>
        <w:tc>
          <w:tcPr>
            <w:tcW w:w="3340" w:type="dxa"/>
            <w:tcBorders>
              <w:top w:val="nil"/>
              <w:left w:val="nil"/>
              <w:bottom w:val="nil"/>
              <w:right w:val="single" w:sz="4" w:space="0" w:color="auto"/>
            </w:tcBorders>
            <w:shd w:val="clear" w:color="auto" w:fill="auto"/>
            <w:vAlign w:val="center"/>
            <w:hideMark/>
          </w:tcPr>
          <w:p w:rsidR="007312A1" w:rsidRPr="00804ACD" w:rsidRDefault="00CB48EF" w:rsidP="004D101D">
            <w:pPr>
              <w:rPr>
                <w:color w:val="000000"/>
                <w:sz w:val="22"/>
                <w:szCs w:val="22"/>
              </w:rPr>
            </w:pPr>
            <w:r w:rsidRPr="00804ACD">
              <w:rPr>
                <w:sz w:val="22"/>
                <w:szCs w:val="22"/>
              </w:rPr>
              <w:t>7 тыс. ед. хранения на 1000 человек</w:t>
            </w:r>
            <w:r w:rsidR="007D482F" w:rsidRPr="00804ACD">
              <w:rPr>
                <w:sz w:val="22"/>
                <w:szCs w:val="22"/>
              </w:rPr>
              <w:t>, тыс. ед. хранения</w:t>
            </w:r>
          </w:p>
        </w:tc>
        <w:tc>
          <w:tcPr>
            <w:tcW w:w="876" w:type="dxa"/>
            <w:tcBorders>
              <w:top w:val="nil"/>
              <w:left w:val="nil"/>
              <w:bottom w:val="nil"/>
              <w:right w:val="single" w:sz="4" w:space="0" w:color="auto"/>
            </w:tcBorders>
            <w:shd w:val="clear" w:color="auto" w:fill="auto"/>
            <w:vAlign w:val="bottom"/>
            <w:hideMark/>
          </w:tcPr>
          <w:p w:rsidR="007312A1" w:rsidRPr="00804ACD" w:rsidRDefault="007312A1" w:rsidP="00B17ECD">
            <w:pPr>
              <w:jc w:val="center"/>
              <w:rPr>
                <w:color w:val="000000"/>
                <w:sz w:val="22"/>
                <w:szCs w:val="22"/>
              </w:rPr>
            </w:pPr>
            <w:r w:rsidRPr="00804ACD">
              <w:rPr>
                <w:color w:val="000000"/>
                <w:sz w:val="22"/>
                <w:szCs w:val="22"/>
              </w:rPr>
              <w:t>5,0</w:t>
            </w:r>
          </w:p>
        </w:tc>
        <w:tc>
          <w:tcPr>
            <w:tcW w:w="898" w:type="dxa"/>
            <w:tcBorders>
              <w:top w:val="nil"/>
              <w:left w:val="nil"/>
              <w:bottom w:val="nil"/>
              <w:right w:val="single" w:sz="4" w:space="0" w:color="auto"/>
            </w:tcBorders>
            <w:shd w:val="clear" w:color="auto" w:fill="auto"/>
            <w:vAlign w:val="bottom"/>
            <w:hideMark/>
          </w:tcPr>
          <w:p w:rsidR="007312A1" w:rsidRPr="00804ACD" w:rsidRDefault="00CB48EF" w:rsidP="004D101D">
            <w:pPr>
              <w:jc w:val="center"/>
              <w:rPr>
                <w:color w:val="000000"/>
                <w:sz w:val="22"/>
                <w:szCs w:val="22"/>
              </w:rPr>
            </w:pPr>
            <w:r w:rsidRPr="00804ACD">
              <w:rPr>
                <w:color w:val="000000"/>
                <w:sz w:val="22"/>
                <w:szCs w:val="22"/>
              </w:rPr>
              <w:t>9,1</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CB48EF" w:rsidP="004D101D">
            <w:pPr>
              <w:jc w:val="center"/>
              <w:rPr>
                <w:color w:val="000000"/>
                <w:sz w:val="22"/>
                <w:szCs w:val="22"/>
              </w:rPr>
            </w:pPr>
            <w:r w:rsidRPr="00804ACD">
              <w:rPr>
                <w:color w:val="000000"/>
                <w:sz w:val="22"/>
                <w:szCs w:val="22"/>
              </w:rPr>
              <w:t>-4,1</w:t>
            </w:r>
          </w:p>
        </w:tc>
        <w:tc>
          <w:tcPr>
            <w:tcW w:w="700" w:type="dxa"/>
            <w:tcBorders>
              <w:top w:val="nil"/>
              <w:left w:val="nil"/>
              <w:bottom w:val="nil"/>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nil"/>
              <w:right w:val="single" w:sz="4" w:space="0" w:color="auto"/>
            </w:tcBorders>
            <w:shd w:val="clear" w:color="auto" w:fill="auto"/>
            <w:vAlign w:val="bottom"/>
            <w:hideMark/>
          </w:tcPr>
          <w:p w:rsidR="007312A1" w:rsidRPr="00804ACD" w:rsidRDefault="007312A1" w:rsidP="00CB48EF">
            <w:pPr>
              <w:jc w:val="center"/>
              <w:rPr>
                <w:color w:val="000000"/>
                <w:sz w:val="22"/>
                <w:szCs w:val="22"/>
              </w:rPr>
            </w:pPr>
            <w:r w:rsidRPr="00804ACD">
              <w:rPr>
                <w:color w:val="000000"/>
                <w:sz w:val="22"/>
                <w:szCs w:val="22"/>
              </w:rPr>
              <w:t>1,</w:t>
            </w:r>
            <w:r w:rsidR="00CB48EF" w:rsidRPr="00804ACD">
              <w:rPr>
                <w:color w:val="000000"/>
                <w:sz w:val="22"/>
                <w:szCs w:val="22"/>
              </w:rPr>
              <w:t>5</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CB48EF" w:rsidP="00CB48EF">
            <w:pPr>
              <w:jc w:val="center"/>
              <w:rPr>
                <w:color w:val="000000"/>
                <w:sz w:val="22"/>
                <w:szCs w:val="22"/>
              </w:rPr>
            </w:pPr>
            <w:r w:rsidRPr="00804ACD">
              <w:rPr>
                <w:color w:val="000000"/>
                <w:sz w:val="22"/>
                <w:szCs w:val="22"/>
              </w:rPr>
              <w:t>-</w:t>
            </w:r>
            <w:r w:rsidR="007312A1" w:rsidRPr="00804ACD">
              <w:rPr>
                <w:color w:val="000000"/>
                <w:sz w:val="22"/>
                <w:szCs w:val="22"/>
              </w:rPr>
              <w:t>1,</w:t>
            </w:r>
            <w:r w:rsidRPr="00804ACD">
              <w:rPr>
                <w:color w:val="000000"/>
                <w:sz w:val="22"/>
                <w:szCs w:val="22"/>
              </w:rPr>
              <w:t>5</w:t>
            </w:r>
          </w:p>
        </w:tc>
        <w:tc>
          <w:tcPr>
            <w:tcW w:w="700" w:type="dxa"/>
            <w:tcBorders>
              <w:top w:val="nil"/>
              <w:left w:val="nil"/>
              <w:bottom w:val="nil"/>
              <w:right w:val="single" w:sz="4" w:space="0" w:color="auto"/>
            </w:tcBorders>
            <w:shd w:val="clear" w:color="auto" w:fill="auto"/>
            <w:vAlign w:val="bottom"/>
            <w:hideMark/>
          </w:tcPr>
          <w:p w:rsidR="007312A1" w:rsidRPr="00804ACD" w:rsidRDefault="007312A1" w:rsidP="00B17ECD">
            <w:pPr>
              <w:jc w:val="center"/>
              <w:rPr>
                <w:color w:val="000000"/>
                <w:sz w:val="22"/>
                <w:szCs w:val="22"/>
              </w:rPr>
            </w:pPr>
            <w:r w:rsidRPr="00804ACD">
              <w:rPr>
                <w:color w:val="000000"/>
                <w:sz w:val="22"/>
                <w:szCs w:val="22"/>
              </w:rPr>
              <w:t>6,</w:t>
            </w:r>
            <w:r w:rsidR="00B17ECD" w:rsidRPr="00804ACD">
              <w:rPr>
                <w:color w:val="000000"/>
                <w:sz w:val="22"/>
                <w:szCs w:val="22"/>
              </w:rPr>
              <w:t>6</w:t>
            </w:r>
          </w:p>
        </w:tc>
        <w:tc>
          <w:tcPr>
            <w:tcW w:w="898" w:type="dxa"/>
            <w:tcBorders>
              <w:top w:val="nil"/>
              <w:left w:val="nil"/>
              <w:bottom w:val="nil"/>
              <w:right w:val="single" w:sz="4" w:space="0" w:color="auto"/>
            </w:tcBorders>
            <w:shd w:val="clear" w:color="auto" w:fill="auto"/>
            <w:vAlign w:val="bottom"/>
            <w:hideMark/>
          </w:tcPr>
          <w:p w:rsidR="007312A1" w:rsidRPr="00804ACD" w:rsidRDefault="00CB48EF" w:rsidP="004D101D">
            <w:pPr>
              <w:jc w:val="center"/>
              <w:rPr>
                <w:color w:val="000000"/>
                <w:sz w:val="22"/>
                <w:szCs w:val="22"/>
              </w:rPr>
            </w:pPr>
            <w:r w:rsidRPr="00804ACD">
              <w:rPr>
                <w:color w:val="000000"/>
                <w:sz w:val="22"/>
                <w:szCs w:val="22"/>
              </w:rPr>
              <w:t>2,4</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B17ECD" w:rsidP="004D101D">
            <w:pPr>
              <w:jc w:val="center"/>
              <w:rPr>
                <w:color w:val="000000"/>
                <w:sz w:val="22"/>
                <w:szCs w:val="22"/>
              </w:rPr>
            </w:pPr>
            <w:r w:rsidRPr="00804ACD">
              <w:rPr>
                <w:color w:val="000000"/>
                <w:sz w:val="22"/>
                <w:szCs w:val="22"/>
              </w:rPr>
              <w:t>-4,2</w:t>
            </w:r>
          </w:p>
        </w:tc>
      </w:tr>
      <w:tr w:rsidR="00B30A38" w:rsidRPr="00804ACD" w:rsidTr="00804ACD">
        <w:trPr>
          <w:trHeight w:val="315"/>
          <w:jc w:val="center"/>
        </w:trPr>
        <w:tc>
          <w:tcPr>
            <w:tcW w:w="2780" w:type="dxa"/>
            <w:tcBorders>
              <w:top w:val="single" w:sz="4" w:space="0" w:color="auto"/>
              <w:left w:val="single" w:sz="4" w:space="0" w:color="auto"/>
              <w:bottom w:val="nil"/>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Музей краеведческий</w:t>
            </w:r>
          </w:p>
        </w:tc>
        <w:tc>
          <w:tcPr>
            <w:tcW w:w="3340" w:type="dxa"/>
            <w:tcBorders>
              <w:top w:val="single" w:sz="4" w:space="0" w:color="auto"/>
              <w:left w:val="nil"/>
              <w:bottom w:val="nil"/>
              <w:right w:val="single" w:sz="4" w:space="0" w:color="auto"/>
            </w:tcBorders>
            <w:shd w:val="clear" w:color="000000" w:fill="FEE8FC"/>
            <w:vAlign w:val="center"/>
            <w:hideMark/>
          </w:tcPr>
          <w:p w:rsidR="007312A1" w:rsidRPr="00804ACD" w:rsidRDefault="007312A1" w:rsidP="004D101D">
            <w:pPr>
              <w:rPr>
                <w:color w:val="000000"/>
                <w:sz w:val="22"/>
                <w:szCs w:val="22"/>
              </w:rPr>
            </w:pPr>
            <w:r w:rsidRPr="00804ACD">
              <w:rPr>
                <w:color w:val="000000"/>
                <w:sz w:val="22"/>
                <w:szCs w:val="22"/>
              </w:rPr>
              <w:t>1 в сельском поселении, музей</w:t>
            </w:r>
          </w:p>
        </w:tc>
        <w:tc>
          <w:tcPr>
            <w:tcW w:w="876" w:type="dxa"/>
            <w:tcBorders>
              <w:top w:val="single" w:sz="4" w:space="0" w:color="auto"/>
              <w:left w:val="nil"/>
              <w:bottom w:val="nil"/>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nil"/>
              <w:bottom w:val="nil"/>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1</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CB48EF" w:rsidP="004D101D">
            <w:pPr>
              <w:jc w:val="center"/>
              <w:rPr>
                <w:color w:val="000000"/>
                <w:sz w:val="22"/>
                <w:szCs w:val="22"/>
              </w:rPr>
            </w:pPr>
            <w:r w:rsidRPr="00804ACD">
              <w:rPr>
                <w:color w:val="000000"/>
                <w:sz w:val="22"/>
                <w:szCs w:val="22"/>
              </w:rPr>
              <w:t>-</w:t>
            </w:r>
            <w:r w:rsidR="007312A1" w:rsidRPr="00804ACD">
              <w:rPr>
                <w:color w:val="000000"/>
                <w:sz w:val="22"/>
                <w:szCs w:val="22"/>
              </w:rPr>
              <w:t>1</w:t>
            </w:r>
          </w:p>
        </w:tc>
        <w:tc>
          <w:tcPr>
            <w:tcW w:w="700" w:type="dxa"/>
            <w:tcBorders>
              <w:top w:val="single" w:sz="4" w:space="0" w:color="auto"/>
              <w:left w:val="nil"/>
              <w:bottom w:val="nil"/>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nil"/>
              <w:bottom w:val="nil"/>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700" w:type="dxa"/>
            <w:tcBorders>
              <w:top w:val="single" w:sz="4" w:space="0" w:color="auto"/>
              <w:left w:val="nil"/>
              <w:bottom w:val="nil"/>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single" w:sz="4" w:space="0" w:color="auto"/>
              <w:left w:val="nil"/>
              <w:bottom w:val="nil"/>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0</w:t>
            </w:r>
          </w:p>
        </w:tc>
      </w:tr>
      <w:tr w:rsidR="007312A1" w:rsidRPr="00804ACD" w:rsidTr="00804ACD">
        <w:trPr>
          <w:trHeight w:val="300"/>
          <w:jc w:val="center"/>
        </w:trPr>
        <w:tc>
          <w:tcPr>
            <w:tcW w:w="14363" w:type="dxa"/>
            <w:gridSpan w:val="11"/>
            <w:tcBorders>
              <w:top w:val="single" w:sz="4" w:space="0" w:color="auto"/>
              <w:left w:val="nil"/>
              <w:bottom w:val="single" w:sz="4" w:space="0" w:color="auto"/>
              <w:right w:val="nil"/>
            </w:tcBorders>
            <w:shd w:val="clear" w:color="auto" w:fill="auto"/>
            <w:noWrap/>
            <w:vAlign w:val="bottom"/>
          </w:tcPr>
          <w:p w:rsidR="007312A1" w:rsidRPr="00804ACD" w:rsidRDefault="007312A1" w:rsidP="004D101D">
            <w:pPr>
              <w:jc w:val="center"/>
              <w:rPr>
                <w:color w:val="000000"/>
                <w:sz w:val="22"/>
                <w:szCs w:val="22"/>
              </w:rPr>
            </w:pPr>
          </w:p>
        </w:tc>
      </w:tr>
      <w:tr w:rsidR="00EA557B" w:rsidRPr="00804ACD" w:rsidTr="00804ACD">
        <w:trPr>
          <w:trHeight w:val="12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557B" w:rsidRPr="00804ACD" w:rsidRDefault="00EA557B" w:rsidP="00EA557B">
            <w:pPr>
              <w:rPr>
                <w:color w:val="000000"/>
                <w:sz w:val="22"/>
                <w:szCs w:val="22"/>
              </w:rPr>
            </w:pPr>
            <w:r w:rsidRPr="00804ACD">
              <w:rPr>
                <w:color w:val="000000"/>
                <w:sz w:val="22"/>
                <w:szCs w:val="22"/>
              </w:rPr>
              <w:t>Помещения для физкультурно-оздоровительных занятий (спортзалы)</w:t>
            </w:r>
          </w:p>
        </w:tc>
        <w:tc>
          <w:tcPr>
            <w:tcW w:w="3340" w:type="dxa"/>
            <w:tcBorders>
              <w:top w:val="nil"/>
              <w:left w:val="nil"/>
              <w:bottom w:val="single" w:sz="4" w:space="0" w:color="auto"/>
              <w:right w:val="single" w:sz="4" w:space="0" w:color="auto"/>
            </w:tcBorders>
            <w:shd w:val="clear" w:color="000000" w:fill="FEE8FC"/>
            <w:vAlign w:val="center"/>
            <w:hideMark/>
          </w:tcPr>
          <w:p w:rsidR="00EA557B" w:rsidRPr="00804ACD" w:rsidRDefault="00EA557B" w:rsidP="00EA557B">
            <w:pPr>
              <w:rPr>
                <w:color w:val="000000"/>
                <w:sz w:val="22"/>
                <w:szCs w:val="22"/>
              </w:rPr>
            </w:pPr>
            <w:r w:rsidRPr="00804ACD">
              <w:rPr>
                <w:color w:val="000000"/>
                <w:sz w:val="22"/>
                <w:szCs w:val="22"/>
              </w:rPr>
              <w:t>350 м</w:t>
            </w:r>
            <w:r w:rsidRPr="00EA557B">
              <w:rPr>
                <w:color w:val="000000"/>
                <w:sz w:val="22"/>
                <w:szCs w:val="22"/>
                <w:vertAlign w:val="superscript"/>
              </w:rPr>
              <w:t>2</w:t>
            </w:r>
            <w:r w:rsidRPr="00804ACD">
              <w:rPr>
                <w:color w:val="000000"/>
                <w:sz w:val="22"/>
                <w:szCs w:val="22"/>
              </w:rPr>
              <w:t xml:space="preserve"> площади зала на 1000 человек, м</w:t>
            </w:r>
            <w:r w:rsidRPr="00EA557B">
              <w:rPr>
                <w:color w:val="000000"/>
                <w:sz w:val="22"/>
                <w:szCs w:val="22"/>
                <w:vertAlign w:val="superscript"/>
              </w:rPr>
              <w:t>2</w:t>
            </w:r>
          </w:p>
        </w:tc>
        <w:tc>
          <w:tcPr>
            <w:tcW w:w="876"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190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465</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-275</w:t>
            </w:r>
          </w:p>
        </w:tc>
        <w:tc>
          <w:tcPr>
            <w:tcW w:w="700"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75</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-75</w:t>
            </w:r>
          </w:p>
        </w:tc>
        <w:tc>
          <w:tcPr>
            <w:tcW w:w="700"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119</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-119</w:t>
            </w:r>
          </w:p>
        </w:tc>
      </w:tr>
      <w:tr w:rsidR="00EA557B" w:rsidRPr="00804ACD" w:rsidTr="00804ACD">
        <w:trPr>
          <w:trHeight w:val="94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557B" w:rsidRPr="00804ACD" w:rsidRDefault="00EA557B" w:rsidP="00EA557B">
            <w:pPr>
              <w:rPr>
                <w:color w:val="000000"/>
                <w:sz w:val="22"/>
                <w:szCs w:val="22"/>
              </w:rPr>
            </w:pPr>
            <w:r w:rsidRPr="00804ACD">
              <w:rPr>
                <w:color w:val="000000"/>
                <w:sz w:val="22"/>
                <w:szCs w:val="22"/>
              </w:rPr>
              <w:t>Плоскостные спортивные сооружения (площадки)</w:t>
            </w:r>
          </w:p>
        </w:tc>
        <w:tc>
          <w:tcPr>
            <w:tcW w:w="3340" w:type="dxa"/>
            <w:tcBorders>
              <w:top w:val="nil"/>
              <w:left w:val="nil"/>
              <w:bottom w:val="single" w:sz="4" w:space="0" w:color="auto"/>
              <w:right w:val="single" w:sz="4" w:space="0" w:color="auto"/>
            </w:tcBorders>
            <w:shd w:val="clear" w:color="000000" w:fill="FEE8FC"/>
            <w:vAlign w:val="center"/>
            <w:hideMark/>
          </w:tcPr>
          <w:p w:rsidR="00EA557B" w:rsidRPr="00804ACD" w:rsidRDefault="00EA557B" w:rsidP="00EA557B">
            <w:pPr>
              <w:rPr>
                <w:color w:val="000000"/>
                <w:sz w:val="22"/>
                <w:szCs w:val="22"/>
              </w:rPr>
            </w:pPr>
            <w:r w:rsidRPr="00804ACD">
              <w:rPr>
                <w:color w:val="000000"/>
                <w:sz w:val="22"/>
                <w:szCs w:val="22"/>
              </w:rPr>
              <w:t>1950 м</w:t>
            </w:r>
            <w:r w:rsidRPr="00EA557B">
              <w:rPr>
                <w:color w:val="000000"/>
                <w:sz w:val="22"/>
                <w:szCs w:val="22"/>
                <w:vertAlign w:val="superscript"/>
              </w:rPr>
              <w:t>2</w:t>
            </w:r>
            <w:r w:rsidRPr="00804ACD">
              <w:rPr>
                <w:color w:val="000000"/>
                <w:sz w:val="22"/>
                <w:szCs w:val="22"/>
              </w:rPr>
              <w:t xml:space="preserve"> на 1000 человек, м</w:t>
            </w:r>
            <w:r w:rsidRPr="00EA557B">
              <w:rPr>
                <w:color w:val="000000"/>
                <w:sz w:val="22"/>
                <w:szCs w:val="22"/>
                <w:vertAlign w:val="superscript"/>
              </w:rPr>
              <w:t>2</w:t>
            </w:r>
          </w:p>
        </w:tc>
        <w:tc>
          <w:tcPr>
            <w:tcW w:w="876"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6000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2594</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3406</w:t>
            </w:r>
          </w:p>
        </w:tc>
        <w:tc>
          <w:tcPr>
            <w:tcW w:w="700"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429</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-429</w:t>
            </w:r>
          </w:p>
        </w:tc>
        <w:tc>
          <w:tcPr>
            <w:tcW w:w="700"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665</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-665</w:t>
            </w:r>
          </w:p>
        </w:tc>
      </w:tr>
      <w:tr w:rsidR="007312A1" w:rsidRPr="00804ACD" w:rsidTr="00804ACD">
        <w:trPr>
          <w:trHeight w:val="300"/>
          <w:jc w:val="center"/>
        </w:trPr>
        <w:tc>
          <w:tcPr>
            <w:tcW w:w="14363" w:type="dxa"/>
            <w:gridSpan w:val="11"/>
            <w:tcBorders>
              <w:top w:val="nil"/>
              <w:left w:val="nil"/>
              <w:bottom w:val="single" w:sz="4" w:space="0" w:color="auto"/>
              <w:right w:val="nil"/>
            </w:tcBorders>
            <w:shd w:val="clear" w:color="auto" w:fill="auto"/>
            <w:noWrap/>
            <w:vAlign w:val="bottom"/>
          </w:tcPr>
          <w:p w:rsidR="007312A1" w:rsidRPr="00804ACD" w:rsidRDefault="007312A1" w:rsidP="004D101D">
            <w:pPr>
              <w:jc w:val="center"/>
              <w:rPr>
                <w:color w:val="000000"/>
                <w:sz w:val="22"/>
                <w:szCs w:val="22"/>
              </w:rPr>
            </w:pPr>
          </w:p>
        </w:tc>
      </w:tr>
      <w:tr w:rsidR="007312A1"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Объек</w:t>
            </w:r>
            <w:r w:rsidR="00D57058">
              <w:rPr>
                <w:color w:val="000000"/>
                <w:sz w:val="22"/>
                <w:szCs w:val="22"/>
              </w:rPr>
              <w:t>ты торговли (магазины</w:t>
            </w:r>
            <w:r w:rsidRPr="00804ACD">
              <w:rPr>
                <w:color w:val="000000"/>
                <w:sz w:val="22"/>
                <w:szCs w:val="22"/>
              </w:rPr>
              <w:t>)</w:t>
            </w:r>
          </w:p>
        </w:tc>
        <w:tc>
          <w:tcPr>
            <w:tcW w:w="3340" w:type="dxa"/>
            <w:tcBorders>
              <w:top w:val="nil"/>
              <w:left w:val="nil"/>
              <w:bottom w:val="single" w:sz="4" w:space="0" w:color="auto"/>
              <w:right w:val="single" w:sz="4" w:space="0" w:color="auto"/>
            </w:tcBorders>
            <w:shd w:val="clear" w:color="000000" w:fill="DAEEF3"/>
            <w:vAlign w:val="center"/>
            <w:hideMark/>
          </w:tcPr>
          <w:p w:rsidR="007312A1" w:rsidRPr="00804ACD" w:rsidRDefault="00EA557B" w:rsidP="004D101D">
            <w:pPr>
              <w:rPr>
                <w:color w:val="000000"/>
                <w:sz w:val="22"/>
                <w:szCs w:val="22"/>
              </w:rPr>
            </w:pPr>
            <w:r w:rsidRPr="00804ACD">
              <w:rPr>
                <w:color w:val="000000"/>
                <w:sz w:val="22"/>
                <w:szCs w:val="22"/>
              </w:rPr>
              <w:t>481,6 м</w:t>
            </w:r>
            <w:r w:rsidRPr="00EA557B">
              <w:rPr>
                <w:color w:val="000000"/>
                <w:sz w:val="22"/>
                <w:szCs w:val="22"/>
                <w:vertAlign w:val="superscript"/>
              </w:rPr>
              <w:t>2</w:t>
            </w:r>
            <w:r w:rsidRPr="00804ACD">
              <w:rPr>
                <w:color w:val="000000"/>
                <w:sz w:val="22"/>
                <w:szCs w:val="22"/>
              </w:rPr>
              <w:t xml:space="preserve"> торговой площади на 1000 человек,   м</w:t>
            </w:r>
            <w:r w:rsidRPr="00EA557B">
              <w:rPr>
                <w:color w:val="000000"/>
                <w:sz w:val="22"/>
                <w:szCs w:val="22"/>
                <w:vertAlign w:val="superscript"/>
              </w:rPr>
              <w:t>2</w:t>
            </w:r>
            <w:r w:rsidRPr="00804ACD">
              <w:rPr>
                <w:color w:val="000000"/>
                <w:sz w:val="22"/>
                <w:szCs w:val="22"/>
              </w:rPr>
              <w:t xml:space="preserve"> торг. пл.</w:t>
            </w:r>
          </w:p>
        </w:tc>
        <w:tc>
          <w:tcPr>
            <w:tcW w:w="876" w:type="dxa"/>
            <w:tcBorders>
              <w:top w:val="nil"/>
              <w:left w:val="nil"/>
              <w:bottom w:val="single" w:sz="4" w:space="0" w:color="auto"/>
              <w:right w:val="single" w:sz="4" w:space="0" w:color="auto"/>
            </w:tcBorders>
            <w:shd w:val="clear" w:color="auto" w:fill="auto"/>
            <w:vAlign w:val="bottom"/>
            <w:hideMark/>
          </w:tcPr>
          <w:p w:rsidR="007312A1" w:rsidRPr="00804ACD" w:rsidRDefault="009E00C9" w:rsidP="004D101D">
            <w:pPr>
              <w:jc w:val="center"/>
              <w:rPr>
                <w:color w:val="000000"/>
                <w:sz w:val="22"/>
                <w:szCs w:val="22"/>
              </w:rPr>
            </w:pPr>
            <w:r w:rsidRPr="00804ACD">
              <w:rPr>
                <w:color w:val="000000"/>
                <w:sz w:val="22"/>
                <w:szCs w:val="22"/>
              </w:rPr>
              <w:t>1639,2</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E72EFB" w:rsidP="004D101D">
            <w:pPr>
              <w:jc w:val="center"/>
              <w:rPr>
                <w:color w:val="000000"/>
                <w:sz w:val="22"/>
                <w:szCs w:val="22"/>
              </w:rPr>
            </w:pPr>
            <w:r>
              <w:rPr>
                <w:color w:val="000000"/>
                <w:sz w:val="22"/>
                <w:szCs w:val="22"/>
              </w:rPr>
              <w:t>654,5</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E72EFB" w:rsidP="004D101D">
            <w:pPr>
              <w:jc w:val="center"/>
              <w:rPr>
                <w:color w:val="000000"/>
                <w:sz w:val="22"/>
                <w:szCs w:val="22"/>
              </w:rPr>
            </w:pPr>
            <w:r>
              <w:rPr>
                <w:color w:val="000000"/>
                <w:sz w:val="22"/>
                <w:szCs w:val="22"/>
              </w:rPr>
              <w:t>984,7</w:t>
            </w:r>
          </w:p>
        </w:tc>
        <w:tc>
          <w:tcPr>
            <w:tcW w:w="700"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20,0</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B36804" w:rsidP="004D101D">
            <w:pPr>
              <w:jc w:val="center"/>
              <w:rPr>
                <w:color w:val="000000"/>
                <w:sz w:val="22"/>
                <w:szCs w:val="22"/>
              </w:rPr>
            </w:pPr>
            <w:r>
              <w:rPr>
                <w:color w:val="000000"/>
                <w:sz w:val="22"/>
                <w:szCs w:val="22"/>
              </w:rPr>
              <w:t>106</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9E00C9" w:rsidP="004D101D">
            <w:pPr>
              <w:jc w:val="center"/>
              <w:rPr>
                <w:color w:val="000000"/>
                <w:sz w:val="22"/>
                <w:szCs w:val="22"/>
              </w:rPr>
            </w:pPr>
            <w:r w:rsidRPr="00804ACD">
              <w:rPr>
                <w:color w:val="000000"/>
                <w:sz w:val="22"/>
                <w:szCs w:val="22"/>
              </w:rPr>
              <w:t>-</w:t>
            </w:r>
            <w:r w:rsidR="00B36804">
              <w:rPr>
                <w:color w:val="000000"/>
                <w:sz w:val="22"/>
                <w:szCs w:val="22"/>
              </w:rPr>
              <w:t>86</w:t>
            </w:r>
          </w:p>
        </w:tc>
        <w:tc>
          <w:tcPr>
            <w:tcW w:w="700"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822137" w:rsidP="004D101D">
            <w:pPr>
              <w:jc w:val="center"/>
              <w:rPr>
                <w:color w:val="000000"/>
                <w:sz w:val="22"/>
                <w:szCs w:val="22"/>
              </w:rPr>
            </w:pPr>
            <w:r>
              <w:rPr>
                <w:color w:val="000000"/>
                <w:sz w:val="22"/>
                <w:szCs w:val="22"/>
              </w:rPr>
              <w:t>164,2</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9E00C9" w:rsidP="004D101D">
            <w:pPr>
              <w:jc w:val="center"/>
              <w:rPr>
                <w:color w:val="000000"/>
                <w:sz w:val="22"/>
                <w:szCs w:val="22"/>
              </w:rPr>
            </w:pPr>
            <w:r w:rsidRPr="00804ACD">
              <w:rPr>
                <w:color w:val="000000"/>
                <w:sz w:val="22"/>
                <w:szCs w:val="22"/>
              </w:rPr>
              <w:t>-</w:t>
            </w:r>
            <w:r w:rsidR="00822137">
              <w:rPr>
                <w:color w:val="000000"/>
                <w:sz w:val="22"/>
                <w:szCs w:val="22"/>
              </w:rPr>
              <w:t>164,2</w:t>
            </w:r>
          </w:p>
        </w:tc>
      </w:tr>
      <w:tr w:rsidR="00145413"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145413" w:rsidRPr="00804ACD" w:rsidRDefault="00145413" w:rsidP="00145413">
            <w:pPr>
              <w:rPr>
                <w:sz w:val="22"/>
                <w:szCs w:val="22"/>
              </w:rPr>
            </w:pPr>
            <w:r w:rsidRPr="00804ACD">
              <w:rPr>
                <w:sz w:val="22"/>
                <w:szCs w:val="22"/>
              </w:rPr>
              <w:t>Торговые объекты местного значения</w:t>
            </w:r>
          </w:p>
        </w:tc>
        <w:tc>
          <w:tcPr>
            <w:tcW w:w="3340" w:type="dxa"/>
            <w:tcBorders>
              <w:top w:val="nil"/>
              <w:left w:val="nil"/>
              <w:bottom w:val="single" w:sz="4" w:space="0" w:color="auto"/>
              <w:right w:val="single" w:sz="4" w:space="0" w:color="auto"/>
            </w:tcBorders>
            <w:shd w:val="clear" w:color="000000" w:fill="DAEEF3"/>
            <w:vAlign w:val="center"/>
          </w:tcPr>
          <w:p w:rsidR="00145413" w:rsidRPr="00804ACD" w:rsidRDefault="00145413" w:rsidP="00145413">
            <w:pPr>
              <w:rPr>
                <w:sz w:val="22"/>
                <w:szCs w:val="22"/>
              </w:rPr>
            </w:pPr>
            <w:r w:rsidRPr="00804ACD">
              <w:rPr>
                <w:sz w:val="22"/>
                <w:szCs w:val="22"/>
              </w:rPr>
              <w:t>1</w:t>
            </w:r>
            <w:r w:rsidRPr="00804ACD">
              <w:rPr>
                <w:sz w:val="22"/>
                <w:szCs w:val="22"/>
                <w:lang w:val="en-US"/>
              </w:rPr>
              <w:t>4</w:t>
            </w:r>
            <w:r w:rsidRPr="00804ACD">
              <w:rPr>
                <w:sz w:val="22"/>
                <w:szCs w:val="22"/>
              </w:rPr>
              <w:t xml:space="preserve"> единиц</w:t>
            </w:r>
          </w:p>
        </w:tc>
        <w:tc>
          <w:tcPr>
            <w:tcW w:w="876" w:type="dxa"/>
            <w:tcBorders>
              <w:top w:val="nil"/>
              <w:left w:val="nil"/>
              <w:bottom w:val="single" w:sz="4" w:space="0" w:color="auto"/>
              <w:right w:val="single" w:sz="4" w:space="0" w:color="auto"/>
            </w:tcBorders>
            <w:shd w:val="clear" w:color="auto" w:fill="auto"/>
            <w:vAlign w:val="bottom"/>
          </w:tcPr>
          <w:p w:rsidR="00145413" w:rsidRPr="00804ACD" w:rsidRDefault="00145413" w:rsidP="00145413">
            <w:pPr>
              <w:jc w:val="center"/>
              <w:rPr>
                <w:color w:val="000000"/>
                <w:sz w:val="22"/>
                <w:szCs w:val="22"/>
                <w:lang w:val="en-US"/>
              </w:rPr>
            </w:pPr>
            <w:r w:rsidRPr="00804ACD">
              <w:rPr>
                <w:color w:val="000000"/>
                <w:sz w:val="22"/>
                <w:szCs w:val="22"/>
                <w:lang w:val="en-US"/>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145413" w:rsidP="00145413">
            <w:pPr>
              <w:jc w:val="center"/>
              <w:rPr>
                <w:color w:val="000000"/>
                <w:sz w:val="22"/>
                <w:szCs w:val="22"/>
                <w:lang w:val="en-US"/>
              </w:rPr>
            </w:pPr>
            <w:r w:rsidRPr="00804ACD">
              <w:rPr>
                <w:color w:val="000000"/>
                <w:sz w:val="22"/>
                <w:szCs w:val="22"/>
                <w:lang w:val="en-US"/>
              </w:rPr>
              <w:t>-</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145413" w:rsidP="00145413">
            <w:pPr>
              <w:jc w:val="center"/>
              <w:rPr>
                <w:color w:val="000000"/>
                <w:sz w:val="22"/>
                <w:szCs w:val="22"/>
                <w:lang w:val="en-US"/>
              </w:rPr>
            </w:pPr>
            <w:r w:rsidRPr="00804ACD">
              <w:rPr>
                <w:color w:val="000000"/>
                <w:sz w:val="22"/>
                <w:szCs w:val="22"/>
                <w:lang w:val="en-US"/>
              </w:rPr>
              <w:t>-</w:t>
            </w:r>
          </w:p>
        </w:tc>
        <w:tc>
          <w:tcPr>
            <w:tcW w:w="700" w:type="dxa"/>
            <w:tcBorders>
              <w:top w:val="nil"/>
              <w:left w:val="nil"/>
              <w:bottom w:val="single" w:sz="4" w:space="0" w:color="auto"/>
              <w:right w:val="single" w:sz="4" w:space="0" w:color="auto"/>
            </w:tcBorders>
            <w:shd w:val="clear" w:color="auto" w:fill="auto"/>
            <w:vAlign w:val="bottom"/>
          </w:tcPr>
          <w:p w:rsidR="00145413" w:rsidRPr="00804ACD" w:rsidRDefault="00145413" w:rsidP="00145413">
            <w:pPr>
              <w:jc w:val="center"/>
              <w:rPr>
                <w:color w:val="000000"/>
                <w:sz w:val="22"/>
                <w:szCs w:val="22"/>
                <w:lang w:val="en-US"/>
              </w:rPr>
            </w:pPr>
            <w:r w:rsidRPr="00804ACD">
              <w:rPr>
                <w:color w:val="000000"/>
                <w:sz w:val="22"/>
                <w:szCs w:val="22"/>
                <w:lang w:val="en-US"/>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145413" w:rsidP="00145413">
            <w:pPr>
              <w:jc w:val="center"/>
              <w:rPr>
                <w:color w:val="000000"/>
                <w:sz w:val="22"/>
                <w:szCs w:val="22"/>
                <w:lang w:val="en-US"/>
              </w:rPr>
            </w:pPr>
            <w:r w:rsidRPr="00804ACD">
              <w:rPr>
                <w:color w:val="000000"/>
                <w:sz w:val="22"/>
                <w:szCs w:val="22"/>
                <w:lang w:val="en-US"/>
              </w:rPr>
              <w:t>-</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145413" w:rsidP="00145413">
            <w:pPr>
              <w:jc w:val="center"/>
              <w:rPr>
                <w:color w:val="000000"/>
                <w:sz w:val="22"/>
                <w:szCs w:val="22"/>
                <w:lang w:val="en-US"/>
              </w:rPr>
            </w:pPr>
            <w:r w:rsidRPr="00804ACD">
              <w:rPr>
                <w:color w:val="000000"/>
                <w:sz w:val="22"/>
                <w:szCs w:val="22"/>
                <w:lang w:val="en-US"/>
              </w:rPr>
              <w:t>-</w:t>
            </w:r>
          </w:p>
        </w:tc>
        <w:tc>
          <w:tcPr>
            <w:tcW w:w="700" w:type="dxa"/>
            <w:tcBorders>
              <w:top w:val="nil"/>
              <w:left w:val="nil"/>
              <w:bottom w:val="single" w:sz="4" w:space="0" w:color="auto"/>
              <w:right w:val="single" w:sz="4" w:space="0" w:color="auto"/>
            </w:tcBorders>
            <w:shd w:val="clear" w:color="auto" w:fill="auto"/>
            <w:vAlign w:val="bottom"/>
          </w:tcPr>
          <w:p w:rsidR="00145413" w:rsidRPr="00804ACD" w:rsidRDefault="00145413" w:rsidP="00145413">
            <w:pPr>
              <w:jc w:val="center"/>
              <w:rPr>
                <w:color w:val="000000"/>
                <w:sz w:val="22"/>
                <w:szCs w:val="22"/>
                <w:lang w:val="en-US"/>
              </w:rPr>
            </w:pPr>
            <w:r w:rsidRPr="00804ACD">
              <w:rPr>
                <w:color w:val="000000"/>
                <w:sz w:val="22"/>
                <w:szCs w:val="22"/>
                <w:lang w:val="en-US"/>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145413" w:rsidP="00145413">
            <w:pPr>
              <w:jc w:val="center"/>
              <w:rPr>
                <w:color w:val="000000"/>
                <w:sz w:val="22"/>
                <w:szCs w:val="22"/>
                <w:lang w:val="en-US"/>
              </w:rPr>
            </w:pPr>
            <w:r w:rsidRPr="00804ACD">
              <w:rPr>
                <w:color w:val="000000"/>
                <w:sz w:val="22"/>
                <w:szCs w:val="22"/>
                <w:lang w:val="en-US"/>
              </w:rPr>
              <w:t>-</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145413" w:rsidP="00145413">
            <w:pPr>
              <w:jc w:val="center"/>
              <w:rPr>
                <w:color w:val="000000"/>
                <w:sz w:val="22"/>
                <w:szCs w:val="22"/>
                <w:lang w:val="en-US"/>
              </w:rPr>
            </w:pPr>
            <w:r w:rsidRPr="00804ACD">
              <w:rPr>
                <w:color w:val="000000"/>
                <w:sz w:val="22"/>
                <w:szCs w:val="22"/>
                <w:lang w:val="en-US"/>
              </w:rPr>
              <w:t>-</w:t>
            </w:r>
          </w:p>
        </w:tc>
      </w:tr>
      <w:tr w:rsidR="00145413"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145413" w:rsidRPr="00804ACD" w:rsidRDefault="00145413" w:rsidP="00145413">
            <w:pPr>
              <w:rPr>
                <w:sz w:val="22"/>
                <w:szCs w:val="22"/>
              </w:rPr>
            </w:pPr>
            <w:r w:rsidRPr="00804ACD">
              <w:rPr>
                <w:sz w:val="22"/>
                <w:szCs w:val="22"/>
              </w:rPr>
              <w:t>Нестационарные торговые объекты по продаже продовольственных товаров и сельскохозяйственной продукции</w:t>
            </w:r>
          </w:p>
        </w:tc>
        <w:tc>
          <w:tcPr>
            <w:tcW w:w="3340" w:type="dxa"/>
            <w:tcBorders>
              <w:top w:val="nil"/>
              <w:left w:val="nil"/>
              <w:bottom w:val="single" w:sz="4" w:space="0" w:color="auto"/>
              <w:right w:val="single" w:sz="4" w:space="0" w:color="auto"/>
            </w:tcBorders>
            <w:shd w:val="clear" w:color="000000" w:fill="DAEEF3"/>
            <w:vAlign w:val="center"/>
          </w:tcPr>
          <w:p w:rsidR="00145413" w:rsidRPr="00804ACD" w:rsidRDefault="00145413" w:rsidP="00145413">
            <w:pPr>
              <w:rPr>
                <w:sz w:val="22"/>
                <w:szCs w:val="22"/>
              </w:rPr>
            </w:pPr>
            <w:r w:rsidRPr="00804ACD">
              <w:rPr>
                <w:sz w:val="22"/>
                <w:szCs w:val="22"/>
              </w:rPr>
              <w:t>7,9 единиц на 10 000 человек</w:t>
            </w:r>
          </w:p>
        </w:tc>
        <w:tc>
          <w:tcPr>
            <w:tcW w:w="876" w:type="dxa"/>
            <w:tcBorders>
              <w:top w:val="nil"/>
              <w:left w:val="nil"/>
              <w:bottom w:val="single" w:sz="4" w:space="0" w:color="auto"/>
              <w:right w:val="single" w:sz="4" w:space="0" w:color="auto"/>
            </w:tcBorders>
            <w:shd w:val="clear" w:color="auto" w:fill="auto"/>
            <w:vAlign w:val="bottom"/>
          </w:tcPr>
          <w:p w:rsidR="00145413" w:rsidRPr="00804ACD" w:rsidRDefault="009E00C9" w:rsidP="00145413">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617945" w:rsidP="00145413">
            <w:pPr>
              <w:jc w:val="center"/>
              <w:rPr>
                <w:color w:val="000000"/>
                <w:sz w:val="22"/>
                <w:szCs w:val="22"/>
              </w:rPr>
            </w:pPr>
            <w:r w:rsidRPr="00804ACD">
              <w:rPr>
                <w:color w:val="000000"/>
                <w:sz w:val="22"/>
                <w:szCs w:val="22"/>
                <w:lang w:val="en-US"/>
              </w:rPr>
              <w:t>1</w:t>
            </w:r>
            <w:r w:rsidRPr="00804ACD">
              <w:rPr>
                <w:color w:val="000000"/>
                <w:sz w:val="22"/>
                <w:szCs w:val="22"/>
              </w:rPr>
              <w:t>,0</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9E00C9" w:rsidP="00145413">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145413" w:rsidRPr="00804ACD" w:rsidRDefault="009E00C9" w:rsidP="00145413">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617945" w:rsidP="00145413">
            <w:pPr>
              <w:jc w:val="center"/>
              <w:rPr>
                <w:color w:val="000000"/>
                <w:sz w:val="22"/>
                <w:szCs w:val="22"/>
              </w:rPr>
            </w:pPr>
            <w:r w:rsidRPr="00804ACD">
              <w:rPr>
                <w:color w:val="000000"/>
                <w:sz w:val="22"/>
                <w:szCs w:val="22"/>
              </w:rPr>
              <w:t>0,2</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9E00C9" w:rsidP="00145413">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145413" w:rsidRPr="00804ACD" w:rsidRDefault="009E00C9" w:rsidP="00145413">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617945" w:rsidP="00145413">
            <w:pPr>
              <w:jc w:val="center"/>
              <w:rPr>
                <w:color w:val="000000"/>
                <w:sz w:val="22"/>
                <w:szCs w:val="22"/>
              </w:rPr>
            </w:pPr>
            <w:r w:rsidRPr="00804ACD">
              <w:rPr>
                <w:color w:val="000000"/>
                <w:sz w:val="22"/>
                <w:szCs w:val="22"/>
              </w:rPr>
              <w:t>0,3</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9E00C9" w:rsidP="00145413">
            <w:pPr>
              <w:jc w:val="center"/>
              <w:rPr>
                <w:color w:val="000000"/>
                <w:sz w:val="22"/>
                <w:szCs w:val="22"/>
              </w:rPr>
            </w:pPr>
            <w:r w:rsidRPr="00804ACD">
              <w:rPr>
                <w:color w:val="000000"/>
                <w:sz w:val="22"/>
                <w:szCs w:val="22"/>
              </w:rPr>
              <w:t>-</w:t>
            </w:r>
          </w:p>
        </w:tc>
      </w:tr>
      <w:tr w:rsidR="00145413"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145413" w:rsidRPr="00804ACD" w:rsidRDefault="00145413" w:rsidP="00145413">
            <w:pPr>
              <w:rPr>
                <w:sz w:val="22"/>
                <w:szCs w:val="22"/>
              </w:rPr>
            </w:pPr>
            <w:r w:rsidRPr="00804ACD">
              <w:rPr>
                <w:sz w:val="22"/>
                <w:szCs w:val="22"/>
              </w:rPr>
              <w:t>Нестационарные торговые объекты по продаже продукции общественного питания</w:t>
            </w:r>
          </w:p>
        </w:tc>
        <w:tc>
          <w:tcPr>
            <w:tcW w:w="3340" w:type="dxa"/>
            <w:tcBorders>
              <w:top w:val="nil"/>
              <w:left w:val="nil"/>
              <w:bottom w:val="single" w:sz="4" w:space="0" w:color="auto"/>
              <w:right w:val="single" w:sz="4" w:space="0" w:color="auto"/>
            </w:tcBorders>
            <w:shd w:val="clear" w:color="000000" w:fill="DAEEF3"/>
            <w:vAlign w:val="center"/>
          </w:tcPr>
          <w:p w:rsidR="00145413" w:rsidRPr="00804ACD" w:rsidRDefault="00145413" w:rsidP="00145413">
            <w:pPr>
              <w:rPr>
                <w:sz w:val="22"/>
                <w:szCs w:val="22"/>
              </w:rPr>
            </w:pPr>
            <w:r w:rsidRPr="00804ACD">
              <w:rPr>
                <w:sz w:val="22"/>
                <w:szCs w:val="22"/>
              </w:rPr>
              <w:t>0,9 единиц на 10 000 человек</w:t>
            </w:r>
          </w:p>
        </w:tc>
        <w:tc>
          <w:tcPr>
            <w:tcW w:w="876" w:type="dxa"/>
            <w:tcBorders>
              <w:top w:val="nil"/>
              <w:left w:val="nil"/>
              <w:bottom w:val="single" w:sz="4" w:space="0" w:color="auto"/>
              <w:right w:val="single" w:sz="4" w:space="0" w:color="auto"/>
            </w:tcBorders>
            <w:shd w:val="clear" w:color="auto" w:fill="auto"/>
            <w:vAlign w:val="bottom"/>
          </w:tcPr>
          <w:p w:rsidR="00145413" w:rsidRPr="00804ACD" w:rsidRDefault="009E00C9" w:rsidP="00145413">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617945" w:rsidP="00145413">
            <w:pPr>
              <w:jc w:val="center"/>
              <w:rPr>
                <w:color w:val="000000"/>
                <w:sz w:val="22"/>
                <w:szCs w:val="22"/>
              </w:rPr>
            </w:pPr>
            <w:r w:rsidRPr="00804ACD">
              <w:rPr>
                <w:color w:val="000000"/>
                <w:sz w:val="22"/>
                <w:szCs w:val="22"/>
              </w:rPr>
              <w:t>0,1</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9E00C9" w:rsidP="00145413">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145413" w:rsidRPr="00804ACD" w:rsidRDefault="009E00C9" w:rsidP="00145413">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617945" w:rsidP="00145413">
            <w:pPr>
              <w:jc w:val="center"/>
              <w:rPr>
                <w:color w:val="000000"/>
                <w:sz w:val="22"/>
                <w:szCs w:val="22"/>
              </w:rPr>
            </w:pPr>
            <w:r w:rsidRPr="00804ACD">
              <w:rPr>
                <w:color w:val="000000"/>
                <w:sz w:val="22"/>
                <w:szCs w:val="22"/>
              </w:rPr>
              <w:t>0,02</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9E00C9" w:rsidP="00145413">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145413" w:rsidRPr="00804ACD" w:rsidRDefault="009E00C9" w:rsidP="00145413">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617945" w:rsidP="00145413">
            <w:pPr>
              <w:jc w:val="center"/>
              <w:rPr>
                <w:color w:val="000000"/>
                <w:sz w:val="22"/>
                <w:szCs w:val="22"/>
              </w:rPr>
            </w:pPr>
            <w:r w:rsidRPr="00804ACD">
              <w:rPr>
                <w:color w:val="000000"/>
                <w:sz w:val="22"/>
                <w:szCs w:val="22"/>
              </w:rPr>
              <w:t>0,03</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9E00C9" w:rsidP="00145413">
            <w:pPr>
              <w:jc w:val="center"/>
              <w:rPr>
                <w:color w:val="000000"/>
                <w:sz w:val="22"/>
                <w:szCs w:val="22"/>
              </w:rPr>
            </w:pPr>
            <w:r w:rsidRPr="00804ACD">
              <w:rPr>
                <w:color w:val="000000"/>
                <w:sz w:val="22"/>
                <w:szCs w:val="22"/>
              </w:rPr>
              <w:t>-</w:t>
            </w:r>
          </w:p>
        </w:tc>
      </w:tr>
      <w:tr w:rsidR="00145413"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145413" w:rsidRPr="00804ACD" w:rsidRDefault="00145413" w:rsidP="00145413">
            <w:pPr>
              <w:rPr>
                <w:sz w:val="22"/>
                <w:szCs w:val="22"/>
              </w:rPr>
            </w:pPr>
            <w:r w:rsidRPr="00804ACD">
              <w:rPr>
                <w:sz w:val="22"/>
                <w:szCs w:val="22"/>
              </w:rPr>
              <w:t>Нестационарные торговые объекты по продаже печатной продукции</w:t>
            </w:r>
          </w:p>
        </w:tc>
        <w:tc>
          <w:tcPr>
            <w:tcW w:w="3340" w:type="dxa"/>
            <w:tcBorders>
              <w:top w:val="nil"/>
              <w:left w:val="nil"/>
              <w:bottom w:val="single" w:sz="4" w:space="0" w:color="auto"/>
              <w:right w:val="single" w:sz="4" w:space="0" w:color="auto"/>
            </w:tcBorders>
            <w:shd w:val="clear" w:color="000000" w:fill="DAEEF3"/>
            <w:vAlign w:val="center"/>
          </w:tcPr>
          <w:p w:rsidR="00145413" w:rsidRPr="00804ACD" w:rsidRDefault="00145413" w:rsidP="00145413">
            <w:pPr>
              <w:rPr>
                <w:sz w:val="22"/>
                <w:szCs w:val="22"/>
              </w:rPr>
            </w:pPr>
            <w:r w:rsidRPr="00804ACD">
              <w:rPr>
                <w:sz w:val="22"/>
                <w:szCs w:val="22"/>
              </w:rPr>
              <w:t>1,5 единиц на 10 000 человек</w:t>
            </w:r>
          </w:p>
        </w:tc>
        <w:tc>
          <w:tcPr>
            <w:tcW w:w="876" w:type="dxa"/>
            <w:tcBorders>
              <w:top w:val="nil"/>
              <w:left w:val="nil"/>
              <w:bottom w:val="single" w:sz="4" w:space="0" w:color="auto"/>
              <w:right w:val="single" w:sz="4" w:space="0" w:color="auto"/>
            </w:tcBorders>
            <w:shd w:val="clear" w:color="auto" w:fill="auto"/>
            <w:vAlign w:val="bottom"/>
          </w:tcPr>
          <w:p w:rsidR="00145413" w:rsidRPr="00804ACD" w:rsidRDefault="009E00C9" w:rsidP="00145413">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617945" w:rsidP="00145413">
            <w:pPr>
              <w:jc w:val="center"/>
              <w:rPr>
                <w:color w:val="000000"/>
                <w:sz w:val="22"/>
                <w:szCs w:val="22"/>
              </w:rPr>
            </w:pPr>
            <w:r w:rsidRPr="00804ACD">
              <w:rPr>
                <w:color w:val="000000"/>
                <w:sz w:val="22"/>
                <w:szCs w:val="22"/>
              </w:rPr>
              <w:t>0,2</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9E00C9" w:rsidP="00145413">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145413" w:rsidRPr="00804ACD" w:rsidRDefault="009E00C9" w:rsidP="00145413">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617945" w:rsidP="00145413">
            <w:pPr>
              <w:jc w:val="center"/>
              <w:rPr>
                <w:color w:val="000000"/>
                <w:sz w:val="22"/>
                <w:szCs w:val="22"/>
              </w:rPr>
            </w:pPr>
            <w:r w:rsidRPr="00804ACD">
              <w:rPr>
                <w:color w:val="000000"/>
                <w:sz w:val="22"/>
                <w:szCs w:val="22"/>
              </w:rPr>
              <w:t>0,03</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9E00C9" w:rsidP="00145413">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145413" w:rsidRPr="00804ACD" w:rsidRDefault="009E00C9" w:rsidP="00145413">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145413" w:rsidRPr="00804ACD" w:rsidRDefault="00617945" w:rsidP="00145413">
            <w:pPr>
              <w:jc w:val="center"/>
              <w:rPr>
                <w:color w:val="000000"/>
                <w:sz w:val="22"/>
                <w:szCs w:val="22"/>
              </w:rPr>
            </w:pPr>
            <w:r w:rsidRPr="00804ACD">
              <w:rPr>
                <w:color w:val="000000"/>
                <w:sz w:val="22"/>
                <w:szCs w:val="22"/>
              </w:rPr>
              <w:t>0,05</w:t>
            </w:r>
          </w:p>
        </w:tc>
        <w:tc>
          <w:tcPr>
            <w:tcW w:w="1091" w:type="dxa"/>
            <w:tcBorders>
              <w:top w:val="nil"/>
              <w:left w:val="nil"/>
              <w:bottom w:val="single" w:sz="4" w:space="0" w:color="auto"/>
              <w:right w:val="single" w:sz="4" w:space="0" w:color="auto"/>
            </w:tcBorders>
            <w:shd w:val="clear" w:color="000000" w:fill="FFFFFF"/>
            <w:vAlign w:val="bottom"/>
          </w:tcPr>
          <w:p w:rsidR="00145413" w:rsidRPr="00804ACD" w:rsidRDefault="009E00C9" w:rsidP="00145413">
            <w:pPr>
              <w:jc w:val="center"/>
              <w:rPr>
                <w:color w:val="000000"/>
                <w:sz w:val="22"/>
                <w:szCs w:val="22"/>
              </w:rPr>
            </w:pPr>
            <w:r w:rsidRPr="00804ACD">
              <w:rPr>
                <w:color w:val="000000"/>
                <w:sz w:val="22"/>
                <w:szCs w:val="22"/>
              </w:rPr>
              <w:t>-</w:t>
            </w:r>
          </w:p>
        </w:tc>
      </w:tr>
      <w:tr w:rsidR="007312A1"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Предприятия общественного питания</w:t>
            </w:r>
          </w:p>
        </w:tc>
        <w:tc>
          <w:tcPr>
            <w:tcW w:w="3340" w:type="dxa"/>
            <w:tcBorders>
              <w:top w:val="nil"/>
              <w:left w:val="nil"/>
              <w:bottom w:val="single" w:sz="4" w:space="0" w:color="auto"/>
              <w:right w:val="single" w:sz="4" w:space="0" w:color="auto"/>
            </w:tcBorders>
            <w:shd w:val="clear" w:color="000000" w:fill="FEE8FC"/>
            <w:vAlign w:val="center"/>
            <w:hideMark/>
          </w:tcPr>
          <w:p w:rsidR="007312A1" w:rsidRPr="00804ACD" w:rsidRDefault="007312A1" w:rsidP="004D101D">
            <w:pPr>
              <w:rPr>
                <w:color w:val="000000"/>
                <w:sz w:val="22"/>
                <w:szCs w:val="22"/>
              </w:rPr>
            </w:pPr>
            <w:r w:rsidRPr="00804ACD">
              <w:rPr>
                <w:color w:val="000000"/>
                <w:sz w:val="22"/>
                <w:szCs w:val="22"/>
              </w:rPr>
              <w:t>23 места на 1000 человек, место</w:t>
            </w:r>
          </w:p>
        </w:tc>
        <w:tc>
          <w:tcPr>
            <w:tcW w:w="876"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12</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5C2828" w:rsidP="004D101D">
            <w:pPr>
              <w:jc w:val="center"/>
              <w:rPr>
                <w:color w:val="000000"/>
                <w:sz w:val="22"/>
                <w:szCs w:val="22"/>
              </w:rPr>
            </w:pPr>
            <w:r w:rsidRPr="00804ACD">
              <w:rPr>
                <w:color w:val="000000"/>
                <w:sz w:val="22"/>
                <w:szCs w:val="22"/>
              </w:rPr>
              <w:t>31</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5C2828" w:rsidP="004D101D">
            <w:pPr>
              <w:jc w:val="center"/>
              <w:rPr>
                <w:color w:val="000000"/>
                <w:sz w:val="22"/>
                <w:szCs w:val="22"/>
              </w:rPr>
            </w:pPr>
            <w:r w:rsidRPr="00804ACD">
              <w:rPr>
                <w:color w:val="000000"/>
                <w:sz w:val="22"/>
                <w:szCs w:val="22"/>
              </w:rPr>
              <w:t>-19</w:t>
            </w:r>
          </w:p>
        </w:tc>
        <w:tc>
          <w:tcPr>
            <w:tcW w:w="700"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5</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5C2828" w:rsidP="004D101D">
            <w:pPr>
              <w:jc w:val="center"/>
              <w:rPr>
                <w:color w:val="000000"/>
                <w:sz w:val="22"/>
                <w:szCs w:val="22"/>
              </w:rPr>
            </w:pPr>
            <w:r w:rsidRPr="00804ACD">
              <w:rPr>
                <w:color w:val="000000"/>
                <w:sz w:val="22"/>
                <w:szCs w:val="22"/>
              </w:rPr>
              <w:t>-</w:t>
            </w:r>
            <w:r w:rsidR="007312A1" w:rsidRPr="00804ACD">
              <w:rPr>
                <w:color w:val="000000"/>
                <w:sz w:val="22"/>
                <w:szCs w:val="22"/>
              </w:rPr>
              <w:t>5</w:t>
            </w:r>
          </w:p>
        </w:tc>
        <w:tc>
          <w:tcPr>
            <w:tcW w:w="700"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8</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5C2828" w:rsidP="004D101D">
            <w:pPr>
              <w:jc w:val="center"/>
              <w:rPr>
                <w:color w:val="000000"/>
                <w:sz w:val="22"/>
                <w:szCs w:val="22"/>
              </w:rPr>
            </w:pPr>
            <w:r w:rsidRPr="00804ACD">
              <w:rPr>
                <w:color w:val="000000"/>
                <w:sz w:val="22"/>
                <w:szCs w:val="22"/>
              </w:rPr>
              <w:t>-</w:t>
            </w:r>
            <w:r w:rsidR="007312A1" w:rsidRPr="00804ACD">
              <w:rPr>
                <w:color w:val="000000"/>
                <w:sz w:val="22"/>
                <w:szCs w:val="22"/>
              </w:rPr>
              <w:t>8</w:t>
            </w:r>
          </w:p>
        </w:tc>
      </w:tr>
      <w:tr w:rsidR="00B30A38"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color w:val="000000"/>
                <w:sz w:val="22"/>
                <w:szCs w:val="22"/>
              </w:rPr>
            </w:pPr>
            <w:r w:rsidRPr="00804ACD">
              <w:rPr>
                <w:color w:val="000000"/>
                <w:sz w:val="22"/>
                <w:szCs w:val="22"/>
              </w:rPr>
              <w:t>Предприятия бытового обслуживания</w:t>
            </w:r>
          </w:p>
        </w:tc>
        <w:tc>
          <w:tcPr>
            <w:tcW w:w="3340" w:type="dxa"/>
            <w:tcBorders>
              <w:top w:val="nil"/>
              <w:left w:val="nil"/>
              <w:bottom w:val="single" w:sz="4" w:space="0" w:color="auto"/>
              <w:right w:val="single" w:sz="4" w:space="0" w:color="auto"/>
            </w:tcBorders>
            <w:shd w:val="clear" w:color="000000" w:fill="FEE8FC"/>
            <w:vAlign w:val="center"/>
            <w:hideMark/>
          </w:tcPr>
          <w:p w:rsidR="007312A1" w:rsidRPr="00804ACD" w:rsidRDefault="007312A1" w:rsidP="004D101D">
            <w:pPr>
              <w:rPr>
                <w:color w:val="000000"/>
                <w:sz w:val="22"/>
                <w:szCs w:val="22"/>
              </w:rPr>
            </w:pPr>
            <w:r w:rsidRPr="00804ACD">
              <w:rPr>
                <w:color w:val="000000"/>
                <w:sz w:val="22"/>
                <w:szCs w:val="22"/>
              </w:rPr>
              <w:t xml:space="preserve">7 рабочих мест на 1000 человек, рабочее место </w:t>
            </w:r>
          </w:p>
        </w:tc>
        <w:tc>
          <w:tcPr>
            <w:tcW w:w="876"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4</w:t>
            </w:r>
          </w:p>
        </w:tc>
        <w:tc>
          <w:tcPr>
            <w:tcW w:w="898"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10</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224655" w:rsidP="004D101D">
            <w:pPr>
              <w:jc w:val="center"/>
              <w:rPr>
                <w:color w:val="000000"/>
                <w:sz w:val="22"/>
                <w:szCs w:val="22"/>
              </w:rPr>
            </w:pPr>
            <w:r w:rsidRPr="00804ACD">
              <w:rPr>
                <w:color w:val="000000"/>
                <w:sz w:val="22"/>
                <w:szCs w:val="22"/>
              </w:rPr>
              <w:t>-</w:t>
            </w:r>
            <w:r w:rsidR="007312A1" w:rsidRPr="00804ACD">
              <w:rPr>
                <w:color w:val="000000"/>
                <w:sz w:val="22"/>
                <w:szCs w:val="22"/>
              </w:rPr>
              <w:t>6</w:t>
            </w:r>
          </w:p>
        </w:tc>
        <w:tc>
          <w:tcPr>
            <w:tcW w:w="700"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224655" w:rsidP="004D101D">
            <w:pPr>
              <w:jc w:val="center"/>
              <w:rPr>
                <w:color w:val="000000"/>
                <w:sz w:val="22"/>
                <w:szCs w:val="22"/>
              </w:rPr>
            </w:pPr>
            <w:r w:rsidRPr="00804ACD">
              <w:rPr>
                <w:color w:val="000000"/>
                <w:sz w:val="22"/>
                <w:szCs w:val="22"/>
              </w:rPr>
              <w:t>-</w:t>
            </w:r>
            <w:r w:rsidR="007312A1" w:rsidRPr="00804ACD">
              <w:rPr>
                <w:color w:val="000000"/>
                <w:sz w:val="22"/>
                <w:szCs w:val="22"/>
              </w:rPr>
              <w:t>2</w:t>
            </w:r>
          </w:p>
        </w:tc>
        <w:tc>
          <w:tcPr>
            <w:tcW w:w="700"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color w:val="000000"/>
                <w:sz w:val="22"/>
                <w:szCs w:val="22"/>
              </w:rPr>
            </w:pPr>
            <w:r w:rsidRPr="00804ACD">
              <w:rPr>
                <w:color w:val="000000"/>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224655" w:rsidP="004D101D">
            <w:pPr>
              <w:jc w:val="center"/>
              <w:rPr>
                <w:color w:val="000000"/>
                <w:sz w:val="22"/>
                <w:szCs w:val="22"/>
              </w:rPr>
            </w:pPr>
            <w:r w:rsidRPr="00804ACD">
              <w:rPr>
                <w:color w:val="000000"/>
                <w:sz w:val="22"/>
                <w:szCs w:val="22"/>
              </w:rPr>
              <w:t>-</w:t>
            </w:r>
            <w:r w:rsidR="007312A1" w:rsidRPr="00804ACD">
              <w:rPr>
                <w:color w:val="000000"/>
                <w:sz w:val="22"/>
                <w:szCs w:val="22"/>
              </w:rPr>
              <w:t>2</w:t>
            </w:r>
          </w:p>
        </w:tc>
      </w:tr>
      <w:tr w:rsidR="007312A1" w:rsidRPr="00804ACD" w:rsidTr="00804ACD">
        <w:trPr>
          <w:trHeight w:val="300"/>
          <w:jc w:val="center"/>
        </w:trPr>
        <w:tc>
          <w:tcPr>
            <w:tcW w:w="14363" w:type="dxa"/>
            <w:gridSpan w:val="11"/>
            <w:tcBorders>
              <w:top w:val="nil"/>
              <w:left w:val="nil"/>
              <w:bottom w:val="single" w:sz="4" w:space="0" w:color="auto"/>
              <w:right w:val="nil"/>
            </w:tcBorders>
            <w:shd w:val="clear" w:color="auto" w:fill="auto"/>
            <w:noWrap/>
            <w:vAlign w:val="bottom"/>
          </w:tcPr>
          <w:p w:rsidR="007312A1" w:rsidRPr="00804ACD" w:rsidRDefault="007312A1" w:rsidP="004D101D">
            <w:pPr>
              <w:rPr>
                <w:color w:val="000000"/>
                <w:sz w:val="22"/>
                <w:szCs w:val="22"/>
              </w:rPr>
            </w:pPr>
          </w:p>
        </w:tc>
      </w:tr>
      <w:tr w:rsidR="00B30A38"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312A1" w:rsidRPr="00804ACD" w:rsidRDefault="007312A1" w:rsidP="004D101D">
            <w:pPr>
              <w:rPr>
                <w:sz w:val="22"/>
                <w:szCs w:val="22"/>
              </w:rPr>
            </w:pPr>
            <w:r w:rsidRPr="00804ACD">
              <w:rPr>
                <w:sz w:val="22"/>
                <w:szCs w:val="22"/>
              </w:rPr>
              <w:t>Прачечные</w:t>
            </w:r>
          </w:p>
        </w:tc>
        <w:tc>
          <w:tcPr>
            <w:tcW w:w="3340" w:type="dxa"/>
            <w:tcBorders>
              <w:top w:val="nil"/>
              <w:left w:val="nil"/>
              <w:bottom w:val="single" w:sz="4" w:space="0" w:color="auto"/>
              <w:right w:val="single" w:sz="4" w:space="0" w:color="auto"/>
            </w:tcBorders>
            <w:shd w:val="clear" w:color="000000" w:fill="FEE8FC"/>
            <w:vAlign w:val="center"/>
            <w:hideMark/>
          </w:tcPr>
          <w:p w:rsidR="007312A1" w:rsidRPr="00804ACD" w:rsidRDefault="007312A1" w:rsidP="008B344B">
            <w:pPr>
              <w:rPr>
                <w:sz w:val="22"/>
                <w:szCs w:val="22"/>
              </w:rPr>
            </w:pPr>
            <w:r w:rsidRPr="00804ACD">
              <w:rPr>
                <w:sz w:val="22"/>
                <w:szCs w:val="22"/>
              </w:rPr>
              <w:t>60 кг белья в смену на 1000 человек, кг</w:t>
            </w:r>
          </w:p>
        </w:tc>
        <w:tc>
          <w:tcPr>
            <w:tcW w:w="876"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7312A1" w:rsidRPr="00804ACD" w:rsidRDefault="008B344B" w:rsidP="004D101D">
            <w:pPr>
              <w:jc w:val="center"/>
              <w:rPr>
                <w:sz w:val="22"/>
                <w:szCs w:val="22"/>
              </w:rPr>
            </w:pPr>
            <w:r w:rsidRPr="00804ACD">
              <w:rPr>
                <w:sz w:val="22"/>
                <w:szCs w:val="22"/>
              </w:rPr>
              <w:t>78</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8B344B" w:rsidP="008B344B">
            <w:pPr>
              <w:jc w:val="center"/>
              <w:rPr>
                <w:sz w:val="22"/>
                <w:szCs w:val="22"/>
              </w:rPr>
            </w:pPr>
            <w:r w:rsidRPr="00804ACD">
              <w:rPr>
                <w:sz w:val="22"/>
                <w:szCs w:val="22"/>
              </w:rPr>
              <w:t>-</w:t>
            </w:r>
            <w:r w:rsidR="007312A1" w:rsidRPr="00804ACD">
              <w:rPr>
                <w:sz w:val="22"/>
                <w:szCs w:val="22"/>
              </w:rPr>
              <w:t>7</w:t>
            </w:r>
            <w:r w:rsidRPr="00804ACD">
              <w:rPr>
                <w:sz w:val="22"/>
                <w:szCs w:val="22"/>
              </w:rPr>
              <w:t>8</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7312A1" w:rsidRPr="00804ACD" w:rsidRDefault="008B344B" w:rsidP="004D101D">
            <w:pPr>
              <w:jc w:val="center"/>
              <w:rPr>
                <w:sz w:val="22"/>
                <w:szCs w:val="22"/>
              </w:rPr>
            </w:pPr>
            <w:r w:rsidRPr="00804ACD">
              <w:rPr>
                <w:sz w:val="22"/>
                <w:szCs w:val="22"/>
              </w:rPr>
              <w:t>12</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8B344B" w:rsidP="004D101D">
            <w:pPr>
              <w:jc w:val="center"/>
              <w:rPr>
                <w:sz w:val="22"/>
                <w:szCs w:val="22"/>
              </w:rPr>
            </w:pPr>
            <w:r w:rsidRPr="00804ACD">
              <w:rPr>
                <w:sz w:val="22"/>
                <w:szCs w:val="22"/>
              </w:rPr>
              <w:t>-</w:t>
            </w:r>
            <w:r w:rsidR="007312A1" w:rsidRPr="00804ACD">
              <w:rPr>
                <w:sz w:val="22"/>
                <w:szCs w:val="22"/>
              </w:rPr>
              <w:t>1</w:t>
            </w:r>
            <w:r w:rsidRPr="00804ACD">
              <w:rPr>
                <w:sz w:val="22"/>
                <w:szCs w:val="22"/>
              </w:rPr>
              <w:t>2</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7312A1" w:rsidRPr="00804ACD" w:rsidRDefault="00406609" w:rsidP="004D101D">
            <w:pPr>
              <w:jc w:val="center"/>
              <w:rPr>
                <w:sz w:val="22"/>
                <w:szCs w:val="22"/>
              </w:rPr>
            </w:pPr>
            <w:r w:rsidRPr="00804ACD">
              <w:rPr>
                <w:sz w:val="22"/>
                <w:szCs w:val="22"/>
              </w:rPr>
              <w:t>20,4</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06609" w:rsidP="00406609">
            <w:pPr>
              <w:jc w:val="center"/>
              <w:rPr>
                <w:sz w:val="22"/>
                <w:szCs w:val="22"/>
              </w:rPr>
            </w:pPr>
            <w:r w:rsidRPr="00804ACD">
              <w:rPr>
                <w:sz w:val="22"/>
                <w:szCs w:val="22"/>
              </w:rPr>
              <w:t>-</w:t>
            </w:r>
            <w:r w:rsidR="007312A1" w:rsidRPr="00804ACD">
              <w:rPr>
                <w:sz w:val="22"/>
                <w:szCs w:val="22"/>
              </w:rPr>
              <w:t>20,</w:t>
            </w:r>
            <w:r w:rsidRPr="00804ACD">
              <w:rPr>
                <w:sz w:val="22"/>
                <w:szCs w:val="22"/>
              </w:rPr>
              <w:t>4</w:t>
            </w:r>
          </w:p>
        </w:tc>
      </w:tr>
      <w:tr w:rsidR="00B30A38"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sz w:val="22"/>
                <w:szCs w:val="22"/>
              </w:rPr>
            </w:pPr>
            <w:r w:rsidRPr="00804ACD">
              <w:rPr>
                <w:sz w:val="22"/>
                <w:szCs w:val="22"/>
              </w:rPr>
              <w:t>Химчистки (приемный пункт)</w:t>
            </w:r>
          </w:p>
        </w:tc>
        <w:tc>
          <w:tcPr>
            <w:tcW w:w="3340" w:type="dxa"/>
            <w:tcBorders>
              <w:top w:val="nil"/>
              <w:left w:val="nil"/>
              <w:bottom w:val="single" w:sz="4" w:space="0" w:color="auto"/>
              <w:right w:val="single" w:sz="4" w:space="0" w:color="auto"/>
            </w:tcBorders>
            <w:shd w:val="clear" w:color="000000" w:fill="FEE8FC"/>
            <w:vAlign w:val="center"/>
            <w:hideMark/>
          </w:tcPr>
          <w:p w:rsidR="007312A1" w:rsidRPr="00804ACD" w:rsidRDefault="007312A1" w:rsidP="00406609">
            <w:pPr>
              <w:rPr>
                <w:sz w:val="22"/>
                <w:szCs w:val="22"/>
              </w:rPr>
            </w:pPr>
            <w:r w:rsidRPr="00804ACD">
              <w:rPr>
                <w:sz w:val="22"/>
                <w:szCs w:val="22"/>
              </w:rPr>
              <w:t>3,5 кг белья в смену на 1000 человек, кг</w:t>
            </w:r>
          </w:p>
        </w:tc>
        <w:tc>
          <w:tcPr>
            <w:tcW w:w="876"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7312A1" w:rsidRPr="00804ACD" w:rsidRDefault="00406609" w:rsidP="004D101D">
            <w:pPr>
              <w:jc w:val="center"/>
              <w:rPr>
                <w:sz w:val="22"/>
                <w:szCs w:val="22"/>
              </w:rPr>
            </w:pPr>
            <w:r w:rsidRPr="00804ACD">
              <w:rPr>
                <w:sz w:val="22"/>
                <w:szCs w:val="22"/>
              </w:rPr>
              <w:t>4,7</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06609" w:rsidP="004D101D">
            <w:pPr>
              <w:jc w:val="center"/>
              <w:rPr>
                <w:sz w:val="22"/>
                <w:szCs w:val="22"/>
              </w:rPr>
            </w:pPr>
            <w:r w:rsidRPr="00804ACD">
              <w:rPr>
                <w:sz w:val="22"/>
                <w:szCs w:val="22"/>
              </w:rPr>
              <w:t>-4,7</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7312A1" w:rsidRPr="00804ACD" w:rsidRDefault="00406609" w:rsidP="004D101D">
            <w:pPr>
              <w:jc w:val="center"/>
              <w:rPr>
                <w:sz w:val="22"/>
                <w:szCs w:val="22"/>
              </w:rPr>
            </w:pPr>
            <w:r w:rsidRPr="00804ACD">
              <w:rPr>
                <w:sz w:val="22"/>
                <w:szCs w:val="22"/>
              </w:rPr>
              <w:t>0,7</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06609" w:rsidP="00406609">
            <w:pPr>
              <w:jc w:val="center"/>
              <w:rPr>
                <w:sz w:val="22"/>
                <w:szCs w:val="22"/>
              </w:rPr>
            </w:pPr>
            <w:r w:rsidRPr="00804ACD">
              <w:rPr>
                <w:sz w:val="22"/>
                <w:szCs w:val="22"/>
              </w:rPr>
              <w:t>-</w:t>
            </w:r>
            <w:r w:rsidR="007312A1" w:rsidRPr="00804ACD">
              <w:rPr>
                <w:sz w:val="22"/>
                <w:szCs w:val="22"/>
              </w:rPr>
              <w:t>0,</w:t>
            </w:r>
            <w:r w:rsidRPr="00804ACD">
              <w:rPr>
                <w:sz w:val="22"/>
                <w:szCs w:val="22"/>
              </w:rPr>
              <w:t>7</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7312A1" w:rsidRPr="00804ACD" w:rsidRDefault="007312A1" w:rsidP="004D101D">
            <w:pPr>
              <w:jc w:val="center"/>
              <w:rPr>
                <w:sz w:val="22"/>
                <w:szCs w:val="22"/>
              </w:rPr>
            </w:pPr>
            <w:r w:rsidRPr="00804ACD">
              <w:rPr>
                <w:sz w:val="22"/>
                <w:szCs w:val="22"/>
              </w:rPr>
              <w:t>1,2</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06609" w:rsidP="004D101D">
            <w:pPr>
              <w:jc w:val="center"/>
              <w:rPr>
                <w:sz w:val="22"/>
                <w:szCs w:val="22"/>
              </w:rPr>
            </w:pPr>
            <w:r w:rsidRPr="00804ACD">
              <w:rPr>
                <w:sz w:val="22"/>
                <w:szCs w:val="22"/>
              </w:rPr>
              <w:t>-</w:t>
            </w:r>
            <w:r w:rsidR="007312A1" w:rsidRPr="00804ACD">
              <w:rPr>
                <w:sz w:val="22"/>
                <w:szCs w:val="22"/>
              </w:rPr>
              <w:t>1,2</w:t>
            </w:r>
          </w:p>
        </w:tc>
      </w:tr>
      <w:tr w:rsidR="00B30A38" w:rsidRPr="00804ACD" w:rsidTr="00804ACD">
        <w:trPr>
          <w:trHeight w:val="31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sz w:val="22"/>
                <w:szCs w:val="22"/>
              </w:rPr>
            </w:pPr>
            <w:r w:rsidRPr="00804ACD">
              <w:rPr>
                <w:sz w:val="22"/>
                <w:szCs w:val="22"/>
              </w:rPr>
              <w:t>Бани</w:t>
            </w:r>
          </w:p>
        </w:tc>
        <w:tc>
          <w:tcPr>
            <w:tcW w:w="3340" w:type="dxa"/>
            <w:tcBorders>
              <w:top w:val="nil"/>
              <w:left w:val="nil"/>
              <w:bottom w:val="single" w:sz="4" w:space="0" w:color="auto"/>
              <w:right w:val="single" w:sz="4" w:space="0" w:color="auto"/>
            </w:tcBorders>
            <w:shd w:val="clear" w:color="000000" w:fill="FEE8FC"/>
            <w:vAlign w:val="center"/>
            <w:hideMark/>
          </w:tcPr>
          <w:p w:rsidR="007312A1" w:rsidRPr="00804ACD" w:rsidRDefault="007312A1" w:rsidP="004D101D">
            <w:pPr>
              <w:rPr>
                <w:sz w:val="22"/>
                <w:szCs w:val="22"/>
              </w:rPr>
            </w:pPr>
            <w:r w:rsidRPr="00804ACD">
              <w:rPr>
                <w:sz w:val="22"/>
                <w:szCs w:val="22"/>
              </w:rPr>
              <w:t>7 мест на 1000 человек, место</w:t>
            </w:r>
          </w:p>
        </w:tc>
        <w:tc>
          <w:tcPr>
            <w:tcW w:w="876"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7312A1" w:rsidRPr="00804ACD" w:rsidRDefault="007312A1" w:rsidP="004D101D">
            <w:pPr>
              <w:jc w:val="center"/>
              <w:rPr>
                <w:sz w:val="22"/>
                <w:szCs w:val="22"/>
              </w:rPr>
            </w:pPr>
            <w:r w:rsidRPr="00804ACD">
              <w:rPr>
                <w:sz w:val="22"/>
                <w:szCs w:val="22"/>
              </w:rPr>
              <w:t>10</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06609" w:rsidP="004D101D">
            <w:pPr>
              <w:jc w:val="center"/>
              <w:rPr>
                <w:sz w:val="22"/>
                <w:szCs w:val="22"/>
              </w:rPr>
            </w:pPr>
            <w:r w:rsidRPr="00804ACD">
              <w:rPr>
                <w:sz w:val="22"/>
                <w:szCs w:val="22"/>
              </w:rPr>
              <w:t>-</w:t>
            </w:r>
            <w:r w:rsidR="007312A1" w:rsidRPr="00804ACD">
              <w:rPr>
                <w:sz w:val="22"/>
                <w:szCs w:val="22"/>
              </w:rPr>
              <w:t>10</w:t>
            </w:r>
          </w:p>
        </w:tc>
        <w:tc>
          <w:tcPr>
            <w:tcW w:w="700"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7312A1" w:rsidRPr="00804ACD" w:rsidRDefault="007312A1" w:rsidP="004D101D">
            <w:pPr>
              <w:jc w:val="center"/>
              <w:rPr>
                <w:sz w:val="22"/>
                <w:szCs w:val="22"/>
              </w:rPr>
            </w:pPr>
            <w:r w:rsidRPr="00804ACD">
              <w:rPr>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06609" w:rsidP="004D101D">
            <w:pPr>
              <w:jc w:val="center"/>
              <w:rPr>
                <w:sz w:val="22"/>
                <w:szCs w:val="22"/>
              </w:rPr>
            </w:pPr>
            <w:r w:rsidRPr="00804ACD">
              <w:rPr>
                <w:sz w:val="22"/>
                <w:szCs w:val="22"/>
              </w:rPr>
              <w:t>-</w:t>
            </w:r>
            <w:r w:rsidR="007312A1" w:rsidRPr="00804ACD">
              <w:rPr>
                <w:sz w:val="22"/>
                <w:szCs w:val="22"/>
              </w:rPr>
              <w:t>2</w:t>
            </w:r>
          </w:p>
        </w:tc>
        <w:tc>
          <w:tcPr>
            <w:tcW w:w="700"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7312A1" w:rsidRPr="00804ACD" w:rsidRDefault="007312A1" w:rsidP="004D101D">
            <w:pPr>
              <w:jc w:val="center"/>
              <w:rPr>
                <w:sz w:val="22"/>
                <w:szCs w:val="22"/>
              </w:rPr>
            </w:pPr>
            <w:r w:rsidRPr="00804ACD">
              <w:rPr>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06609" w:rsidP="004D101D">
            <w:pPr>
              <w:jc w:val="center"/>
              <w:rPr>
                <w:sz w:val="22"/>
                <w:szCs w:val="22"/>
              </w:rPr>
            </w:pPr>
            <w:r w:rsidRPr="00804ACD">
              <w:rPr>
                <w:sz w:val="22"/>
                <w:szCs w:val="22"/>
              </w:rPr>
              <w:t>-</w:t>
            </w:r>
            <w:r w:rsidR="007312A1" w:rsidRPr="00804ACD">
              <w:rPr>
                <w:sz w:val="22"/>
                <w:szCs w:val="22"/>
              </w:rPr>
              <w:t>2</w:t>
            </w:r>
          </w:p>
        </w:tc>
      </w:tr>
      <w:tr w:rsidR="007312A1" w:rsidRPr="00804ACD" w:rsidTr="00804ACD">
        <w:trPr>
          <w:trHeight w:val="300"/>
          <w:jc w:val="center"/>
        </w:trPr>
        <w:tc>
          <w:tcPr>
            <w:tcW w:w="14363" w:type="dxa"/>
            <w:gridSpan w:val="11"/>
            <w:tcBorders>
              <w:top w:val="nil"/>
              <w:left w:val="nil"/>
              <w:bottom w:val="single" w:sz="4" w:space="0" w:color="auto"/>
              <w:right w:val="nil"/>
            </w:tcBorders>
            <w:shd w:val="clear" w:color="auto" w:fill="auto"/>
            <w:noWrap/>
            <w:vAlign w:val="bottom"/>
          </w:tcPr>
          <w:p w:rsidR="007312A1" w:rsidRPr="00804ACD" w:rsidRDefault="007312A1" w:rsidP="004D101D">
            <w:pPr>
              <w:rPr>
                <w:color w:val="FF0000"/>
                <w:sz w:val="22"/>
                <w:szCs w:val="22"/>
              </w:rPr>
            </w:pPr>
          </w:p>
        </w:tc>
      </w:tr>
      <w:tr w:rsidR="00B30A38" w:rsidRPr="00804ACD" w:rsidTr="00804ACD">
        <w:trPr>
          <w:trHeight w:val="945"/>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sz w:val="22"/>
                <w:szCs w:val="22"/>
              </w:rPr>
            </w:pPr>
            <w:r w:rsidRPr="00804ACD">
              <w:rPr>
                <w:sz w:val="22"/>
                <w:szCs w:val="22"/>
              </w:rPr>
              <w:t>Отделения и филиалы банка</w:t>
            </w:r>
          </w:p>
        </w:tc>
        <w:tc>
          <w:tcPr>
            <w:tcW w:w="3340" w:type="dxa"/>
            <w:tcBorders>
              <w:top w:val="single" w:sz="4" w:space="0" w:color="auto"/>
              <w:left w:val="nil"/>
              <w:bottom w:val="single" w:sz="4" w:space="0" w:color="auto"/>
              <w:right w:val="single" w:sz="4" w:space="0" w:color="auto"/>
            </w:tcBorders>
            <w:shd w:val="clear" w:color="000000" w:fill="FEE8FC"/>
            <w:vAlign w:val="bottom"/>
            <w:hideMark/>
          </w:tcPr>
          <w:p w:rsidR="007312A1" w:rsidRPr="00804ACD" w:rsidRDefault="007312A1" w:rsidP="004D101D">
            <w:pPr>
              <w:rPr>
                <w:sz w:val="22"/>
                <w:szCs w:val="22"/>
              </w:rPr>
            </w:pPr>
            <w:r w:rsidRPr="00804ACD">
              <w:rPr>
                <w:sz w:val="22"/>
                <w:szCs w:val="22"/>
              </w:rPr>
              <w:t>Одно операционное место на 1-2 тыс</w:t>
            </w:r>
            <w:r w:rsidR="00B36804">
              <w:rPr>
                <w:sz w:val="22"/>
                <w:szCs w:val="22"/>
              </w:rPr>
              <w:t>.</w:t>
            </w:r>
            <w:r w:rsidRPr="00804ACD">
              <w:rPr>
                <w:sz w:val="22"/>
                <w:szCs w:val="22"/>
              </w:rPr>
              <w:t xml:space="preserve"> человек, операционное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1</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0F73D8" w:rsidP="004D101D">
            <w:pPr>
              <w:jc w:val="center"/>
              <w:rPr>
                <w:sz w:val="22"/>
                <w:szCs w:val="22"/>
              </w:rPr>
            </w:pPr>
            <w:r>
              <w:rPr>
                <w:sz w:val="22"/>
                <w:szCs w:val="22"/>
              </w:rPr>
              <w:t>-</w:t>
            </w:r>
            <w:r w:rsidR="007312A1" w:rsidRPr="00804ACD">
              <w:rPr>
                <w:sz w:val="22"/>
                <w:szCs w:val="22"/>
              </w:rPr>
              <w:t>1</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r>
      <w:tr w:rsidR="00B30A38" w:rsidRPr="00804ACD" w:rsidTr="00804ACD">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7312A1" w:rsidRPr="00804ACD" w:rsidRDefault="007312A1" w:rsidP="004D101D">
            <w:pPr>
              <w:rPr>
                <w:sz w:val="22"/>
                <w:szCs w:val="22"/>
              </w:rPr>
            </w:pPr>
            <w:r w:rsidRPr="00804ACD">
              <w:rPr>
                <w:sz w:val="22"/>
                <w:szCs w:val="22"/>
              </w:rPr>
              <w:t>Гостиницы (кемпинги, мотели)</w:t>
            </w:r>
          </w:p>
        </w:tc>
        <w:tc>
          <w:tcPr>
            <w:tcW w:w="3340" w:type="dxa"/>
            <w:tcBorders>
              <w:top w:val="nil"/>
              <w:left w:val="nil"/>
              <w:bottom w:val="single" w:sz="4" w:space="0" w:color="auto"/>
              <w:right w:val="single" w:sz="4" w:space="0" w:color="auto"/>
            </w:tcBorders>
            <w:shd w:val="clear" w:color="auto" w:fill="auto"/>
            <w:vAlign w:val="bottom"/>
            <w:hideMark/>
          </w:tcPr>
          <w:p w:rsidR="007312A1" w:rsidRPr="00804ACD" w:rsidRDefault="007312A1" w:rsidP="004D101D">
            <w:pPr>
              <w:rPr>
                <w:sz w:val="22"/>
                <w:szCs w:val="22"/>
              </w:rPr>
            </w:pPr>
            <w:r w:rsidRPr="00804ACD">
              <w:rPr>
                <w:sz w:val="22"/>
                <w:szCs w:val="22"/>
              </w:rPr>
              <w:t>6 мест на 1000 человек, место</w:t>
            </w:r>
          </w:p>
        </w:tc>
        <w:tc>
          <w:tcPr>
            <w:tcW w:w="876"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8</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D101D" w:rsidP="004D101D">
            <w:pPr>
              <w:jc w:val="center"/>
              <w:rPr>
                <w:sz w:val="22"/>
                <w:szCs w:val="22"/>
              </w:rPr>
            </w:pPr>
            <w:r w:rsidRPr="00804ACD">
              <w:rPr>
                <w:sz w:val="22"/>
                <w:szCs w:val="22"/>
              </w:rPr>
              <w:t>-</w:t>
            </w:r>
            <w:r w:rsidR="007312A1" w:rsidRPr="00804ACD">
              <w:rPr>
                <w:sz w:val="22"/>
                <w:szCs w:val="22"/>
              </w:rPr>
              <w:t>8</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1</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0634B0" w:rsidP="004D101D">
            <w:pPr>
              <w:jc w:val="center"/>
              <w:rPr>
                <w:sz w:val="22"/>
                <w:szCs w:val="22"/>
              </w:rPr>
            </w:pPr>
            <w:r>
              <w:rPr>
                <w:sz w:val="22"/>
                <w:szCs w:val="22"/>
              </w:rPr>
              <w:t>-</w:t>
            </w:r>
            <w:r w:rsidR="007312A1" w:rsidRPr="00804ACD">
              <w:rPr>
                <w:sz w:val="22"/>
                <w:szCs w:val="22"/>
              </w:rPr>
              <w:t>1</w:t>
            </w:r>
          </w:p>
        </w:tc>
        <w:tc>
          <w:tcPr>
            <w:tcW w:w="700"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7312A1" w:rsidRPr="00804ACD" w:rsidRDefault="007312A1" w:rsidP="004D101D">
            <w:pPr>
              <w:jc w:val="center"/>
              <w:rPr>
                <w:sz w:val="22"/>
                <w:szCs w:val="22"/>
              </w:rPr>
            </w:pPr>
            <w:r w:rsidRPr="00804ACD">
              <w:rPr>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7312A1" w:rsidRPr="00804ACD" w:rsidRDefault="004D101D" w:rsidP="004D101D">
            <w:pPr>
              <w:jc w:val="center"/>
              <w:rPr>
                <w:sz w:val="22"/>
                <w:szCs w:val="22"/>
              </w:rPr>
            </w:pPr>
            <w:r w:rsidRPr="00804ACD">
              <w:rPr>
                <w:sz w:val="22"/>
                <w:szCs w:val="22"/>
              </w:rPr>
              <w:t>-</w:t>
            </w:r>
            <w:r w:rsidR="007312A1" w:rsidRPr="00804ACD">
              <w:rPr>
                <w:sz w:val="22"/>
                <w:szCs w:val="22"/>
              </w:rPr>
              <w:t>2</w:t>
            </w:r>
          </w:p>
        </w:tc>
      </w:tr>
    </w:tbl>
    <w:p w:rsidR="007312A1" w:rsidRDefault="007312A1" w:rsidP="000105B4">
      <w:pPr>
        <w:widowControl w:val="0"/>
        <w:autoSpaceDE w:val="0"/>
        <w:autoSpaceDN w:val="0"/>
        <w:adjustRightInd w:val="0"/>
        <w:ind w:firstLine="567"/>
        <w:jc w:val="both"/>
        <w:rPr>
          <w:sz w:val="26"/>
          <w:szCs w:val="26"/>
        </w:rPr>
        <w:sectPr w:rsidR="007312A1" w:rsidSect="007312A1">
          <w:pgSz w:w="16838" w:h="11906" w:orient="landscape"/>
          <w:pgMar w:top="1418" w:right="1134" w:bottom="851" w:left="1134" w:header="709" w:footer="709" w:gutter="0"/>
          <w:cols w:space="708"/>
          <w:docGrid w:linePitch="360"/>
        </w:sectPr>
      </w:pPr>
    </w:p>
    <w:p w:rsidR="004D101D" w:rsidRPr="00B438CA" w:rsidRDefault="004D101D" w:rsidP="004D101D">
      <w:pPr>
        <w:widowControl w:val="0"/>
        <w:autoSpaceDE w:val="0"/>
        <w:autoSpaceDN w:val="0"/>
        <w:adjustRightInd w:val="0"/>
        <w:ind w:firstLine="567"/>
        <w:jc w:val="right"/>
        <w:rPr>
          <w:sz w:val="28"/>
          <w:szCs w:val="28"/>
        </w:rPr>
      </w:pPr>
      <w:r w:rsidRPr="00B438CA">
        <w:rPr>
          <w:sz w:val="28"/>
          <w:szCs w:val="28"/>
        </w:rPr>
        <w:t xml:space="preserve">Продолжение таблицы 2.6.3-1 </w:t>
      </w:r>
    </w:p>
    <w:p w:rsidR="004D101D" w:rsidRPr="00B438CA" w:rsidRDefault="004D101D" w:rsidP="00052289">
      <w:pPr>
        <w:widowControl w:val="0"/>
        <w:autoSpaceDE w:val="0"/>
        <w:autoSpaceDN w:val="0"/>
        <w:adjustRightInd w:val="0"/>
        <w:ind w:firstLine="567"/>
        <w:jc w:val="center"/>
        <w:rPr>
          <w:sz w:val="28"/>
          <w:szCs w:val="28"/>
        </w:rPr>
      </w:pPr>
      <w:r w:rsidRPr="00B438CA">
        <w:rPr>
          <w:sz w:val="28"/>
          <w:szCs w:val="28"/>
        </w:rPr>
        <w:t>Анализ современного состояния объектов культурно-бытового и социального обслуживания населения в Плотниковском сельсовете по населенным пунктам на 01.01.2021 г.</w:t>
      </w:r>
    </w:p>
    <w:tbl>
      <w:tblPr>
        <w:tblW w:w="13765" w:type="dxa"/>
        <w:jc w:val="center"/>
        <w:tblLayout w:type="fixed"/>
        <w:tblLook w:val="04A0" w:firstRow="1" w:lastRow="0" w:firstColumn="1" w:lastColumn="0" w:noHBand="0" w:noVBand="1"/>
      </w:tblPr>
      <w:tblGrid>
        <w:gridCol w:w="2740"/>
        <w:gridCol w:w="3291"/>
        <w:gridCol w:w="751"/>
        <w:gridCol w:w="888"/>
        <w:gridCol w:w="992"/>
        <w:gridCol w:w="658"/>
        <w:gridCol w:w="810"/>
        <w:gridCol w:w="1084"/>
        <w:gridCol w:w="718"/>
        <w:gridCol w:w="830"/>
        <w:gridCol w:w="1003"/>
      </w:tblGrid>
      <w:tr w:rsidR="004D101D" w:rsidRPr="00804ACD" w:rsidTr="00FF2AC8">
        <w:trPr>
          <w:trHeight w:val="518"/>
          <w:jc w:val="center"/>
        </w:trPr>
        <w:tc>
          <w:tcPr>
            <w:tcW w:w="2740" w:type="dxa"/>
            <w:vMerge w:val="restart"/>
            <w:tcBorders>
              <w:top w:val="single" w:sz="4" w:space="0" w:color="auto"/>
              <w:left w:val="single" w:sz="4" w:space="0" w:color="auto"/>
              <w:right w:val="nil"/>
            </w:tcBorders>
            <w:shd w:val="clear" w:color="auto" w:fill="auto"/>
            <w:noWrap/>
            <w:vAlign w:val="center"/>
            <w:hideMark/>
          </w:tcPr>
          <w:p w:rsidR="004D101D" w:rsidRPr="00804ACD" w:rsidRDefault="004D101D" w:rsidP="004D101D">
            <w:pPr>
              <w:jc w:val="center"/>
              <w:rPr>
                <w:color w:val="000000"/>
                <w:sz w:val="22"/>
                <w:szCs w:val="22"/>
              </w:rPr>
            </w:pPr>
            <w:r w:rsidRPr="00804ACD">
              <w:rPr>
                <w:color w:val="000000"/>
                <w:sz w:val="22"/>
                <w:szCs w:val="22"/>
              </w:rPr>
              <w:t>Наименование объекта</w:t>
            </w:r>
          </w:p>
        </w:tc>
        <w:tc>
          <w:tcPr>
            <w:tcW w:w="3291" w:type="dxa"/>
            <w:vMerge w:val="restart"/>
            <w:tcBorders>
              <w:top w:val="single" w:sz="4" w:space="0" w:color="auto"/>
              <w:left w:val="single" w:sz="4" w:space="0" w:color="auto"/>
              <w:right w:val="single" w:sz="4" w:space="0" w:color="auto"/>
            </w:tcBorders>
            <w:shd w:val="clear" w:color="auto" w:fill="auto"/>
            <w:noWrap/>
            <w:vAlign w:val="center"/>
            <w:hideMark/>
          </w:tcPr>
          <w:p w:rsidR="00052289" w:rsidRPr="00804ACD" w:rsidRDefault="004D101D" w:rsidP="00052289">
            <w:pPr>
              <w:jc w:val="center"/>
              <w:rPr>
                <w:color w:val="000000"/>
                <w:sz w:val="22"/>
                <w:szCs w:val="22"/>
              </w:rPr>
            </w:pPr>
            <w:r w:rsidRPr="00804ACD">
              <w:rPr>
                <w:color w:val="000000"/>
                <w:sz w:val="22"/>
                <w:szCs w:val="22"/>
              </w:rPr>
              <w:t xml:space="preserve">Минимальная норма </w:t>
            </w:r>
          </w:p>
          <w:p w:rsidR="004D101D" w:rsidRPr="00804ACD" w:rsidRDefault="004D101D" w:rsidP="004D101D">
            <w:pPr>
              <w:jc w:val="center"/>
              <w:rPr>
                <w:color w:val="000000"/>
                <w:sz w:val="22"/>
                <w:szCs w:val="22"/>
              </w:rPr>
            </w:pPr>
          </w:p>
        </w:tc>
        <w:tc>
          <w:tcPr>
            <w:tcW w:w="2631" w:type="dxa"/>
            <w:gridSpan w:val="3"/>
            <w:tcBorders>
              <w:top w:val="single" w:sz="4" w:space="0" w:color="auto"/>
              <w:left w:val="single" w:sz="4" w:space="0" w:color="auto"/>
              <w:bottom w:val="single" w:sz="4" w:space="0" w:color="auto"/>
              <w:right w:val="single" w:sz="4" w:space="0" w:color="000000"/>
            </w:tcBorders>
            <w:shd w:val="clear" w:color="000000" w:fill="E4DFEC"/>
            <w:vAlign w:val="center"/>
            <w:hideMark/>
          </w:tcPr>
          <w:p w:rsidR="004D101D" w:rsidRPr="00804ACD" w:rsidRDefault="004D101D" w:rsidP="004D101D">
            <w:pPr>
              <w:jc w:val="center"/>
              <w:rPr>
                <w:color w:val="000000"/>
                <w:sz w:val="22"/>
                <w:szCs w:val="22"/>
              </w:rPr>
            </w:pPr>
            <w:r w:rsidRPr="00804ACD">
              <w:rPr>
                <w:color w:val="000000"/>
                <w:sz w:val="22"/>
                <w:szCs w:val="22"/>
              </w:rPr>
              <w:t>п. Михайловский</w:t>
            </w:r>
          </w:p>
        </w:tc>
        <w:tc>
          <w:tcPr>
            <w:tcW w:w="2552" w:type="dxa"/>
            <w:gridSpan w:val="3"/>
            <w:tcBorders>
              <w:top w:val="single" w:sz="4" w:space="0" w:color="auto"/>
              <w:left w:val="single" w:sz="4" w:space="0" w:color="auto"/>
              <w:bottom w:val="single" w:sz="4" w:space="0" w:color="auto"/>
              <w:right w:val="single" w:sz="4" w:space="0" w:color="000000"/>
            </w:tcBorders>
            <w:shd w:val="clear" w:color="000000" w:fill="FFE9AB"/>
            <w:noWrap/>
            <w:vAlign w:val="center"/>
            <w:hideMark/>
          </w:tcPr>
          <w:p w:rsidR="004D101D" w:rsidRPr="00804ACD" w:rsidRDefault="004D101D" w:rsidP="004D101D">
            <w:pPr>
              <w:jc w:val="center"/>
              <w:rPr>
                <w:color w:val="000000"/>
                <w:sz w:val="22"/>
                <w:szCs w:val="22"/>
              </w:rPr>
            </w:pPr>
            <w:r w:rsidRPr="00804ACD">
              <w:rPr>
                <w:color w:val="000000"/>
                <w:sz w:val="22"/>
                <w:szCs w:val="22"/>
              </w:rPr>
              <w:t>с. Ярское</w:t>
            </w:r>
          </w:p>
        </w:tc>
        <w:tc>
          <w:tcPr>
            <w:tcW w:w="2551" w:type="dxa"/>
            <w:gridSpan w:val="3"/>
            <w:tcBorders>
              <w:top w:val="single" w:sz="4" w:space="0" w:color="auto"/>
              <w:left w:val="single" w:sz="4" w:space="0" w:color="auto"/>
              <w:bottom w:val="single" w:sz="4" w:space="0" w:color="auto"/>
              <w:right w:val="single" w:sz="4" w:space="0" w:color="000000"/>
            </w:tcBorders>
            <w:shd w:val="clear" w:color="000000" w:fill="FFFF9B"/>
            <w:vAlign w:val="center"/>
            <w:hideMark/>
          </w:tcPr>
          <w:p w:rsidR="004D101D" w:rsidRPr="00804ACD" w:rsidRDefault="004D101D" w:rsidP="004D101D">
            <w:pPr>
              <w:jc w:val="center"/>
              <w:rPr>
                <w:b/>
                <w:bCs/>
                <w:color w:val="000000"/>
                <w:sz w:val="22"/>
                <w:szCs w:val="22"/>
              </w:rPr>
            </w:pPr>
            <w:r w:rsidRPr="00804ACD">
              <w:rPr>
                <w:b/>
                <w:bCs/>
                <w:color w:val="000000"/>
                <w:sz w:val="22"/>
                <w:szCs w:val="22"/>
              </w:rPr>
              <w:t>ПОСЕЛЕНИЕ</w:t>
            </w:r>
          </w:p>
        </w:tc>
      </w:tr>
      <w:tr w:rsidR="004D101D" w:rsidRPr="00804ACD" w:rsidTr="00FF2AC8">
        <w:trPr>
          <w:trHeight w:val="315"/>
          <w:jc w:val="center"/>
        </w:trPr>
        <w:tc>
          <w:tcPr>
            <w:tcW w:w="2740" w:type="dxa"/>
            <w:vMerge/>
            <w:tcBorders>
              <w:left w:val="single" w:sz="4" w:space="0" w:color="auto"/>
              <w:bottom w:val="single" w:sz="4" w:space="0" w:color="auto"/>
              <w:right w:val="nil"/>
            </w:tcBorders>
            <w:shd w:val="clear" w:color="auto" w:fill="auto"/>
            <w:noWrap/>
            <w:hideMark/>
          </w:tcPr>
          <w:p w:rsidR="004D101D" w:rsidRPr="00804ACD" w:rsidRDefault="004D101D" w:rsidP="004D101D">
            <w:pPr>
              <w:jc w:val="center"/>
              <w:rPr>
                <w:color w:val="000000"/>
                <w:sz w:val="22"/>
                <w:szCs w:val="22"/>
              </w:rPr>
            </w:pPr>
          </w:p>
        </w:tc>
        <w:tc>
          <w:tcPr>
            <w:tcW w:w="3291" w:type="dxa"/>
            <w:vMerge/>
            <w:tcBorders>
              <w:left w:val="single" w:sz="4" w:space="0" w:color="auto"/>
              <w:bottom w:val="single" w:sz="4" w:space="0" w:color="auto"/>
              <w:right w:val="single" w:sz="4" w:space="0" w:color="auto"/>
            </w:tcBorders>
            <w:shd w:val="clear" w:color="auto" w:fill="auto"/>
            <w:noWrap/>
            <w:hideMark/>
          </w:tcPr>
          <w:p w:rsidR="004D101D" w:rsidRPr="00804ACD" w:rsidRDefault="004D101D" w:rsidP="004D101D">
            <w:pPr>
              <w:jc w:val="center"/>
              <w:rPr>
                <w:color w:val="000000"/>
                <w:sz w:val="22"/>
                <w:szCs w:val="22"/>
              </w:rPr>
            </w:pPr>
          </w:p>
        </w:tc>
        <w:tc>
          <w:tcPr>
            <w:tcW w:w="751" w:type="dxa"/>
            <w:tcBorders>
              <w:top w:val="nil"/>
              <w:left w:val="nil"/>
              <w:bottom w:val="nil"/>
              <w:right w:val="single" w:sz="4" w:space="0" w:color="auto"/>
            </w:tcBorders>
            <w:shd w:val="clear" w:color="auto" w:fill="auto"/>
            <w:vAlign w:val="bottom"/>
            <w:hideMark/>
          </w:tcPr>
          <w:p w:rsidR="004D101D" w:rsidRPr="00804ACD" w:rsidRDefault="004D101D" w:rsidP="004D101D">
            <w:pPr>
              <w:jc w:val="center"/>
              <w:rPr>
                <w:color w:val="000000"/>
                <w:sz w:val="22"/>
                <w:szCs w:val="22"/>
              </w:rPr>
            </w:pPr>
            <w:r w:rsidRPr="00804ACD">
              <w:rPr>
                <w:color w:val="000000"/>
                <w:sz w:val="22"/>
                <w:szCs w:val="22"/>
              </w:rPr>
              <w:t xml:space="preserve">факт </w:t>
            </w:r>
          </w:p>
        </w:tc>
        <w:tc>
          <w:tcPr>
            <w:tcW w:w="888" w:type="dxa"/>
            <w:tcBorders>
              <w:top w:val="nil"/>
              <w:left w:val="nil"/>
              <w:bottom w:val="nil"/>
              <w:right w:val="single" w:sz="4" w:space="0" w:color="auto"/>
            </w:tcBorders>
            <w:shd w:val="clear" w:color="auto" w:fill="auto"/>
            <w:vAlign w:val="bottom"/>
            <w:hideMark/>
          </w:tcPr>
          <w:p w:rsidR="004D101D" w:rsidRPr="00804ACD" w:rsidRDefault="004D101D" w:rsidP="004D101D">
            <w:pPr>
              <w:jc w:val="center"/>
              <w:rPr>
                <w:color w:val="000000"/>
                <w:sz w:val="22"/>
                <w:szCs w:val="22"/>
              </w:rPr>
            </w:pPr>
            <w:r w:rsidRPr="00804ACD">
              <w:rPr>
                <w:color w:val="000000"/>
                <w:sz w:val="22"/>
                <w:szCs w:val="22"/>
              </w:rPr>
              <w:t>нормы</w:t>
            </w:r>
          </w:p>
        </w:tc>
        <w:tc>
          <w:tcPr>
            <w:tcW w:w="992" w:type="dxa"/>
            <w:tcBorders>
              <w:top w:val="nil"/>
              <w:left w:val="nil"/>
              <w:bottom w:val="nil"/>
              <w:right w:val="single" w:sz="4" w:space="0" w:color="auto"/>
            </w:tcBorders>
            <w:shd w:val="clear" w:color="auto" w:fill="auto"/>
            <w:vAlign w:val="bottom"/>
            <w:hideMark/>
          </w:tcPr>
          <w:p w:rsidR="004D101D" w:rsidRPr="00804ACD" w:rsidRDefault="004D101D" w:rsidP="004D101D">
            <w:pPr>
              <w:jc w:val="center"/>
              <w:rPr>
                <w:color w:val="000000"/>
                <w:sz w:val="22"/>
                <w:szCs w:val="22"/>
              </w:rPr>
            </w:pPr>
            <w:r w:rsidRPr="00804ACD">
              <w:rPr>
                <w:color w:val="000000"/>
                <w:sz w:val="22"/>
                <w:szCs w:val="22"/>
              </w:rPr>
              <w:t>дефицит</w:t>
            </w:r>
          </w:p>
        </w:tc>
        <w:tc>
          <w:tcPr>
            <w:tcW w:w="658" w:type="dxa"/>
            <w:tcBorders>
              <w:top w:val="nil"/>
              <w:left w:val="nil"/>
              <w:bottom w:val="nil"/>
              <w:right w:val="single" w:sz="4" w:space="0" w:color="auto"/>
            </w:tcBorders>
            <w:shd w:val="clear" w:color="auto" w:fill="auto"/>
            <w:vAlign w:val="bottom"/>
            <w:hideMark/>
          </w:tcPr>
          <w:p w:rsidR="004D101D" w:rsidRPr="00804ACD" w:rsidRDefault="004D101D" w:rsidP="004D101D">
            <w:pPr>
              <w:jc w:val="center"/>
              <w:rPr>
                <w:color w:val="000000"/>
                <w:sz w:val="22"/>
                <w:szCs w:val="22"/>
              </w:rPr>
            </w:pPr>
            <w:r w:rsidRPr="00804ACD">
              <w:rPr>
                <w:color w:val="000000"/>
                <w:sz w:val="22"/>
                <w:szCs w:val="22"/>
              </w:rPr>
              <w:t xml:space="preserve">факт </w:t>
            </w:r>
          </w:p>
        </w:tc>
        <w:tc>
          <w:tcPr>
            <w:tcW w:w="810" w:type="dxa"/>
            <w:tcBorders>
              <w:top w:val="nil"/>
              <w:left w:val="nil"/>
              <w:bottom w:val="nil"/>
              <w:right w:val="single" w:sz="4" w:space="0" w:color="auto"/>
            </w:tcBorders>
            <w:shd w:val="clear" w:color="auto" w:fill="auto"/>
            <w:vAlign w:val="bottom"/>
            <w:hideMark/>
          </w:tcPr>
          <w:p w:rsidR="004D101D" w:rsidRPr="00804ACD" w:rsidRDefault="004D101D" w:rsidP="004D101D">
            <w:pPr>
              <w:jc w:val="center"/>
              <w:rPr>
                <w:color w:val="000000"/>
                <w:sz w:val="22"/>
                <w:szCs w:val="22"/>
              </w:rPr>
            </w:pPr>
            <w:r w:rsidRPr="00804ACD">
              <w:rPr>
                <w:color w:val="000000"/>
                <w:sz w:val="22"/>
                <w:szCs w:val="22"/>
              </w:rPr>
              <w:t>нормы</w:t>
            </w:r>
          </w:p>
        </w:tc>
        <w:tc>
          <w:tcPr>
            <w:tcW w:w="1084" w:type="dxa"/>
            <w:tcBorders>
              <w:top w:val="nil"/>
              <w:left w:val="nil"/>
              <w:bottom w:val="nil"/>
              <w:right w:val="single" w:sz="4" w:space="0" w:color="auto"/>
            </w:tcBorders>
            <w:shd w:val="clear" w:color="auto" w:fill="auto"/>
            <w:vAlign w:val="bottom"/>
            <w:hideMark/>
          </w:tcPr>
          <w:p w:rsidR="004D101D" w:rsidRPr="00804ACD" w:rsidRDefault="004D101D" w:rsidP="004D101D">
            <w:pPr>
              <w:jc w:val="center"/>
              <w:rPr>
                <w:color w:val="000000"/>
                <w:sz w:val="22"/>
                <w:szCs w:val="22"/>
              </w:rPr>
            </w:pPr>
            <w:r w:rsidRPr="00804ACD">
              <w:rPr>
                <w:color w:val="000000"/>
                <w:sz w:val="22"/>
                <w:szCs w:val="22"/>
              </w:rPr>
              <w:t>дефицит</w:t>
            </w:r>
          </w:p>
        </w:tc>
        <w:tc>
          <w:tcPr>
            <w:tcW w:w="718" w:type="dxa"/>
            <w:tcBorders>
              <w:top w:val="nil"/>
              <w:left w:val="nil"/>
              <w:bottom w:val="nil"/>
              <w:right w:val="single" w:sz="4" w:space="0" w:color="auto"/>
            </w:tcBorders>
            <w:shd w:val="clear" w:color="auto" w:fill="auto"/>
            <w:vAlign w:val="bottom"/>
            <w:hideMark/>
          </w:tcPr>
          <w:p w:rsidR="004D101D" w:rsidRPr="00804ACD" w:rsidRDefault="004D101D" w:rsidP="004D101D">
            <w:pPr>
              <w:jc w:val="center"/>
              <w:rPr>
                <w:color w:val="000000"/>
                <w:sz w:val="22"/>
                <w:szCs w:val="22"/>
              </w:rPr>
            </w:pPr>
            <w:r w:rsidRPr="00804ACD">
              <w:rPr>
                <w:color w:val="000000"/>
                <w:sz w:val="22"/>
                <w:szCs w:val="22"/>
              </w:rPr>
              <w:t xml:space="preserve">факт </w:t>
            </w:r>
          </w:p>
        </w:tc>
        <w:tc>
          <w:tcPr>
            <w:tcW w:w="830" w:type="dxa"/>
            <w:tcBorders>
              <w:top w:val="nil"/>
              <w:left w:val="nil"/>
              <w:bottom w:val="nil"/>
              <w:right w:val="single" w:sz="4" w:space="0" w:color="auto"/>
            </w:tcBorders>
            <w:shd w:val="clear" w:color="auto" w:fill="auto"/>
            <w:vAlign w:val="bottom"/>
            <w:hideMark/>
          </w:tcPr>
          <w:p w:rsidR="004D101D" w:rsidRPr="00804ACD" w:rsidRDefault="004D101D" w:rsidP="004D101D">
            <w:pPr>
              <w:jc w:val="center"/>
              <w:rPr>
                <w:color w:val="000000"/>
                <w:sz w:val="22"/>
                <w:szCs w:val="22"/>
              </w:rPr>
            </w:pPr>
            <w:r w:rsidRPr="00804ACD">
              <w:rPr>
                <w:color w:val="000000"/>
                <w:sz w:val="22"/>
                <w:szCs w:val="22"/>
              </w:rPr>
              <w:t>нормы</w:t>
            </w:r>
          </w:p>
        </w:tc>
        <w:tc>
          <w:tcPr>
            <w:tcW w:w="1003" w:type="dxa"/>
            <w:tcBorders>
              <w:top w:val="nil"/>
              <w:left w:val="nil"/>
              <w:bottom w:val="nil"/>
              <w:right w:val="single" w:sz="4" w:space="0" w:color="auto"/>
            </w:tcBorders>
            <w:shd w:val="clear" w:color="auto" w:fill="auto"/>
            <w:vAlign w:val="bottom"/>
            <w:hideMark/>
          </w:tcPr>
          <w:p w:rsidR="004D101D" w:rsidRPr="00804ACD" w:rsidRDefault="004D101D" w:rsidP="004D101D">
            <w:pPr>
              <w:jc w:val="center"/>
              <w:rPr>
                <w:color w:val="000000"/>
                <w:sz w:val="22"/>
                <w:szCs w:val="22"/>
              </w:rPr>
            </w:pPr>
            <w:r w:rsidRPr="00804ACD">
              <w:rPr>
                <w:color w:val="000000"/>
                <w:sz w:val="22"/>
                <w:szCs w:val="22"/>
              </w:rPr>
              <w:t>дефицит</w:t>
            </w:r>
          </w:p>
        </w:tc>
      </w:tr>
      <w:tr w:rsidR="004D101D" w:rsidRPr="00804ACD" w:rsidTr="00FF2AC8">
        <w:trPr>
          <w:trHeight w:val="31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4D101D" w:rsidRPr="00804ACD" w:rsidRDefault="004D101D" w:rsidP="004D101D">
            <w:pPr>
              <w:rPr>
                <w:color w:val="000000"/>
                <w:sz w:val="22"/>
                <w:szCs w:val="22"/>
              </w:rPr>
            </w:pPr>
            <w:r w:rsidRPr="00804ACD">
              <w:rPr>
                <w:color w:val="000000"/>
                <w:sz w:val="22"/>
                <w:szCs w:val="22"/>
              </w:rPr>
              <w:t>Численность населения</w:t>
            </w:r>
          </w:p>
        </w:tc>
        <w:tc>
          <w:tcPr>
            <w:tcW w:w="3291" w:type="dxa"/>
            <w:tcBorders>
              <w:top w:val="nil"/>
              <w:left w:val="nil"/>
              <w:bottom w:val="single" w:sz="4" w:space="0" w:color="auto"/>
              <w:right w:val="nil"/>
            </w:tcBorders>
            <w:shd w:val="clear" w:color="auto" w:fill="auto"/>
            <w:noWrap/>
            <w:vAlign w:val="center"/>
            <w:hideMark/>
          </w:tcPr>
          <w:p w:rsidR="004D101D" w:rsidRPr="00804ACD" w:rsidRDefault="004D101D" w:rsidP="004D101D">
            <w:pPr>
              <w:rPr>
                <w:color w:val="000000"/>
                <w:sz w:val="22"/>
                <w:szCs w:val="22"/>
              </w:rPr>
            </w:pPr>
            <w:r w:rsidRPr="00804ACD">
              <w:rPr>
                <w:color w:val="000000"/>
                <w:sz w:val="22"/>
                <w:szCs w:val="22"/>
              </w:rPr>
              <w:t>человек</w:t>
            </w:r>
          </w:p>
        </w:tc>
        <w:tc>
          <w:tcPr>
            <w:tcW w:w="7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2</w:t>
            </w:r>
          </w:p>
        </w:tc>
        <w:tc>
          <w:tcPr>
            <w:tcW w:w="88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 </w:t>
            </w:r>
          </w:p>
        </w:tc>
        <w:tc>
          <w:tcPr>
            <w:tcW w:w="65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2</w:t>
            </w:r>
          </w:p>
        </w:tc>
        <w:tc>
          <w:tcPr>
            <w:tcW w:w="810"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2</w:t>
            </w:r>
          </w:p>
        </w:tc>
        <w:tc>
          <w:tcPr>
            <w:tcW w:w="1084"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 </w:t>
            </w:r>
          </w:p>
        </w:tc>
        <w:tc>
          <w:tcPr>
            <w:tcW w:w="71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052289" w:rsidP="00052289">
            <w:pPr>
              <w:jc w:val="center"/>
              <w:rPr>
                <w:color w:val="000000"/>
                <w:sz w:val="22"/>
                <w:szCs w:val="22"/>
              </w:rPr>
            </w:pPr>
            <w:r w:rsidRPr="00804ACD">
              <w:rPr>
                <w:color w:val="000000"/>
                <w:sz w:val="22"/>
                <w:szCs w:val="22"/>
              </w:rPr>
              <w:t>1922</w:t>
            </w:r>
          </w:p>
        </w:tc>
        <w:tc>
          <w:tcPr>
            <w:tcW w:w="830"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1</w:t>
            </w:r>
            <w:r w:rsidR="00052289" w:rsidRPr="00804ACD">
              <w:rPr>
                <w:color w:val="000000"/>
                <w:sz w:val="22"/>
                <w:szCs w:val="22"/>
              </w:rPr>
              <w:t>92</w:t>
            </w:r>
            <w:r w:rsidRPr="00804ACD">
              <w:rPr>
                <w:color w:val="000000"/>
                <w:sz w:val="22"/>
                <w:szCs w:val="22"/>
              </w:rPr>
              <w:t>2</w:t>
            </w:r>
          </w:p>
        </w:tc>
        <w:tc>
          <w:tcPr>
            <w:tcW w:w="1003"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 </w:t>
            </w:r>
          </w:p>
        </w:tc>
      </w:tr>
      <w:tr w:rsidR="004D101D" w:rsidRPr="00804ACD" w:rsidTr="00FF2AC8">
        <w:trPr>
          <w:trHeight w:val="315"/>
          <w:jc w:val="center"/>
        </w:trPr>
        <w:tc>
          <w:tcPr>
            <w:tcW w:w="13765" w:type="dxa"/>
            <w:gridSpan w:val="11"/>
            <w:tcBorders>
              <w:top w:val="nil"/>
              <w:left w:val="single" w:sz="4" w:space="0" w:color="auto"/>
              <w:bottom w:val="nil"/>
              <w:right w:val="single" w:sz="4" w:space="0" w:color="auto"/>
            </w:tcBorders>
            <w:shd w:val="clear" w:color="auto" w:fill="auto"/>
            <w:vAlign w:val="bottom"/>
          </w:tcPr>
          <w:p w:rsidR="004D101D" w:rsidRPr="00804ACD" w:rsidRDefault="004D101D" w:rsidP="004D101D">
            <w:pPr>
              <w:jc w:val="center"/>
              <w:rPr>
                <w:color w:val="000000"/>
                <w:sz w:val="22"/>
                <w:szCs w:val="22"/>
              </w:rPr>
            </w:pPr>
          </w:p>
        </w:tc>
      </w:tr>
      <w:tr w:rsidR="004D101D" w:rsidRPr="00804ACD" w:rsidTr="00804ACD">
        <w:trPr>
          <w:trHeight w:val="645"/>
          <w:jc w:val="center"/>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Детские дошкольные учреждения</w:t>
            </w:r>
          </w:p>
        </w:tc>
        <w:tc>
          <w:tcPr>
            <w:tcW w:w="3291" w:type="dxa"/>
            <w:tcBorders>
              <w:top w:val="single" w:sz="4" w:space="0" w:color="auto"/>
              <w:left w:val="nil"/>
              <w:bottom w:val="single" w:sz="4" w:space="0" w:color="auto"/>
              <w:right w:val="single" w:sz="4" w:space="0" w:color="auto"/>
            </w:tcBorders>
            <w:shd w:val="clear" w:color="000000" w:fill="FEE8FC"/>
            <w:vAlign w:val="center"/>
            <w:hideMark/>
          </w:tcPr>
          <w:p w:rsidR="004D101D" w:rsidRPr="00804ACD" w:rsidRDefault="00AC27D4" w:rsidP="004D101D">
            <w:pPr>
              <w:rPr>
                <w:color w:val="000000"/>
                <w:sz w:val="22"/>
                <w:szCs w:val="22"/>
              </w:rPr>
            </w:pPr>
            <w:r w:rsidRPr="00804ACD">
              <w:rPr>
                <w:sz w:val="22"/>
                <w:szCs w:val="22"/>
              </w:rPr>
              <w:t>70% охват от общего числа детей в возрасте 1-7 лет, 35 мест на 1000 жителей, место</w:t>
            </w:r>
          </w:p>
        </w:tc>
        <w:tc>
          <w:tcPr>
            <w:tcW w:w="751"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AC27D4" w:rsidP="004D101D">
            <w:pPr>
              <w:jc w:val="center"/>
              <w:rPr>
                <w:color w:val="000000"/>
                <w:sz w:val="22"/>
                <w:szCs w:val="22"/>
                <w:lang w:val="en-US"/>
              </w:rPr>
            </w:pPr>
            <w:r w:rsidRPr="00804ACD">
              <w:rPr>
                <w:color w:val="000000"/>
                <w:sz w:val="22"/>
                <w:szCs w:val="22"/>
                <w:lang w:val="en-US"/>
              </w:rPr>
              <w:t>90</w:t>
            </w:r>
          </w:p>
        </w:tc>
        <w:tc>
          <w:tcPr>
            <w:tcW w:w="830"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AC27D4" w:rsidP="004D101D">
            <w:pPr>
              <w:jc w:val="center"/>
              <w:rPr>
                <w:color w:val="000000"/>
                <w:sz w:val="22"/>
                <w:szCs w:val="22"/>
                <w:lang w:val="en-US"/>
              </w:rPr>
            </w:pPr>
            <w:r w:rsidRPr="00804ACD">
              <w:rPr>
                <w:color w:val="000000"/>
                <w:sz w:val="22"/>
                <w:szCs w:val="22"/>
                <w:lang w:val="en-US"/>
              </w:rPr>
              <w:t>80</w:t>
            </w:r>
          </w:p>
        </w:tc>
        <w:tc>
          <w:tcPr>
            <w:tcW w:w="1003"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AC27D4" w:rsidP="004D101D">
            <w:pPr>
              <w:jc w:val="center"/>
              <w:rPr>
                <w:color w:val="000000"/>
                <w:sz w:val="22"/>
                <w:szCs w:val="22"/>
                <w:lang w:val="en-US"/>
              </w:rPr>
            </w:pPr>
            <w:r w:rsidRPr="00804ACD">
              <w:rPr>
                <w:color w:val="000000"/>
                <w:sz w:val="22"/>
                <w:szCs w:val="22"/>
                <w:lang w:val="en-US"/>
              </w:rPr>
              <w:t>10</w:t>
            </w:r>
          </w:p>
        </w:tc>
      </w:tr>
      <w:tr w:rsidR="004D101D" w:rsidRPr="00804ACD" w:rsidTr="00FF2AC8">
        <w:trPr>
          <w:trHeight w:val="945"/>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Общеобразовательные школы</w:t>
            </w:r>
          </w:p>
        </w:tc>
        <w:tc>
          <w:tcPr>
            <w:tcW w:w="3291" w:type="dxa"/>
            <w:tcBorders>
              <w:top w:val="nil"/>
              <w:left w:val="nil"/>
              <w:bottom w:val="single" w:sz="4" w:space="0" w:color="auto"/>
              <w:right w:val="single" w:sz="4" w:space="0" w:color="auto"/>
            </w:tcBorders>
            <w:shd w:val="clear" w:color="000000" w:fill="FEE8FC"/>
            <w:vAlign w:val="center"/>
            <w:hideMark/>
          </w:tcPr>
          <w:p w:rsidR="004D101D" w:rsidRPr="00804ACD" w:rsidRDefault="00FF2AC8" w:rsidP="004D101D">
            <w:pPr>
              <w:rPr>
                <w:color w:val="000000"/>
                <w:sz w:val="22"/>
                <w:szCs w:val="22"/>
              </w:rPr>
            </w:pPr>
            <w:r w:rsidRPr="00804ACD">
              <w:rPr>
                <w:sz w:val="22"/>
                <w:szCs w:val="22"/>
              </w:rPr>
              <w:t>100% охват от общего числа детей в возрасте 7-16 лет нач.и общим образованием, 90% охват детей 16-18 лет средним общим образованием, 100 учащихся на 1000 жителей, место</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FF2AC8" w:rsidP="004D101D">
            <w:pPr>
              <w:jc w:val="center"/>
              <w:rPr>
                <w:color w:val="000000"/>
                <w:sz w:val="22"/>
                <w:szCs w:val="22"/>
                <w:lang w:val="en-US"/>
              </w:rPr>
            </w:pPr>
            <w:r w:rsidRPr="00804ACD">
              <w:rPr>
                <w:color w:val="000000"/>
                <w:sz w:val="22"/>
                <w:szCs w:val="22"/>
                <w:lang w:val="en-US"/>
              </w:rPr>
              <w:t>251</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FF2AC8" w:rsidP="004D101D">
            <w:pPr>
              <w:jc w:val="center"/>
              <w:rPr>
                <w:color w:val="000000"/>
                <w:sz w:val="22"/>
                <w:szCs w:val="22"/>
                <w:lang w:val="en-US"/>
              </w:rPr>
            </w:pPr>
            <w:r w:rsidRPr="00804ACD">
              <w:rPr>
                <w:color w:val="000000"/>
                <w:sz w:val="22"/>
                <w:szCs w:val="22"/>
                <w:lang w:val="en-US"/>
              </w:rPr>
              <w:t>219</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FF2AC8" w:rsidP="004D101D">
            <w:pPr>
              <w:jc w:val="center"/>
              <w:rPr>
                <w:color w:val="000000"/>
                <w:sz w:val="22"/>
                <w:szCs w:val="22"/>
                <w:lang w:val="en-US"/>
              </w:rPr>
            </w:pPr>
            <w:r w:rsidRPr="00804ACD">
              <w:rPr>
                <w:color w:val="000000"/>
                <w:sz w:val="22"/>
                <w:szCs w:val="22"/>
              </w:rPr>
              <w:t>32</w:t>
            </w:r>
          </w:p>
        </w:tc>
      </w:tr>
      <w:tr w:rsidR="004D101D" w:rsidRPr="00804ACD" w:rsidTr="00804ACD">
        <w:trPr>
          <w:trHeight w:val="511"/>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Внешкольные учреждения</w:t>
            </w:r>
          </w:p>
        </w:tc>
        <w:tc>
          <w:tcPr>
            <w:tcW w:w="3291" w:type="dxa"/>
            <w:tcBorders>
              <w:top w:val="nil"/>
              <w:left w:val="nil"/>
              <w:bottom w:val="single" w:sz="4" w:space="0" w:color="auto"/>
              <w:right w:val="single" w:sz="4" w:space="0" w:color="auto"/>
            </w:tcBorders>
            <w:shd w:val="clear" w:color="000000" w:fill="FEE8FC"/>
            <w:vAlign w:val="center"/>
            <w:hideMark/>
          </w:tcPr>
          <w:p w:rsidR="004D101D" w:rsidRPr="00804ACD" w:rsidRDefault="004D101D" w:rsidP="004D101D">
            <w:pPr>
              <w:rPr>
                <w:color w:val="000000"/>
                <w:sz w:val="22"/>
                <w:szCs w:val="22"/>
              </w:rPr>
            </w:pPr>
            <w:r w:rsidRPr="00804ACD">
              <w:rPr>
                <w:color w:val="000000"/>
                <w:sz w:val="22"/>
                <w:szCs w:val="22"/>
              </w:rPr>
              <w:t>80 % от числа детей 5-18 лет, место</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240</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FF2AC8" w:rsidP="004D101D">
            <w:pPr>
              <w:jc w:val="center"/>
              <w:rPr>
                <w:color w:val="000000"/>
                <w:sz w:val="22"/>
                <w:szCs w:val="22"/>
              </w:rPr>
            </w:pPr>
            <w:r w:rsidRPr="00804ACD">
              <w:rPr>
                <w:color w:val="000000"/>
                <w:sz w:val="22"/>
                <w:szCs w:val="22"/>
                <w:lang w:val="en-US"/>
              </w:rPr>
              <w:t>-</w:t>
            </w:r>
            <w:r w:rsidR="004D101D" w:rsidRPr="00804ACD">
              <w:rPr>
                <w:color w:val="000000"/>
                <w:sz w:val="22"/>
                <w:szCs w:val="22"/>
              </w:rPr>
              <w:t>240</w:t>
            </w:r>
          </w:p>
        </w:tc>
      </w:tr>
      <w:tr w:rsidR="004D101D" w:rsidRPr="00804ACD" w:rsidTr="00FF2AC8">
        <w:trPr>
          <w:trHeight w:val="300"/>
          <w:jc w:val="center"/>
        </w:trPr>
        <w:tc>
          <w:tcPr>
            <w:tcW w:w="13765" w:type="dxa"/>
            <w:gridSpan w:val="11"/>
            <w:tcBorders>
              <w:top w:val="nil"/>
              <w:left w:val="nil"/>
              <w:bottom w:val="single" w:sz="4" w:space="0" w:color="auto"/>
              <w:right w:val="single" w:sz="4" w:space="0" w:color="auto"/>
            </w:tcBorders>
            <w:shd w:val="clear" w:color="auto" w:fill="auto"/>
            <w:noWrap/>
            <w:vAlign w:val="bottom"/>
          </w:tcPr>
          <w:p w:rsidR="004D101D" w:rsidRPr="00804ACD" w:rsidRDefault="004D101D" w:rsidP="004D101D">
            <w:pPr>
              <w:jc w:val="center"/>
              <w:rPr>
                <w:color w:val="000000"/>
                <w:sz w:val="22"/>
                <w:szCs w:val="22"/>
              </w:rPr>
            </w:pPr>
          </w:p>
        </w:tc>
      </w:tr>
      <w:tr w:rsidR="004D101D" w:rsidRPr="00804ACD" w:rsidTr="00804ACD">
        <w:trPr>
          <w:trHeight w:val="537"/>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Поликлиники, врачебные амбулатории, ФАПы</w:t>
            </w:r>
          </w:p>
        </w:tc>
        <w:tc>
          <w:tcPr>
            <w:tcW w:w="3291" w:type="dxa"/>
            <w:tcBorders>
              <w:top w:val="nil"/>
              <w:left w:val="nil"/>
              <w:bottom w:val="single" w:sz="4" w:space="0" w:color="auto"/>
              <w:right w:val="single" w:sz="4" w:space="0" w:color="auto"/>
            </w:tcBorders>
            <w:shd w:val="clear" w:color="000000" w:fill="FEE8FC"/>
            <w:vAlign w:val="center"/>
            <w:hideMark/>
          </w:tcPr>
          <w:p w:rsidR="004D101D" w:rsidRPr="00804ACD" w:rsidRDefault="004D101D" w:rsidP="004D101D">
            <w:pPr>
              <w:rPr>
                <w:color w:val="000000"/>
                <w:sz w:val="22"/>
                <w:szCs w:val="22"/>
              </w:rPr>
            </w:pPr>
            <w:r w:rsidRPr="00804ACD">
              <w:rPr>
                <w:color w:val="000000"/>
                <w:sz w:val="22"/>
                <w:szCs w:val="22"/>
              </w:rPr>
              <w:t>181,5 посещений</w:t>
            </w:r>
            <w:r w:rsidR="00EA557B">
              <w:rPr>
                <w:color w:val="000000"/>
                <w:sz w:val="22"/>
                <w:szCs w:val="22"/>
              </w:rPr>
              <w:t xml:space="preserve"> в смену на 10000 жителей, пос</w:t>
            </w:r>
            <w:r w:rsidRPr="00804ACD">
              <w:rPr>
                <w:color w:val="000000"/>
                <w:sz w:val="22"/>
                <w:szCs w:val="22"/>
              </w:rPr>
              <w:t>. в смену</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9C6C03" w:rsidP="004D101D">
            <w:pPr>
              <w:jc w:val="center"/>
              <w:rPr>
                <w:color w:val="000000"/>
                <w:sz w:val="22"/>
                <w:szCs w:val="22"/>
              </w:rPr>
            </w:pPr>
            <w:r>
              <w:rPr>
                <w:color w:val="000000"/>
                <w:sz w:val="22"/>
                <w:szCs w:val="22"/>
              </w:rPr>
              <w:t>55</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35</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8F5509" w:rsidP="004D101D">
            <w:pPr>
              <w:jc w:val="center"/>
              <w:rPr>
                <w:color w:val="000000"/>
                <w:sz w:val="22"/>
                <w:szCs w:val="22"/>
              </w:rPr>
            </w:pPr>
            <w:r w:rsidRPr="00804ACD">
              <w:rPr>
                <w:color w:val="000000"/>
                <w:sz w:val="22"/>
                <w:szCs w:val="22"/>
              </w:rPr>
              <w:t>20</w:t>
            </w:r>
          </w:p>
        </w:tc>
      </w:tr>
      <w:tr w:rsidR="004D101D" w:rsidRPr="00804ACD" w:rsidTr="00804ACD">
        <w:trPr>
          <w:trHeight w:val="687"/>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Лечебно-профилактические стационары всех типов</w:t>
            </w:r>
          </w:p>
        </w:tc>
        <w:tc>
          <w:tcPr>
            <w:tcW w:w="3291" w:type="dxa"/>
            <w:tcBorders>
              <w:top w:val="nil"/>
              <w:left w:val="nil"/>
              <w:bottom w:val="single" w:sz="4" w:space="0" w:color="auto"/>
              <w:right w:val="single" w:sz="4" w:space="0" w:color="auto"/>
            </w:tcBorders>
            <w:shd w:val="clear" w:color="000000" w:fill="FEE8FC"/>
            <w:vAlign w:val="center"/>
            <w:hideMark/>
          </w:tcPr>
          <w:p w:rsidR="004D101D" w:rsidRPr="00804ACD" w:rsidRDefault="004D101D" w:rsidP="004D101D">
            <w:pPr>
              <w:rPr>
                <w:color w:val="000000"/>
                <w:sz w:val="22"/>
                <w:szCs w:val="22"/>
              </w:rPr>
            </w:pPr>
            <w:r w:rsidRPr="00804ACD">
              <w:rPr>
                <w:color w:val="000000"/>
                <w:sz w:val="22"/>
                <w:szCs w:val="22"/>
              </w:rPr>
              <w:t>134,7 коек на 10000 жителей, койка</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8F5509" w:rsidP="004D101D">
            <w:pPr>
              <w:jc w:val="center"/>
              <w:rPr>
                <w:color w:val="000000"/>
                <w:sz w:val="22"/>
                <w:szCs w:val="22"/>
              </w:rPr>
            </w:pPr>
            <w:r w:rsidRPr="00804ACD">
              <w:rPr>
                <w:color w:val="000000"/>
                <w:sz w:val="22"/>
                <w:szCs w:val="22"/>
              </w:rPr>
              <w:t>27</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8F5509" w:rsidP="008F5509">
            <w:pPr>
              <w:jc w:val="center"/>
              <w:rPr>
                <w:color w:val="000000"/>
                <w:sz w:val="22"/>
                <w:szCs w:val="22"/>
              </w:rPr>
            </w:pPr>
            <w:r w:rsidRPr="00804ACD">
              <w:rPr>
                <w:color w:val="000000"/>
                <w:sz w:val="22"/>
                <w:szCs w:val="22"/>
              </w:rPr>
              <w:t>-</w:t>
            </w:r>
            <w:r w:rsidR="004D101D" w:rsidRPr="00804ACD">
              <w:rPr>
                <w:color w:val="000000"/>
                <w:sz w:val="22"/>
                <w:szCs w:val="22"/>
              </w:rPr>
              <w:t>2</w:t>
            </w:r>
            <w:r w:rsidRPr="00804ACD">
              <w:rPr>
                <w:color w:val="000000"/>
                <w:sz w:val="22"/>
                <w:szCs w:val="22"/>
              </w:rPr>
              <w:t>7</w:t>
            </w:r>
          </w:p>
        </w:tc>
      </w:tr>
      <w:tr w:rsidR="004D101D" w:rsidRPr="00804ACD" w:rsidTr="00804ACD">
        <w:trPr>
          <w:trHeight w:val="485"/>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Аптеки</w:t>
            </w:r>
          </w:p>
        </w:tc>
        <w:tc>
          <w:tcPr>
            <w:tcW w:w="3291" w:type="dxa"/>
            <w:tcBorders>
              <w:top w:val="nil"/>
              <w:left w:val="nil"/>
              <w:bottom w:val="single" w:sz="4" w:space="0" w:color="auto"/>
              <w:right w:val="single" w:sz="4" w:space="0" w:color="auto"/>
            </w:tcBorders>
            <w:shd w:val="clear" w:color="000000" w:fill="FEE8FC"/>
            <w:vAlign w:val="center"/>
            <w:hideMark/>
          </w:tcPr>
          <w:p w:rsidR="004D101D" w:rsidRPr="00804ACD" w:rsidRDefault="004D101D" w:rsidP="004D101D">
            <w:pPr>
              <w:rPr>
                <w:color w:val="000000"/>
                <w:sz w:val="22"/>
                <w:szCs w:val="22"/>
              </w:rPr>
            </w:pPr>
            <w:r w:rsidRPr="00804ACD">
              <w:rPr>
                <w:color w:val="000000"/>
                <w:sz w:val="22"/>
                <w:szCs w:val="22"/>
              </w:rPr>
              <w:t>1 объект на 6,2 тыс. жителей, объект</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2</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8F5509" w:rsidP="004D101D">
            <w:pPr>
              <w:jc w:val="center"/>
              <w:rPr>
                <w:color w:val="000000"/>
                <w:sz w:val="22"/>
                <w:szCs w:val="22"/>
              </w:rPr>
            </w:pPr>
            <w:r w:rsidRPr="00804ACD">
              <w:rPr>
                <w:color w:val="000000"/>
                <w:sz w:val="22"/>
                <w:szCs w:val="22"/>
              </w:rPr>
              <w:t>1</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8F5509" w:rsidP="004D101D">
            <w:pPr>
              <w:jc w:val="center"/>
              <w:rPr>
                <w:color w:val="000000"/>
                <w:sz w:val="22"/>
                <w:szCs w:val="22"/>
              </w:rPr>
            </w:pPr>
            <w:r w:rsidRPr="00804ACD">
              <w:rPr>
                <w:color w:val="000000"/>
                <w:sz w:val="22"/>
                <w:szCs w:val="22"/>
              </w:rPr>
              <w:t>1</w:t>
            </w:r>
          </w:p>
        </w:tc>
      </w:tr>
      <w:tr w:rsidR="004D101D" w:rsidRPr="00804ACD" w:rsidTr="00F42A09">
        <w:trPr>
          <w:trHeight w:val="975"/>
          <w:jc w:val="center"/>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01D" w:rsidRPr="00804ACD" w:rsidRDefault="00B522D0" w:rsidP="004D101D">
            <w:pPr>
              <w:rPr>
                <w:color w:val="000000"/>
                <w:sz w:val="22"/>
                <w:szCs w:val="22"/>
              </w:rPr>
            </w:pPr>
            <w:r w:rsidRPr="00804ACD">
              <w:rPr>
                <w:sz w:val="22"/>
                <w:szCs w:val="22"/>
              </w:rPr>
              <w:t>Сельские клубы</w:t>
            </w:r>
          </w:p>
        </w:tc>
        <w:tc>
          <w:tcPr>
            <w:tcW w:w="3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 xml:space="preserve"> </w:t>
            </w:r>
            <w:r w:rsidR="00B522D0" w:rsidRPr="00804ACD">
              <w:rPr>
                <w:sz w:val="22"/>
                <w:szCs w:val="22"/>
              </w:rPr>
              <w:t>200 мест на тыс. жителей (при численности жителей 1000-2000), место</w:t>
            </w:r>
          </w:p>
        </w:tc>
        <w:tc>
          <w:tcPr>
            <w:tcW w:w="7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105</w:t>
            </w:r>
          </w:p>
        </w:tc>
        <w:tc>
          <w:tcPr>
            <w:tcW w:w="83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8F5509" w:rsidP="004D101D">
            <w:pPr>
              <w:jc w:val="center"/>
              <w:rPr>
                <w:color w:val="000000"/>
                <w:sz w:val="22"/>
                <w:szCs w:val="22"/>
              </w:rPr>
            </w:pPr>
            <w:r w:rsidRPr="00804ACD">
              <w:rPr>
                <w:color w:val="000000"/>
                <w:sz w:val="22"/>
                <w:szCs w:val="22"/>
              </w:rPr>
              <w:t>368</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8F5509" w:rsidP="004D101D">
            <w:pPr>
              <w:jc w:val="center"/>
              <w:rPr>
                <w:color w:val="000000"/>
                <w:sz w:val="22"/>
                <w:szCs w:val="22"/>
              </w:rPr>
            </w:pPr>
            <w:r w:rsidRPr="00804ACD">
              <w:rPr>
                <w:color w:val="000000"/>
                <w:sz w:val="22"/>
                <w:szCs w:val="22"/>
              </w:rPr>
              <w:t>-263</w:t>
            </w:r>
          </w:p>
        </w:tc>
      </w:tr>
      <w:tr w:rsidR="004D101D" w:rsidRPr="00804ACD" w:rsidTr="00FF2AC8">
        <w:trPr>
          <w:trHeight w:val="630"/>
          <w:jc w:val="center"/>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Помещения культурно-досуговой деятельности</w:t>
            </w:r>
          </w:p>
        </w:tc>
        <w:tc>
          <w:tcPr>
            <w:tcW w:w="3291" w:type="dxa"/>
            <w:tcBorders>
              <w:top w:val="single" w:sz="4" w:space="0" w:color="auto"/>
              <w:left w:val="nil"/>
              <w:bottom w:val="single" w:sz="4" w:space="0" w:color="auto"/>
              <w:right w:val="single" w:sz="4" w:space="0" w:color="auto"/>
            </w:tcBorders>
            <w:shd w:val="clear" w:color="000000" w:fill="FEE8FC"/>
            <w:vAlign w:val="center"/>
            <w:hideMark/>
          </w:tcPr>
          <w:p w:rsidR="004D101D" w:rsidRPr="00804ACD" w:rsidRDefault="00EA557B" w:rsidP="004D101D">
            <w:pPr>
              <w:rPr>
                <w:color w:val="000000"/>
                <w:sz w:val="22"/>
                <w:szCs w:val="22"/>
              </w:rPr>
            </w:pPr>
            <w:r w:rsidRPr="00804ACD">
              <w:rPr>
                <w:color w:val="000000"/>
                <w:sz w:val="22"/>
                <w:szCs w:val="22"/>
              </w:rPr>
              <w:t>50 м</w:t>
            </w:r>
            <w:r w:rsidRPr="00EA557B">
              <w:rPr>
                <w:color w:val="000000"/>
                <w:sz w:val="22"/>
                <w:szCs w:val="22"/>
                <w:vertAlign w:val="superscript"/>
              </w:rPr>
              <w:t xml:space="preserve">2 </w:t>
            </w:r>
            <w:r w:rsidRPr="00804ACD">
              <w:rPr>
                <w:color w:val="000000"/>
                <w:sz w:val="22"/>
                <w:szCs w:val="22"/>
              </w:rPr>
              <w:t>общ. площади на 1000 человек, м</w:t>
            </w:r>
            <w:r w:rsidRPr="00EA557B">
              <w:rPr>
                <w:color w:val="000000"/>
                <w:sz w:val="22"/>
                <w:szCs w:val="22"/>
                <w:vertAlign w:val="superscript"/>
              </w:rPr>
              <w:t>2</w:t>
            </w:r>
            <w:r w:rsidRPr="00804ACD">
              <w:rPr>
                <w:color w:val="000000"/>
                <w:sz w:val="22"/>
                <w:szCs w:val="22"/>
              </w:rPr>
              <w:t xml:space="preserve"> общ.</w:t>
            </w:r>
            <w:r>
              <w:rPr>
                <w:color w:val="000000"/>
                <w:sz w:val="22"/>
                <w:szCs w:val="22"/>
              </w:rPr>
              <w:t xml:space="preserve"> </w:t>
            </w:r>
            <w:r w:rsidRPr="00804ACD">
              <w:rPr>
                <w:color w:val="000000"/>
                <w:sz w:val="22"/>
                <w:szCs w:val="22"/>
              </w:rPr>
              <w:t>площади</w:t>
            </w:r>
          </w:p>
        </w:tc>
        <w:tc>
          <w:tcPr>
            <w:tcW w:w="751"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80</w:t>
            </w:r>
          </w:p>
        </w:tc>
        <w:tc>
          <w:tcPr>
            <w:tcW w:w="830"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7D482F" w:rsidP="004D101D">
            <w:pPr>
              <w:jc w:val="center"/>
              <w:rPr>
                <w:color w:val="000000"/>
                <w:sz w:val="22"/>
                <w:szCs w:val="22"/>
              </w:rPr>
            </w:pPr>
            <w:r w:rsidRPr="00804ACD">
              <w:rPr>
                <w:color w:val="000000"/>
                <w:sz w:val="22"/>
                <w:szCs w:val="22"/>
              </w:rPr>
              <w:t>93</w:t>
            </w:r>
          </w:p>
        </w:tc>
        <w:tc>
          <w:tcPr>
            <w:tcW w:w="1003"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7D482F" w:rsidP="007D482F">
            <w:pPr>
              <w:jc w:val="center"/>
              <w:rPr>
                <w:color w:val="000000"/>
                <w:sz w:val="22"/>
                <w:szCs w:val="22"/>
              </w:rPr>
            </w:pPr>
            <w:r w:rsidRPr="00804ACD">
              <w:rPr>
                <w:color w:val="000000"/>
                <w:sz w:val="22"/>
                <w:szCs w:val="22"/>
              </w:rPr>
              <w:t>-13</w:t>
            </w:r>
          </w:p>
        </w:tc>
      </w:tr>
      <w:tr w:rsidR="004D101D" w:rsidRPr="00804ACD" w:rsidTr="00F42A09">
        <w:trPr>
          <w:trHeight w:val="472"/>
          <w:jc w:val="center"/>
        </w:trPr>
        <w:tc>
          <w:tcPr>
            <w:tcW w:w="2740" w:type="dxa"/>
            <w:tcBorders>
              <w:top w:val="nil"/>
              <w:left w:val="single" w:sz="4" w:space="0" w:color="auto"/>
              <w:bottom w:val="nil"/>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Сельские массовые библиотеки</w:t>
            </w:r>
          </w:p>
        </w:tc>
        <w:tc>
          <w:tcPr>
            <w:tcW w:w="3291" w:type="dxa"/>
            <w:tcBorders>
              <w:top w:val="nil"/>
              <w:left w:val="nil"/>
              <w:bottom w:val="nil"/>
              <w:right w:val="single" w:sz="4" w:space="0" w:color="auto"/>
            </w:tcBorders>
            <w:shd w:val="clear" w:color="auto" w:fill="auto"/>
            <w:vAlign w:val="center"/>
            <w:hideMark/>
          </w:tcPr>
          <w:p w:rsidR="004D101D" w:rsidRPr="00804ACD" w:rsidRDefault="007D482F" w:rsidP="004D101D">
            <w:pPr>
              <w:rPr>
                <w:color w:val="000000"/>
                <w:sz w:val="22"/>
                <w:szCs w:val="22"/>
              </w:rPr>
            </w:pPr>
            <w:r w:rsidRPr="00804ACD">
              <w:rPr>
                <w:sz w:val="22"/>
                <w:szCs w:val="22"/>
              </w:rPr>
              <w:t>7 тыс. ед. хранения на 1000 человек, тыс. ед. хранения</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B17ECD" w:rsidP="004D101D">
            <w:pPr>
              <w:jc w:val="center"/>
              <w:rPr>
                <w:color w:val="000000"/>
                <w:sz w:val="22"/>
                <w:szCs w:val="22"/>
              </w:rPr>
            </w:pPr>
            <w:r w:rsidRPr="00804ACD">
              <w:rPr>
                <w:color w:val="000000"/>
                <w:sz w:val="22"/>
                <w:szCs w:val="22"/>
              </w:rPr>
              <w:t>11,6</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F42A09" w:rsidP="004D101D">
            <w:pPr>
              <w:jc w:val="center"/>
              <w:rPr>
                <w:color w:val="000000"/>
                <w:sz w:val="22"/>
                <w:szCs w:val="22"/>
              </w:rPr>
            </w:pPr>
            <w:r w:rsidRPr="00804ACD">
              <w:rPr>
                <w:color w:val="000000"/>
                <w:sz w:val="22"/>
                <w:szCs w:val="22"/>
              </w:rPr>
              <w:t>13,0</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B17ECD" w:rsidP="004D101D">
            <w:pPr>
              <w:jc w:val="center"/>
              <w:rPr>
                <w:color w:val="000000"/>
                <w:sz w:val="22"/>
                <w:szCs w:val="22"/>
              </w:rPr>
            </w:pPr>
            <w:r w:rsidRPr="00804ACD">
              <w:rPr>
                <w:color w:val="000000"/>
                <w:sz w:val="22"/>
                <w:szCs w:val="22"/>
              </w:rPr>
              <w:t>-1,4</w:t>
            </w:r>
          </w:p>
        </w:tc>
      </w:tr>
      <w:tr w:rsidR="004D101D" w:rsidRPr="00804ACD" w:rsidTr="00FF2AC8">
        <w:trPr>
          <w:trHeight w:val="315"/>
          <w:jc w:val="center"/>
        </w:trPr>
        <w:tc>
          <w:tcPr>
            <w:tcW w:w="2740" w:type="dxa"/>
            <w:tcBorders>
              <w:top w:val="single" w:sz="4" w:space="0" w:color="auto"/>
              <w:left w:val="single" w:sz="4" w:space="0" w:color="auto"/>
              <w:bottom w:val="nil"/>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Музей краеведческий</w:t>
            </w:r>
          </w:p>
        </w:tc>
        <w:tc>
          <w:tcPr>
            <w:tcW w:w="3291" w:type="dxa"/>
            <w:tcBorders>
              <w:top w:val="single" w:sz="4" w:space="0" w:color="auto"/>
              <w:left w:val="nil"/>
              <w:bottom w:val="nil"/>
              <w:right w:val="single" w:sz="4" w:space="0" w:color="auto"/>
            </w:tcBorders>
            <w:shd w:val="clear" w:color="000000" w:fill="FEE8FC"/>
            <w:vAlign w:val="center"/>
            <w:hideMark/>
          </w:tcPr>
          <w:p w:rsidR="004D101D" w:rsidRPr="00804ACD" w:rsidRDefault="004D101D" w:rsidP="004D101D">
            <w:pPr>
              <w:rPr>
                <w:color w:val="000000"/>
                <w:sz w:val="22"/>
                <w:szCs w:val="22"/>
              </w:rPr>
            </w:pPr>
            <w:r w:rsidRPr="00804ACD">
              <w:rPr>
                <w:color w:val="000000"/>
                <w:sz w:val="22"/>
                <w:szCs w:val="22"/>
              </w:rPr>
              <w:t>1 в сельском поселении, музей</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1</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F42A09" w:rsidP="004D101D">
            <w:pPr>
              <w:jc w:val="center"/>
              <w:rPr>
                <w:color w:val="000000"/>
                <w:sz w:val="22"/>
                <w:szCs w:val="22"/>
              </w:rPr>
            </w:pPr>
            <w:r w:rsidRPr="00804ACD">
              <w:rPr>
                <w:color w:val="000000"/>
                <w:sz w:val="22"/>
                <w:szCs w:val="22"/>
              </w:rPr>
              <w:t>-</w:t>
            </w:r>
            <w:r w:rsidR="004D101D" w:rsidRPr="00804ACD">
              <w:rPr>
                <w:color w:val="000000"/>
                <w:sz w:val="22"/>
                <w:szCs w:val="22"/>
              </w:rPr>
              <w:t>1</w:t>
            </w:r>
          </w:p>
        </w:tc>
      </w:tr>
      <w:tr w:rsidR="004D101D" w:rsidRPr="00804ACD" w:rsidTr="00FF2AC8">
        <w:trPr>
          <w:trHeight w:val="300"/>
          <w:jc w:val="center"/>
        </w:trPr>
        <w:tc>
          <w:tcPr>
            <w:tcW w:w="13765" w:type="dxa"/>
            <w:gridSpan w:val="11"/>
            <w:tcBorders>
              <w:top w:val="single" w:sz="4" w:space="0" w:color="auto"/>
              <w:left w:val="nil"/>
              <w:bottom w:val="single" w:sz="4" w:space="0" w:color="auto"/>
              <w:right w:val="single" w:sz="4" w:space="0" w:color="auto"/>
            </w:tcBorders>
            <w:shd w:val="clear" w:color="auto" w:fill="auto"/>
            <w:noWrap/>
            <w:vAlign w:val="bottom"/>
          </w:tcPr>
          <w:p w:rsidR="004D101D" w:rsidRPr="00804ACD" w:rsidRDefault="004D101D" w:rsidP="004D101D">
            <w:pPr>
              <w:jc w:val="center"/>
              <w:rPr>
                <w:color w:val="000000"/>
                <w:sz w:val="22"/>
                <w:szCs w:val="22"/>
              </w:rPr>
            </w:pPr>
          </w:p>
        </w:tc>
      </w:tr>
      <w:tr w:rsidR="00EA557B" w:rsidRPr="00804ACD" w:rsidTr="00804ACD">
        <w:trPr>
          <w:trHeight w:val="1029"/>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A557B" w:rsidRPr="00804ACD" w:rsidRDefault="00EA557B" w:rsidP="00EA557B">
            <w:pPr>
              <w:rPr>
                <w:color w:val="000000"/>
                <w:sz w:val="22"/>
                <w:szCs w:val="22"/>
              </w:rPr>
            </w:pPr>
            <w:r w:rsidRPr="00804ACD">
              <w:rPr>
                <w:color w:val="000000"/>
                <w:sz w:val="22"/>
                <w:szCs w:val="22"/>
              </w:rPr>
              <w:t>Помещения для физкультурно-оздоровительных занятий (спортзалы)</w:t>
            </w:r>
          </w:p>
        </w:tc>
        <w:tc>
          <w:tcPr>
            <w:tcW w:w="3291" w:type="dxa"/>
            <w:tcBorders>
              <w:top w:val="nil"/>
              <w:left w:val="nil"/>
              <w:bottom w:val="single" w:sz="4" w:space="0" w:color="auto"/>
              <w:right w:val="single" w:sz="4" w:space="0" w:color="auto"/>
            </w:tcBorders>
            <w:shd w:val="clear" w:color="000000" w:fill="FEE8FC"/>
            <w:vAlign w:val="center"/>
            <w:hideMark/>
          </w:tcPr>
          <w:p w:rsidR="00EA557B" w:rsidRPr="00804ACD" w:rsidRDefault="00EA557B" w:rsidP="00EA557B">
            <w:pPr>
              <w:rPr>
                <w:color w:val="000000"/>
                <w:sz w:val="22"/>
                <w:szCs w:val="22"/>
              </w:rPr>
            </w:pPr>
            <w:r w:rsidRPr="00804ACD">
              <w:rPr>
                <w:color w:val="000000"/>
                <w:sz w:val="22"/>
                <w:szCs w:val="22"/>
              </w:rPr>
              <w:t>350 м</w:t>
            </w:r>
            <w:r w:rsidRPr="00EA557B">
              <w:rPr>
                <w:color w:val="000000"/>
                <w:sz w:val="22"/>
                <w:szCs w:val="22"/>
                <w:vertAlign w:val="superscript"/>
              </w:rPr>
              <w:t>2</w:t>
            </w:r>
            <w:r w:rsidRPr="00804ACD">
              <w:rPr>
                <w:color w:val="000000"/>
                <w:sz w:val="22"/>
                <w:szCs w:val="22"/>
              </w:rPr>
              <w:t xml:space="preserve"> площади зала на 1000 человек, м</w:t>
            </w:r>
            <w:r w:rsidRPr="00EA557B">
              <w:rPr>
                <w:color w:val="000000"/>
                <w:sz w:val="22"/>
                <w:szCs w:val="22"/>
                <w:vertAlign w:val="superscript"/>
              </w:rPr>
              <w:t>2</w:t>
            </w:r>
          </w:p>
        </w:tc>
        <w:tc>
          <w:tcPr>
            <w:tcW w:w="75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190,0</w:t>
            </w:r>
          </w:p>
        </w:tc>
        <w:tc>
          <w:tcPr>
            <w:tcW w:w="830"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659</w:t>
            </w:r>
          </w:p>
        </w:tc>
        <w:tc>
          <w:tcPr>
            <w:tcW w:w="1003"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-469</w:t>
            </w:r>
          </w:p>
        </w:tc>
      </w:tr>
      <w:tr w:rsidR="00EA557B" w:rsidRPr="00804ACD" w:rsidTr="00804ACD">
        <w:trPr>
          <w:trHeight w:val="704"/>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A557B" w:rsidRPr="00804ACD" w:rsidRDefault="00EA557B" w:rsidP="00EA557B">
            <w:pPr>
              <w:rPr>
                <w:color w:val="000000"/>
                <w:sz w:val="22"/>
                <w:szCs w:val="22"/>
              </w:rPr>
            </w:pPr>
            <w:r w:rsidRPr="00804ACD">
              <w:rPr>
                <w:color w:val="000000"/>
                <w:sz w:val="22"/>
                <w:szCs w:val="22"/>
              </w:rPr>
              <w:t>Плоскостные спортивные сооружения (площадки)</w:t>
            </w:r>
          </w:p>
        </w:tc>
        <w:tc>
          <w:tcPr>
            <w:tcW w:w="3291" w:type="dxa"/>
            <w:tcBorders>
              <w:top w:val="nil"/>
              <w:left w:val="nil"/>
              <w:bottom w:val="single" w:sz="4" w:space="0" w:color="auto"/>
              <w:right w:val="single" w:sz="4" w:space="0" w:color="auto"/>
            </w:tcBorders>
            <w:shd w:val="clear" w:color="000000" w:fill="FEE8FC"/>
            <w:vAlign w:val="center"/>
            <w:hideMark/>
          </w:tcPr>
          <w:p w:rsidR="00EA557B" w:rsidRPr="00804ACD" w:rsidRDefault="00EA557B" w:rsidP="00EA557B">
            <w:pPr>
              <w:rPr>
                <w:color w:val="000000"/>
                <w:sz w:val="22"/>
                <w:szCs w:val="22"/>
              </w:rPr>
            </w:pPr>
            <w:r w:rsidRPr="00804ACD">
              <w:rPr>
                <w:color w:val="000000"/>
                <w:sz w:val="22"/>
                <w:szCs w:val="22"/>
              </w:rPr>
              <w:t>1950 м</w:t>
            </w:r>
            <w:r w:rsidRPr="00EA557B">
              <w:rPr>
                <w:color w:val="000000"/>
                <w:sz w:val="22"/>
                <w:szCs w:val="22"/>
                <w:vertAlign w:val="superscript"/>
              </w:rPr>
              <w:t>2</w:t>
            </w:r>
            <w:r w:rsidRPr="00804ACD">
              <w:rPr>
                <w:color w:val="000000"/>
                <w:sz w:val="22"/>
                <w:szCs w:val="22"/>
              </w:rPr>
              <w:t xml:space="preserve"> на 1000 человек, м</w:t>
            </w:r>
            <w:r w:rsidRPr="00EA557B">
              <w:rPr>
                <w:color w:val="000000"/>
                <w:sz w:val="22"/>
                <w:szCs w:val="22"/>
                <w:vertAlign w:val="superscript"/>
              </w:rPr>
              <w:t>2</w:t>
            </w:r>
          </w:p>
        </w:tc>
        <w:tc>
          <w:tcPr>
            <w:tcW w:w="75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6000</w:t>
            </w:r>
          </w:p>
        </w:tc>
        <w:tc>
          <w:tcPr>
            <w:tcW w:w="830"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3688</w:t>
            </w:r>
          </w:p>
        </w:tc>
        <w:tc>
          <w:tcPr>
            <w:tcW w:w="1003"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-2312</w:t>
            </w:r>
          </w:p>
        </w:tc>
      </w:tr>
      <w:tr w:rsidR="004D101D" w:rsidRPr="00804ACD" w:rsidTr="00FF2AC8">
        <w:trPr>
          <w:trHeight w:val="300"/>
          <w:jc w:val="center"/>
        </w:trPr>
        <w:tc>
          <w:tcPr>
            <w:tcW w:w="13765" w:type="dxa"/>
            <w:gridSpan w:val="11"/>
            <w:tcBorders>
              <w:top w:val="nil"/>
              <w:left w:val="nil"/>
              <w:bottom w:val="single" w:sz="4" w:space="0" w:color="auto"/>
              <w:right w:val="single" w:sz="4" w:space="0" w:color="auto"/>
            </w:tcBorders>
            <w:shd w:val="clear" w:color="auto" w:fill="auto"/>
            <w:noWrap/>
            <w:vAlign w:val="bottom"/>
          </w:tcPr>
          <w:p w:rsidR="004D101D" w:rsidRPr="00804ACD" w:rsidRDefault="004D101D" w:rsidP="004D101D">
            <w:pPr>
              <w:jc w:val="center"/>
              <w:rPr>
                <w:color w:val="000000"/>
                <w:sz w:val="22"/>
                <w:szCs w:val="22"/>
              </w:rPr>
            </w:pPr>
          </w:p>
        </w:tc>
      </w:tr>
      <w:tr w:rsidR="004D101D" w:rsidRPr="00804ACD" w:rsidTr="00FF2AC8">
        <w:trPr>
          <w:trHeight w:val="63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Объекты торговли (магазины, павильоны)</w:t>
            </w:r>
          </w:p>
        </w:tc>
        <w:tc>
          <w:tcPr>
            <w:tcW w:w="3291" w:type="dxa"/>
            <w:tcBorders>
              <w:top w:val="nil"/>
              <w:left w:val="nil"/>
              <w:bottom w:val="single" w:sz="4" w:space="0" w:color="auto"/>
              <w:right w:val="single" w:sz="4" w:space="0" w:color="auto"/>
            </w:tcBorders>
            <w:shd w:val="clear" w:color="000000" w:fill="DAEEF3"/>
            <w:vAlign w:val="center"/>
            <w:hideMark/>
          </w:tcPr>
          <w:p w:rsidR="004D101D" w:rsidRPr="00804ACD" w:rsidRDefault="00EA557B" w:rsidP="004D101D">
            <w:pPr>
              <w:rPr>
                <w:color w:val="000000"/>
                <w:sz w:val="22"/>
                <w:szCs w:val="22"/>
              </w:rPr>
            </w:pPr>
            <w:r w:rsidRPr="00804ACD">
              <w:rPr>
                <w:color w:val="000000"/>
                <w:sz w:val="22"/>
                <w:szCs w:val="22"/>
              </w:rPr>
              <w:t>481,6 м</w:t>
            </w:r>
            <w:r w:rsidRPr="00EA557B">
              <w:rPr>
                <w:color w:val="000000"/>
                <w:sz w:val="22"/>
                <w:szCs w:val="22"/>
                <w:vertAlign w:val="superscript"/>
              </w:rPr>
              <w:t>2</w:t>
            </w:r>
            <w:r w:rsidRPr="00804ACD">
              <w:rPr>
                <w:color w:val="000000"/>
                <w:sz w:val="22"/>
                <w:szCs w:val="22"/>
              </w:rPr>
              <w:t xml:space="preserve"> торг</w:t>
            </w:r>
            <w:r w:rsidR="005E5AA2">
              <w:rPr>
                <w:color w:val="000000"/>
                <w:sz w:val="22"/>
                <w:szCs w:val="22"/>
              </w:rPr>
              <w:t xml:space="preserve">овой площади на 1000 человек, </w:t>
            </w:r>
            <w:r w:rsidRPr="00804ACD">
              <w:rPr>
                <w:color w:val="000000"/>
                <w:sz w:val="22"/>
                <w:szCs w:val="22"/>
              </w:rPr>
              <w:t>м</w:t>
            </w:r>
            <w:r w:rsidRPr="00EA557B">
              <w:rPr>
                <w:color w:val="000000"/>
                <w:sz w:val="22"/>
                <w:szCs w:val="22"/>
                <w:vertAlign w:val="superscript"/>
              </w:rPr>
              <w:t>2</w:t>
            </w:r>
            <w:r w:rsidRPr="00804ACD">
              <w:rPr>
                <w:color w:val="000000"/>
                <w:sz w:val="22"/>
                <w:szCs w:val="22"/>
              </w:rPr>
              <w:t xml:space="preserve"> торг. пл.</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9E00C9" w:rsidP="004D101D">
            <w:pPr>
              <w:jc w:val="center"/>
              <w:rPr>
                <w:color w:val="000000"/>
                <w:sz w:val="22"/>
                <w:szCs w:val="22"/>
              </w:rPr>
            </w:pPr>
            <w:r w:rsidRPr="00804ACD">
              <w:rPr>
                <w:color w:val="000000"/>
                <w:sz w:val="22"/>
                <w:szCs w:val="22"/>
              </w:rPr>
              <w:t>1659,2</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B36804" w:rsidP="00E72EFB">
            <w:pPr>
              <w:jc w:val="center"/>
              <w:rPr>
                <w:color w:val="000000"/>
                <w:sz w:val="22"/>
                <w:szCs w:val="22"/>
              </w:rPr>
            </w:pPr>
            <w:r>
              <w:rPr>
                <w:color w:val="000000"/>
                <w:sz w:val="22"/>
                <w:szCs w:val="22"/>
              </w:rPr>
              <w:t>924,</w:t>
            </w:r>
            <w:r w:rsidR="00822137">
              <w:rPr>
                <w:color w:val="000000"/>
                <w:sz w:val="22"/>
                <w:szCs w:val="22"/>
              </w:rPr>
              <w:t>7</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822137" w:rsidP="0031502F">
            <w:pPr>
              <w:jc w:val="center"/>
              <w:rPr>
                <w:color w:val="000000"/>
                <w:sz w:val="22"/>
                <w:szCs w:val="22"/>
              </w:rPr>
            </w:pPr>
            <w:r>
              <w:rPr>
                <w:color w:val="000000"/>
                <w:sz w:val="22"/>
                <w:szCs w:val="22"/>
              </w:rPr>
              <w:t>-734,5</w:t>
            </w:r>
          </w:p>
        </w:tc>
      </w:tr>
      <w:tr w:rsidR="0031502F" w:rsidRPr="00804ACD" w:rsidTr="00FF2AC8">
        <w:trPr>
          <w:trHeight w:val="630"/>
          <w:jc w:val="center"/>
        </w:trPr>
        <w:tc>
          <w:tcPr>
            <w:tcW w:w="2740" w:type="dxa"/>
            <w:tcBorders>
              <w:top w:val="nil"/>
              <w:left w:val="single" w:sz="4" w:space="0" w:color="auto"/>
              <w:bottom w:val="single" w:sz="4" w:space="0" w:color="auto"/>
              <w:right w:val="single" w:sz="4" w:space="0" w:color="auto"/>
            </w:tcBorders>
            <w:shd w:val="clear" w:color="auto" w:fill="auto"/>
            <w:vAlign w:val="center"/>
          </w:tcPr>
          <w:p w:rsidR="0031502F" w:rsidRPr="00804ACD" w:rsidRDefault="0031502F" w:rsidP="0031502F">
            <w:pPr>
              <w:rPr>
                <w:sz w:val="22"/>
                <w:szCs w:val="22"/>
              </w:rPr>
            </w:pPr>
            <w:r w:rsidRPr="00804ACD">
              <w:rPr>
                <w:sz w:val="22"/>
                <w:szCs w:val="22"/>
              </w:rPr>
              <w:t>Торговые объекты местного значения</w:t>
            </w:r>
          </w:p>
        </w:tc>
        <w:tc>
          <w:tcPr>
            <w:tcW w:w="3291" w:type="dxa"/>
            <w:tcBorders>
              <w:top w:val="nil"/>
              <w:left w:val="nil"/>
              <w:bottom w:val="single" w:sz="4" w:space="0" w:color="auto"/>
              <w:right w:val="single" w:sz="4" w:space="0" w:color="auto"/>
            </w:tcBorders>
            <w:shd w:val="clear" w:color="000000" w:fill="DAEEF3"/>
            <w:vAlign w:val="center"/>
          </w:tcPr>
          <w:p w:rsidR="0031502F" w:rsidRPr="00804ACD" w:rsidRDefault="0031502F" w:rsidP="0031502F">
            <w:pPr>
              <w:rPr>
                <w:sz w:val="22"/>
                <w:szCs w:val="22"/>
              </w:rPr>
            </w:pPr>
            <w:r w:rsidRPr="00804ACD">
              <w:rPr>
                <w:sz w:val="22"/>
                <w:szCs w:val="22"/>
              </w:rPr>
              <w:t>1</w:t>
            </w:r>
            <w:r w:rsidRPr="00804ACD">
              <w:rPr>
                <w:sz w:val="22"/>
                <w:szCs w:val="22"/>
                <w:lang w:val="en-US"/>
              </w:rPr>
              <w:t>4</w:t>
            </w:r>
            <w:r w:rsidRPr="00804ACD">
              <w:rPr>
                <w:sz w:val="22"/>
                <w:szCs w:val="22"/>
              </w:rPr>
              <w:t xml:space="preserve"> единиц</w:t>
            </w:r>
          </w:p>
        </w:tc>
        <w:tc>
          <w:tcPr>
            <w:tcW w:w="751"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888"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992"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658"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810"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1084"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718"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830"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14</w:t>
            </w:r>
          </w:p>
        </w:tc>
        <w:tc>
          <w:tcPr>
            <w:tcW w:w="1003"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r>
      <w:tr w:rsidR="0031502F" w:rsidRPr="00804ACD" w:rsidTr="00FF2AC8">
        <w:trPr>
          <w:trHeight w:val="630"/>
          <w:jc w:val="center"/>
        </w:trPr>
        <w:tc>
          <w:tcPr>
            <w:tcW w:w="2740" w:type="dxa"/>
            <w:tcBorders>
              <w:top w:val="nil"/>
              <w:left w:val="single" w:sz="4" w:space="0" w:color="auto"/>
              <w:bottom w:val="single" w:sz="4" w:space="0" w:color="auto"/>
              <w:right w:val="single" w:sz="4" w:space="0" w:color="auto"/>
            </w:tcBorders>
            <w:shd w:val="clear" w:color="auto" w:fill="auto"/>
            <w:vAlign w:val="center"/>
          </w:tcPr>
          <w:p w:rsidR="0031502F" w:rsidRPr="00804ACD" w:rsidRDefault="0031502F" w:rsidP="0031502F">
            <w:pPr>
              <w:rPr>
                <w:sz w:val="22"/>
                <w:szCs w:val="22"/>
              </w:rPr>
            </w:pPr>
            <w:r w:rsidRPr="00804ACD">
              <w:rPr>
                <w:sz w:val="22"/>
                <w:szCs w:val="22"/>
              </w:rPr>
              <w:t>Нестационарные торговые объекты по продаже продовольственных товаров и сельскохозяйственной продукции</w:t>
            </w:r>
          </w:p>
        </w:tc>
        <w:tc>
          <w:tcPr>
            <w:tcW w:w="3291" w:type="dxa"/>
            <w:tcBorders>
              <w:top w:val="nil"/>
              <w:left w:val="nil"/>
              <w:bottom w:val="single" w:sz="4" w:space="0" w:color="auto"/>
              <w:right w:val="single" w:sz="4" w:space="0" w:color="auto"/>
            </w:tcBorders>
            <w:shd w:val="clear" w:color="000000" w:fill="DAEEF3"/>
            <w:vAlign w:val="center"/>
          </w:tcPr>
          <w:p w:rsidR="0031502F" w:rsidRPr="00804ACD" w:rsidRDefault="0031502F" w:rsidP="0031502F">
            <w:pPr>
              <w:rPr>
                <w:sz w:val="22"/>
                <w:szCs w:val="22"/>
              </w:rPr>
            </w:pPr>
            <w:r w:rsidRPr="00804ACD">
              <w:rPr>
                <w:sz w:val="22"/>
                <w:szCs w:val="22"/>
              </w:rPr>
              <w:t>7,9 единиц на 10 000 человек</w:t>
            </w:r>
          </w:p>
        </w:tc>
        <w:tc>
          <w:tcPr>
            <w:tcW w:w="751"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888"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992"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658"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810"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1084"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lang w:val="en-US"/>
              </w:rPr>
            </w:pPr>
            <w:r w:rsidRPr="00804ACD">
              <w:rPr>
                <w:color w:val="000000"/>
                <w:sz w:val="22"/>
                <w:szCs w:val="22"/>
                <w:lang w:val="en-US"/>
              </w:rPr>
              <w:t>-</w:t>
            </w:r>
          </w:p>
        </w:tc>
        <w:tc>
          <w:tcPr>
            <w:tcW w:w="718"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rPr>
            </w:pPr>
            <w:r w:rsidRPr="00804ACD">
              <w:rPr>
                <w:color w:val="000000"/>
                <w:sz w:val="22"/>
                <w:szCs w:val="22"/>
              </w:rPr>
              <w:t>-</w:t>
            </w:r>
          </w:p>
        </w:tc>
        <w:tc>
          <w:tcPr>
            <w:tcW w:w="830"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rPr>
            </w:pPr>
            <w:r w:rsidRPr="00804ACD">
              <w:rPr>
                <w:color w:val="000000"/>
                <w:sz w:val="22"/>
                <w:szCs w:val="22"/>
              </w:rPr>
              <w:t>1,5</w:t>
            </w:r>
          </w:p>
        </w:tc>
        <w:tc>
          <w:tcPr>
            <w:tcW w:w="1003" w:type="dxa"/>
            <w:tcBorders>
              <w:top w:val="nil"/>
              <w:left w:val="nil"/>
              <w:bottom w:val="single" w:sz="4" w:space="0" w:color="auto"/>
              <w:right w:val="single" w:sz="4" w:space="0" w:color="auto"/>
            </w:tcBorders>
            <w:shd w:val="clear" w:color="000000" w:fill="FFFFFF"/>
            <w:vAlign w:val="bottom"/>
          </w:tcPr>
          <w:p w:rsidR="0031502F" w:rsidRPr="00804ACD" w:rsidRDefault="0031502F" w:rsidP="0031502F">
            <w:pPr>
              <w:jc w:val="center"/>
              <w:rPr>
                <w:color w:val="000000"/>
                <w:sz w:val="22"/>
                <w:szCs w:val="22"/>
              </w:rPr>
            </w:pPr>
            <w:r w:rsidRPr="00804ACD">
              <w:rPr>
                <w:color w:val="000000"/>
                <w:sz w:val="22"/>
                <w:szCs w:val="22"/>
              </w:rPr>
              <w:t>-</w:t>
            </w:r>
          </w:p>
        </w:tc>
      </w:tr>
      <w:tr w:rsidR="00874D93" w:rsidRPr="00804ACD" w:rsidTr="00FF2AC8">
        <w:trPr>
          <w:trHeight w:val="630"/>
          <w:jc w:val="center"/>
        </w:trPr>
        <w:tc>
          <w:tcPr>
            <w:tcW w:w="2740" w:type="dxa"/>
            <w:tcBorders>
              <w:top w:val="nil"/>
              <w:left w:val="single" w:sz="4" w:space="0" w:color="auto"/>
              <w:bottom w:val="single" w:sz="4" w:space="0" w:color="auto"/>
              <w:right w:val="single" w:sz="4" w:space="0" w:color="auto"/>
            </w:tcBorders>
            <w:shd w:val="clear" w:color="auto" w:fill="auto"/>
            <w:vAlign w:val="center"/>
          </w:tcPr>
          <w:p w:rsidR="00874D93" w:rsidRPr="00804ACD" w:rsidRDefault="00874D93" w:rsidP="00874D93">
            <w:pPr>
              <w:rPr>
                <w:sz w:val="22"/>
                <w:szCs w:val="22"/>
              </w:rPr>
            </w:pPr>
            <w:r w:rsidRPr="00804ACD">
              <w:rPr>
                <w:sz w:val="22"/>
                <w:szCs w:val="22"/>
              </w:rPr>
              <w:t>Нестационарные торговые объекты по продаже продукции общественного питания</w:t>
            </w:r>
          </w:p>
        </w:tc>
        <w:tc>
          <w:tcPr>
            <w:tcW w:w="3291" w:type="dxa"/>
            <w:tcBorders>
              <w:top w:val="nil"/>
              <w:left w:val="nil"/>
              <w:bottom w:val="single" w:sz="4" w:space="0" w:color="auto"/>
              <w:right w:val="single" w:sz="4" w:space="0" w:color="auto"/>
            </w:tcBorders>
            <w:shd w:val="clear" w:color="000000" w:fill="DAEEF3"/>
            <w:vAlign w:val="center"/>
          </w:tcPr>
          <w:p w:rsidR="00874D93" w:rsidRPr="00804ACD" w:rsidRDefault="00874D93" w:rsidP="00874D93">
            <w:pPr>
              <w:rPr>
                <w:sz w:val="22"/>
                <w:szCs w:val="22"/>
              </w:rPr>
            </w:pPr>
            <w:r w:rsidRPr="00804ACD">
              <w:rPr>
                <w:sz w:val="22"/>
                <w:szCs w:val="22"/>
              </w:rPr>
              <w:t>0,9 единиц на 10 000 человек</w:t>
            </w:r>
          </w:p>
        </w:tc>
        <w:tc>
          <w:tcPr>
            <w:tcW w:w="751"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888"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992"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658"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810"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1084"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718"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rPr>
            </w:pPr>
            <w:r w:rsidRPr="00804ACD">
              <w:rPr>
                <w:color w:val="000000"/>
                <w:sz w:val="22"/>
                <w:szCs w:val="22"/>
              </w:rPr>
              <w:t>-</w:t>
            </w:r>
          </w:p>
        </w:tc>
        <w:tc>
          <w:tcPr>
            <w:tcW w:w="830"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rPr>
            </w:pPr>
            <w:r w:rsidRPr="00804ACD">
              <w:rPr>
                <w:color w:val="000000"/>
                <w:sz w:val="22"/>
                <w:szCs w:val="22"/>
              </w:rPr>
              <w:t>0,15</w:t>
            </w:r>
          </w:p>
        </w:tc>
        <w:tc>
          <w:tcPr>
            <w:tcW w:w="1003"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rPr>
            </w:pPr>
            <w:r w:rsidRPr="00804ACD">
              <w:rPr>
                <w:color w:val="000000"/>
                <w:sz w:val="22"/>
                <w:szCs w:val="22"/>
              </w:rPr>
              <w:t>-</w:t>
            </w:r>
          </w:p>
        </w:tc>
      </w:tr>
      <w:tr w:rsidR="00874D93" w:rsidRPr="00804ACD" w:rsidTr="00FF2AC8">
        <w:trPr>
          <w:trHeight w:val="630"/>
          <w:jc w:val="center"/>
        </w:trPr>
        <w:tc>
          <w:tcPr>
            <w:tcW w:w="2740" w:type="dxa"/>
            <w:tcBorders>
              <w:top w:val="nil"/>
              <w:left w:val="single" w:sz="4" w:space="0" w:color="auto"/>
              <w:bottom w:val="single" w:sz="4" w:space="0" w:color="auto"/>
              <w:right w:val="single" w:sz="4" w:space="0" w:color="auto"/>
            </w:tcBorders>
            <w:shd w:val="clear" w:color="auto" w:fill="auto"/>
            <w:vAlign w:val="center"/>
          </w:tcPr>
          <w:p w:rsidR="00874D93" w:rsidRPr="00804ACD" w:rsidRDefault="00874D93" w:rsidP="00874D93">
            <w:pPr>
              <w:rPr>
                <w:sz w:val="22"/>
                <w:szCs w:val="22"/>
              </w:rPr>
            </w:pPr>
            <w:r w:rsidRPr="00804ACD">
              <w:rPr>
                <w:sz w:val="22"/>
                <w:szCs w:val="22"/>
              </w:rPr>
              <w:t>Нестационарные торговые объекты по продаже печатной продукции</w:t>
            </w:r>
          </w:p>
        </w:tc>
        <w:tc>
          <w:tcPr>
            <w:tcW w:w="3291" w:type="dxa"/>
            <w:tcBorders>
              <w:top w:val="nil"/>
              <w:left w:val="nil"/>
              <w:bottom w:val="single" w:sz="4" w:space="0" w:color="auto"/>
              <w:right w:val="single" w:sz="4" w:space="0" w:color="auto"/>
            </w:tcBorders>
            <w:shd w:val="clear" w:color="000000" w:fill="DAEEF3"/>
            <w:vAlign w:val="center"/>
          </w:tcPr>
          <w:p w:rsidR="00874D93" w:rsidRPr="00804ACD" w:rsidRDefault="00874D93" w:rsidP="00874D93">
            <w:pPr>
              <w:rPr>
                <w:sz w:val="22"/>
                <w:szCs w:val="22"/>
              </w:rPr>
            </w:pPr>
            <w:r w:rsidRPr="00804ACD">
              <w:rPr>
                <w:sz w:val="22"/>
                <w:szCs w:val="22"/>
              </w:rPr>
              <w:t>1,5 единиц на 10 000 человек</w:t>
            </w:r>
          </w:p>
        </w:tc>
        <w:tc>
          <w:tcPr>
            <w:tcW w:w="751"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888"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992"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658"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810"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1084"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lang w:val="en-US"/>
              </w:rPr>
            </w:pPr>
            <w:r w:rsidRPr="00804ACD">
              <w:rPr>
                <w:color w:val="000000"/>
                <w:sz w:val="22"/>
                <w:szCs w:val="22"/>
                <w:lang w:val="en-US"/>
              </w:rPr>
              <w:t>-</w:t>
            </w:r>
          </w:p>
        </w:tc>
        <w:tc>
          <w:tcPr>
            <w:tcW w:w="718"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rPr>
            </w:pPr>
            <w:r w:rsidRPr="00804ACD">
              <w:rPr>
                <w:color w:val="000000"/>
                <w:sz w:val="22"/>
                <w:szCs w:val="22"/>
              </w:rPr>
              <w:t>-</w:t>
            </w:r>
          </w:p>
        </w:tc>
        <w:tc>
          <w:tcPr>
            <w:tcW w:w="830"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rPr>
            </w:pPr>
            <w:r w:rsidRPr="00804ACD">
              <w:rPr>
                <w:color w:val="000000"/>
                <w:sz w:val="22"/>
                <w:szCs w:val="22"/>
              </w:rPr>
              <w:t>0,28</w:t>
            </w:r>
          </w:p>
        </w:tc>
        <w:tc>
          <w:tcPr>
            <w:tcW w:w="1003" w:type="dxa"/>
            <w:tcBorders>
              <w:top w:val="nil"/>
              <w:left w:val="nil"/>
              <w:bottom w:val="single" w:sz="4" w:space="0" w:color="auto"/>
              <w:right w:val="single" w:sz="4" w:space="0" w:color="auto"/>
            </w:tcBorders>
            <w:shd w:val="clear" w:color="000000" w:fill="FFFFFF"/>
            <w:vAlign w:val="bottom"/>
          </w:tcPr>
          <w:p w:rsidR="00874D93" w:rsidRPr="00804ACD" w:rsidRDefault="00874D93" w:rsidP="00874D93">
            <w:pPr>
              <w:jc w:val="center"/>
              <w:rPr>
                <w:color w:val="000000"/>
                <w:sz w:val="22"/>
                <w:szCs w:val="22"/>
              </w:rPr>
            </w:pPr>
            <w:r w:rsidRPr="00804ACD">
              <w:rPr>
                <w:color w:val="000000"/>
                <w:sz w:val="22"/>
                <w:szCs w:val="22"/>
              </w:rPr>
              <w:t>-</w:t>
            </w:r>
          </w:p>
        </w:tc>
      </w:tr>
      <w:tr w:rsidR="004D101D" w:rsidRPr="00804ACD" w:rsidTr="00FF2AC8">
        <w:trPr>
          <w:trHeight w:val="63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Предприятия общественного питания</w:t>
            </w:r>
          </w:p>
        </w:tc>
        <w:tc>
          <w:tcPr>
            <w:tcW w:w="3291" w:type="dxa"/>
            <w:tcBorders>
              <w:top w:val="nil"/>
              <w:left w:val="nil"/>
              <w:bottom w:val="single" w:sz="4" w:space="0" w:color="auto"/>
              <w:right w:val="single" w:sz="4" w:space="0" w:color="auto"/>
            </w:tcBorders>
            <w:shd w:val="clear" w:color="000000" w:fill="FEE8FC"/>
            <w:vAlign w:val="center"/>
            <w:hideMark/>
          </w:tcPr>
          <w:p w:rsidR="004D101D" w:rsidRPr="00804ACD" w:rsidRDefault="004D101D" w:rsidP="004D101D">
            <w:pPr>
              <w:rPr>
                <w:color w:val="000000"/>
                <w:sz w:val="22"/>
                <w:szCs w:val="22"/>
              </w:rPr>
            </w:pPr>
            <w:r w:rsidRPr="00804ACD">
              <w:rPr>
                <w:color w:val="000000"/>
                <w:sz w:val="22"/>
                <w:szCs w:val="22"/>
              </w:rPr>
              <w:t>23 места на 1000 человек, место</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12</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D32DB3" w:rsidP="004D101D">
            <w:pPr>
              <w:jc w:val="center"/>
              <w:rPr>
                <w:color w:val="000000"/>
                <w:sz w:val="22"/>
                <w:szCs w:val="22"/>
              </w:rPr>
            </w:pPr>
            <w:r w:rsidRPr="00804ACD">
              <w:rPr>
                <w:color w:val="000000"/>
                <w:sz w:val="22"/>
                <w:szCs w:val="22"/>
              </w:rPr>
              <w:t>44</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D32DB3" w:rsidP="004D101D">
            <w:pPr>
              <w:jc w:val="center"/>
              <w:rPr>
                <w:color w:val="000000"/>
                <w:sz w:val="22"/>
                <w:szCs w:val="22"/>
              </w:rPr>
            </w:pPr>
            <w:r w:rsidRPr="00804ACD">
              <w:rPr>
                <w:color w:val="000000"/>
                <w:sz w:val="22"/>
                <w:szCs w:val="22"/>
              </w:rPr>
              <w:t>-32</w:t>
            </w:r>
          </w:p>
        </w:tc>
      </w:tr>
      <w:tr w:rsidR="004D101D" w:rsidRPr="00804ACD" w:rsidTr="00804ACD">
        <w:trPr>
          <w:trHeight w:val="63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Предприятия бытового обслуживания</w:t>
            </w:r>
          </w:p>
        </w:tc>
        <w:tc>
          <w:tcPr>
            <w:tcW w:w="3291" w:type="dxa"/>
            <w:tcBorders>
              <w:top w:val="nil"/>
              <w:left w:val="nil"/>
              <w:bottom w:val="single" w:sz="4" w:space="0" w:color="auto"/>
              <w:right w:val="single" w:sz="4" w:space="0" w:color="auto"/>
            </w:tcBorders>
            <w:shd w:val="clear" w:color="000000" w:fill="FEE8FC"/>
            <w:vAlign w:val="center"/>
            <w:hideMark/>
          </w:tcPr>
          <w:p w:rsidR="004D101D" w:rsidRPr="00804ACD" w:rsidRDefault="004D101D" w:rsidP="004D101D">
            <w:pPr>
              <w:rPr>
                <w:color w:val="000000"/>
                <w:sz w:val="22"/>
                <w:szCs w:val="22"/>
              </w:rPr>
            </w:pPr>
            <w:r w:rsidRPr="00804ACD">
              <w:rPr>
                <w:color w:val="000000"/>
                <w:sz w:val="22"/>
                <w:szCs w:val="22"/>
              </w:rPr>
              <w:t xml:space="preserve">7 рабочих мест на 1000 человек, рабочее место </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4</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14</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D32DB3" w:rsidP="004D101D">
            <w:pPr>
              <w:jc w:val="center"/>
              <w:rPr>
                <w:color w:val="000000"/>
                <w:sz w:val="22"/>
                <w:szCs w:val="22"/>
              </w:rPr>
            </w:pPr>
            <w:r w:rsidRPr="00804ACD">
              <w:rPr>
                <w:color w:val="000000"/>
                <w:sz w:val="22"/>
                <w:szCs w:val="22"/>
              </w:rPr>
              <w:t>-</w:t>
            </w:r>
            <w:r w:rsidR="004D101D" w:rsidRPr="00804ACD">
              <w:rPr>
                <w:color w:val="000000"/>
                <w:sz w:val="22"/>
                <w:szCs w:val="22"/>
              </w:rPr>
              <w:t>10</w:t>
            </w:r>
          </w:p>
        </w:tc>
      </w:tr>
      <w:tr w:rsidR="004D101D" w:rsidRPr="00804ACD" w:rsidTr="00804ACD">
        <w:trPr>
          <w:trHeight w:val="85"/>
          <w:jc w:val="center"/>
        </w:trPr>
        <w:tc>
          <w:tcPr>
            <w:tcW w:w="2740" w:type="dxa"/>
            <w:tcBorders>
              <w:left w:val="single" w:sz="4" w:space="0" w:color="auto"/>
              <w:bottom w:val="single" w:sz="4" w:space="0" w:color="auto"/>
              <w:right w:val="nil"/>
            </w:tcBorders>
            <w:shd w:val="clear" w:color="auto" w:fill="auto"/>
            <w:noWrap/>
            <w:hideMark/>
          </w:tcPr>
          <w:p w:rsidR="004D101D" w:rsidRPr="00804ACD" w:rsidRDefault="004D101D" w:rsidP="004D101D">
            <w:pPr>
              <w:jc w:val="center"/>
              <w:rPr>
                <w:color w:val="000000"/>
                <w:sz w:val="22"/>
                <w:szCs w:val="22"/>
              </w:rPr>
            </w:pPr>
          </w:p>
        </w:tc>
        <w:tc>
          <w:tcPr>
            <w:tcW w:w="3291" w:type="dxa"/>
            <w:tcBorders>
              <w:top w:val="single" w:sz="4" w:space="0" w:color="auto"/>
              <w:left w:val="single" w:sz="4" w:space="0" w:color="auto"/>
              <w:bottom w:val="single" w:sz="4" w:space="0" w:color="auto"/>
              <w:right w:val="single" w:sz="4" w:space="0" w:color="auto"/>
            </w:tcBorders>
            <w:shd w:val="clear" w:color="auto" w:fill="auto"/>
            <w:noWrap/>
            <w:hideMark/>
          </w:tcPr>
          <w:p w:rsidR="004D101D" w:rsidRPr="00804ACD" w:rsidRDefault="004D101D" w:rsidP="004D101D">
            <w:pPr>
              <w:jc w:val="center"/>
              <w:rPr>
                <w:color w:val="000000"/>
                <w:sz w:val="22"/>
                <w:szCs w:val="22"/>
              </w:rPr>
            </w:pPr>
          </w:p>
        </w:tc>
        <w:tc>
          <w:tcPr>
            <w:tcW w:w="751" w:type="dxa"/>
            <w:tcBorders>
              <w:top w:val="single" w:sz="4" w:space="0" w:color="auto"/>
              <w:left w:val="nil"/>
              <w:bottom w:val="single" w:sz="4" w:space="0" w:color="auto"/>
              <w:right w:val="single" w:sz="4" w:space="0" w:color="auto"/>
            </w:tcBorders>
            <w:shd w:val="clear" w:color="auto" w:fill="auto"/>
            <w:vAlign w:val="bottom"/>
          </w:tcPr>
          <w:p w:rsidR="004D101D" w:rsidRPr="00804ACD" w:rsidRDefault="004D101D" w:rsidP="004D101D">
            <w:pPr>
              <w:jc w:val="center"/>
              <w:rPr>
                <w:color w:val="000000"/>
                <w:sz w:val="22"/>
                <w:szCs w:val="22"/>
              </w:rPr>
            </w:pPr>
          </w:p>
        </w:tc>
        <w:tc>
          <w:tcPr>
            <w:tcW w:w="888" w:type="dxa"/>
            <w:tcBorders>
              <w:top w:val="single" w:sz="4" w:space="0" w:color="auto"/>
              <w:left w:val="nil"/>
              <w:bottom w:val="single" w:sz="4" w:space="0" w:color="auto"/>
              <w:right w:val="single" w:sz="4" w:space="0" w:color="auto"/>
            </w:tcBorders>
            <w:shd w:val="clear" w:color="auto" w:fill="auto"/>
            <w:vAlign w:val="bottom"/>
          </w:tcPr>
          <w:p w:rsidR="004D101D" w:rsidRPr="00804ACD" w:rsidRDefault="004D101D" w:rsidP="004D101D">
            <w:pPr>
              <w:jc w:val="center"/>
              <w:rPr>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4D101D" w:rsidRPr="00804ACD" w:rsidRDefault="004D101D" w:rsidP="004D101D">
            <w:pPr>
              <w:jc w:val="center"/>
              <w:rPr>
                <w:color w:val="000000"/>
                <w:sz w:val="22"/>
                <w:szCs w:val="22"/>
              </w:rPr>
            </w:pPr>
          </w:p>
        </w:tc>
        <w:tc>
          <w:tcPr>
            <w:tcW w:w="658" w:type="dxa"/>
            <w:tcBorders>
              <w:top w:val="single" w:sz="4" w:space="0" w:color="auto"/>
              <w:left w:val="nil"/>
              <w:bottom w:val="single" w:sz="4" w:space="0" w:color="auto"/>
              <w:right w:val="single" w:sz="4" w:space="0" w:color="auto"/>
            </w:tcBorders>
            <w:shd w:val="clear" w:color="auto" w:fill="auto"/>
            <w:vAlign w:val="bottom"/>
          </w:tcPr>
          <w:p w:rsidR="004D101D" w:rsidRPr="00804ACD" w:rsidRDefault="004D101D" w:rsidP="004D101D">
            <w:pPr>
              <w:jc w:val="center"/>
              <w:rPr>
                <w:color w:val="000000"/>
                <w:sz w:val="22"/>
                <w:szCs w:val="22"/>
              </w:rPr>
            </w:pPr>
          </w:p>
        </w:tc>
        <w:tc>
          <w:tcPr>
            <w:tcW w:w="810" w:type="dxa"/>
            <w:tcBorders>
              <w:top w:val="single" w:sz="4" w:space="0" w:color="auto"/>
              <w:left w:val="nil"/>
              <w:bottom w:val="single" w:sz="4" w:space="0" w:color="auto"/>
              <w:right w:val="single" w:sz="4" w:space="0" w:color="auto"/>
            </w:tcBorders>
            <w:shd w:val="clear" w:color="auto" w:fill="auto"/>
            <w:vAlign w:val="bottom"/>
          </w:tcPr>
          <w:p w:rsidR="004D101D" w:rsidRPr="00804ACD" w:rsidRDefault="004D101D" w:rsidP="004D101D">
            <w:pPr>
              <w:jc w:val="center"/>
              <w:rPr>
                <w:color w:val="000000"/>
                <w:sz w:val="22"/>
                <w:szCs w:val="22"/>
              </w:rPr>
            </w:pPr>
          </w:p>
        </w:tc>
        <w:tc>
          <w:tcPr>
            <w:tcW w:w="1084" w:type="dxa"/>
            <w:tcBorders>
              <w:top w:val="single" w:sz="4" w:space="0" w:color="auto"/>
              <w:left w:val="nil"/>
              <w:bottom w:val="single" w:sz="4" w:space="0" w:color="auto"/>
              <w:right w:val="single" w:sz="4" w:space="0" w:color="auto"/>
            </w:tcBorders>
            <w:shd w:val="clear" w:color="auto" w:fill="auto"/>
            <w:vAlign w:val="bottom"/>
          </w:tcPr>
          <w:p w:rsidR="004D101D" w:rsidRPr="00804ACD" w:rsidRDefault="004D101D" w:rsidP="004D101D">
            <w:pPr>
              <w:jc w:val="center"/>
              <w:rPr>
                <w:color w:val="000000"/>
                <w:sz w:val="22"/>
                <w:szCs w:val="22"/>
              </w:rPr>
            </w:pPr>
          </w:p>
        </w:tc>
        <w:tc>
          <w:tcPr>
            <w:tcW w:w="718" w:type="dxa"/>
            <w:tcBorders>
              <w:top w:val="single" w:sz="4" w:space="0" w:color="auto"/>
              <w:left w:val="nil"/>
              <w:bottom w:val="single" w:sz="4" w:space="0" w:color="auto"/>
              <w:right w:val="single" w:sz="4" w:space="0" w:color="auto"/>
            </w:tcBorders>
            <w:shd w:val="clear" w:color="auto" w:fill="auto"/>
            <w:vAlign w:val="bottom"/>
          </w:tcPr>
          <w:p w:rsidR="004D101D" w:rsidRPr="00804ACD" w:rsidRDefault="004D101D" w:rsidP="004D101D">
            <w:pPr>
              <w:jc w:val="center"/>
              <w:rPr>
                <w:color w:val="000000"/>
                <w:sz w:val="22"/>
                <w:szCs w:val="22"/>
              </w:rPr>
            </w:pPr>
          </w:p>
        </w:tc>
        <w:tc>
          <w:tcPr>
            <w:tcW w:w="830" w:type="dxa"/>
            <w:tcBorders>
              <w:top w:val="single" w:sz="4" w:space="0" w:color="auto"/>
              <w:left w:val="nil"/>
              <w:bottom w:val="single" w:sz="4" w:space="0" w:color="auto"/>
              <w:right w:val="single" w:sz="4" w:space="0" w:color="auto"/>
            </w:tcBorders>
            <w:shd w:val="clear" w:color="auto" w:fill="auto"/>
            <w:vAlign w:val="bottom"/>
          </w:tcPr>
          <w:p w:rsidR="004D101D" w:rsidRPr="00804ACD" w:rsidRDefault="004D101D" w:rsidP="004D101D">
            <w:pPr>
              <w:jc w:val="center"/>
              <w:rPr>
                <w:color w:val="000000"/>
                <w:sz w:val="22"/>
                <w:szCs w:val="22"/>
              </w:rPr>
            </w:pPr>
          </w:p>
        </w:tc>
        <w:tc>
          <w:tcPr>
            <w:tcW w:w="1003" w:type="dxa"/>
            <w:tcBorders>
              <w:top w:val="single" w:sz="4" w:space="0" w:color="auto"/>
              <w:left w:val="nil"/>
              <w:bottom w:val="single" w:sz="4" w:space="0" w:color="auto"/>
              <w:right w:val="single" w:sz="4" w:space="0" w:color="auto"/>
            </w:tcBorders>
            <w:shd w:val="clear" w:color="auto" w:fill="auto"/>
            <w:vAlign w:val="bottom"/>
          </w:tcPr>
          <w:p w:rsidR="004D101D" w:rsidRPr="00804ACD" w:rsidRDefault="004D101D" w:rsidP="004D101D">
            <w:pPr>
              <w:jc w:val="center"/>
              <w:rPr>
                <w:color w:val="000000"/>
                <w:sz w:val="22"/>
                <w:szCs w:val="22"/>
              </w:rPr>
            </w:pPr>
          </w:p>
        </w:tc>
      </w:tr>
      <w:tr w:rsidR="004D101D" w:rsidRPr="00804ACD" w:rsidTr="00804ACD">
        <w:trPr>
          <w:trHeight w:val="63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4D101D" w:rsidRPr="00804ACD" w:rsidRDefault="004D101D" w:rsidP="004D101D">
            <w:pPr>
              <w:rPr>
                <w:color w:val="000000"/>
                <w:sz w:val="22"/>
                <w:szCs w:val="22"/>
              </w:rPr>
            </w:pPr>
            <w:r w:rsidRPr="00804ACD">
              <w:rPr>
                <w:color w:val="000000"/>
                <w:sz w:val="22"/>
                <w:szCs w:val="22"/>
              </w:rPr>
              <w:t>Прачечные</w:t>
            </w:r>
          </w:p>
        </w:tc>
        <w:tc>
          <w:tcPr>
            <w:tcW w:w="3291" w:type="dxa"/>
            <w:tcBorders>
              <w:top w:val="single" w:sz="4" w:space="0" w:color="auto"/>
              <w:left w:val="nil"/>
              <w:bottom w:val="single" w:sz="4" w:space="0" w:color="auto"/>
              <w:right w:val="single" w:sz="4" w:space="0" w:color="auto"/>
            </w:tcBorders>
            <w:shd w:val="clear" w:color="000000" w:fill="FEE8FC"/>
            <w:vAlign w:val="center"/>
            <w:hideMark/>
          </w:tcPr>
          <w:p w:rsidR="004D101D" w:rsidRPr="00804ACD" w:rsidRDefault="004D101D" w:rsidP="00EA557B">
            <w:pPr>
              <w:rPr>
                <w:color w:val="000000"/>
                <w:sz w:val="22"/>
                <w:szCs w:val="22"/>
              </w:rPr>
            </w:pPr>
            <w:r w:rsidRPr="00804ACD">
              <w:rPr>
                <w:color w:val="000000"/>
                <w:sz w:val="22"/>
                <w:szCs w:val="22"/>
              </w:rPr>
              <w:t>60 кг белья в смену на 1000 человек, кг</w:t>
            </w:r>
          </w:p>
        </w:tc>
        <w:tc>
          <w:tcPr>
            <w:tcW w:w="751"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30"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D32DB3" w:rsidP="00D32DB3">
            <w:pPr>
              <w:jc w:val="center"/>
              <w:rPr>
                <w:color w:val="000000"/>
                <w:sz w:val="22"/>
                <w:szCs w:val="22"/>
              </w:rPr>
            </w:pPr>
            <w:r w:rsidRPr="00804ACD">
              <w:rPr>
                <w:color w:val="000000"/>
                <w:sz w:val="22"/>
                <w:szCs w:val="22"/>
              </w:rPr>
              <w:t>110,4</w:t>
            </w:r>
          </w:p>
        </w:tc>
        <w:tc>
          <w:tcPr>
            <w:tcW w:w="1003" w:type="dxa"/>
            <w:tcBorders>
              <w:top w:val="single" w:sz="4" w:space="0" w:color="auto"/>
              <w:left w:val="nil"/>
              <w:bottom w:val="single" w:sz="4" w:space="0" w:color="auto"/>
              <w:right w:val="single" w:sz="4" w:space="0" w:color="auto"/>
            </w:tcBorders>
            <w:shd w:val="clear" w:color="000000" w:fill="FFFFFF"/>
            <w:vAlign w:val="bottom"/>
            <w:hideMark/>
          </w:tcPr>
          <w:p w:rsidR="004D101D" w:rsidRPr="00804ACD" w:rsidRDefault="00D32DB3" w:rsidP="00D32DB3">
            <w:pPr>
              <w:jc w:val="center"/>
              <w:rPr>
                <w:color w:val="000000"/>
                <w:sz w:val="22"/>
                <w:szCs w:val="22"/>
              </w:rPr>
            </w:pPr>
            <w:r w:rsidRPr="00804ACD">
              <w:rPr>
                <w:color w:val="000000"/>
                <w:sz w:val="22"/>
                <w:szCs w:val="22"/>
              </w:rPr>
              <w:t>-110,4</w:t>
            </w:r>
          </w:p>
        </w:tc>
      </w:tr>
      <w:tr w:rsidR="004D101D" w:rsidRPr="00804ACD" w:rsidTr="00FF2AC8">
        <w:trPr>
          <w:trHeight w:val="630"/>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Химчистки (приемный пункт)</w:t>
            </w:r>
          </w:p>
        </w:tc>
        <w:tc>
          <w:tcPr>
            <w:tcW w:w="3291" w:type="dxa"/>
            <w:tcBorders>
              <w:top w:val="nil"/>
              <w:left w:val="nil"/>
              <w:bottom w:val="single" w:sz="4" w:space="0" w:color="auto"/>
              <w:right w:val="single" w:sz="4" w:space="0" w:color="auto"/>
            </w:tcBorders>
            <w:shd w:val="clear" w:color="000000" w:fill="FEE8FC"/>
            <w:vAlign w:val="center"/>
            <w:hideMark/>
          </w:tcPr>
          <w:p w:rsidR="004D101D" w:rsidRPr="00804ACD" w:rsidRDefault="00EA557B" w:rsidP="004D101D">
            <w:pPr>
              <w:rPr>
                <w:color w:val="000000"/>
                <w:sz w:val="22"/>
                <w:szCs w:val="22"/>
              </w:rPr>
            </w:pPr>
            <w:r>
              <w:rPr>
                <w:color w:val="000000"/>
                <w:sz w:val="22"/>
                <w:szCs w:val="22"/>
              </w:rPr>
              <w:t>3,5 кг</w:t>
            </w:r>
            <w:r w:rsidR="004D101D" w:rsidRPr="00804ACD">
              <w:rPr>
                <w:color w:val="000000"/>
                <w:sz w:val="22"/>
                <w:szCs w:val="22"/>
              </w:rPr>
              <w:t xml:space="preserve"> белья в смену на 1000 человек, кг</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804ACD" w:rsidP="004D101D">
            <w:pPr>
              <w:jc w:val="center"/>
              <w:rPr>
                <w:color w:val="000000"/>
                <w:sz w:val="22"/>
                <w:szCs w:val="22"/>
              </w:rPr>
            </w:pPr>
            <w:r w:rsidRPr="00804ACD">
              <w:rPr>
                <w:color w:val="000000"/>
                <w:sz w:val="22"/>
                <w:szCs w:val="22"/>
              </w:rPr>
              <w:t>6,6</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804ACD" w:rsidP="00804ACD">
            <w:pPr>
              <w:jc w:val="center"/>
              <w:rPr>
                <w:color w:val="000000"/>
                <w:sz w:val="22"/>
                <w:szCs w:val="22"/>
              </w:rPr>
            </w:pPr>
            <w:r w:rsidRPr="00804ACD">
              <w:rPr>
                <w:color w:val="000000"/>
                <w:sz w:val="22"/>
                <w:szCs w:val="22"/>
              </w:rPr>
              <w:t>-</w:t>
            </w:r>
            <w:r w:rsidR="004D101D" w:rsidRPr="00804ACD">
              <w:rPr>
                <w:color w:val="000000"/>
                <w:sz w:val="22"/>
                <w:szCs w:val="22"/>
              </w:rPr>
              <w:t>6,</w:t>
            </w:r>
            <w:r w:rsidRPr="00804ACD">
              <w:rPr>
                <w:color w:val="000000"/>
                <w:sz w:val="22"/>
                <w:szCs w:val="22"/>
              </w:rPr>
              <w:t>6</w:t>
            </w:r>
          </w:p>
        </w:tc>
      </w:tr>
      <w:tr w:rsidR="004D101D" w:rsidRPr="00804ACD" w:rsidTr="00FF2AC8">
        <w:trPr>
          <w:trHeight w:val="315"/>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Бани</w:t>
            </w:r>
          </w:p>
        </w:tc>
        <w:tc>
          <w:tcPr>
            <w:tcW w:w="3291" w:type="dxa"/>
            <w:tcBorders>
              <w:top w:val="nil"/>
              <w:left w:val="nil"/>
              <w:bottom w:val="single" w:sz="4" w:space="0" w:color="auto"/>
              <w:right w:val="single" w:sz="4" w:space="0" w:color="auto"/>
            </w:tcBorders>
            <w:shd w:val="clear" w:color="000000" w:fill="FEE8FC"/>
            <w:vAlign w:val="center"/>
            <w:hideMark/>
          </w:tcPr>
          <w:p w:rsidR="004D101D" w:rsidRPr="00804ACD" w:rsidRDefault="004D101D" w:rsidP="004D101D">
            <w:pPr>
              <w:rPr>
                <w:color w:val="000000"/>
                <w:sz w:val="22"/>
                <w:szCs w:val="22"/>
              </w:rPr>
            </w:pPr>
            <w:r w:rsidRPr="00804ACD">
              <w:rPr>
                <w:color w:val="000000"/>
                <w:sz w:val="22"/>
                <w:szCs w:val="22"/>
              </w:rPr>
              <w:t>7 мест на 1000 человек, место</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14</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804ACD" w:rsidP="004D101D">
            <w:pPr>
              <w:jc w:val="center"/>
              <w:rPr>
                <w:color w:val="000000"/>
                <w:sz w:val="22"/>
                <w:szCs w:val="22"/>
              </w:rPr>
            </w:pPr>
            <w:r w:rsidRPr="00804ACD">
              <w:rPr>
                <w:color w:val="000000"/>
                <w:sz w:val="22"/>
                <w:szCs w:val="22"/>
              </w:rPr>
              <w:t>-</w:t>
            </w:r>
            <w:r w:rsidR="004D101D" w:rsidRPr="00804ACD">
              <w:rPr>
                <w:color w:val="000000"/>
                <w:sz w:val="22"/>
                <w:szCs w:val="22"/>
              </w:rPr>
              <w:t>14</w:t>
            </w:r>
          </w:p>
        </w:tc>
      </w:tr>
      <w:tr w:rsidR="004D101D" w:rsidRPr="00804ACD" w:rsidTr="00FF2AC8">
        <w:trPr>
          <w:trHeight w:val="300"/>
          <w:jc w:val="center"/>
        </w:trPr>
        <w:tc>
          <w:tcPr>
            <w:tcW w:w="13765" w:type="dxa"/>
            <w:gridSpan w:val="11"/>
            <w:tcBorders>
              <w:top w:val="nil"/>
              <w:left w:val="nil"/>
              <w:bottom w:val="single" w:sz="4" w:space="0" w:color="auto"/>
              <w:right w:val="single" w:sz="4" w:space="0" w:color="auto"/>
            </w:tcBorders>
            <w:shd w:val="clear" w:color="auto" w:fill="auto"/>
            <w:noWrap/>
            <w:vAlign w:val="bottom"/>
          </w:tcPr>
          <w:p w:rsidR="004D101D" w:rsidRPr="00804ACD" w:rsidRDefault="004D101D" w:rsidP="004D101D">
            <w:pPr>
              <w:jc w:val="center"/>
              <w:rPr>
                <w:color w:val="000000"/>
                <w:sz w:val="22"/>
                <w:szCs w:val="22"/>
              </w:rPr>
            </w:pPr>
          </w:p>
        </w:tc>
      </w:tr>
      <w:tr w:rsidR="004D101D" w:rsidRPr="00804ACD" w:rsidTr="00FF2AC8">
        <w:trPr>
          <w:trHeight w:val="945"/>
          <w:jc w:val="center"/>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Отделения и филиалы банка</w:t>
            </w:r>
          </w:p>
        </w:tc>
        <w:tc>
          <w:tcPr>
            <w:tcW w:w="3291" w:type="dxa"/>
            <w:tcBorders>
              <w:top w:val="single" w:sz="4" w:space="0" w:color="auto"/>
              <w:left w:val="single" w:sz="4" w:space="0" w:color="auto"/>
              <w:bottom w:val="single" w:sz="4" w:space="0" w:color="auto"/>
              <w:right w:val="single" w:sz="4" w:space="0" w:color="auto"/>
            </w:tcBorders>
            <w:shd w:val="clear" w:color="000000" w:fill="FEE8FC"/>
            <w:vAlign w:val="bottom"/>
            <w:hideMark/>
          </w:tcPr>
          <w:p w:rsidR="004D101D" w:rsidRPr="00804ACD" w:rsidRDefault="004D101D" w:rsidP="004D101D">
            <w:pPr>
              <w:rPr>
                <w:color w:val="000000"/>
                <w:sz w:val="22"/>
                <w:szCs w:val="22"/>
              </w:rPr>
            </w:pPr>
            <w:r w:rsidRPr="00804ACD">
              <w:rPr>
                <w:color w:val="000000"/>
                <w:sz w:val="22"/>
                <w:szCs w:val="22"/>
              </w:rPr>
              <w:t>Одно операционное место на 1-2 тыс</w:t>
            </w:r>
            <w:r w:rsidR="00B36804">
              <w:rPr>
                <w:color w:val="000000"/>
                <w:sz w:val="22"/>
                <w:szCs w:val="22"/>
              </w:rPr>
              <w:t>.</w:t>
            </w:r>
            <w:r w:rsidRPr="00804ACD">
              <w:rPr>
                <w:color w:val="000000"/>
                <w:sz w:val="22"/>
                <w:szCs w:val="22"/>
              </w:rPr>
              <w:t xml:space="preserve"> человек, операционное место</w:t>
            </w:r>
          </w:p>
        </w:tc>
        <w:tc>
          <w:tcPr>
            <w:tcW w:w="7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3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1</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D101D" w:rsidRPr="00804ACD" w:rsidRDefault="000F73D8" w:rsidP="004D101D">
            <w:pPr>
              <w:jc w:val="center"/>
              <w:rPr>
                <w:color w:val="000000"/>
                <w:sz w:val="22"/>
                <w:szCs w:val="22"/>
              </w:rPr>
            </w:pPr>
            <w:r>
              <w:rPr>
                <w:color w:val="000000"/>
                <w:sz w:val="22"/>
                <w:szCs w:val="22"/>
              </w:rPr>
              <w:t>-</w:t>
            </w:r>
            <w:r w:rsidR="004D101D" w:rsidRPr="00804ACD">
              <w:rPr>
                <w:color w:val="000000"/>
                <w:sz w:val="22"/>
                <w:szCs w:val="22"/>
              </w:rPr>
              <w:t>1</w:t>
            </w:r>
          </w:p>
        </w:tc>
      </w:tr>
      <w:tr w:rsidR="004D101D" w:rsidRPr="00804ACD" w:rsidTr="00804ACD">
        <w:trPr>
          <w:trHeight w:val="407"/>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D101D" w:rsidRPr="00804ACD" w:rsidRDefault="004D101D" w:rsidP="004D101D">
            <w:pPr>
              <w:rPr>
                <w:color w:val="000000"/>
                <w:sz w:val="22"/>
                <w:szCs w:val="22"/>
              </w:rPr>
            </w:pPr>
            <w:r w:rsidRPr="00804ACD">
              <w:rPr>
                <w:color w:val="000000"/>
                <w:sz w:val="22"/>
                <w:szCs w:val="22"/>
              </w:rPr>
              <w:t>Гостиницы (кемпинги, мотели)</w:t>
            </w:r>
          </w:p>
        </w:tc>
        <w:tc>
          <w:tcPr>
            <w:tcW w:w="3291" w:type="dxa"/>
            <w:tcBorders>
              <w:top w:val="nil"/>
              <w:left w:val="nil"/>
              <w:bottom w:val="single" w:sz="4" w:space="0" w:color="auto"/>
              <w:right w:val="single" w:sz="4" w:space="0" w:color="auto"/>
            </w:tcBorders>
            <w:shd w:val="clear" w:color="auto" w:fill="auto"/>
            <w:vAlign w:val="bottom"/>
            <w:hideMark/>
          </w:tcPr>
          <w:p w:rsidR="004D101D" w:rsidRPr="00804ACD" w:rsidRDefault="004D101D" w:rsidP="004D101D">
            <w:pPr>
              <w:rPr>
                <w:color w:val="000000"/>
                <w:sz w:val="22"/>
                <w:szCs w:val="22"/>
              </w:rPr>
            </w:pPr>
            <w:r w:rsidRPr="00804ACD">
              <w:rPr>
                <w:color w:val="000000"/>
                <w:sz w:val="22"/>
                <w:szCs w:val="22"/>
              </w:rPr>
              <w:t>6 мест на 1000 человек, место</w:t>
            </w:r>
          </w:p>
        </w:tc>
        <w:tc>
          <w:tcPr>
            <w:tcW w:w="751"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8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65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10"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1084"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718" w:type="dxa"/>
            <w:tcBorders>
              <w:top w:val="nil"/>
              <w:left w:val="nil"/>
              <w:bottom w:val="single" w:sz="4" w:space="0" w:color="auto"/>
              <w:right w:val="single" w:sz="4" w:space="0" w:color="auto"/>
            </w:tcBorders>
            <w:shd w:val="clear" w:color="000000" w:fill="FFFFFF"/>
            <w:vAlign w:val="bottom"/>
            <w:hideMark/>
          </w:tcPr>
          <w:p w:rsidR="004D101D" w:rsidRPr="00804ACD" w:rsidRDefault="004D101D" w:rsidP="004D101D">
            <w:pPr>
              <w:jc w:val="center"/>
              <w:rPr>
                <w:color w:val="000000"/>
                <w:sz w:val="22"/>
                <w:szCs w:val="22"/>
              </w:rPr>
            </w:pPr>
            <w:r w:rsidRPr="00804ACD">
              <w:rPr>
                <w:color w:val="000000"/>
                <w:sz w:val="22"/>
                <w:szCs w:val="22"/>
              </w:rPr>
              <w:t>0</w:t>
            </w:r>
          </w:p>
        </w:tc>
        <w:tc>
          <w:tcPr>
            <w:tcW w:w="830" w:type="dxa"/>
            <w:tcBorders>
              <w:top w:val="nil"/>
              <w:left w:val="nil"/>
              <w:bottom w:val="single" w:sz="4" w:space="0" w:color="auto"/>
              <w:right w:val="single" w:sz="4" w:space="0" w:color="auto"/>
            </w:tcBorders>
            <w:shd w:val="clear" w:color="000000" w:fill="FFFFFF"/>
            <w:vAlign w:val="bottom"/>
            <w:hideMark/>
          </w:tcPr>
          <w:p w:rsidR="004D101D" w:rsidRPr="00804ACD" w:rsidRDefault="00804ACD" w:rsidP="004D101D">
            <w:pPr>
              <w:jc w:val="center"/>
              <w:rPr>
                <w:color w:val="000000"/>
                <w:sz w:val="22"/>
                <w:szCs w:val="22"/>
              </w:rPr>
            </w:pPr>
            <w:r w:rsidRPr="00804ACD">
              <w:rPr>
                <w:color w:val="000000"/>
                <w:sz w:val="22"/>
                <w:szCs w:val="22"/>
              </w:rPr>
              <w:t>11</w:t>
            </w:r>
          </w:p>
        </w:tc>
        <w:tc>
          <w:tcPr>
            <w:tcW w:w="1003" w:type="dxa"/>
            <w:tcBorders>
              <w:top w:val="nil"/>
              <w:left w:val="nil"/>
              <w:bottom w:val="single" w:sz="4" w:space="0" w:color="auto"/>
              <w:right w:val="single" w:sz="4" w:space="0" w:color="auto"/>
            </w:tcBorders>
            <w:shd w:val="clear" w:color="000000" w:fill="FFFFFF"/>
            <w:vAlign w:val="bottom"/>
            <w:hideMark/>
          </w:tcPr>
          <w:p w:rsidR="004D101D" w:rsidRPr="00804ACD" w:rsidRDefault="00804ACD" w:rsidP="00804ACD">
            <w:pPr>
              <w:jc w:val="center"/>
              <w:rPr>
                <w:color w:val="000000"/>
                <w:sz w:val="22"/>
                <w:szCs w:val="22"/>
              </w:rPr>
            </w:pPr>
            <w:r w:rsidRPr="00804ACD">
              <w:rPr>
                <w:color w:val="000000"/>
                <w:sz w:val="22"/>
                <w:szCs w:val="22"/>
              </w:rPr>
              <w:t>-</w:t>
            </w:r>
            <w:r w:rsidR="004D101D" w:rsidRPr="00804ACD">
              <w:rPr>
                <w:color w:val="000000"/>
                <w:sz w:val="22"/>
                <w:szCs w:val="22"/>
              </w:rPr>
              <w:t>1</w:t>
            </w:r>
            <w:r w:rsidRPr="00804ACD">
              <w:rPr>
                <w:color w:val="000000"/>
                <w:sz w:val="22"/>
                <w:szCs w:val="22"/>
              </w:rPr>
              <w:t>1</w:t>
            </w:r>
          </w:p>
        </w:tc>
      </w:tr>
    </w:tbl>
    <w:p w:rsidR="004D101D" w:rsidRDefault="004D101D" w:rsidP="000105B4">
      <w:pPr>
        <w:widowControl w:val="0"/>
        <w:autoSpaceDE w:val="0"/>
        <w:autoSpaceDN w:val="0"/>
        <w:adjustRightInd w:val="0"/>
        <w:ind w:firstLine="567"/>
        <w:jc w:val="both"/>
        <w:rPr>
          <w:color w:val="FF0000"/>
          <w:sz w:val="26"/>
          <w:szCs w:val="26"/>
        </w:rPr>
      </w:pPr>
    </w:p>
    <w:p w:rsidR="004D101D" w:rsidRDefault="004D101D" w:rsidP="000105B4">
      <w:pPr>
        <w:widowControl w:val="0"/>
        <w:autoSpaceDE w:val="0"/>
        <w:autoSpaceDN w:val="0"/>
        <w:adjustRightInd w:val="0"/>
        <w:ind w:firstLine="567"/>
        <w:jc w:val="both"/>
        <w:rPr>
          <w:color w:val="FF0000"/>
          <w:sz w:val="26"/>
          <w:szCs w:val="26"/>
        </w:rPr>
        <w:sectPr w:rsidR="004D101D" w:rsidSect="004D101D">
          <w:pgSz w:w="16838" w:h="11906" w:orient="landscape"/>
          <w:pgMar w:top="1418" w:right="1134" w:bottom="851" w:left="1134" w:header="709" w:footer="709" w:gutter="0"/>
          <w:cols w:space="708"/>
          <w:docGrid w:linePitch="360"/>
        </w:sectPr>
      </w:pPr>
    </w:p>
    <w:p w:rsidR="00804ACD" w:rsidRPr="00B438CA" w:rsidRDefault="00804ACD" w:rsidP="005E5AA2">
      <w:pPr>
        <w:pStyle w:val="af3"/>
        <w:spacing w:after="0"/>
        <w:ind w:left="0" w:firstLine="709"/>
        <w:jc w:val="both"/>
        <w:rPr>
          <w:sz w:val="28"/>
          <w:szCs w:val="28"/>
        </w:rPr>
      </w:pPr>
      <w:r w:rsidRPr="00B438CA">
        <w:rPr>
          <w:sz w:val="28"/>
          <w:szCs w:val="28"/>
        </w:rPr>
        <w:t xml:space="preserve">Комплекс работ по подготовке материалов по подготовке генерального плана </w:t>
      </w:r>
      <w:r w:rsidR="00A62D06" w:rsidRPr="00B438CA">
        <w:rPr>
          <w:sz w:val="28"/>
          <w:szCs w:val="28"/>
        </w:rPr>
        <w:t>Плотниковского</w:t>
      </w:r>
      <w:r w:rsidRPr="00B438CA">
        <w:rPr>
          <w:sz w:val="28"/>
          <w:szCs w:val="28"/>
        </w:rPr>
        <w:t xml:space="preserve"> сельсовета предусматривает строительство новых учреждений обслуживания с сохранением, реконструкцией или перепрофилированием существующих.</w:t>
      </w:r>
    </w:p>
    <w:p w:rsidR="00804ACD" w:rsidRPr="00B438CA" w:rsidRDefault="00804ACD" w:rsidP="005E5AA2">
      <w:pPr>
        <w:pStyle w:val="af3"/>
        <w:spacing w:after="0"/>
        <w:ind w:left="0" w:firstLine="709"/>
        <w:jc w:val="both"/>
        <w:rPr>
          <w:sz w:val="28"/>
          <w:szCs w:val="28"/>
        </w:rPr>
      </w:pPr>
      <w:r w:rsidRPr="00B438CA">
        <w:rPr>
          <w:sz w:val="28"/>
          <w:szCs w:val="28"/>
        </w:rPr>
        <w:t>При этом новые учреждения и предприятия обслуживания предлагается размещать на территории сельского поселения, приближая их к местам жительства и работы, предусматривая, как правило, формирование общественных центров в увязке с сетью пешеходных связей и возможностью транспортной доступности (индивидуальный транспорт).</w:t>
      </w:r>
    </w:p>
    <w:p w:rsidR="00804ACD" w:rsidRPr="00B438CA" w:rsidRDefault="00804ACD" w:rsidP="005E5AA2">
      <w:pPr>
        <w:pStyle w:val="af3"/>
        <w:spacing w:after="0"/>
        <w:ind w:left="0" w:firstLine="709"/>
        <w:jc w:val="both"/>
        <w:rPr>
          <w:sz w:val="28"/>
          <w:szCs w:val="28"/>
        </w:rPr>
      </w:pPr>
      <w:r w:rsidRPr="00B438CA">
        <w:rPr>
          <w:sz w:val="28"/>
          <w:szCs w:val="28"/>
        </w:rPr>
        <w:t>При градостроительном планировании среди параметров, определяющих уровень развития культурно-бытового обслуживания выделяются три основных:</w:t>
      </w:r>
    </w:p>
    <w:p w:rsidR="00804ACD" w:rsidRPr="00B438CA" w:rsidRDefault="00804ACD" w:rsidP="005E5AA2">
      <w:pPr>
        <w:pStyle w:val="af3"/>
        <w:numPr>
          <w:ilvl w:val="0"/>
          <w:numId w:val="4"/>
        </w:numPr>
        <w:spacing w:after="0"/>
        <w:ind w:left="0" w:firstLine="709"/>
        <w:jc w:val="both"/>
        <w:rPr>
          <w:sz w:val="28"/>
          <w:szCs w:val="28"/>
        </w:rPr>
      </w:pPr>
      <w:r w:rsidRPr="00B438CA">
        <w:rPr>
          <w:sz w:val="28"/>
          <w:szCs w:val="28"/>
        </w:rPr>
        <w:t>обеспеченность населения предприятиями и учреждениями обслуживания;</w:t>
      </w:r>
    </w:p>
    <w:p w:rsidR="00804ACD" w:rsidRPr="00B438CA" w:rsidRDefault="00804ACD" w:rsidP="005E5AA2">
      <w:pPr>
        <w:pStyle w:val="af3"/>
        <w:numPr>
          <w:ilvl w:val="0"/>
          <w:numId w:val="4"/>
        </w:numPr>
        <w:spacing w:after="0"/>
        <w:ind w:left="0" w:firstLine="709"/>
        <w:jc w:val="both"/>
        <w:rPr>
          <w:sz w:val="28"/>
          <w:szCs w:val="28"/>
        </w:rPr>
      </w:pPr>
      <w:r w:rsidRPr="00B438CA">
        <w:rPr>
          <w:sz w:val="28"/>
          <w:szCs w:val="28"/>
        </w:rPr>
        <w:t>эффективность использования основных фондов;</w:t>
      </w:r>
    </w:p>
    <w:p w:rsidR="00804ACD" w:rsidRPr="00B438CA" w:rsidRDefault="00804ACD" w:rsidP="005E5AA2">
      <w:pPr>
        <w:pStyle w:val="af3"/>
        <w:numPr>
          <w:ilvl w:val="0"/>
          <w:numId w:val="4"/>
        </w:numPr>
        <w:spacing w:after="0"/>
        <w:ind w:left="0" w:firstLine="709"/>
        <w:jc w:val="both"/>
        <w:rPr>
          <w:sz w:val="28"/>
          <w:szCs w:val="28"/>
        </w:rPr>
      </w:pPr>
      <w:r w:rsidRPr="00B438CA">
        <w:rPr>
          <w:sz w:val="28"/>
          <w:szCs w:val="28"/>
        </w:rPr>
        <w:t>территориальная доступность.</w:t>
      </w:r>
    </w:p>
    <w:p w:rsidR="00804ACD" w:rsidRPr="00B438CA" w:rsidRDefault="00804ACD" w:rsidP="005E5AA2">
      <w:pPr>
        <w:pStyle w:val="af3"/>
        <w:spacing w:after="0"/>
        <w:ind w:left="0" w:firstLine="709"/>
        <w:jc w:val="both"/>
        <w:rPr>
          <w:sz w:val="28"/>
          <w:szCs w:val="28"/>
        </w:rPr>
      </w:pPr>
      <w:r w:rsidRPr="00B438CA">
        <w:rPr>
          <w:sz w:val="28"/>
          <w:szCs w:val="28"/>
        </w:rPr>
        <w:t>Расчет потребности объектах культурно-бытового обслуживания Плотниковского сельсовета приведен в таблице 2.6.3-2</w:t>
      </w:r>
      <w:r w:rsidR="00EA557B" w:rsidRPr="00B438CA">
        <w:rPr>
          <w:sz w:val="28"/>
          <w:szCs w:val="28"/>
        </w:rPr>
        <w:t>.</w:t>
      </w:r>
    </w:p>
    <w:p w:rsidR="00804ACD" w:rsidRPr="00B438CA" w:rsidRDefault="00804ACD" w:rsidP="005E5AA2">
      <w:pPr>
        <w:pStyle w:val="af3"/>
        <w:spacing w:after="0"/>
        <w:ind w:left="0" w:firstLine="709"/>
        <w:jc w:val="both"/>
        <w:rPr>
          <w:sz w:val="28"/>
          <w:szCs w:val="28"/>
        </w:rPr>
      </w:pPr>
      <w:r w:rsidRPr="00B438CA">
        <w:rPr>
          <w:sz w:val="28"/>
          <w:szCs w:val="28"/>
        </w:rPr>
        <w:t>Мероприятия по размещению объектов социального и культурно</w:t>
      </w:r>
      <w:r w:rsidR="005E5AA2">
        <w:rPr>
          <w:sz w:val="28"/>
          <w:szCs w:val="28"/>
        </w:rPr>
        <w:t>-бытового обслуживания к 2041г.</w:t>
      </w:r>
    </w:p>
    <w:p w:rsidR="00C27447" w:rsidRPr="00B438CA" w:rsidRDefault="00C27447" w:rsidP="005E5AA2">
      <w:pPr>
        <w:pStyle w:val="af3"/>
        <w:spacing w:after="0"/>
        <w:ind w:left="0" w:firstLine="709"/>
        <w:jc w:val="both"/>
        <w:rPr>
          <w:b/>
          <w:sz w:val="28"/>
          <w:szCs w:val="28"/>
        </w:rPr>
      </w:pPr>
      <w:r w:rsidRPr="00B438CA">
        <w:rPr>
          <w:b/>
          <w:sz w:val="28"/>
          <w:szCs w:val="28"/>
        </w:rPr>
        <w:t>Село Плотниково</w:t>
      </w:r>
      <w:r w:rsidR="00B00819" w:rsidRPr="00B438CA">
        <w:rPr>
          <w:b/>
          <w:sz w:val="28"/>
          <w:szCs w:val="28"/>
        </w:rPr>
        <w:t xml:space="preserve"> (районы новой застройки)</w:t>
      </w:r>
      <w:r w:rsidR="005E5AA2">
        <w:rPr>
          <w:b/>
          <w:sz w:val="28"/>
          <w:szCs w:val="28"/>
        </w:rPr>
        <w:t>:</w:t>
      </w:r>
    </w:p>
    <w:p w:rsidR="00EA557B" w:rsidRPr="00B438CA" w:rsidRDefault="00EA557B" w:rsidP="005E5AA2">
      <w:pPr>
        <w:pStyle w:val="af3"/>
        <w:numPr>
          <w:ilvl w:val="0"/>
          <w:numId w:val="5"/>
        </w:numPr>
        <w:spacing w:after="0"/>
        <w:ind w:left="0" w:firstLine="709"/>
        <w:jc w:val="both"/>
        <w:rPr>
          <w:sz w:val="28"/>
          <w:szCs w:val="28"/>
        </w:rPr>
      </w:pPr>
      <w:r w:rsidRPr="00B438CA">
        <w:rPr>
          <w:sz w:val="28"/>
          <w:szCs w:val="28"/>
        </w:rPr>
        <w:t>строитель</w:t>
      </w:r>
      <w:r w:rsidR="005E5AA2">
        <w:rPr>
          <w:sz w:val="28"/>
          <w:szCs w:val="28"/>
        </w:rPr>
        <w:t>ство детского сада на 165 мест;</w:t>
      </w:r>
    </w:p>
    <w:p w:rsidR="00EA557B" w:rsidRPr="00B438CA" w:rsidRDefault="00EA557B" w:rsidP="005E5AA2">
      <w:pPr>
        <w:pStyle w:val="af3"/>
        <w:numPr>
          <w:ilvl w:val="0"/>
          <w:numId w:val="5"/>
        </w:numPr>
        <w:spacing w:after="0"/>
        <w:ind w:left="0" w:firstLine="709"/>
        <w:jc w:val="both"/>
        <w:rPr>
          <w:sz w:val="28"/>
          <w:szCs w:val="28"/>
        </w:rPr>
      </w:pPr>
      <w:r w:rsidRPr="00B438CA">
        <w:rPr>
          <w:sz w:val="28"/>
          <w:szCs w:val="28"/>
        </w:rPr>
        <w:t>строитель</w:t>
      </w:r>
      <w:r w:rsidR="005E5AA2">
        <w:rPr>
          <w:sz w:val="28"/>
          <w:szCs w:val="28"/>
        </w:rPr>
        <w:t>ство детского сада на 120 мест;</w:t>
      </w:r>
    </w:p>
    <w:p w:rsidR="00EA557B" w:rsidRPr="00B438CA" w:rsidRDefault="00EA557B" w:rsidP="005E5AA2">
      <w:pPr>
        <w:pStyle w:val="af3"/>
        <w:numPr>
          <w:ilvl w:val="0"/>
          <w:numId w:val="5"/>
        </w:numPr>
        <w:spacing w:after="0"/>
        <w:ind w:left="0" w:firstLine="709"/>
        <w:jc w:val="both"/>
        <w:rPr>
          <w:sz w:val="28"/>
          <w:szCs w:val="28"/>
        </w:rPr>
      </w:pPr>
      <w:r w:rsidRPr="00B438CA">
        <w:rPr>
          <w:sz w:val="28"/>
          <w:szCs w:val="28"/>
        </w:rPr>
        <w:t>с</w:t>
      </w:r>
      <w:r w:rsidR="005E5AA2">
        <w:rPr>
          <w:sz w:val="28"/>
          <w:szCs w:val="28"/>
        </w:rPr>
        <w:t>троительство школы на 500 мест;</w:t>
      </w:r>
    </w:p>
    <w:p w:rsidR="00EA557B" w:rsidRPr="00B438CA" w:rsidRDefault="005E5AA2" w:rsidP="005E5AA2">
      <w:pPr>
        <w:pStyle w:val="af3"/>
        <w:numPr>
          <w:ilvl w:val="0"/>
          <w:numId w:val="5"/>
        </w:numPr>
        <w:spacing w:after="0"/>
        <w:ind w:left="0" w:firstLine="709"/>
        <w:jc w:val="both"/>
        <w:rPr>
          <w:sz w:val="28"/>
          <w:szCs w:val="28"/>
        </w:rPr>
      </w:pPr>
      <w:r>
        <w:rPr>
          <w:sz w:val="28"/>
          <w:szCs w:val="28"/>
        </w:rPr>
        <w:t>строительство ДК на 600 мест;</w:t>
      </w:r>
    </w:p>
    <w:p w:rsidR="00C27447" w:rsidRPr="00B438CA" w:rsidRDefault="00C27447" w:rsidP="005E5AA2">
      <w:pPr>
        <w:pStyle w:val="af3"/>
        <w:numPr>
          <w:ilvl w:val="0"/>
          <w:numId w:val="5"/>
        </w:numPr>
        <w:spacing w:after="0"/>
        <w:ind w:left="0" w:firstLine="709"/>
        <w:jc w:val="both"/>
        <w:rPr>
          <w:sz w:val="28"/>
          <w:szCs w:val="28"/>
        </w:rPr>
      </w:pPr>
      <w:r w:rsidRPr="00B438CA">
        <w:rPr>
          <w:sz w:val="28"/>
          <w:szCs w:val="28"/>
        </w:rPr>
        <w:t>размещение филиала библиотек</w:t>
      </w:r>
      <w:r w:rsidR="005E5AA2">
        <w:rPr>
          <w:sz w:val="28"/>
          <w:szCs w:val="28"/>
        </w:rPr>
        <w:t>и в новом ДК;</w:t>
      </w:r>
    </w:p>
    <w:p w:rsidR="00C27447" w:rsidRPr="00B438CA" w:rsidRDefault="00C27447" w:rsidP="005E5AA2">
      <w:pPr>
        <w:pStyle w:val="af3"/>
        <w:numPr>
          <w:ilvl w:val="0"/>
          <w:numId w:val="5"/>
        </w:numPr>
        <w:spacing w:after="0"/>
        <w:ind w:left="0" w:firstLine="709"/>
        <w:jc w:val="both"/>
        <w:rPr>
          <w:sz w:val="28"/>
          <w:szCs w:val="28"/>
        </w:rPr>
      </w:pPr>
      <w:r w:rsidRPr="00B438CA">
        <w:rPr>
          <w:sz w:val="28"/>
          <w:szCs w:val="28"/>
        </w:rPr>
        <w:t>размещение групп дополнительного образования в новом ДК</w:t>
      </w:r>
      <w:r w:rsidR="005E5AA2">
        <w:rPr>
          <w:sz w:val="28"/>
          <w:szCs w:val="28"/>
        </w:rPr>
        <w:t>/школе;</w:t>
      </w:r>
    </w:p>
    <w:p w:rsidR="00C27447" w:rsidRPr="00B438CA" w:rsidRDefault="00C27447" w:rsidP="005E5AA2">
      <w:pPr>
        <w:pStyle w:val="af3"/>
        <w:numPr>
          <w:ilvl w:val="0"/>
          <w:numId w:val="5"/>
        </w:numPr>
        <w:spacing w:after="0"/>
        <w:ind w:left="0" w:firstLine="709"/>
        <w:jc w:val="both"/>
        <w:rPr>
          <w:sz w:val="28"/>
          <w:szCs w:val="28"/>
        </w:rPr>
      </w:pPr>
      <w:r w:rsidRPr="00B438CA">
        <w:rPr>
          <w:sz w:val="28"/>
          <w:szCs w:val="28"/>
        </w:rPr>
        <w:t>спорти</w:t>
      </w:r>
      <w:r w:rsidR="005E5AA2">
        <w:rPr>
          <w:sz w:val="28"/>
          <w:szCs w:val="28"/>
        </w:rPr>
        <w:t>вный центр, спортивные площадки;</w:t>
      </w:r>
    </w:p>
    <w:p w:rsidR="00C27447" w:rsidRPr="00B438CA" w:rsidRDefault="00C27447" w:rsidP="005E5AA2">
      <w:pPr>
        <w:pStyle w:val="af3"/>
        <w:numPr>
          <w:ilvl w:val="0"/>
          <w:numId w:val="5"/>
        </w:numPr>
        <w:spacing w:after="0"/>
        <w:ind w:left="0" w:firstLine="709"/>
        <w:jc w:val="both"/>
        <w:rPr>
          <w:sz w:val="28"/>
          <w:szCs w:val="28"/>
        </w:rPr>
      </w:pPr>
      <w:r w:rsidRPr="00B438CA">
        <w:rPr>
          <w:sz w:val="28"/>
          <w:szCs w:val="28"/>
        </w:rPr>
        <w:t>ФАП/амбулатория в новой застройке (встроенный, рекомендуемый).</w:t>
      </w:r>
    </w:p>
    <w:p w:rsidR="005E5AA2" w:rsidRPr="00B438CA" w:rsidRDefault="005E5AA2" w:rsidP="005E5AA2">
      <w:pPr>
        <w:pStyle w:val="af3"/>
        <w:spacing w:after="0"/>
        <w:ind w:left="0" w:firstLine="709"/>
        <w:jc w:val="both"/>
        <w:rPr>
          <w:sz w:val="28"/>
          <w:szCs w:val="28"/>
        </w:rPr>
      </w:pPr>
      <w:r w:rsidRPr="00B438CA">
        <w:rPr>
          <w:sz w:val="28"/>
          <w:szCs w:val="28"/>
        </w:rPr>
        <w:t xml:space="preserve">В микрорайоне «Южный» и «Топограф» предлагается размещение многофункциональных объектов, сочетающих функции кафе семейного отдыха, элементы бытового обслуживания и помещения для культурно-массовой и досуговой деятельности. Также предлагается более интенсивно развить функции бытового </w:t>
      </w:r>
      <w:r>
        <w:rPr>
          <w:sz w:val="28"/>
          <w:szCs w:val="28"/>
        </w:rPr>
        <w:t>обслуживания в старой части с.</w:t>
      </w:r>
      <w:r w:rsidRPr="00B438CA">
        <w:rPr>
          <w:sz w:val="28"/>
          <w:szCs w:val="28"/>
        </w:rPr>
        <w:t xml:space="preserve"> Плотниково (сельский Дом быта на 10 – 12 рабочих мест).</w:t>
      </w:r>
    </w:p>
    <w:p w:rsidR="00C27447" w:rsidRPr="00B438CA" w:rsidRDefault="00C27447" w:rsidP="005E5AA2">
      <w:pPr>
        <w:pStyle w:val="af3"/>
        <w:spacing w:after="0"/>
        <w:ind w:left="0" w:firstLine="709"/>
        <w:jc w:val="both"/>
        <w:rPr>
          <w:b/>
          <w:sz w:val="28"/>
          <w:szCs w:val="28"/>
        </w:rPr>
      </w:pPr>
      <w:r w:rsidRPr="00B438CA">
        <w:rPr>
          <w:b/>
          <w:sz w:val="28"/>
          <w:szCs w:val="28"/>
        </w:rPr>
        <w:t>Село Жеребцово</w:t>
      </w:r>
      <w:r w:rsidR="005E5AA2">
        <w:rPr>
          <w:b/>
          <w:sz w:val="28"/>
          <w:szCs w:val="28"/>
        </w:rPr>
        <w:t>:</w:t>
      </w:r>
    </w:p>
    <w:p w:rsidR="00804ACD" w:rsidRPr="00B438CA" w:rsidRDefault="00C27447" w:rsidP="005E5AA2">
      <w:pPr>
        <w:pStyle w:val="af3"/>
        <w:numPr>
          <w:ilvl w:val="0"/>
          <w:numId w:val="5"/>
        </w:numPr>
        <w:spacing w:after="0"/>
        <w:ind w:left="0" w:firstLine="709"/>
        <w:jc w:val="both"/>
        <w:rPr>
          <w:sz w:val="28"/>
          <w:szCs w:val="28"/>
        </w:rPr>
      </w:pPr>
      <w:r w:rsidRPr="00B438CA">
        <w:rPr>
          <w:sz w:val="28"/>
          <w:szCs w:val="28"/>
        </w:rPr>
        <w:t>строительство досугового центра на 130</w:t>
      </w:r>
      <w:r w:rsidR="00A82B8D" w:rsidRPr="00B438CA">
        <w:rPr>
          <w:sz w:val="28"/>
          <w:szCs w:val="28"/>
        </w:rPr>
        <w:t xml:space="preserve"> мест</w:t>
      </w:r>
      <w:r w:rsidRPr="00B438CA">
        <w:rPr>
          <w:sz w:val="28"/>
          <w:szCs w:val="28"/>
        </w:rPr>
        <w:t xml:space="preserve"> с размещением филиала библиотеки</w:t>
      </w:r>
      <w:r w:rsidR="005E5AA2">
        <w:rPr>
          <w:sz w:val="28"/>
          <w:szCs w:val="28"/>
        </w:rPr>
        <w:t>;</w:t>
      </w:r>
      <w:r w:rsidR="005F45E1" w:rsidRPr="00B438CA">
        <w:rPr>
          <w:sz w:val="28"/>
          <w:szCs w:val="28"/>
        </w:rPr>
        <w:t xml:space="preserve"> </w:t>
      </w:r>
    </w:p>
    <w:p w:rsidR="005F45E1" w:rsidRPr="00B438CA" w:rsidRDefault="005F45E1" w:rsidP="005E5AA2">
      <w:pPr>
        <w:pStyle w:val="af3"/>
        <w:numPr>
          <w:ilvl w:val="0"/>
          <w:numId w:val="5"/>
        </w:numPr>
        <w:spacing w:after="0"/>
        <w:ind w:left="0" w:firstLine="709"/>
        <w:jc w:val="both"/>
        <w:rPr>
          <w:sz w:val="28"/>
          <w:szCs w:val="28"/>
        </w:rPr>
      </w:pPr>
      <w:r w:rsidRPr="00B438CA">
        <w:rPr>
          <w:sz w:val="28"/>
          <w:szCs w:val="28"/>
        </w:rPr>
        <w:t>спортивные площадки.</w:t>
      </w:r>
    </w:p>
    <w:p w:rsidR="004D101D" w:rsidRPr="005E5AA2" w:rsidRDefault="004D101D" w:rsidP="000105B4">
      <w:pPr>
        <w:widowControl w:val="0"/>
        <w:autoSpaceDE w:val="0"/>
        <w:autoSpaceDN w:val="0"/>
        <w:adjustRightInd w:val="0"/>
        <w:ind w:firstLine="567"/>
        <w:jc w:val="both"/>
        <w:rPr>
          <w:sz w:val="26"/>
          <w:szCs w:val="26"/>
        </w:rPr>
      </w:pPr>
    </w:p>
    <w:p w:rsidR="00EA4AC9" w:rsidRDefault="00EA4AC9" w:rsidP="00804ACD">
      <w:pPr>
        <w:widowControl w:val="0"/>
        <w:autoSpaceDE w:val="0"/>
        <w:autoSpaceDN w:val="0"/>
        <w:adjustRightInd w:val="0"/>
        <w:ind w:firstLine="567"/>
        <w:jc w:val="right"/>
        <w:rPr>
          <w:sz w:val="26"/>
          <w:szCs w:val="26"/>
        </w:rPr>
        <w:sectPr w:rsidR="00EA4AC9" w:rsidSect="002F076F">
          <w:pgSz w:w="11906" w:h="16838"/>
          <w:pgMar w:top="1134" w:right="850" w:bottom="1134" w:left="1418" w:header="708" w:footer="708" w:gutter="0"/>
          <w:cols w:space="708"/>
          <w:docGrid w:linePitch="360"/>
        </w:sectPr>
      </w:pPr>
    </w:p>
    <w:p w:rsidR="00804ACD" w:rsidRPr="007C0974" w:rsidRDefault="00804ACD" w:rsidP="00804ACD">
      <w:pPr>
        <w:widowControl w:val="0"/>
        <w:autoSpaceDE w:val="0"/>
        <w:autoSpaceDN w:val="0"/>
        <w:adjustRightInd w:val="0"/>
        <w:ind w:firstLine="567"/>
        <w:jc w:val="right"/>
        <w:rPr>
          <w:sz w:val="28"/>
          <w:szCs w:val="28"/>
        </w:rPr>
      </w:pPr>
      <w:r w:rsidRPr="007C0974">
        <w:rPr>
          <w:sz w:val="28"/>
          <w:szCs w:val="28"/>
        </w:rPr>
        <w:t xml:space="preserve">Таблица 2.6.3-2 </w:t>
      </w:r>
    </w:p>
    <w:p w:rsidR="00804ACD" w:rsidRPr="007C0974" w:rsidRDefault="00804ACD" w:rsidP="00804ACD">
      <w:pPr>
        <w:jc w:val="center"/>
        <w:rPr>
          <w:sz w:val="28"/>
          <w:szCs w:val="28"/>
        </w:rPr>
      </w:pPr>
      <w:r w:rsidRPr="007C0974">
        <w:rPr>
          <w:sz w:val="28"/>
          <w:szCs w:val="28"/>
        </w:rPr>
        <w:t>Расчет потребности объектах культурно-бытового обслуживания Плотниковского сельсовета (по прогнозу численности населения на 2041 год)</w:t>
      </w:r>
    </w:p>
    <w:tbl>
      <w:tblPr>
        <w:tblW w:w="14363" w:type="dxa"/>
        <w:jc w:val="center"/>
        <w:tblLook w:val="04A0" w:firstRow="1" w:lastRow="0" w:firstColumn="1" w:lastColumn="0" w:noHBand="0" w:noVBand="1"/>
      </w:tblPr>
      <w:tblGrid>
        <w:gridCol w:w="2780"/>
        <w:gridCol w:w="3340"/>
        <w:gridCol w:w="876"/>
        <w:gridCol w:w="898"/>
        <w:gridCol w:w="1091"/>
        <w:gridCol w:w="700"/>
        <w:gridCol w:w="898"/>
        <w:gridCol w:w="1091"/>
        <w:gridCol w:w="700"/>
        <w:gridCol w:w="898"/>
        <w:gridCol w:w="1091"/>
      </w:tblGrid>
      <w:tr w:rsidR="00EA4AC9" w:rsidRPr="00804ACD" w:rsidTr="00EA557B">
        <w:trPr>
          <w:trHeight w:val="522"/>
          <w:jc w:val="center"/>
        </w:trPr>
        <w:tc>
          <w:tcPr>
            <w:tcW w:w="2780" w:type="dxa"/>
            <w:vMerge w:val="restart"/>
            <w:tcBorders>
              <w:top w:val="single" w:sz="4" w:space="0" w:color="auto"/>
              <w:left w:val="single" w:sz="4" w:space="0" w:color="auto"/>
              <w:right w:val="nil"/>
            </w:tcBorders>
            <w:shd w:val="clear" w:color="auto" w:fill="auto"/>
            <w:noWrap/>
            <w:vAlign w:val="center"/>
            <w:hideMark/>
          </w:tcPr>
          <w:p w:rsidR="00EA4AC9" w:rsidRPr="00804ACD" w:rsidRDefault="00EA4AC9" w:rsidP="00EA557B">
            <w:pPr>
              <w:jc w:val="center"/>
              <w:rPr>
                <w:color w:val="000000"/>
                <w:sz w:val="22"/>
                <w:szCs w:val="22"/>
              </w:rPr>
            </w:pPr>
            <w:r w:rsidRPr="00804ACD">
              <w:rPr>
                <w:color w:val="000000"/>
                <w:sz w:val="22"/>
                <w:szCs w:val="22"/>
              </w:rPr>
              <w:t>Наименование объекта</w:t>
            </w:r>
          </w:p>
        </w:tc>
        <w:tc>
          <w:tcPr>
            <w:tcW w:w="3340" w:type="dxa"/>
            <w:vMerge w:val="restart"/>
            <w:tcBorders>
              <w:top w:val="single" w:sz="4" w:space="0" w:color="auto"/>
              <w:left w:val="single" w:sz="4" w:space="0" w:color="auto"/>
              <w:right w:val="single" w:sz="4" w:space="0" w:color="auto"/>
            </w:tcBorders>
            <w:shd w:val="clear" w:color="auto" w:fill="auto"/>
            <w:noWrap/>
            <w:vAlign w:val="center"/>
            <w:hideMark/>
          </w:tcPr>
          <w:p w:rsidR="00EA4AC9" w:rsidRPr="00804ACD" w:rsidRDefault="00EA4AC9" w:rsidP="00EA557B">
            <w:pPr>
              <w:jc w:val="center"/>
              <w:rPr>
                <w:color w:val="000000"/>
                <w:sz w:val="22"/>
                <w:szCs w:val="22"/>
              </w:rPr>
            </w:pPr>
            <w:r w:rsidRPr="00804ACD">
              <w:rPr>
                <w:sz w:val="22"/>
                <w:szCs w:val="22"/>
              </w:rPr>
              <w:t>Минимальная норма</w:t>
            </w:r>
          </w:p>
        </w:tc>
        <w:tc>
          <w:tcPr>
            <w:tcW w:w="2865" w:type="dxa"/>
            <w:gridSpan w:val="3"/>
            <w:tcBorders>
              <w:top w:val="single" w:sz="4" w:space="0" w:color="auto"/>
              <w:left w:val="single" w:sz="4" w:space="0" w:color="auto"/>
              <w:bottom w:val="single" w:sz="4" w:space="0" w:color="auto"/>
              <w:right w:val="single" w:sz="4" w:space="0" w:color="000000"/>
            </w:tcBorders>
            <w:shd w:val="clear" w:color="000000" w:fill="FFE6D9"/>
            <w:vAlign w:val="center"/>
            <w:hideMark/>
          </w:tcPr>
          <w:p w:rsidR="00EA4AC9" w:rsidRPr="00804ACD" w:rsidRDefault="00EA4AC9" w:rsidP="00EA557B">
            <w:pPr>
              <w:jc w:val="center"/>
              <w:rPr>
                <w:color w:val="000000"/>
                <w:sz w:val="22"/>
                <w:szCs w:val="22"/>
              </w:rPr>
            </w:pPr>
            <w:r w:rsidRPr="00804ACD">
              <w:rPr>
                <w:color w:val="000000"/>
                <w:sz w:val="22"/>
                <w:szCs w:val="22"/>
              </w:rPr>
              <w:t>с. Плотниково</w:t>
            </w:r>
          </w:p>
        </w:tc>
        <w:tc>
          <w:tcPr>
            <w:tcW w:w="2689" w:type="dxa"/>
            <w:gridSpan w:val="3"/>
            <w:tcBorders>
              <w:top w:val="single" w:sz="4" w:space="0" w:color="auto"/>
              <w:left w:val="single" w:sz="4" w:space="0" w:color="auto"/>
              <w:bottom w:val="single" w:sz="4" w:space="0" w:color="auto"/>
              <w:right w:val="single" w:sz="4" w:space="0" w:color="auto"/>
            </w:tcBorders>
            <w:shd w:val="clear" w:color="000000" w:fill="DDF2FF"/>
            <w:vAlign w:val="center"/>
            <w:hideMark/>
          </w:tcPr>
          <w:p w:rsidR="00EA4AC9" w:rsidRPr="00804ACD" w:rsidRDefault="00FD5B80" w:rsidP="00EA557B">
            <w:pPr>
              <w:jc w:val="center"/>
              <w:rPr>
                <w:color w:val="000000"/>
                <w:sz w:val="22"/>
                <w:szCs w:val="22"/>
              </w:rPr>
            </w:pPr>
            <w:r>
              <w:rPr>
                <w:color w:val="000000"/>
                <w:sz w:val="22"/>
                <w:szCs w:val="22"/>
              </w:rPr>
              <w:t>ж.</w:t>
            </w:r>
            <w:r w:rsidR="00EA4AC9" w:rsidRPr="00804ACD">
              <w:rPr>
                <w:color w:val="000000"/>
                <w:sz w:val="22"/>
                <w:szCs w:val="22"/>
              </w:rPr>
              <w:t>д.</w:t>
            </w:r>
            <w:r>
              <w:rPr>
                <w:color w:val="000000"/>
                <w:sz w:val="22"/>
                <w:szCs w:val="22"/>
              </w:rPr>
              <w:t xml:space="preserve"> </w:t>
            </w:r>
            <w:r w:rsidR="00EA4AC9" w:rsidRPr="00804ACD">
              <w:rPr>
                <w:color w:val="000000"/>
                <w:sz w:val="22"/>
                <w:szCs w:val="22"/>
              </w:rPr>
              <w:t xml:space="preserve">ст. Жеребцово </w:t>
            </w:r>
          </w:p>
        </w:tc>
        <w:tc>
          <w:tcPr>
            <w:tcW w:w="2689" w:type="dxa"/>
            <w:gridSpan w:val="3"/>
            <w:tcBorders>
              <w:top w:val="single" w:sz="4" w:space="0" w:color="auto"/>
              <w:left w:val="single" w:sz="4" w:space="0" w:color="auto"/>
              <w:bottom w:val="single" w:sz="4" w:space="0" w:color="auto"/>
              <w:right w:val="single" w:sz="4" w:space="0" w:color="auto"/>
            </w:tcBorders>
            <w:shd w:val="clear" w:color="000000" w:fill="E1FFE1"/>
            <w:vAlign w:val="center"/>
            <w:hideMark/>
          </w:tcPr>
          <w:p w:rsidR="00EA4AC9" w:rsidRPr="00804ACD" w:rsidRDefault="00EA4AC9" w:rsidP="00EA557B">
            <w:pPr>
              <w:jc w:val="center"/>
              <w:rPr>
                <w:color w:val="000000"/>
                <w:sz w:val="22"/>
                <w:szCs w:val="22"/>
              </w:rPr>
            </w:pPr>
            <w:r w:rsidRPr="00804ACD">
              <w:rPr>
                <w:color w:val="000000"/>
                <w:sz w:val="22"/>
                <w:szCs w:val="22"/>
              </w:rPr>
              <w:t>с. Жеребцово</w:t>
            </w:r>
          </w:p>
        </w:tc>
      </w:tr>
      <w:tr w:rsidR="00EA4AC9" w:rsidRPr="00804ACD" w:rsidTr="00EA557B">
        <w:trPr>
          <w:trHeight w:val="315"/>
          <w:jc w:val="center"/>
        </w:trPr>
        <w:tc>
          <w:tcPr>
            <w:tcW w:w="2780" w:type="dxa"/>
            <w:vMerge/>
            <w:tcBorders>
              <w:left w:val="single" w:sz="4" w:space="0" w:color="auto"/>
              <w:bottom w:val="single" w:sz="4" w:space="0" w:color="auto"/>
              <w:right w:val="nil"/>
            </w:tcBorders>
            <w:shd w:val="clear" w:color="auto" w:fill="auto"/>
            <w:noWrap/>
            <w:hideMark/>
          </w:tcPr>
          <w:p w:rsidR="00EA4AC9" w:rsidRPr="00804ACD" w:rsidRDefault="00EA4AC9" w:rsidP="00EA557B">
            <w:pPr>
              <w:jc w:val="center"/>
              <w:rPr>
                <w:color w:val="000000"/>
                <w:sz w:val="22"/>
                <w:szCs w:val="22"/>
              </w:rPr>
            </w:pPr>
          </w:p>
        </w:tc>
        <w:tc>
          <w:tcPr>
            <w:tcW w:w="3340" w:type="dxa"/>
            <w:vMerge/>
            <w:tcBorders>
              <w:left w:val="single" w:sz="4" w:space="0" w:color="auto"/>
              <w:bottom w:val="single" w:sz="4" w:space="0" w:color="auto"/>
              <w:right w:val="single" w:sz="4" w:space="0" w:color="auto"/>
            </w:tcBorders>
            <w:shd w:val="clear" w:color="auto" w:fill="auto"/>
            <w:noWrap/>
            <w:hideMark/>
          </w:tcPr>
          <w:p w:rsidR="00EA4AC9" w:rsidRPr="00804ACD" w:rsidRDefault="00EA4AC9" w:rsidP="00EA557B">
            <w:pPr>
              <w:jc w:val="center"/>
              <w:rPr>
                <w:color w:val="000000"/>
                <w:sz w:val="22"/>
                <w:szCs w:val="22"/>
              </w:rPr>
            </w:pPr>
          </w:p>
        </w:tc>
        <w:tc>
          <w:tcPr>
            <w:tcW w:w="876" w:type="dxa"/>
            <w:tcBorders>
              <w:top w:val="single" w:sz="4" w:space="0" w:color="auto"/>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 xml:space="preserve">факт </w:t>
            </w:r>
          </w:p>
        </w:tc>
        <w:tc>
          <w:tcPr>
            <w:tcW w:w="898" w:type="dxa"/>
            <w:tcBorders>
              <w:top w:val="single" w:sz="4" w:space="0" w:color="auto"/>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нормы</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дефицит</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 xml:space="preserve">факт </w:t>
            </w:r>
          </w:p>
        </w:tc>
        <w:tc>
          <w:tcPr>
            <w:tcW w:w="898" w:type="dxa"/>
            <w:tcBorders>
              <w:top w:val="single" w:sz="4" w:space="0" w:color="auto"/>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нормы</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дефицит</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 xml:space="preserve">факт </w:t>
            </w:r>
          </w:p>
        </w:tc>
        <w:tc>
          <w:tcPr>
            <w:tcW w:w="898" w:type="dxa"/>
            <w:tcBorders>
              <w:top w:val="single" w:sz="4" w:space="0" w:color="auto"/>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нормы</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дефицит</w:t>
            </w:r>
          </w:p>
        </w:tc>
      </w:tr>
      <w:tr w:rsidR="00EA4AC9" w:rsidRPr="00804ACD" w:rsidTr="00EA557B">
        <w:trPr>
          <w:trHeight w:val="315"/>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AC9" w:rsidRPr="00804ACD" w:rsidRDefault="00EA4AC9" w:rsidP="00EA557B">
            <w:pPr>
              <w:rPr>
                <w:color w:val="000000"/>
                <w:sz w:val="22"/>
                <w:szCs w:val="22"/>
              </w:rPr>
            </w:pPr>
            <w:r w:rsidRPr="00804ACD">
              <w:rPr>
                <w:color w:val="000000"/>
                <w:sz w:val="22"/>
                <w:szCs w:val="22"/>
              </w:rPr>
              <w:t>Численность населения</w:t>
            </w:r>
          </w:p>
        </w:tc>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AC9" w:rsidRPr="00804ACD" w:rsidRDefault="00EA4AC9" w:rsidP="00EA557B">
            <w:pPr>
              <w:jc w:val="center"/>
              <w:rPr>
                <w:color w:val="000000"/>
                <w:sz w:val="22"/>
                <w:szCs w:val="22"/>
              </w:rPr>
            </w:pPr>
            <w:r w:rsidRPr="00804ACD">
              <w:rPr>
                <w:color w:val="000000"/>
                <w:sz w:val="22"/>
                <w:szCs w:val="22"/>
              </w:rPr>
              <w:t>человек</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9000</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9000</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E34241" w:rsidRDefault="00E34241" w:rsidP="00EA557B">
            <w:pPr>
              <w:jc w:val="center"/>
              <w:rPr>
                <w:color w:val="000000"/>
                <w:sz w:val="22"/>
                <w:szCs w:val="22"/>
              </w:rPr>
            </w:pPr>
            <w:r>
              <w:rPr>
                <w:color w:val="000000"/>
                <w:sz w:val="22"/>
                <w:szCs w:val="22"/>
              </w:rPr>
              <w:t>220</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220</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335</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335</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 </w:t>
            </w:r>
          </w:p>
        </w:tc>
      </w:tr>
      <w:tr w:rsidR="00EA4AC9" w:rsidRPr="00804ACD" w:rsidTr="00EA557B">
        <w:trPr>
          <w:trHeight w:val="315"/>
          <w:jc w:val="center"/>
        </w:trPr>
        <w:tc>
          <w:tcPr>
            <w:tcW w:w="14363" w:type="dxa"/>
            <w:gridSpan w:val="11"/>
            <w:tcBorders>
              <w:top w:val="single" w:sz="4" w:space="0" w:color="auto"/>
              <w:left w:val="single" w:sz="4" w:space="0" w:color="auto"/>
              <w:bottom w:val="nil"/>
              <w:right w:val="single" w:sz="4" w:space="0" w:color="auto"/>
            </w:tcBorders>
            <w:shd w:val="clear" w:color="auto" w:fill="auto"/>
            <w:vAlign w:val="bottom"/>
          </w:tcPr>
          <w:p w:rsidR="00EA4AC9" w:rsidRPr="00804ACD" w:rsidRDefault="00EA4AC9" w:rsidP="00EA557B">
            <w:pPr>
              <w:jc w:val="center"/>
              <w:rPr>
                <w:color w:val="000000"/>
                <w:sz w:val="22"/>
                <w:szCs w:val="22"/>
              </w:rPr>
            </w:pPr>
          </w:p>
        </w:tc>
      </w:tr>
      <w:tr w:rsidR="00EA4AC9" w:rsidRPr="00804ACD" w:rsidTr="00EA557B">
        <w:trPr>
          <w:trHeight w:val="945"/>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Детские дошкольные учреждения</w:t>
            </w:r>
          </w:p>
        </w:tc>
        <w:tc>
          <w:tcPr>
            <w:tcW w:w="3340" w:type="dxa"/>
            <w:tcBorders>
              <w:top w:val="single" w:sz="4" w:space="0" w:color="auto"/>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sz w:val="22"/>
                <w:szCs w:val="22"/>
              </w:rPr>
              <w:t>70% охват от общего числа детей в возрасте 1-7 лет, 35 мест на 1000 жителей,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lang w:val="en-US"/>
              </w:rPr>
            </w:pPr>
            <w:r w:rsidRPr="00804ACD">
              <w:rPr>
                <w:color w:val="000000"/>
                <w:sz w:val="22"/>
                <w:szCs w:val="22"/>
                <w:lang w:val="en-US"/>
              </w:rPr>
              <w:t>75</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lang w:val="en-US"/>
              </w:rPr>
            </w:pPr>
            <w:r>
              <w:rPr>
                <w:color w:val="000000"/>
                <w:sz w:val="22"/>
                <w:szCs w:val="22"/>
                <w:lang w:val="en-US"/>
              </w:rPr>
              <w:t>315</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34241" w:rsidP="00E34241">
            <w:pPr>
              <w:jc w:val="center"/>
              <w:rPr>
                <w:color w:val="000000"/>
                <w:sz w:val="22"/>
                <w:szCs w:val="22"/>
                <w:lang w:val="en-US"/>
              </w:rPr>
            </w:pPr>
            <w:r>
              <w:rPr>
                <w:color w:val="000000"/>
                <w:sz w:val="22"/>
                <w:szCs w:val="22"/>
              </w:rPr>
              <w:t>-24</w:t>
            </w:r>
            <w:r w:rsidR="00EA4AC9" w:rsidRPr="00804ACD">
              <w:rPr>
                <w:color w:val="000000"/>
                <w:sz w:val="22"/>
                <w:szCs w:val="22"/>
                <w:lang w:val="en-US"/>
              </w:rPr>
              <w:t>5</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lang w:val="en-US"/>
              </w:rPr>
            </w:pPr>
            <w:r w:rsidRPr="00804ACD">
              <w:rPr>
                <w:color w:val="000000"/>
                <w:sz w:val="22"/>
                <w:szCs w:val="22"/>
                <w:lang w:val="en-US"/>
              </w:rPr>
              <w:t>10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lang w:val="en-US"/>
              </w:rPr>
              <w:t>-</w:t>
            </w:r>
            <w:r w:rsidRPr="00804ACD">
              <w:rPr>
                <w:color w:val="000000"/>
                <w:sz w:val="22"/>
                <w:szCs w:val="22"/>
              </w:rPr>
              <w:t>1</w:t>
            </w:r>
            <w:r w:rsidRPr="00804ACD">
              <w:rPr>
                <w:color w:val="000000"/>
                <w:sz w:val="22"/>
                <w:szCs w:val="22"/>
                <w:lang w:val="en-US"/>
              </w:rPr>
              <w:t>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lang w:val="en-US"/>
              </w:rPr>
            </w:pPr>
            <w:r w:rsidRPr="00804ACD">
              <w:rPr>
                <w:color w:val="000000"/>
                <w:sz w:val="22"/>
                <w:szCs w:val="22"/>
                <w:lang w:val="en-US"/>
              </w:rPr>
              <w:t>20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20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lang w:val="en-US"/>
              </w:rPr>
            </w:pPr>
            <w:r w:rsidRPr="00804ACD">
              <w:rPr>
                <w:color w:val="000000"/>
                <w:sz w:val="22"/>
                <w:szCs w:val="22"/>
                <w:lang w:val="en-US"/>
              </w:rPr>
              <w:t>0</w:t>
            </w:r>
          </w:p>
        </w:tc>
      </w:tr>
      <w:tr w:rsidR="00EA4AC9" w:rsidRPr="00804ACD" w:rsidTr="00C27447">
        <w:trPr>
          <w:trHeight w:val="1321"/>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Общеобразовательные школы</w:t>
            </w:r>
          </w:p>
          <w:p w:rsidR="00EA4AC9" w:rsidRPr="00804ACD" w:rsidRDefault="00EA4AC9" w:rsidP="00EA557B">
            <w:pPr>
              <w:rPr>
                <w:color w:val="000000"/>
                <w:sz w:val="22"/>
                <w:szCs w:val="22"/>
              </w:rPr>
            </w:pPr>
            <w:r w:rsidRPr="00804ACD">
              <w:rPr>
                <w:color w:val="000000"/>
                <w:sz w:val="22"/>
                <w:szCs w:val="22"/>
              </w:rPr>
              <w:t> </w:t>
            </w:r>
          </w:p>
        </w:tc>
        <w:tc>
          <w:tcPr>
            <w:tcW w:w="3340" w:type="dxa"/>
            <w:tcBorders>
              <w:top w:val="single" w:sz="4" w:space="0" w:color="auto"/>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sz w:val="22"/>
                <w:szCs w:val="22"/>
              </w:rPr>
              <w:t>100% охват от общего числа детей в возрасте 7-16 лет нач.и общим образованием, 90% охват детей 16-18 лет средним общим образованием, 100 учащихся на 1000 жителей,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180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07555A" w:rsidP="00EA557B">
            <w:pPr>
              <w:jc w:val="center"/>
              <w:rPr>
                <w:color w:val="000000"/>
                <w:sz w:val="22"/>
                <w:szCs w:val="22"/>
              </w:rPr>
            </w:pPr>
            <w:r>
              <w:rPr>
                <w:color w:val="000000"/>
                <w:sz w:val="22"/>
                <w:szCs w:val="22"/>
              </w:rPr>
              <w:t>900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07555A" w:rsidP="00EA557B">
            <w:pPr>
              <w:jc w:val="center"/>
              <w:rPr>
                <w:color w:val="000000"/>
                <w:sz w:val="22"/>
                <w:szCs w:val="22"/>
              </w:rPr>
            </w:pPr>
            <w:r>
              <w:rPr>
                <w:color w:val="000000"/>
                <w:sz w:val="22"/>
                <w:szCs w:val="22"/>
              </w:rPr>
              <w:t>-720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24</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lang w:val="en-US"/>
              </w:rPr>
              <w:t>-</w:t>
            </w:r>
            <w:r w:rsidRPr="00804ACD">
              <w:rPr>
                <w:color w:val="000000"/>
                <w:sz w:val="22"/>
                <w:szCs w:val="22"/>
              </w:rPr>
              <w:t>24</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71</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37</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-34</w:t>
            </w:r>
          </w:p>
        </w:tc>
      </w:tr>
      <w:tr w:rsidR="00EA4AC9" w:rsidRPr="00804ACD" w:rsidTr="00C27447">
        <w:trPr>
          <w:trHeight w:val="630"/>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Внешкольные учреждения</w:t>
            </w:r>
          </w:p>
        </w:tc>
        <w:tc>
          <w:tcPr>
            <w:tcW w:w="3340" w:type="dxa"/>
            <w:tcBorders>
              <w:top w:val="single" w:sz="4" w:space="0" w:color="auto"/>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80 % от числа детей 5-18 лет,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1452C2" w:rsidP="00EA557B">
            <w:pPr>
              <w:jc w:val="center"/>
              <w:rPr>
                <w:color w:val="000000"/>
                <w:sz w:val="22"/>
                <w:szCs w:val="22"/>
              </w:rPr>
            </w:pPr>
            <w:r>
              <w:rPr>
                <w:color w:val="000000"/>
                <w:sz w:val="22"/>
                <w:szCs w:val="22"/>
              </w:rPr>
              <w:t>750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1452C2" w:rsidRDefault="00EA4AC9" w:rsidP="001452C2">
            <w:pPr>
              <w:jc w:val="center"/>
              <w:rPr>
                <w:color w:val="000000"/>
                <w:sz w:val="22"/>
                <w:szCs w:val="22"/>
              </w:rPr>
            </w:pPr>
            <w:r w:rsidRPr="00804ACD">
              <w:rPr>
                <w:color w:val="000000"/>
                <w:sz w:val="22"/>
                <w:szCs w:val="22"/>
                <w:lang w:val="en-US"/>
              </w:rPr>
              <w:t>-</w:t>
            </w:r>
            <w:r w:rsidR="001452C2">
              <w:rPr>
                <w:color w:val="000000"/>
                <w:sz w:val="22"/>
                <w:szCs w:val="22"/>
              </w:rPr>
              <w:t>750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27</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lang w:val="en-US"/>
              </w:rPr>
              <w:t>-</w:t>
            </w:r>
            <w:r w:rsidRPr="00804ACD">
              <w:rPr>
                <w:color w:val="000000"/>
                <w:sz w:val="22"/>
                <w:szCs w:val="22"/>
              </w:rPr>
              <w:t>27</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42</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lang w:val="en-US"/>
              </w:rPr>
              <w:t>-</w:t>
            </w:r>
            <w:r w:rsidRPr="00804ACD">
              <w:rPr>
                <w:color w:val="000000"/>
                <w:sz w:val="22"/>
                <w:szCs w:val="22"/>
              </w:rPr>
              <w:t>42</w:t>
            </w:r>
          </w:p>
        </w:tc>
      </w:tr>
      <w:tr w:rsidR="00EA4AC9" w:rsidRPr="00804ACD" w:rsidTr="00EA557B">
        <w:trPr>
          <w:trHeight w:val="300"/>
          <w:jc w:val="center"/>
        </w:trPr>
        <w:tc>
          <w:tcPr>
            <w:tcW w:w="14363" w:type="dxa"/>
            <w:gridSpan w:val="11"/>
            <w:tcBorders>
              <w:top w:val="nil"/>
              <w:left w:val="nil"/>
              <w:bottom w:val="single" w:sz="4" w:space="0" w:color="auto"/>
              <w:right w:val="nil"/>
            </w:tcBorders>
            <w:shd w:val="clear" w:color="auto" w:fill="auto"/>
            <w:noWrap/>
            <w:vAlign w:val="bottom"/>
          </w:tcPr>
          <w:p w:rsidR="00EA4AC9" w:rsidRPr="00804ACD" w:rsidRDefault="00EA4AC9" w:rsidP="00EA557B">
            <w:pPr>
              <w:jc w:val="center"/>
              <w:rPr>
                <w:color w:val="000000"/>
                <w:sz w:val="22"/>
                <w:szCs w:val="22"/>
              </w:rPr>
            </w:pPr>
          </w:p>
        </w:tc>
      </w:tr>
      <w:tr w:rsidR="00EA4AC9" w:rsidRPr="00804ACD" w:rsidTr="00EA557B">
        <w:trPr>
          <w:trHeight w:val="94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Поликлиники, врачебные амбулатории, ФАПы</w:t>
            </w:r>
          </w:p>
        </w:tc>
        <w:tc>
          <w:tcPr>
            <w:tcW w:w="3340"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181,5 посещений в смену на 10000 жителей, пос. в смену</w:t>
            </w:r>
          </w:p>
        </w:tc>
        <w:tc>
          <w:tcPr>
            <w:tcW w:w="876"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45</w:t>
            </w:r>
          </w:p>
        </w:tc>
        <w:tc>
          <w:tcPr>
            <w:tcW w:w="898" w:type="dxa"/>
            <w:tcBorders>
              <w:top w:val="nil"/>
              <w:left w:val="nil"/>
              <w:bottom w:val="single" w:sz="4" w:space="0" w:color="auto"/>
              <w:right w:val="single" w:sz="4" w:space="0" w:color="auto"/>
            </w:tcBorders>
            <w:shd w:val="clear" w:color="auto" w:fill="auto"/>
            <w:vAlign w:val="bottom"/>
            <w:hideMark/>
          </w:tcPr>
          <w:p w:rsidR="00EA4AC9" w:rsidRPr="00804ACD" w:rsidRDefault="001452C2" w:rsidP="00EA557B">
            <w:pPr>
              <w:jc w:val="center"/>
              <w:rPr>
                <w:color w:val="000000"/>
                <w:sz w:val="22"/>
                <w:szCs w:val="22"/>
              </w:rPr>
            </w:pPr>
            <w:r>
              <w:rPr>
                <w:color w:val="000000"/>
                <w:sz w:val="22"/>
                <w:szCs w:val="22"/>
              </w:rPr>
              <w:t>163</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1452C2">
            <w:pPr>
              <w:jc w:val="center"/>
              <w:rPr>
                <w:color w:val="000000"/>
                <w:sz w:val="22"/>
                <w:szCs w:val="22"/>
              </w:rPr>
            </w:pPr>
            <w:r w:rsidRPr="00804ACD">
              <w:rPr>
                <w:color w:val="000000"/>
                <w:sz w:val="22"/>
                <w:szCs w:val="22"/>
              </w:rPr>
              <w:t>-</w:t>
            </w:r>
            <w:r w:rsidR="001452C2">
              <w:rPr>
                <w:color w:val="000000"/>
                <w:sz w:val="22"/>
                <w:szCs w:val="22"/>
              </w:rPr>
              <w:t>118</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4</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-4</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10</w:t>
            </w:r>
          </w:p>
        </w:tc>
        <w:tc>
          <w:tcPr>
            <w:tcW w:w="898"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6</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-4</w:t>
            </w:r>
          </w:p>
        </w:tc>
      </w:tr>
      <w:tr w:rsidR="00EA4AC9" w:rsidRPr="00804ACD" w:rsidTr="00EA557B">
        <w:trPr>
          <w:trHeight w:val="846"/>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Лечебно-профилактические стационары всех типов</w:t>
            </w:r>
          </w:p>
        </w:tc>
        <w:tc>
          <w:tcPr>
            <w:tcW w:w="3340"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134,7 коек на 10000 жителей, койка</w:t>
            </w:r>
          </w:p>
        </w:tc>
        <w:tc>
          <w:tcPr>
            <w:tcW w:w="876"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4AC9" w:rsidRPr="00804ACD" w:rsidRDefault="001452C2" w:rsidP="00EA557B">
            <w:pPr>
              <w:jc w:val="center"/>
              <w:rPr>
                <w:color w:val="000000"/>
                <w:sz w:val="22"/>
                <w:szCs w:val="22"/>
              </w:rPr>
            </w:pPr>
            <w:r>
              <w:rPr>
                <w:color w:val="000000"/>
                <w:sz w:val="22"/>
                <w:szCs w:val="22"/>
              </w:rPr>
              <w:t>121</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1452C2">
            <w:pPr>
              <w:jc w:val="center"/>
              <w:rPr>
                <w:color w:val="000000"/>
                <w:sz w:val="22"/>
                <w:szCs w:val="22"/>
              </w:rPr>
            </w:pPr>
            <w:r w:rsidRPr="00804ACD">
              <w:rPr>
                <w:color w:val="000000"/>
                <w:sz w:val="22"/>
                <w:szCs w:val="22"/>
              </w:rPr>
              <w:t>-1</w:t>
            </w:r>
            <w:r w:rsidR="001452C2">
              <w:rPr>
                <w:color w:val="000000"/>
                <w:sz w:val="22"/>
                <w:szCs w:val="22"/>
              </w:rPr>
              <w:t>21</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3</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-3</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5</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-5</w:t>
            </w:r>
          </w:p>
        </w:tc>
      </w:tr>
      <w:tr w:rsidR="00EA4AC9" w:rsidRPr="00804ACD" w:rsidTr="00EA557B">
        <w:trPr>
          <w:trHeight w:val="5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Аптеки</w:t>
            </w:r>
          </w:p>
        </w:tc>
        <w:tc>
          <w:tcPr>
            <w:tcW w:w="3340"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1 объект на 6,2 тыс. жителей, объект</w:t>
            </w:r>
          </w:p>
        </w:tc>
        <w:tc>
          <w:tcPr>
            <w:tcW w:w="87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2</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D73E43" w:rsidP="00EA557B">
            <w:pPr>
              <w:jc w:val="center"/>
              <w:rPr>
                <w:color w:val="000000"/>
                <w:sz w:val="22"/>
                <w:szCs w:val="22"/>
              </w:rPr>
            </w:pPr>
            <w:r>
              <w:rPr>
                <w:color w:val="000000"/>
                <w:sz w:val="22"/>
                <w:szCs w:val="22"/>
              </w:rPr>
              <w:t>2</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D73E43" w:rsidP="00EA557B">
            <w:pPr>
              <w:jc w:val="center"/>
              <w:rPr>
                <w:color w:val="000000"/>
                <w:sz w:val="22"/>
                <w:szCs w:val="22"/>
              </w:rPr>
            </w:pPr>
            <w:r>
              <w:rPr>
                <w:color w:val="000000"/>
                <w:sz w:val="22"/>
                <w:szCs w:val="22"/>
              </w:rPr>
              <w:t>0</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r>
      <w:tr w:rsidR="00EA4AC9" w:rsidRPr="00804ACD" w:rsidTr="00EA557B">
        <w:trPr>
          <w:trHeight w:val="580"/>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sz w:val="22"/>
                <w:szCs w:val="22"/>
              </w:rPr>
              <w:t>Сельские клубы</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rsidR="00EA4AC9" w:rsidRPr="00804ACD" w:rsidRDefault="00A05166" w:rsidP="00A05166">
            <w:pPr>
              <w:rPr>
                <w:color w:val="000000"/>
                <w:sz w:val="22"/>
                <w:szCs w:val="22"/>
              </w:rPr>
            </w:pPr>
            <w:r>
              <w:rPr>
                <w:sz w:val="22"/>
                <w:szCs w:val="22"/>
              </w:rPr>
              <w:t>75</w:t>
            </w:r>
            <w:r w:rsidR="00EA4AC9" w:rsidRPr="00804ACD">
              <w:rPr>
                <w:sz w:val="22"/>
                <w:szCs w:val="22"/>
              </w:rPr>
              <w:t xml:space="preserve"> мест на тыс. жителей (п</w:t>
            </w:r>
            <w:r>
              <w:rPr>
                <w:sz w:val="22"/>
                <w:szCs w:val="22"/>
              </w:rPr>
              <w:t>ри численности жителей 7000</w:t>
            </w:r>
            <w:r w:rsidR="00EA4AC9" w:rsidRPr="00804ACD">
              <w:rPr>
                <w:sz w:val="22"/>
                <w:szCs w:val="22"/>
              </w:rPr>
              <w:t>-</w:t>
            </w:r>
            <w:r>
              <w:rPr>
                <w:sz w:val="22"/>
                <w:szCs w:val="22"/>
              </w:rPr>
              <w:t>9999</w:t>
            </w:r>
            <w:r w:rsidR="00EA4AC9" w:rsidRPr="00804ACD">
              <w:rPr>
                <w:sz w:val="22"/>
                <w:szCs w:val="22"/>
              </w:rPr>
              <w:t>),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105</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A05166" w:rsidP="00EA557B">
            <w:pPr>
              <w:jc w:val="center"/>
              <w:rPr>
                <w:color w:val="000000"/>
                <w:sz w:val="22"/>
                <w:szCs w:val="22"/>
              </w:rPr>
            </w:pPr>
            <w:r>
              <w:rPr>
                <w:color w:val="000000"/>
                <w:sz w:val="22"/>
                <w:szCs w:val="22"/>
              </w:rPr>
              <w:t>675</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A05166">
            <w:pPr>
              <w:jc w:val="center"/>
              <w:rPr>
                <w:color w:val="000000"/>
                <w:sz w:val="22"/>
                <w:szCs w:val="22"/>
              </w:rPr>
            </w:pPr>
            <w:r w:rsidRPr="00804ACD">
              <w:rPr>
                <w:color w:val="000000"/>
                <w:sz w:val="22"/>
                <w:szCs w:val="22"/>
              </w:rPr>
              <w:t>-</w:t>
            </w:r>
            <w:r w:rsidR="00A05166">
              <w:rPr>
                <w:color w:val="000000"/>
                <w:sz w:val="22"/>
                <w:szCs w:val="22"/>
              </w:rPr>
              <w:t>570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40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-40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68</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-68</w:t>
            </w: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Помещения культурно-досуговой деятельности</w:t>
            </w:r>
          </w:p>
        </w:tc>
        <w:tc>
          <w:tcPr>
            <w:tcW w:w="3340" w:type="dxa"/>
            <w:tcBorders>
              <w:top w:val="nil"/>
              <w:left w:val="nil"/>
              <w:bottom w:val="single" w:sz="4" w:space="0" w:color="auto"/>
              <w:right w:val="single" w:sz="4" w:space="0" w:color="auto"/>
            </w:tcBorders>
            <w:shd w:val="clear" w:color="000000" w:fill="FEE8FC"/>
            <w:vAlign w:val="center"/>
            <w:hideMark/>
          </w:tcPr>
          <w:p w:rsidR="00EA4AC9" w:rsidRPr="00804ACD" w:rsidRDefault="00EA557B" w:rsidP="00EA557B">
            <w:pPr>
              <w:rPr>
                <w:color w:val="000000"/>
                <w:sz w:val="22"/>
                <w:szCs w:val="22"/>
              </w:rPr>
            </w:pPr>
            <w:r w:rsidRPr="00804ACD">
              <w:rPr>
                <w:color w:val="000000"/>
                <w:sz w:val="22"/>
                <w:szCs w:val="22"/>
              </w:rPr>
              <w:t>50 м</w:t>
            </w:r>
            <w:r w:rsidRPr="00EA557B">
              <w:rPr>
                <w:color w:val="000000"/>
                <w:sz w:val="22"/>
                <w:szCs w:val="22"/>
                <w:vertAlign w:val="superscript"/>
              </w:rPr>
              <w:t xml:space="preserve">2 </w:t>
            </w:r>
            <w:r w:rsidRPr="00804ACD">
              <w:rPr>
                <w:color w:val="000000"/>
                <w:sz w:val="22"/>
                <w:szCs w:val="22"/>
              </w:rPr>
              <w:t>общ. площади на 1000 человек, м</w:t>
            </w:r>
            <w:r w:rsidRPr="00EA557B">
              <w:rPr>
                <w:color w:val="000000"/>
                <w:sz w:val="22"/>
                <w:szCs w:val="22"/>
                <w:vertAlign w:val="superscript"/>
              </w:rPr>
              <w:t>2</w:t>
            </w:r>
            <w:r w:rsidRPr="00804ACD">
              <w:rPr>
                <w:color w:val="000000"/>
                <w:sz w:val="22"/>
                <w:szCs w:val="22"/>
              </w:rPr>
              <w:t xml:space="preserve"> общ.</w:t>
            </w:r>
            <w:r>
              <w:rPr>
                <w:color w:val="000000"/>
                <w:sz w:val="22"/>
                <w:szCs w:val="22"/>
              </w:rPr>
              <w:t xml:space="preserve"> </w:t>
            </w:r>
            <w:r w:rsidRPr="00804ACD">
              <w:rPr>
                <w:color w:val="000000"/>
                <w:sz w:val="22"/>
                <w:szCs w:val="22"/>
              </w:rPr>
              <w:t>площади</w:t>
            </w:r>
          </w:p>
        </w:tc>
        <w:tc>
          <w:tcPr>
            <w:tcW w:w="876"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80</w:t>
            </w:r>
          </w:p>
        </w:tc>
        <w:tc>
          <w:tcPr>
            <w:tcW w:w="898" w:type="dxa"/>
            <w:tcBorders>
              <w:top w:val="nil"/>
              <w:left w:val="nil"/>
              <w:bottom w:val="single" w:sz="4" w:space="0" w:color="auto"/>
              <w:right w:val="single" w:sz="4" w:space="0" w:color="auto"/>
            </w:tcBorders>
            <w:shd w:val="clear" w:color="000000" w:fill="FFFFFF"/>
            <w:vAlign w:val="bottom"/>
            <w:hideMark/>
          </w:tcPr>
          <w:p w:rsidR="00EA4AC9" w:rsidRPr="00804ACD" w:rsidRDefault="00A05166" w:rsidP="00EA557B">
            <w:pPr>
              <w:jc w:val="center"/>
              <w:rPr>
                <w:color w:val="000000"/>
                <w:sz w:val="22"/>
                <w:szCs w:val="22"/>
              </w:rPr>
            </w:pPr>
            <w:r>
              <w:rPr>
                <w:color w:val="000000"/>
                <w:sz w:val="22"/>
                <w:szCs w:val="22"/>
              </w:rPr>
              <w:t>450</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A05166" w:rsidP="00EA557B">
            <w:pPr>
              <w:jc w:val="center"/>
              <w:rPr>
                <w:color w:val="000000"/>
                <w:sz w:val="22"/>
                <w:szCs w:val="22"/>
              </w:rPr>
            </w:pPr>
            <w:r>
              <w:rPr>
                <w:color w:val="000000"/>
                <w:sz w:val="22"/>
                <w:szCs w:val="22"/>
              </w:rPr>
              <w:t>-370</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11</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-11</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17</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-17</w:t>
            </w:r>
          </w:p>
        </w:tc>
      </w:tr>
      <w:tr w:rsidR="00EA4AC9" w:rsidRPr="00804ACD" w:rsidTr="00EA557B">
        <w:trPr>
          <w:trHeight w:val="648"/>
          <w:jc w:val="center"/>
        </w:trPr>
        <w:tc>
          <w:tcPr>
            <w:tcW w:w="2780" w:type="dxa"/>
            <w:tcBorders>
              <w:top w:val="nil"/>
              <w:left w:val="single" w:sz="4" w:space="0" w:color="auto"/>
              <w:bottom w:val="nil"/>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Сельские массовые библиотеки</w:t>
            </w:r>
          </w:p>
        </w:tc>
        <w:tc>
          <w:tcPr>
            <w:tcW w:w="3340" w:type="dxa"/>
            <w:tcBorders>
              <w:top w:val="nil"/>
              <w:left w:val="nil"/>
              <w:bottom w:val="nil"/>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sz w:val="22"/>
                <w:szCs w:val="22"/>
              </w:rPr>
              <w:t>7 тыс. ед. хранения на 1000 человек, тыс. ед. хранения</w:t>
            </w:r>
          </w:p>
        </w:tc>
        <w:tc>
          <w:tcPr>
            <w:tcW w:w="876"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5,0</w:t>
            </w:r>
          </w:p>
        </w:tc>
        <w:tc>
          <w:tcPr>
            <w:tcW w:w="898" w:type="dxa"/>
            <w:tcBorders>
              <w:top w:val="nil"/>
              <w:left w:val="nil"/>
              <w:bottom w:val="nil"/>
              <w:right w:val="single" w:sz="4" w:space="0" w:color="auto"/>
            </w:tcBorders>
            <w:shd w:val="clear" w:color="auto" w:fill="auto"/>
            <w:vAlign w:val="bottom"/>
            <w:hideMark/>
          </w:tcPr>
          <w:p w:rsidR="00EA4AC9" w:rsidRPr="00804ACD" w:rsidRDefault="00A05166" w:rsidP="00EA557B">
            <w:pPr>
              <w:jc w:val="center"/>
              <w:rPr>
                <w:color w:val="000000"/>
                <w:sz w:val="22"/>
                <w:szCs w:val="22"/>
              </w:rPr>
            </w:pPr>
            <w:r>
              <w:rPr>
                <w:color w:val="000000"/>
                <w:sz w:val="22"/>
                <w:szCs w:val="22"/>
              </w:rPr>
              <w:t>63</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A05166" w:rsidP="00EA557B">
            <w:pPr>
              <w:jc w:val="center"/>
              <w:rPr>
                <w:color w:val="000000"/>
                <w:sz w:val="22"/>
                <w:szCs w:val="22"/>
              </w:rPr>
            </w:pPr>
            <w:r>
              <w:rPr>
                <w:color w:val="000000"/>
                <w:sz w:val="22"/>
                <w:szCs w:val="22"/>
              </w:rPr>
              <w:t>-58</w:t>
            </w:r>
          </w:p>
        </w:tc>
        <w:tc>
          <w:tcPr>
            <w:tcW w:w="700"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1,5</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-1,5</w:t>
            </w:r>
          </w:p>
        </w:tc>
        <w:tc>
          <w:tcPr>
            <w:tcW w:w="700"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6,6</w:t>
            </w:r>
          </w:p>
        </w:tc>
        <w:tc>
          <w:tcPr>
            <w:tcW w:w="898"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2,4</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-4,2</w:t>
            </w:r>
          </w:p>
        </w:tc>
      </w:tr>
      <w:tr w:rsidR="00EA4AC9" w:rsidRPr="00804ACD" w:rsidTr="00EA557B">
        <w:trPr>
          <w:trHeight w:val="315"/>
          <w:jc w:val="center"/>
        </w:trPr>
        <w:tc>
          <w:tcPr>
            <w:tcW w:w="2780" w:type="dxa"/>
            <w:tcBorders>
              <w:top w:val="single" w:sz="4" w:space="0" w:color="auto"/>
              <w:left w:val="single" w:sz="4" w:space="0" w:color="auto"/>
              <w:bottom w:val="nil"/>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Музей краеведческий</w:t>
            </w:r>
          </w:p>
        </w:tc>
        <w:tc>
          <w:tcPr>
            <w:tcW w:w="3340" w:type="dxa"/>
            <w:tcBorders>
              <w:top w:val="single" w:sz="4" w:space="0" w:color="auto"/>
              <w:left w:val="nil"/>
              <w:bottom w:val="nil"/>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1 в сельском поселении, музей</w:t>
            </w:r>
          </w:p>
        </w:tc>
        <w:tc>
          <w:tcPr>
            <w:tcW w:w="876" w:type="dxa"/>
            <w:tcBorders>
              <w:top w:val="single" w:sz="4" w:space="0" w:color="auto"/>
              <w:left w:val="nil"/>
              <w:bottom w:val="nil"/>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nil"/>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w:t>
            </w:r>
          </w:p>
        </w:tc>
        <w:tc>
          <w:tcPr>
            <w:tcW w:w="700" w:type="dxa"/>
            <w:tcBorders>
              <w:top w:val="single" w:sz="4" w:space="0" w:color="auto"/>
              <w:left w:val="nil"/>
              <w:bottom w:val="nil"/>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nil"/>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700" w:type="dxa"/>
            <w:tcBorders>
              <w:top w:val="single" w:sz="4" w:space="0" w:color="auto"/>
              <w:left w:val="nil"/>
              <w:bottom w:val="nil"/>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single" w:sz="4" w:space="0" w:color="auto"/>
              <w:left w:val="nil"/>
              <w:bottom w:val="nil"/>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r>
      <w:tr w:rsidR="00EA4AC9" w:rsidRPr="00804ACD" w:rsidTr="00EA557B">
        <w:trPr>
          <w:trHeight w:val="300"/>
          <w:jc w:val="center"/>
        </w:trPr>
        <w:tc>
          <w:tcPr>
            <w:tcW w:w="14363" w:type="dxa"/>
            <w:gridSpan w:val="11"/>
            <w:tcBorders>
              <w:top w:val="single" w:sz="4" w:space="0" w:color="auto"/>
              <w:left w:val="nil"/>
              <w:bottom w:val="single" w:sz="4" w:space="0" w:color="auto"/>
              <w:right w:val="nil"/>
            </w:tcBorders>
            <w:shd w:val="clear" w:color="auto" w:fill="auto"/>
            <w:noWrap/>
            <w:vAlign w:val="bottom"/>
          </w:tcPr>
          <w:p w:rsidR="00EA4AC9" w:rsidRPr="00804ACD" w:rsidRDefault="00EA4AC9" w:rsidP="00EA557B">
            <w:pPr>
              <w:jc w:val="center"/>
              <w:rPr>
                <w:color w:val="000000"/>
                <w:sz w:val="22"/>
                <w:szCs w:val="22"/>
              </w:rPr>
            </w:pPr>
          </w:p>
        </w:tc>
      </w:tr>
      <w:tr w:rsidR="00EA557B" w:rsidRPr="00804ACD" w:rsidTr="00EA557B">
        <w:trPr>
          <w:trHeight w:val="12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557B" w:rsidRPr="00804ACD" w:rsidRDefault="00EA557B" w:rsidP="00EA557B">
            <w:pPr>
              <w:rPr>
                <w:color w:val="000000"/>
                <w:sz w:val="22"/>
                <w:szCs w:val="22"/>
              </w:rPr>
            </w:pPr>
            <w:r w:rsidRPr="00804ACD">
              <w:rPr>
                <w:color w:val="000000"/>
                <w:sz w:val="22"/>
                <w:szCs w:val="22"/>
              </w:rPr>
              <w:t>Помещения для физкультурно-оздоровительных занятий (спортзалы)</w:t>
            </w:r>
          </w:p>
        </w:tc>
        <w:tc>
          <w:tcPr>
            <w:tcW w:w="3340" w:type="dxa"/>
            <w:tcBorders>
              <w:top w:val="nil"/>
              <w:left w:val="nil"/>
              <w:bottom w:val="single" w:sz="4" w:space="0" w:color="auto"/>
              <w:right w:val="single" w:sz="4" w:space="0" w:color="auto"/>
            </w:tcBorders>
            <w:shd w:val="clear" w:color="000000" w:fill="FEE8FC"/>
            <w:vAlign w:val="center"/>
            <w:hideMark/>
          </w:tcPr>
          <w:p w:rsidR="00EA557B" w:rsidRPr="00804ACD" w:rsidRDefault="00EA557B" w:rsidP="00EA557B">
            <w:pPr>
              <w:rPr>
                <w:color w:val="000000"/>
                <w:sz w:val="22"/>
                <w:szCs w:val="22"/>
              </w:rPr>
            </w:pPr>
            <w:r w:rsidRPr="00804ACD">
              <w:rPr>
                <w:color w:val="000000"/>
                <w:sz w:val="22"/>
                <w:szCs w:val="22"/>
              </w:rPr>
              <w:t>350 м</w:t>
            </w:r>
            <w:r w:rsidRPr="00EA557B">
              <w:rPr>
                <w:color w:val="000000"/>
                <w:sz w:val="22"/>
                <w:szCs w:val="22"/>
                <w:vertAlign w:val="superscript"/>
              </w:rPr>
              <w:t>2</w:t>
            </w:r>
            <w:r w:rsidRPr="00804ACD">
              <w:rPr>
                <w:color w:val="000000"/>
                <w:sz w:val="22"/>
                <w:szCs w:val="22"/>
              </w:rPr>
              <w:t xml:space="preserve"> площади зала на 1000 человек, м</w:t>
            </w:r>
            <w:r w:rsidRPr="00EA557B">
              <w:rPr>
                <w:color w:val="000000"/>
                <w:sz w:val="22"/>
                <w:szCs w:val="22"/>
                <w:vertAlign w:val="superscript"/>
              </w:rPr>
              <w:t>2</w:t>
            </w:r>
          </w:p>
        </w:tc>
        <w:tc>
          <w:tcPr>
            <w:tcW w:w="876"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190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Pr>
                <w:color w:val="000000"/>
                <w:sz w:val="22"/>
                <w:szCs w:val="22"/>
              </w:rPr>
              <w:t>3150</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Pr>
                <w:color w:val="000000"/>
                <w:sz w:val="22"/>
                <w:szCs w:val="22"/>
              </w:rPr>
              <w:t>-2960</w:t>
            </w:r>
          </w:p>
        </w:tc>
        <w:tc>
          <w:tcPr>
            <w:tcW w:w="700"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75</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-75</w:t>
            </w:r>
          </w:p>
        </w:tc>
        <w:tc>
          <w:tcPr>
            <w:tcW w:w="700"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119</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-119</w:t>
            </w:r>
          </w:p>
        </w:tc>
      </w:tr>
      <w:tr w:rsidR="00EA557B" w:rsidRPr="00804ACD" w:rsidTr="00EA557B">
        <w:trPr>
          <w:trHeight w:val="94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557B" w:rsidRPr="00804ACD" w:rsidRDefault="00EA557B" w:rsidP="00EA557B">
            <w:pPr>
              <w:rPr>
                <w:color w:val="000000"/>
                <w:sz w:val="22"/>
                <w:szCs w:val="22"/>
              </w:rPr>
            </w:pPr>
            <w:r w:rsidRPr="00804ACD">
              <w:rPr>
                <w:color w:val="000000"/>
                <w:sz w:val="22"/>
                <w:szCs w:val="22"/>
              </w:rPr>
              <w:t>Плоскостные спортивные сооружения (площадки)</w:t>
            </w:r>
          </w:p>
        </w:tc>
        <w:tc>
          <w:tcPr>
            <w:tcW w:w="3340" w:type="dxa"/>
            <w:tcBorders>
              <w:top w:val="nil"/>
              <w:left w:val="nil"/>
              <w:bottom w:val="single" w:sz="4" w:space="0" w:color="auto"/>
              <w:right w:val="single" w:sz="4" w:space="0" w:color="auto"/>
            </w:tcBorders>
            <w:shd w:val="clear" w:color="000000" w:fill="FEE8FC"/>
            <w:vAlign w:val="center"/>
            <w:hideMark/>
          </w:tcPr>
          <w:p w:rsidR="00EA557B" w:rsidRPr="00804ACD" w:rsidRDefault="00EA557B" w:rsidP="00EA557B">
            <w:pPr>
              <w:rPr>
                <w:color w:val="000000"/>
                <w:sz w:val="22"/>
                <w:szCs w:val="22"/>
              </w:rPr>
            </w:pPr>
            <w:r w:rsidRPr="00804ACD">
              <w:rPr>
                <w:color w:val="000000"/>
                <w:sz w:val="22"/>
                <w:szCs w:val="22"/>
              </w:rPr>
              <w:t>1950 м</w:t>
            </w:r>
            <w:r w:rsidRPr="00EA557B">
              <w:rPr>
                <w:color w:val="000000"/>
                <w:sz w:val="22"/>
                <w:szCs w:val="22"/>
                <w:vertAlign w:val="superscript"/>
              </w:rPr>
              <w:t>2</w:t>
            </w:r>
            <w:r w:rsidRPr="00804ACD">
              <w:rPr>
                <w:color w:val="000000"/>
                <w:sz w:val="22"/>
                <w:szCs w:val="22"/>
              </w:rPr>
              <w:t xml:space="preserve"> на 1000 человек, м</w:t>
            </w:r>
            <w:r w:rsidRPr="00EA557B">
              <w:rPr>
                <w:color w:val="000000"/>
                <w:sz w:val="22"/>
                <w:szCs w:val="22"/>
                <w:vertAlign w:val="superscript"/>
              </w:rPr>
              <w:t>2</w:t>
            </w:r>
          </w:p>
        </w:tc>
        <w:tc>
          <w:tcPr>
            <w:tcW w:w="876"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6000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Pr>
                <w:color w:val="000000"/>
                <w:sz w:val="22"/>
                <w:szCs w:val="22"/>
              </w:rPr>
              <w:t>17550</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Pr>
                <w:color w:val="000000"/>
                <w:sz w:val="22"/>
                <w:szCs w:val="22"/>
              </w:rPr>
              <w:t>-11550</w:t>
            </w:r>
          </w:p>
        </w:tc>
        <w:tc>
          <w:tcPr>
            <w:tcW w:w="700"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429</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-429</w:t>
            </w:r>
          </w:p>
        </w:tc>
        <w:tc>
          <w:tcPr>
            <w:tcW w:w="700"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557B" w:rsidRPr="00804ACD" w:rsidRDefault="00EA557B" w:rsidP="00EA557B">
            <w:pPr>
              <w:jc w:val="center"/>
              <w:rPr>
                <w:color w:val="000000"/>
                <w:sz w:val="22"/>
                <w:szCs w:val="22"/>
              </w:rPr>
            </w:pPr>
            <w:r w:rsidRPr="00804ACD">
              <w:rPr>
                <w:color w:val="000000"/>
                <w:sz w:val="22"/>
                <w:szCs w:val="22"/>
              </w:rPr>
              <w:t>665</w:t>
            </w:r>
          </w:p>
        </w:tc>
        <w:tc>
          <w:tcPr>
            <w:tcW w:w="1091" w:type="dxa"/>
            <w:tcBorders>
              <w:top w:val="nil"/>
              <w:left w:val="nil"/>
              <w:bottom w:val="single" w:sz="4" w:space="0" w:color="auto"/>
              <w:right w:val="single" w:sz="4" w:space="0" w:color="auto"/>
            </w:tcBorders>
            <w:shd w:val="clear" w:color="000000" w:fill="FFFFFF"/>
            <w:vAlign w:val="bottom"/>
            <w:hideMark/>
          </w:tcPr>
          <w:p w:rsidR="00EA557B" w:rsidRPr="00804ACD" w:rsidRDefault="00EA557B" w:rsidP="00EA557B">
            <w:pPr>
              <w:jc w:val="center"/>
              <w:rPr>
                <w:color w:val="000000"/>
                <w:sz w:val="22"/>
                <w:szCs w:val="22"/>
              </w:rPr>
            </w:pPr>
            <w:r w:rsidRPr="00804ACD">
              <w:rPr>
                <w:color w:val="000000"/>
                <w:sz w:val="22"/>
                <w:szCs w:val="22"/>
              </w:rPr>
              <w:t>-665</w:t>
            </w:r>
          </w:p>
        </w:tc>
      </w:tr>
      <w:tr w:rsidR="00EA4AC9" w:rsidRPr="00804ACD" w:rsidTr="00EA557B">
        <w:trPr>
          <w:trHeight w:val="300"/>
          <w:jc w:val="center"/>
        </w:trPr>
        <w:tc>
          <w:tcPr>
            <w:tcW w:w="14363" w:type="dxa"/>
            <w:gridSpan w:val="11"/>
            <w:tcBorders>
              <w:top w:val="nil"/>
              <w:left w:val="nil"/>
              <w:bottom w:val="single" w:sz="4" w:space="0" w:color="auto"/>
              <w:right w:val="nil"/>
            </w:tcBorders>
            <w:shd w:val="clear" w:color="auto" w:fill="auto"/>
            <w:noWrap/>
            <w:vAlign w:val="bottom"/>
          </w:tcPr>
          <w:p w:rsidR="00EA4AC9" w:rsidRPr="00804ACD" w:rsidRDefault="00EA4AC9" w:rsidP="00EA557B">
            <w:pPr>
              <w:jc w:val="center"/>
              <w:rPr>
                <w:color w:val="000000"/>
                <w:sz w:val="22"/>
                <w:szCs w:val="22"/>
              </w:rPr>
            </w:pPr>
          </w:p>
        </w:tc>
      </w:tr>
      <w:tr w:rsidR="00E72EFB"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72EFB" w:rsidRPr="00804ACD" w:rsidRDefault="00E72EFB" w:rsidP="00E72EFB">
            <w:pPr>
              <w:rPr>
                <w:color w:val="000000"/>
                <w:sz w:val="22"/>
                <w:szCs w:val="22"/>
              </w:rPr>
            </w:pPr>
            <w:r w:rsidRPr="00804ACD">
              <w:rPr>
                <w:color w:val="000000"/>
                <w:sz w:val="22"/>
                <w:szCs w:val="22"/>
              </w:rPr>
              <w:t>Объекты торговли (магазины, павильоны)</w:t>
            </w:r>
          </w:p>
        </w:tc>
        <w:tc>
          <w:tcPr>
            <w:tcW w:w="3340" w:type="dxa"/>
            <w:tcBorders>
              <w:top w:val="nil"/>
              <w:left w:val="nil"/>
              <w:bottom w:val="single" w:sz="4" w:space="0" w:color="auto"/>
              <w:right w:val="single" w:sz="4" w:space="0" w:color="auto"/>
            </w:tcBorders>
            <w:shd w:val="clear" w:color="000000" w:fill="DAEEF3"/>
            <w:vAlign w:val="center"/>
            <w:hideMark/>
          </w:tcPr>
          <w:p w:rsidR="00E72EFB" w:rsidRPr="00804ACD" w:rsidRDefault="00EA557B" w:rsidP="00E72EFB">
            <w:pPr>
              <w:rPr>
                <w:color w:val="000000"/>
                <w:sz w:val="22"/>
                <w:szCs w:val="22"/>
              </w:rPr>
            </w:pPr>
            <w:r w:rsidRPr="00804ACD">
              <w:rPr>
                <w:color w:val="000000"/>
                <w:sz w:val="22"/>
                <w:szCs w:val="22"/>
              </w:rPr>
              <w:t>481,6 м</w:t>
            </w:r>
            <w:r w:rsidRPr="00EA557B">
              <w:rPr>
                <w:color w:val="000000"/>
                <w:sz w:val="22"/>
                <w:szCs w:val="22"/>
                <w:vertAlign w:val="superscript"/>
              </w:rPr>
              <w:t>2</w:t>
            </w:r>
            <w:r w:rsidRPr="00804ACD">
              <w:rPr>
                <w:color w:val="000000"/>
                <w:sz w:val="22"/>
                <w:szCs w:val="22"/>
              </w:rPr>
              <w:t xml:space="preserve"> торговой пл</w:t>
            </w:r>
            <w:r w:rsidR="005E5AA2">
              <w:rPr>
                <w:color w:val="000000"/>
                <w:sz w:val="22"/>
                <w:szCs w:val="22"/>
              </w:rPr>
              <w:t xml:space="preserve">ощади на 1000 человек, </w:t>
            </w:r>
            <w:r w:rsidRPr="00804ACD">
              <w:rPr>
                <w:color w:val="000000"/>
                <w:sz w:val="22"/>
                <w:szCs w:val="22"/>
              </w:rPr>
              <w:t>м</w:t>
            </w:r>
            <w:r w:rsidRPr="00EA557B">
              <w:rPr>
                <w:color w:val="000000"/>
                <w:sz w:val="22"/>
                <w:szCs w:val="22"/>
                <w:vertAlign w:val="superscript"/>
              </w:rPr>
              <w:t>2</w:t>
            </w:r>
            <w:r w:rsidRPr="00804ACD">
              <w:rPr>
                <w:color w:val="000000"/>
                <w:sz w:val="22"/>
                <w:szCs w:val="22"/>
              </w:rPr>
              <w:t xml:space="preserve"> торг. пл.</w:t>
            </w:r>
          </w:p>
        </w:tc>
        <w:tc>
          <w:tcPr>
            <w:tcW w:w="876" w:type="dxa"/>
            <w:tcBorders>
              <w:top w:val="nil"/>
              <w:left w:val="nil"/>
              <w:bottom w:val="single" w:sz="4" w:space="0" w:color="auto"/>
              <w:right w:val="single" w:sz="4" w:space="0" w:color="auto"/>
            </w:tcBorders>
            <w:shd w:val="clear" w:color="auto" w:fill="auto"/>
            <w:vAlign w:val="bottom"/>
            <w:hideMark/>
          </w:tcPr>
          <w:p w:rsidR="00E72EFB" w:rsidRPr="00804ACD" w:rsidRDefault="00E72EFB" w:rsidP="00E72EFB">
            <w:pPr>
              <w:jc w:val="center"/>
              <w:rPr>
                <w:color w:val="000000"/>
                <w:sz w:val="22"/>
                <w:szCs w:val="22"/>
              </w:rPr>
            </w:pPr>
            <w:r w:rsidRPr="00804ACD">
              <w:rPr>
                <w:color w:val="000000"/>
                <w:sz w:val="22"/>
                <w:szCs w:val="22"/>
              </w:rPr>
              <w:t>1639,2</w:t>
            </w:r>
          </w:p>
        </w:tc>
        <w:tc>
          <w:tcPr>
            <w:tcW w:w="898" w:type="dxa"/>
            <w:tcBorders>
              <w:top w:val="nil"/>
              <w:left w:val="nil"/>
              <w:bottom w:val="single" w:sz="4" w:space="0" w:color="auto"/>
              <w:right w:val="single" w:sz="4" w:space="0" w:color="auto"/>
            </w:tcBorders>
            <w:shd w:val="clear" w:color="auto" w:fill="auto"/>
            <w:vAlign w:val="bottom"/>
            <w:hideMark/>
          </w:tcPr>
          <w:p w:rsidR="00E72EFB" w:rsidRPr="00804ACD" w:rsidRDefault="00E72EFB" w:rsidP="00E72EFB">
            <w:pPr>
              <w:jc w:val="center"/>
              <w:rPr>
                <w:color w:val="000000"/>
                <w:sz w:val="22"/>
                <w:szCs w:val="22"/>
              </w:rPr>
            </w:pPr>
            <w:r>
              <w:rPr>
                <w:color w:val="000000"/>
                <w:sz w:val="22"/>
                <w:szCs w:val="22"/>
              </w:rPr>
              <w:t>4334,4</w:t>
            </w:r>
          </w:p>
        </w:tc>
        <w:tc>
          <w:tcPr>
            <w:tcW w:w="1091" w:type="dxa"/>
            <w:tcBorders>
              <w:top w:val="nil"/>
              <w:left w:val="nil"/>
              <w:bottom w:val="single" w:sz="4" w:space="0" w:color="auto"/>
              <w:right w:val="single" w:sz="4" w:space="0" w:color="auto"/>
            </w:tcBorders>
            <w:shd w:val="clear" w:color="000000" w:fill="FFFFFF"/>
            <w:vAlign w:val="bottom"/>
            <w:hideMark/>
          </w:tcPr>
          <w:p w:rsidR="00E72EFB" w:rsidRPr="00804ACD" w:rsidRDefault="00E72EFB" w:rsidP="00E72EFB">
            <w:pPr>
              <w:jc w:val="center"/>
              <w:rPr>
                <w:color w:val="000000"/>
                <w:sz w:val="22"/>
                <w:szCs w:val="22"/>
              </w:rPr>
            </w:pPr>
            <w:r>
              <w:rPr>
                <w:color w:val="000000"/>
                <w:sz w:val="22"/>
                <w:szCs w:val="22"/>
              </w:rPr>
              <w:t>-2695,2</w:t>
            </w:r>
          </w:p>
        </w:tc>
        <w:tc>
          <w:tcPr>
            <w:tcW w:w="700" w:type="dxa"/>
            <w:tcBorders>
              <w:top w:val="nil"/>
              <w:left w:val="nil"/>
              <w:bottom w:val="single" w:sz="4" w:space="0" w:color="auto"/>
              <w:right w:val="single" w:sz="4" w:space="0" w:color="auto"/>
            </w:tcBorders>
            <w:shd w:val="clear" w:color="auto" w:fill="auto"/>
            <w:vAlign w:val="bottom"/>
            <w:hideMark/>
          </w:tcPr>
          <w:p w:rsidR="00E72EFB" w:rsidRPr="00804ACD" w:rsidRDefault="00E72EFB" w:rsidP="00E72EFB">
            <w:pPr>
              <w:jc w:val="center"/>
              <w:rPr>
                <w:color w:val="000000"/>
                <w:sz w:val="22"/>
                <w:szCs w:val="22"/>
              </w:rPr>
            </w:pPr>
            <w:r w:rsidRPr="00804ACD">
              <w:rPr>
                <w:color w:val="000000"/>
                <w:sz w:val="22"/>
                <w:szCs w:val="22"/>
              </w:rPr>
              <w:t>20,0</w:t>
            </w:r>
          </w:p>
        </w:tc>
        <w:tc>
          <w:tcPr>
            <w:tcW w:w="898" w:type="dxa"/>
            <w:tcBorders>
              <w:top w:val="nil"/>
              <w:left w:val="nil"/>
              <w:bottom w:val="single" w:sz="4" w:space="0" w:color="auto"/>
              <w:right w:val="single" w:sz="4" w:space="0" w:color="auto"/>
            </w:tcBorders>
            <w:shd w:val="clear" w:color="auto" w:fill="auto"/>
            <w:vAlign w:val="bottom"/>
            <w:hideMark/>
          </w:tcPr>
          <w:p w:rsidR="00E72EFB" w:rsidRPr="00804ACD" w:rsidRDefault="00E72EFB" w:rsidP="00E72EFB">
            <w:pPr>
              <w:jc w:val="center"/>
              <w:rPr>
                <w:color w:val="000000"/>
                <w:sz w:val="22"/>
                <w:szCs w:val="22"/>
              </w:rPr>
            </w:pPr>
            <w:r>
              <w:rPr>
                <w:color w:val="000000"/>
                <w:sz w:val="22"/>
                <w:szCs w:val="22"/>
              </w:rPr>
              <w:t>106</w:t>
            </w:r>
          </w:p>
        </w:tc>
        <w:tc>
          <w:tcPr>
            <w:tcW w:w="1091" w:type="dxa"/>
            <w:tcBorders>
              <w:top w:val="nil"/>
              <w:left w:val="nil"/>
              <w:bottom w:val="single" w:sz="4" w:space="0" w:color="auto"/>
              <w:right w:val="single" w:sz="4" w:space="0" w:color="auto"/>
            </w:tcBorders>
            <w:shd w:val="clear" w:color="000000" w:fill="FFFFFF"/>
            <w:vAlign w:val="bottom"/>
            <w:hideMark/>
          </w:tcPr>
          <w:p w:rsidR="00E72EFB" w:rsidRPr="00804ACD" w:rsidRDefault="00E72EFB" w:rsidP="00E72EFB">
            <w:pPr>
              <w:jc w:val="center"/>
              <w:rPr>
                <w:color w:val="000000"/>
                <w:sz w:val="22"/>
                <w:szCs w:val="22"/>
              </w:rPr>
            </w:pPr>
            <w:r w:rsidRPr="00804ACD">
              <w:rPr>
                <w:color w:val="000000"/>
                <w:sz w:val="22"/>
                <w:szCs w:val="22"/>
              </w:rPr>
              <w:t>-</w:t>
            </w:r>
            <w:r>
              <w:rPr>
                <w:color w:val="000000"/>
                <w:sz w:val="22"/>
                <w:szCs w:val="22"/>
              </w:rPr>
              <w:t>86</w:t>
            </w:r>
          </w:p>
        </w:tc>
        <w:tc>
          <w:tcPr>
            <w:tcW w:w="700" w:type="dxa"/>
            <w:tcBorders>
              <w:top w:val="nil"/>
              <w:left w:val="nil"/>
              <w:bottom w:val="single" w:sz="4" w:space="0" w:color="auto"/>
              <w:right w:val="single" w:sz="4" w:space="0" w:color="auto"/>
            </w:tcBorders>
            <w:shd w:val="clear" w:color="auto" w:fill="auto"/>
            <w:vAlign w:val="bottom"/>
            <w:hideMark/>
          </w:tcPr>
          <w:p w:rsidR="00E72EFB" w:rsidRPr="00804ACD" w:rsidRDefault="00E72EFB" w:rsidP="00E72EF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72EFB" w:rsidRPr="00804ACD" w:rsidRDefault="00E72EFB" w:rsidP="00E72EFB">
            <w:pPr>
              <w:jc w:val="center"/>
              <w:rPr>
                <w:color w:val="000000"/>
                <w:sz w:val="22"/>
                <w:szCs w:val="22"/>
              </w:rPr>
            </w:pPr>
            <w:r>
              <w:rPr>
                <w:color w:val="000000"/>
                <w:sz w:val="22"/>
                <w:szCs w:val="22"/>
              </w:rPr>
              <w:t>161,3</w:t>
            </w:r>
          </w:p>
        </w:tc>
        <w:tc>
          <w:tcPr>
            <w:tcW w:w="1091" w:type="dxa"/>
            <w:tcBorders>
              <w:top w:val="nil"/>
              <w:left w:val="nil"/>
              <w:bottom w:val="single" w:sz="4" w:space="0" w:color="auto"/>
              <w:right w:val="single" w:sz="4" w:space="0" w:color="auto"/>
            </w:tcBorders>
            <w:shd w:val="clear" w:color="000000" w:fill="FFFFFF"/>
            <w:vAlign w:val="bottom"/>
            <w:hideMark/>
          </w:tcPr>
          <w:p w:rsidR="00E72EFB" w:rsidRPr="00804ACD" w:rsidRDefault="00E72EFB" w:rsidP="00E72EFB">
            <w:pPr>
              <w:jc w:val="center"/>
              <w:rPr>
                <w:color w:val="000000"/>
                <w:sz w:val="22"/>
                <w:szCs w:val="22"/>
              </w:rPr>
            </w:pPr>
            <w:r w:rsidRPr="00804ACD">
              <w:rPr>
                <w:color w:val="000000"/>
                <w:sz w:val="22"/>
                <w:szCs w:val="22"/>
              </w:rPr>
              <w:t>-</w:t>
            </w:r>
            <w:r>
              <w:rPr>
                <w:color w:val="000000"/>
                <w:sz w:val="22"/>
                <w:szCs w:val="22"/>
              </w:rPr>
              <w:t>161,3</w:t>
            </w: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EA4AC9" w:rsidRPr="00804ACD" w:rsidRDefault="00EA4AC9" w:rsidP="00EA557B">
            <w:pPr>
              <w:rPr>
                <w:sz w:val="22"/>
                <w:szCs w:val="22"/>
              </w:rPr>
            </w:pPr>
            <w:r w:rsidRPr="00804ACD">
              <w:rPr>
                <w:sz w:val="22"/>
                <w:szCs w:val="22"/>
              </w:rPr>
              <w:t>Торговые объекты местного значения</w:t>
            </w:r>
          </w:p>
        </w:tc>
        <w:tc>
          <w:tcPr>
            <w:tcW w:w="3340" w:type="dxa"/>
            <w:tcBorders>
              <w:top w:val="nil"/>
              <w:left w:val="nil"/>
              <w:bottom w:val="single" w:sz="4" w:space="0" w:color="auto"/>
              <w:right w:val="single" w:sz="4" w:space="0" w:color="auto"/>
            </w:tcBorders>
            <w:shd w:val="clear" w:color="000000" w:fill="DAEEF3"/>
            <w:vAlign w:val="center"/>
          </w:tcPr>
          <w:p w:rsidR="00EA4AC9" w:rsidRPr="00804ACD" w:rsidRDefault="00EA4AC9" w:rsidP="00EA557B">
            <w:pPr>
              <w:rPr>
                <w:sz w:val="22"/>
                <w:szCs w:val="22"/>
              </w:rPr>
            </w:pPr>
            <w:r w:rsidRPr="00804ACD">
              <w:rPr>
                <w:sz w:val="22"/>
                <w:szCs w:val="22"/>
              </w:rPr>
              <w:t>1</w:t>
            </w:r>
            <w:r w:rsidRPr="00804ACD">
              <w:rPr>
                <w:sz w:val="22"/>
                <w:szCs w:val="22"/>
                <w:lang w:val="en-US"/>
              </w:rPr>
              <w:t>4</w:t>
            </w:r>
            <w:r w:rsidRPr="00804ACD">
              <w:rPr>
                <w:sz w:val="22"/>
                <w:szCs w:val="22"/>
              </w:rPr>
              <w:t xml:space="preserve"> единиц</w:t>
            </w:r>
          </w:p>
        </w:tc>
        <w:tc>
          <w:tcPr>
            <w:tcW w:w="876"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700"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700"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EA4AC9" w:rsidRPr="00804ACD" w:rsidRDefault="00EA4AC9" w:rsidP="00EA557B">
            <w:pPr>
              <w:rPr>
                <w:sz w:val="22"/>
                <w:szCs w:val="22"/>
              </w:rPr>
            </w:pPr>
            <w:r w:rsidRPr="00804ACD">
              <w:rPr>
                <w:sz w:val="22"/>
                <w:szCs w:val="22"/>
              </w:rPr>
              <w:t>Нестационарные торговые объекты по продаже продовольственных товаров и сельскохозяйственной продукции</w:t>
            </w:r>
          </w:p>
        </w:tc>
        <w:tc>
          <w:tcPr>
            <w:tcW w:w="3340" w:type="dxa"/>
            <w:tcBorders>
              <w:top w:val="nil"/>
              <w:left w:val="nil"/>
              <w:bottom w:val="single" w:sz="4" w:space="0" w:color="auto"/>
              <w:right w:val="single" w:sz="4" w:space="0" w:color="auto"/>
            </w:tcBorders>
            <w:shd w:val="clear" w:color="000000" w:fill="DAEEF3"/>
            <w:vAlign w:val="center"/>
          </w:tcPr>
          <w:p w:rsidR="00EA4AC9" w:rsidRPr="00804ACD" w:rsidRDefault="00EA4AC9" w:rsidP="00EA557B">
            <w:pPr>
              <w:rPr>
                <w:sz w:val="22"/>
                <w:szCs w:val="22"/>
              </w:rPr>
            </w:pPr>
            <w:r w:rsidRPr="00804ACD">
              <w:rPr>
                <w:sz w:val="22"/>
                <w:szCs w:val="22"/>
              </w:rPr>
              <w:t>7,9 единиц на 10 000 человек</w:t>
            </w:r>
          </w:p>
        </w:tc>
        <w:tc>
          <w:tcPr>
            <w:tcW w:w="876"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EA4AC9" w:rsidRPr="00BB5CCC" w:rsidRDefault="00BB5CCC" w:rsidP="00EA557B">
            <w:pPr>
              <w:jc w:val="center"/>
              <w:rPr>
                <w:color w:val="000000"/>
                <w:sz w:val="22"/>
                <w:szCs w:val="22"/>
              </w:rPr>
            </w:pPr>
            <w:r>
              <w:rPr>
                <w:color w:val="000000"/>
                <w:sz w:val="22"/>
                <w:szCs w:val="22"/>
              </w:rPr>
              <w:t>7,1</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0,2</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0,3</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EA4AC9" w:rsidRPr="00804ACD" w:rsidRDefault="00EA4AC9" w:rsidP="00EA557B">
            <w:pPr>
              <w:rPr>
                <w:sz w:val="22"/>
                <w:szCs w:val="22"/>
              </w:rPr>
            </w:pPr>
            <w:r w:rsidRPr="00804ACD">
              <w:rPr>
                <w:sz w:val="22"/>
                <w:szCs w:val="22"/>
              </w:rPr>
              <w:t>Нестационарные торговые объекты по продаже продукции общественного питания</w:t>
            </w:r>
          </w:p>
        </w:tc>
        <w:tc>
          <w:tcPr>
            <w:tcW w:w="3340" w:type="dxa"/>
            <w:tcBorders>
              <w:top w:val="nil"/>
              <w:left w:val="nil"/>
              <w:bottom w:val="single" w:sz="4" w:space="0" w:color="auto"/>
              <w:right w:val="single" w:sz="4" w:space="0" w:color="auto"/>
            </w:tcBorders>
            <w:shd w:val="clear" w:color="000000" w:fill="DAEEF3"/>
            <w:vAlign w:val="center"/>
          </w:tcPr>
          <w:p w:rsidR="00EA4AC9" w:rsidRPr="00804ACD" w:rsidRDefault="00EA4AC9" w:rsidP="00EA557B">
            <w:pPr>
              <w:rPr>
                <w:sz w:val="22"/>
                <w:szCs w:val="22"/>
              </w:rPr>
            </w:pPr>
            <w:r w:rsidRPr="00804ACD">
              <w:rPr>
                <w:sz w:val="22"/>
                <w:szCs w:val="22"/>
              </w:rPr>
              <w:t>0,9 единиц на 10 000 человек</w:t>
            </w:r>
          </w:p>
        </w:tc>
        <w:tc>
          <w:tcPr>
            <w:tcW w:w="876"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0,</w:t>
            </w:r>
            <w:r w:rsidR="000404A8">
              <w:rPr>
                <w:color w:val="000000"/>
                <w:sz w:val="22"/>
                <w:szCs w:val="22"/>
              </w:rPr>
              <w:t>8</w:t>
            </w:r>
            <w:r w:rsidRPr="00804ACD">
              <w:rPr>
                <w:color w:val="000000"/>
                <w:sz w:val="22"/>
                <w:szCs w:val="22"/>
              </w:rPr>
              <w:t>1</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0,02</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0,03</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EA4AC9" w:rsidRPr="00804ACD" w:rsidRDefault="00EA4AC9" w:rsidP="00EA557B">
            <w:pPr>
              <w:rPr>
                <w:sz w:val="22"/>
                <w:szCs w:val="22"/>
              </w:rPr>
            </w:pPr>
            <w:r w:rsidRPr="00804ACD">
              <w:rPr>
                <w:sz w:val="22"/>
                <w:szCs w:val="22"/>
              </w:rPr>
              <w:t>Нестационарные торговые объекты по продаже печатной продукции</w:t>
            </w:r>
          </w:p>
        </w:tc>
        <w:tc>
          <w:tcPr>
            <w:tcW w:w="3340" w:type="dxa"/>
            <w:tcBorders>
              <w:top w:val="nil"/>
              <w:left w:val="nil"/>
              <w:bottom w:val="single" w:sz="4" w:space="0" w:color="auto"/>
              <w:right w:val="single" w:sz="4" w:space="0" w:color="auto"/>
            </w:tcBorders>
            <w:shd w:val="clear" w:color="000000" w:fill="DAEEF3"/>
            <w:vAlign w:val="center"/>
          </w:tcPr>
          <w:p w:rsidR="00EA4AC9" w:rsidRPr="00804ACD" w:rsidRDefault="00EA4AC9" w:rsidP="00EA557B">
            <w:pPr>
              <w:rPr>
                <w:sz w:val="22"/>
                <w:szCs w:val="22"/>
              </w:rPr>
            </w:pPr>
            <w:r w:rsidRPr="00804ACD">
              <w:rPr>
                <w:sz w:val="22"/>
                <w:szCs w:val="22"/>
              </w:rPr>
              <w:t>1,5 единиц на 10 000 человек</w:t>
            </w:r>
          </w:p>
        </w:tc>
        <w:tc>
          <w:tcPr>
            <w:tcW w:w="876"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0404A8" w:rsidP="00EA557B">
            <w:pPr>
              <w:jc w:val="center"/>
              <w:rPr>
                <w:color w:val="000000"/>
                <w:sz w:val="22"/>
                <w:szCs w:val="22"/>
              </w:rPr>
            </w:pPr>
            <w:r>
              <w:rPr>
                <w:color w:val="000000"/>
                <w:sz w:val="22"/>
                <w:szCs w:val="22"/>
              </w:rPr>
              <w:t>1,35</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0,03</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c>
          <w:tcPr>
            <w:tcW w:w="700"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98" w:type="dxa"/>
            <w:tcBorders>
              <w:top w:val="nil"/>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r w:rsidRPr="00804ACD">
              <w:rPr>
                <w:color w:val="000000"/>
                <w:sz w:val="22"/>
                <w:szCs w:val="22"/>
              </w:rPr>
              <w:t>0,05</w:t>
            </w:r>
          </w:p>
        </w:tc>
        <w:tc>
          <w:tcPr>
            <w:tcW w:w="109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Предприятия общественного питания</w:t>
            </w:r>
          </w:p>
        </w:tc>
        <w:tc>
          <w:tcPr>
            <w:tcW w:w="3340"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23 места на 1000 человек, место</w:t>
            </w:r>
          </w:p>
        </w:tc>
        <w:tc>
          <w:tcPr>
            <w:tcW w:w="876"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12</w:t>
            </w:r>
          </w:p>
        </w:tc>
        <w:tc>
          <w:tcPr>
            <w:tcW w:w="898" w:type="dxa"/>
            <w:tcBorders>
              <w:top w:val="nil"/>
              <w:left w:val="nil"/>
              <w:bottom w:val="single" w:sz="4" w:space="0" w:color="auto"/>
              <w:right w:val="single" w:sz="4" w:space="0" w:color="auto"/>
            </w:tcBorders>
            <w:shd w:val="clear" w:color="auto" w:fill="auto"/>
            <w:vAlign w:val="bottom"/>
            <w:hideMark/>
          </w:tcPr>
          <w:p w:rsidR="00EA4AC9" w:rsidRPr="00804ACD" w:rsidRDefault="000404A8" w:rsidP="00EA557B">
            <w:pPr>
              <w:jc w:val="center"/>
              <w:rPr>
                <w:color w:val="000000"/>
                <w:sz w:val="22"/>
                <w:szCs w:val="22"/>
              </w:rPr>
            </w:pPr>
            <w:r>
              <w:rPr>
                <w:color w:val="000000"/>
                <w:sz w:val="22"/>
                <w:szCs w:val="22"/>
              </w:rPr>
              <w:t>207</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-19</w:t>
            </w:r>
            <w:r w:rsidR="000404A8">
              <w:rPr>
                <w:color w:val="000000"/>
                <w:sz w:val="22"/>
                <w:szCs w:val="22"/>
              </w:rPr>
              <w:t>5</w:t>
            </w:r>
          </w:p>
        </w:tc>
        <w:tc>
          <w:tcPr>
            <w:tcW w:w="700"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5</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-5</w:t>
            </w:r>
          </w:p>
        </w:tc>
        <w:tc>
          <w:tcPr>
            <w:tcW w:w="700"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8</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-8</w:t>
            </w: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Предприятия бытового обслуживания</w:t>
            </w:r>
          </w:p>
        </w:tc>
        <w:tc>
          <w:tcPr>
            <w:tcW w:w="3340"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 xml:space="preserve">7 рабочих мест на 1000 человек, рабочее место </w:t>
            </w:r>
          </w:p>
        </w:tc>
        <w:tc>
          <w:tcPr>
            <w:tcW w:w="876"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4</w:t>
            </w:r>
          </w:p>
        </w:tc>
        <w:tc>
          <w:tcPr>
            <w:tcW w:w="898" w:type="dxa"/>
            <w:tcBorders>
              <w:top w:val="nil"/>
              <w:left w:val="nil"/>
              <w:bottom w:val="single" w:sz="4" w:space="0" w:color="auto"/>
              <w:right w:val="single" w:sz="4" w:space="0" w:color="auto"/>
            </w:tcBorders>
            <w:shd w:val="clear" w:color="000000" w:fill="FFFFFF"/>
            <w:vAlign w:val="bottom"/>
            <w:hideMark/>
          </w:tcPr>
          <w:p w:rsidR="00EA4AC9" w:rsidRPr="00804ACD" w:rsidRDefault="000404A8" w:rsidP="00EA557B">
            <w:pPr>
              <w:jc w:val="center"/>
              <w:rPr>
                <w:color w:val="000000"/>
                <w:sz w:val="22"/>
                <w:szCs w:val="22"/>
              </w:rPr>
            </w:pPr>
            <w:r>
              <w:rPr>
                <w:color w:val="000000"/>
                <w:sz w:val="22"/>
                <w:szCs w:val="22"/>
              </w:rPr>
              <w:t>63</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w:t>
            </w:r>
            <w:r w:rsidR="000404A8">
              <w:rPr>
                <w:color w:val="000000"/>
                <w:sz w:val="22"/>
                <w:szCs w:val="22"/>
              </w:rPr>
              <w:t>59</w:t>
            </w:r>
          </w:p>
        </w:tc>
        <w:tc>
          <w:tcPr>
            <w:tcW w:w="700"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-2</w:t>
            </w:r>
          </w:p>
        </w:tc>
        <w:tc>
          <w:tcPr>
            <w:tcW w:w="700"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-2</w:t>
            </w:r>
          </w:p>
        </w:tc>
      </w:tr>
      <w:tr w:rsidR="00EA4AC9" w:rsidRPr="00804ACD" w:rsidTr="00EA557B">
        <w:trPr>
          <w:trHeight w:val="300"/>
          <w:jc w:val="center"/>
        </w:trPr>
        <w:tc>
          <w:tcPr>
            <w:tcW w:w="14363" w:type="dxa"/>
            <w:gridSpan w:val="11"/>
            <w:tcBorders>
              <w:top w:val="nil"/>
              <w:left w:val="nil"/>
              <w:bottom w:val="single" w:sz="4" w:space="0" w:color="auto"/>
              <w:right w:val="nil"/>
            </w:tcBorders>
            <w:shd w:val="clear" w:color="auto" w:fill="auto"/>
            <w:noWrap/>
            <w:vAlign w:val="bottom"/>
          </w:tcPr>
          <w:p w:rsidR="00EA4AC9" w:rsidRPr="00804ACD" w:rsidRDefault="00EA4AC9" w:rsidP="00EA557B">
            <w:pPr>
              <w:rPr>
                <w:color w:val="000000"/>
                <w:sz w:val="22"/>
                <w:szCs w:val="22"/>
              </w:rPr>
            </w:pP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EA4AC9" w:rsidRPr="00804ACD" w:rsidRDefault="00EA4AC9" w:rsidP="00EA557B">
            <w:pPr>
              <w:rPr>
                <w:sz w:val="22"/>
                <w:szCs w:val="22"/>
              </w:rPr>
            </w:pPr>
            <w:r w:rsidRPr="00804ACD">
              <w:rPr>
                <w:sz w:val="22"/>
                <w:szCs w:val="22"/>
              </w:rPr>
              <w:t>Прачечные</w:t>
            </w:r>
          </w:p>
        </w:tc>
        <w:tc>
          <w:tcPr>
            <w:tcW w:w="3340"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sz w:val="22"/>
                <w:szCs w:val="22"/>
              </w:rPr>
            </w:pPr>
            <w:r w:rsidRPr="00804ACD">
              <w:rPr>
                <w:sz w:val="22"/>
                <w:szCs w:val="22"/>
              </w:rPr>
              <w:t>60 кг белья в смену на 1000 человек, кг</w:t>
            </w:r>
          </w:p>
        </w:tc>
        <w:tc>
          <w:tcPr>
            <w:tcW w:w="876"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EA4AC9" w:rsidRPr="00804ACD" w:rsidRDefault="00204510" w:rsidP="00EA557B">
            <w:pPr>
              <w:jc w:val="center"/>
              <w:rPr>
                <w:sz w:val="22"/>
                <w:szCs w:val="22"/>
              </w:rPr>
            </w:pPr>
            <w:r>
              <w:rPr>
                <w:sz w:val="22"/>
                <w:szCs w:val="22"/>
              </w:rPr>
              <w:t>540</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204510">
            <w:pPr>
              <w:jc w:val="center"/>
              <w:rPr>
                <w:sz w:val="22"/>
                <w:szCs w:val="22"/>
              </w:rPr>
            </w:pPr>
            <w:r w:rsidRPr="00804ACD">
              <w:rPr>
                <w:sz w:val="22"/>
                <w:szCs w:val="22"/>
              </w:rPr>
              <w:t>-</w:t>
            </w:r>
            <w:r w:rsidR="00204510">
              <w:rPr>
                <w:sz w:val="22"/>
                <w:szCs w:val="22"/>
              </w:rPr>
              <w:t>540</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EA4AC9" w:rsidRPr="00804ACD" w:rsidRDefault="00EA4AC9" w:rsidP="00EA557B">
            <w:pPr>
              <w:jc w:val="center"/>
              <w:rPr>
                <w:sz w:val="22"/>
                <w:szCs w:val="22"/>
              </w:rPr>
            </w:pPr>
            <w:r w:rsidRPr="00804ACD">
              <w:rPr>
                <w:sz w:val="22"/>
                <w:szCs w:val="22"/>
              </w:rPr>
              <w:t>12</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-12</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EA4AC9" w:rsidRPr="00804ACD" w:rsidRDefault="00EA4AC9" w:rsidP="00EA557B">
            <w:pPr>
              <w:jc w:val="center"/>
              <w:rPr>
                <w:sz w:val="22"/>
                <w:szCs w:val="22"/>
              </w:rPr>
            </w:pPr>
            <w:r w:rsidRPr="00804ACD">
              <w:rPr>
                <w:sz w:val="22"/>
                <w:szCs w:val="22"/>
              </w:rPr>
              <w:t>20,4</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-20,4</w:t>
            </w: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sz w:val="22"/>
                <w:szCs w:val="22"/>
              </w:rPr>
            </w:pPr>
            <w:r w:rsidRPr="00804ACD">
              <w:rPr>
                <w:sz w:val="22"/>
                <w:szCs w:val="22"/>
              </w:rPr>
              <w:t>Химчистки (приемный пункт)</w:t>
            </w:r>
          </w:p>
        </w:tc>
        <w:tc>
          <w:tcPr>
            <w:tcW w:w="3340"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sz w:val="22"/>
                <w:szCs w:val="22"/>
              </w:rPr>
            </w:pPr>
            <w:r w:rsidRPr="00804ACD">
              <w:rPr>
                <w:sz w:val="22"/>
                <w:szCs w:val="22"/>
              </w:rPr>
              <w:t>3,5 кг белья в смену на 1000 человек, кг</w:t>
            </w:r>
          </w:p>
        </w:tc>
        <w:tc>
          <w:tcPr>
            <w:tcW w:w="876"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EA4AC9" w:rsidRPr="00804ACD" w:rsidRDefault="006810C7" w:rsidP="00EA557B">
            <w:pPr>
              <w:jc w:val="center"/>
              <w:rPr>
                <w:sz w:val="22"/>
                <w:szCs w:val="22"/>
              </w:rPr>
            </w:pPr>
            <w:r>
              <w:rPr>
                <w:sz w:val="22"/>
                <w:szCs w:val="22"/>
              </w:rPr>
              <w:t>31,5</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6810C7" w:rsidP="00EA557B">
            <w:pPr>
              <w:jc w:val="center"/>
              <w:rPr>
                <w:sz w:val="22"/>
                <w:szCs w:val="22"/>
              </w:rPr>
            </w:pPr>
            <w:r>
              <w:rPr>
                <w:sz w:val="22"/>
                <w:szCs w:val="22"/>
              </w:rPr>
              <w:t>-31,5</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EA4AC9" w:rsidRPr="00804ACD" w:rsidRDefault="00EA4AC9" w:rsidP="00EA557B">
            <w:pPr>
              <w:jc w:val="center"/>
              <w:rPr>
                <w:sz w:val="22"/>
                <w:szCs w:val="22"/>
              </w:rPr>
            </w:pPr>
            <w:r w:rsidRPr="00804ACD">
              <w:rPr>
                <w:sz w:val="22"/>
                <w:szCs w:val="22"/>
              </w:rPr>
              <w:t>0,7</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-0,7</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EA4AC9" w:rsidRPr="00804ACD" w:rsidRDefault="00EA4AC9" w:rsidP="00EA557B">
            <w:pPr>
              <w:jc w:val="center"/>
              <w:rPr>
                <w:sz w:val="22"/>
                <w:szCs w:val="22"/>
              </w:rPr>
            </w:pPr>
            <w:r w:rsidRPr="00804ACD">
              <w:rPr>
                <w:sz w:val="22"/>
                <w:szCs w:val="22"/>
              </w:rPr>
              <w:t>1,2</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-1,2</w:t>
            </w:r>
          </w:p>
        </w:tc>
      </w:tr>
      <w:tr w:rsidR="00EA4AC9" w:rsidRPr="00804ACD" w:rsidTr="00EA557B">
        <w:trPr>
          <w:trHeight w:val="31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sz w:val="22"/>
                <w:szCs w:val="22"/>
              </w:rPr>
            </w:pPr>
            <w:r w:rsidRPr="00804ACD">
              <w:rPr>
                <w:sz w:val="22"/>
                <w:szCs w:val="22"/>
              </w:rPr>
              <w:t>Бани</w:t>
            </w:r>
          </w:p>
        </w:tc>
        <w:tc>
          <w:tcPr>
            <w:tcW w:w="3340"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sz w:val="22"/>
                <w:szCs w:val="22"/>
              </w:rPr>
            </w:pPr>
            <w:r w:rsidRPr="00804ACD">
              <w:rPr>
                <w:sz w:val="22"/>
                <w:szCs w:val="22"/>
              </w:rPr>
              <w:t>7 мест на 1000 человек, место</w:t>
            </w:r>
          </w:p>
        </w:tc>
        <w:tc>
          <w:tcPr>
            <w:tcW w:w="876"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EA4AC9" w:rsidRPr="00804ACD" w:rsidRDefault="002C6C4E" w:rsidP="00EA557B">
            <w:pPr>
              <w:jc w:val="center"/>
              <w:rPr>
                <w:sz w:val="22"/>
                <w:szCs w:val="22"/>
              </w:rPr>
            </w:pPr>
            <w:r>
              <w:rPr>
                <w:sz w:val="22"/>
                <w:szCs w:val="22"/>
              </w:rPr>
              <w:t>63</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2C6C4E">
            <w:pPr>
              <w:jc w:val="center"/>
              <w:rPr>
                <w:sz w:val="22"/>
                <w:szCs w:val="22"/>
              </w:rPr>
            </w:pPr>
            <w:r w:rsidRPr="00804ACD">
              <w:rPr>
                <w:sz w:val="22"/>
                <w:szCs w:val="22"/>
              </w:rPr>
              <w:t>-</w:t>
            </w:r>
            <w:r w:rsidR="002C6C4E">
              <w:rPr>
                <w:sz w:val="22"/>
                <w:szCs w:val="22"/>
              </w:rPr>
              <w:t>63</w:t>
            </w:r>
          </w:p>
        </w:tc>
        <w:tc>
          <w:tcPr>
            <w:tcW w:w="700"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EA4AC9" w:rsidRPr="00804ACD" w:rsidRDefault="00EA4AC9" w:rsidP="00EA557B">
            <w:pPr>
              <w:jc w:val="center"/>
              <w:rPr>
                <w:sz w:val="22"/>
                <w:szCs w:val="22"/>
              </w:rPr>
            </w:pPr>
            <w:r w:rsidRPr="00804ACD">
              <w:rPr>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-2</w:t>
            </w:r>
          </w:p>
        </w:tc>
        <w:tc>
          <w:tcPr>
            <w:tcW w:w="700"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noWrap/>
            <w:vAlign w:val="bottom"/>
            <w:hideMark/>
          </w:tcPr>
          <w:p w:rsidR="00EA4AC9" w:rsidRPr="00804ACD" w:rsidRDefault="00EA4AC9" w:rsidP="00EA557B">
            <w:pPr>
              <w:jc w:val="center"/>
              <w:rPr>
                <w:sz w:val="22"/>
                <w:szCs w:val="22"/>
              </w:rPr>
            </w:pPr>
            <w:r w:rsidRPr="00804ACD">
              <w:rPr>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-2</w:t>
            </w:r>
          </w:p>
        </w:tc>
      </w:tr>
      <w:tr w:rsidR="00EA4AC9" w:rsidRPr="00804ACD" w:rsidTr="00EA557B">
        <w:trPr>
          <w:trHeight w:val="300"/>
          <w:jc w:val="center"/>
        </w:trPr>
        <w:tc>
          <w:tcPr>
            <w:tcW w:w="14363" w:type="dxa"/>
            <w:gridSpan w:val="11"/>
            <w:tcBorders>
              <w:top w:val="nil"/>
              <w:left w:val="nil"/>
              <w:bottom w:val="single" w:sz="4" w:space="0" w:color="auto"/>
              <w:right w:val="nil"/>
            </w:tcBorders>
            <w:shd w:val="clear" w:color="auto" w:fill="auto"/>
            <w:noWrap/>
            <w:vAlign w:val="bottom"/>
          </w:tcPr>
          <w:p w:rsidR="00EA4AC9" w:rsidRPr="00804ACD" w:rsidRDefault="00EA4AC9" w:rsidP="00EA557B">
            <w:pPr>
              <w:rPr>
                <w:color w:val="FF0000"/>
                <w:sz w:val="22"/>
                <w:szCs w:val="22"/>
              </w:rPr>
            </w:pPr>
          </w:p>
        </w:tc>
      </w:tr>
      <w:tr w:rsidR="00EA4AC9" w:rsidRPr="00804ACD" w:rsidTr="00EA557B">
        <w:trPr>
          <w:trHeight w:val="945"/>
          <w:jc w:val="center"/>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sz w:val="22"/>
                <w:szCs w:val="22"/>
              </w:rPr>
            </w:pPr>
            <w:r w:rsidRPr="00804ACD">
              <w:rPr>
                <w:sz w:val="22"/>
                <w:szCs w:val="22"/>
              </w:rPr>
              <w:t>Отделения и филиалы банка</w:t>
            </w:r>
          </w:p>
        </w:tc>
        <w:tc>
          <w:tcPr>
            <w:tcW w:w="3340" w:type="dxa"/>
            <w:tcBorders>
              <w:top w:val="single" w:sz="4" w:space="0" w:color="auto"/>
              <w:left w:val="nil"/>
              <w:bottom w:val="single" w:sz="4" w:space="0" w:color="auto"/>
              <w:right w:val="single" w:sz="4" w:space="0" w:color="auto"/>
            </w:tcBorders>
            <w:shd w:val="clear" w:color="000000" w:fill="FEE8FC"/>
            <w:vAlign w:val="bottom"/>
            <w:hideMark/>
          </w:tcPr>
          <w:p w:rsidR="00EA4AC9" w:rsidRPr="00804ACD" w:rsidRDefault="00EA4AC9" w:rsidP="00EA557B">
            <w:pPr>
              <w:rPr>
                <w:sz w:val="22"/>
                <w:szCs w:val="22"/>
              </w:rPr>
            </w:pPr>
            <w:r w:rsidRPr="00804ACD">
              <w:rPr>
                <w:sz w:val="22"/>
                <w:szCs w:val="22"/>
              </w:rPr>
              <w:t>Одно операционное место на 1-2 тыс</w:t>
            </w:r>
            <w:r w:rsidR="00EA557B">
              <w:rPr>
                <w:sz w:val="22"/>
                <w:szCs w:val="22"/>
              </w:rPr>
              <w:t>.</w:t>
            </w:r>
            <w:r w:rsidRPr="00804ACD">
              <w:rPr>
                <w:sz w:val="22"/>
                <w:szCs w:val="22"/>
              </w:rPr>
              <w:t xml:space="preserve"> человек, операционное место</w:t>
            </w:r>
          </w:p>
        </w:tc>
        <w:tc>
          <w:tcPr>
            <w:tcW w:w="876"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0F73D8" w:rsidP="00EA557B">
            <w:pPr>
              <w:jc w:val="center"/>
              <w:rPr>
                <w:sz w:val="22"/>
                <w:szCs w:val="22"/>
              </w:rPr>
            </w:pPr>
            <w:r>
              <w:rPr>
                <w:sz w:val="22"/>
                <w:szCs w:val="22"/>
              </w:rPr>
              <w:t>4</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0F73D8" w:rsidP="000F73D8">
            <w:pPr>
              <w:jc w:val="center"/>
              <w:rPr>
                <w:sz w:val="22"/>
                <w:szCs w:val="22"/>
              </w:rPr>
            </w:pPr>
            <w:r>
              <w:rPr>
                <w:sz w:val="22"/>
                <w:szCs w:val="22"/>
              </w:rPr>
              <w:t>-4</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109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r>
      <w:tr w:rsidR="00EA4AC9" w:rsidRPr="00804ACD" w:rsidTr="00EA557B">
        <w:trPr>
          <w:trHeight w:val="63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sz w:val="22"/>
                <w:szCs w:val="22"/>
              </w:rPr>
            </w:pPr>
            <w:r w:rsidRPr="00804ACD">
              <w:rPr>
                <w:sz w:val="22"/>
                <w:szCs w:val="22"/>
              </w:rPr>
              <w:t>Гостиницы (кемпинги, мотели)</w:t>
            </w:r>
          </w:p>
        </w:tc>
        <w:tc>
          <w:tcPr>
            <w:tcW w:w="3340"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rPr>
                <w:sz w:val="22"/>
                <w:szCs w:val="22"/>
              </w:rPr>
            </w:pPr>
            <w:r w:rsidRPr="00804ACD">
              <w:rPr>
                <w:sz w:val="22"/>
                <w:szCs w:val="22"/>
              </w:rPr>
              <w:t>6 мест на 1000 человек, место</w:t>
            </w:r>
          </w:p>
        </w:tc>
        <w:tc>
          <w:tcPr>
            <w:tcW w:w="876"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EA4AC9" w:rsidRPr="00804ACD" w:rsidRDefault="000F73D8" w:rsidP="00EA557B">
            <w:pPr>
              <w:jc w:val="center"/>
              <w:rPr>
                <w:sz w:val="22"/>
                <w:szCs w:val="22"/>
              </w:rPr>
            </w:pPr>
            <w:r>
              <w:rPr>
                <w:sz w:val="22"/>
                <w:szCs w:val="22"/>
              </w:rPr>
              <w:t>54</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w:t>
            </w:r>
            <w:r w:rsidR="000F73D8">
              <w:rPr>
                <w:sz w:val="22"/>
                <w:szCs w:val="22"/>
              </w:rPr>
              <w:t>54</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1</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0634B0" w:rsidP="00EA557B">
            <w:pPr>
              <w:jc w:val="center"/>
              <w:rPr>
                <w:sz w:val="22"/>
                <w:szCs w:val="22"/>
              </w:rPr>
            </w:pPr>
            <w:r>
              <w:rPr>
                <w:sz w:val="22"/>
                <w:szCs w:val="22"/>
              </w:rPr>
              <w:t>-</w:t>
            </w:r>
            <w:r w:rsidR="00EA4AC9" w:rsidRPr="00804ACD">
              <w:rPr>
                <w:sz w:val="22"/>
                <w:szCs w:val="22"/>
              </w:rPr>
              <w:t>1</w:t>
            </w:r>
          </w:p>
        </w:tc>
        <w:tc>
          <w:tcPr>
            <w:tcW w:w="70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0</w:t>
            </w:r>
          </w:p>
        </w:tc>
        <w:tc>
          <w:tcPr>
            <w:tcW w:w="898"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2</w:t>
            </w:r>
          </w:p>
        </w:tc>
        <w:tc>
          <w:tcPr>
            <w:tcW w:w="109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sz w:val="22"/>
                <w:szCs w:val="22"/>
              </w:rPr>
            </w:pPr>
            <w:r w:rsidRPr="00804ACD">
              <w:rPr>
                <w:sz w:val="22"/>
                <w:szCs w:val="22"/>
              </w:rPr>
              <w:t>-2</w:t>
            </w:r>
          </w:p>
        </w:tc>
      </w:tr>
    </w:tbl>
    <w:p w:rsidR="00EA4AC9" w:rsidRDefault="00EA4AC9" w:rsidP="00EA4AC9">
      <w:pPr>
        <w:widowControl w:val="0"/>
        <w:autoSpaceDE w:val="0"/>
        <w:autoSpaceDN w:val="0"/>
        <w:adjustRightInd w:val="0"/>
        <w:ind w:firstLine="567"/>
        <w:jc w:val="both"/>
        <w:rPr>
          <w:sz w:val="26"/>
          <w:szCs w:val="26"/>
        </w:rPr>
        <w:sectPr w:rsidR="00EA4AC9" w:rsidSect="007312A1">
          <w:pgSz w:w="16838" w:h="11906" w:orient="landscape"/>
          <w:pgMar w:top="1418" w:right="1134" w:bottom="851" w:left="1134" w:header="709" w:footer="709" w:gutter="0"/>
          <w:cols w:space="708"/>
          <w:docGrid w:linePitch="360"/>
        </w:sectPr>
      </w:pPr>
    </w:p>
    <w:p w:rsidR="00EA4AC9" w:rsidRPr="005E5AA2" w:rsidRDefault="00EA4AC9" w:rsidP="00EA4AC9">
      <w:pPr>
        <w:widowControl w:val="0"/>
        <w:autoSpaceDE w:val="0"/>
        <w:autoSpaceDN w:val="0"/>
        <w:adjustRightInd w:val="0"/>
        <w:ind w:firstLine="567"/>
        <w:jc w:val="right"/>
        <w:rPr>
          <w:sz w:val="28"/>
          <w:szCs w:val="28"/>
        </w:rPr>
      </w:pPr>
      <w:r w:rsidRPr="005E5AA2">
        <w:rPr>
          <w:sz w:val="28"/>
          <w:szCs w:val="28"/>
        </w:rPr>
        <w:t xml:space="preserve">Продолжение таблицы 2.6.3-1 </w:t>
      </w:r>
    </w:p>
    <w:p w:rsidR="00462D38" w:rsidRPr="005E5AA2" w:rsidRDefault="00462D38" w:rsidP="00462D38">
      <w:pPr>
        <w:jc w:val="center"/>
        <w:rPr>
          <w:sz w:val="28"/>
          <w:szCs w:val="28"/>
        </w:rPr>
      </w:pPr>
      <w:r w:rsidRPr="005E5AA2">
        <w:rPr>
          <w:sz w:val="28"/>
          <w:szCs w:val="28"/>
        </w:rPr>
        <w:t>Расчет потребности объектах культурно-бытового обслуживания Плотниковского сельсовета (по прогнозу численности населения на 2041 год)</w:t>
      </w:r>
    </w:p>
    <w:tbl>
      <w:tblPr>
        <w:tblW w:w="13915" w:type="dxa"/>
        <w:jc w:val="center"/>
        <w:tblLayout w:type="fixed"/>
        <w:tblLook w:val="04A0" w:firstRow="1" w:lastRow="0" w:firstColumn="1" w:lastColumn="0" w:noHBand="0" w:noVBand="1"/>
      </w:tblPr>
      <w:tblGrid>
        <w:gridCol w:w="2433"/>
        <w:gridCol w:w="2977"/>
        <w:gridCol w:w="709"/>
        <w:gridCol w:w="850"/>
        <w:gridCol w:w="1134"/>
        <w:gridCol w:w="851"/>
        <w:gridCol w:w="992"/>
        <w:gridCol w:w="1134"/>
        <w:gridCol w:w="852"/>
        <w:gridCol w:w="849"/>
        <w:gridCol w:w="1134"/>
      </w:tblGrid>
      <w:tr w:rsidR="00EA4AC9" w:rsidRPr="00804ACD" w:rsidTr="003744BC">
        <w:trPr>
          <w:trHeight w:val="518"/>
          <w:jc w:val="center"/>
        </w:trPr>
        <w:tc>
          <w:tcPr>
            <w:tcW w:w="2433" w:type="dxa"/>
            <w:vMerge w:val="restart"/>
            <w:tcBorders>
              <w:top w:val="single" w:sz="4" w:space="0" w:color="auto"/>
              <w:left w:val="single" w:sz="4" w:space="0" w:color="auto"/>
              <w:right w:val="nil"/>
            </w:tcBorders>
            <w:shd w:val="clear" w:color="auto" w:fill="auto"/>
            <w:noWrap/>
            <w:vAlign w:val="center"/>
            <w:hideMark/>
          </w:tcPr>
          <w:p w:rsidR="00EA4AC9" w:rsidRPr="00804ACD" w:rsidRDefault="00EA4AC9" w:rsidP="00EA557B">
            <w:pPr>
              <w:jc w:val="center"/>
              <w:rPr>
                <w:color w:val="000000"/>
                <w:sz w:val="22"/>
                <w:szCs w:val="22"/>
              </w:rPr>
            </w:pPr>
            <w:r w:rsidRPr="00804ACD">
              <w:rPr>
                <w:color w:val="000000"/>
                <w:sz w:val="22"/>
                <w:szCs w:val="22"/>
              </w:rPr>
              <w:t>Наименование объекта</w:t>
            </w:r>
          </w:p>
        </w:tc>
        <w:tc>
          <w:tcPr>
            <w:tcW w:w="2977" w:type="dxa"/>
            <w:vMerge w:val="restart"/>
            <w:tcBorders>
              <w:top w:val="single" w:sz="4" w:space="0" w:color="auto"/>
              <w:left w:val="single" w:sz="4" w:space="0" w:color="auto"/>
              <w:right w:val="single" w:sz="4" w:space="0" w:color="auto"/>
            </w:tcBorders>
            <w:shd w:val="clear" w:color="auto" w:fill="auto"/>
            <w:noWrap/>
            <w:vAlign w:val="center"/>
            <w:hideMark/>
          </w:tcPr>
          <w:p w:rsidR="00EA4AC9" w:rsidRPr="00804ACD" w:rsidRDefault="00EA4AC9" w:rsidP="00EA557B">
            <w:pPr>
              <w:jc w:val="center"/>
              <w:rPr>
                <w:color w:val="000000"/>
                <w:sz w:val="22"/>
                <w:szCs w:val="22"/>
              </w:rPr>
            </w:pPr>
            <w:r w:rsidRPr="00804ACD">
              <w:rPr>
                <w:color w:val="000000"/>
                <w:sz w:val="22"/>
                <w:szCs w:val="22"/>
              </w:rPr>
              <w:t xml:space="preserve">Минимальная норма </w:t>
            </w:r>
          </w:p>
          <w:p w:rsidR="00EA4AC9" w:rsidRPr="00804ACD" w:rsidRDefault="00EA4AC9" w:rsidP="00EA557B">
            <w:pPr>
              <w:jc w:val="center"/>
              <w:rPr>
                <w:color w:val="000000"/>
                <w:sz w:val="22"/>
                <w:szCs w:val="22"/>
              </w:rPr>
            </w:pPr>
          </w:p>
        </w:tc>
        <w:tc>
          <w:tcPr>
            <w:tcW w:w="2693" w:type="dxa"/>
            <w:gridSpan w:val="3"/>
            <w:tcBorders>
              <w:top w:val="single" w:sz="4" w:space="0" w:color="auto"/>
              <w:left w:val="single" w:sz="4" w:space="0" w:color="auto"/>
              <w:bottom w:val="single" w:sz="4" w:space="0" w:color="auto"/>
              <w:right w:val="single" w:sz="4" w:space="0" w:color="000000"/>
            </w:tcBorders>
            <w:shd w:val="clear" w:color="000000" w:fill="E4DFEC"/>
            <w:vAlign w:val="center"/>
            <w:hideMark/>
          </w:tcPr>
          <w:p w:rsidR="00EA4AC9" w:rsidRPr="00804ACD" w:rsidRDefault="00EA4AC9" w:rsidP="00EA557B">
            <w:pPr>
              <w:jc w:val="center"/>
              <w:rPr>
                <w:color w:val="000000"/>
                <w:sz w:val="22"/>
                <w:szCs w:val="22"/>
              </w:rPr>
            </w:pPr>
            <w:r w:rsidRPr="00804ACD">
              <w:rPr>
                <w:color w:val="000000"/>
                <w:sz w:val="22"/>
                <w:szCs w:val="22"/>
              </w:rPr>
              <w:t>п. Михайловский</w:t>
            </w:r>
          </w:p>
        </w:tc>
        <w:tc>
          <w:tcPr>
            <w:tcW w:w="2977" w:type="dxa"/>
            <w:gridSpan w:val="3"/>
            <w:tcBorders>
              <w:top w:val="single" w:sz="4" w:space="0" w:color="auto"/>
              <w:left w:val="single" w:sz="4" w:space="0" w:color="auto"/>
              <w:bottom w:val="single" w:sz="4" w:space="0" w:color="auto"/>
              <w:right w:val="single" w:sz="4" w:space="0" w:color="000000"/>
            </w:tcBorders>
            <w:shd w:val="clear" w:color="000000" w:fill="FFE9AB"/>
            <w:noWrap/>
            <w:vAlign w:val="center"/>
            <w:hideMark/>
          </w:tcPr>
          <w:p w:rsidR="00EA4AC9" w:rsidRPr="00804ACD" w:rsidRDefault="00EA4AC9" w:rsidP="00EA557B">
            <w:pPr>
              <w:jc w:val="center"/>
              <w:rPr>
                <w:color w:val="000000"/>
                <w:sz w:val="22"/>
                <w:szCs w:val="22"/>
              </w:rPr>
            </w:pPr>
            <w:r w:rsidRPr="00804ACD">
              <w:rPr>
                <w:color w:val="000000"/>
                <w:sz w:val="22"/>
                <w:szCs w:val="22"/>
              </w:rPr>
              <w:t>с. Ярское</w:t>
            </w:r>
          </w:p>
        </w:tc>
        <w:tc>
          <w:tcPr>
            <w:tcW w:w="2835" w:type="dxa"/>
            <w:gridSpan w:val="3"/>
            <w:tcBorders>
              <w:top w:val="single" w:sz="4" w:space="0" w:color="auto"/>
              <w:left w:val="single" w:sz="4" w:space="0" w:color="auto"/>
              <w:bottom w:val="single" w:sz="4" w:space="0" w:color="auto"/>
              <w:right w:val="single" w:sz="4" w:space="0" w:color="000000"/>
            </w:tcBorders>
            <w:shd w:val="clear" w:color="000000" w:fill="FFFF9B"/>
            <w:vAlign w:val="center"/>
            <w:hideMark/>
          </w:tcPr>
          <w:p w:rsidR="00EA4AC9" w:rsidRPr="00804ACD" w:rsidRDefault="00EA4AC9" w:rsidP="00EA557B">
            <w:pPr>
              <w:jc w:val="center"/>
              <w:rPr>
                <w:b/>
                <w:bCs/>
                <w:color w:val="000000"/>
                <w:sz w:val="22"/>
                <w:szCs w:val="22"/>
              </w:rPr>
            </w:pPr>
            <w:r w:rsidRPr="00804ACD">
              <w:rPr>
                <w:b/>
                <w:bCs/>
                <w:color w:val="000000"/>
                <w:sz w:val="22"/>
                <w:szCs w:val="22"/>
              </w:rPr>
              <w:t>ПОСЕЛЕНИЕ</w:t>
            </w:r>
          </w:p>
        </w:tc>
      </w:tr>
      <w:tr w:rsidR="00EA4AC9" w:rsidRPr="00804ACD" w:rsidTr="003744BC">
        <w:trPr>
          <w:trHeight w:val="315"/>
          <w:jc w:val="center"/>
        </w:trPr>
        <w:tc>
          <w:tcPr>
            <w:tcW w:w="2433" w:type="dxa"/>
            <w:vMerge/>
            <w:tcBorders>
              <w:left w:val="single" w:sz="4" w:space="0" w:color="auto"/>
              <w:bottom w:val="single" w:sz="4" w:space="0" w:color="auto"/>
              <w:right w:val="nil"/>
            </w:tcBorders>
            <w:shd w:val="clear" w:color="auto" w:fill="auto"/>
            <w:noWrap/>
            <w:hideMark/>
          </w:tcPr>
          <w:p w:rsidR="00EA4AC9" w:rsidRPr="00804ACD" w:rsidRDefault="00EA4AC9" w:rsidP="00EA557B">
            <w:pPr>
              <w:jc w:val="center"/>
              <w:rPr>
                <w:color w:val="000000"/>
                <w:sz w:val="22"/>
                <w:szCs w:val="22"/>
              </w:rPr>
            </w:pPr>
          </w:p>
        </w:tc>
        <w:tc>
          <w:tcPr>
            <w:tcW w:w="2977" w:type="dxa"/>
            <w:vMerge/>
            <w:tcBorders>
              <w:left w:val="single" w:sz="4" w:space="0" w:color="auto"/>
              <w:bottom w:val="single" w:sz="4" w:space="0" w:color="auto"/>
              <w:right w:val="single" w:sz="4" w:space="0" w:color="auto"/>
            </w:tcBorders>
            <w:shd w:val="clear" w:color="auto" w:fill="auto"/>
            <w:noWrap/>
            <w:hideMark/>
          </w:tcPr>
          <w:p w:rsidR="00EA4AC9" w:rsidRPr="00804ACD" w:rsidRDefault="00EA4AC9" w:rsidP="00EA557B">
            <w:pPr>
              <w:jc w:val="center"/>
              <w:rPr>
                <w:color w:val="000000"/>
                <w:sz w:val="22"/>
                <w:szCs w:val="22"/>
              </w:rPr>
            </w:pPr>
          </w:p>
        </w:tc>
        <w:tc>
          <w:tcPr>
            <w:tcW w:w="709"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 xml:space="preserve">факт </w:t>
            </w:r>
          </w:p>
        </w:tc>
        <w:tc>
          <w:tcPr>
            <w:tcW w:w="850"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нормы</w:t>
            </w:r>
          </w:p>
        </w:tc>
        <w:tc>
          <w:tcPr>
            <w:tcW w:w="1134"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дефицит</w:t>
            </w:r>
          </w:p>
        </w:tc>
        <w:tc>
          <w:tcPr>
            <w:tcW w:w="851"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 xml:space="preserve">факт </w:t>
            </w:r>
          </w:p>
        </w:tc>
        <w:tc>
          <w:tcPr>
            <w:tcW w:w="992"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нормы</w:t>
            </w:r>
          </w:p>
        </w:tc>
        <w:tc>
          <w:tcPr>
            <w:tcW w:w="1134"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дефицит</w:t>
            </w:r>
          </w:p>
        </w:tc>
        <w:tc>
          <w:tcPr>
            <w:tcW w:w="852"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 xml:space="preserve">факт </w:t>
            </w:r>
          </w:p>
        </w:tc>
        <w:tc>
          <w:tcPr>
            <w:tcW w:w="849"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нормы</w:t>
            </w:r>
          </w:p>
        </w:tc>
        <w:tc>
          <w:tcPr>
            <w:tcW w:w="1134" w:type="dxa"/>
            <w:tcBorders>
              <w:top w:val="nil"/>
              <w:left w:val="nil"/>
              <w:bottom w:val="nil"/>
              <w:right w:val="single" w:sz="4" w:space="0" w:color="auto"/>
            </w:tcBorders>
            <w:shd w:val="clear" w:color="auto" w:fill="auto"/>
            <w:vAlign w:val="bottom"/>
            <w:hideMark/>
          </w:tcPr>
          <w:p w:rsidR="00EA4AC9" w:rsidRPr="00804ACD" w:rsidRDefault="00EA4AC9" w:rsidP="00EA557B">
            <w:pPr>
              <w:jc w:val="center"/>
              <w:rPr>
                <w:color w:val="000000"/>
                <w:sz w:val="22"/>
                <w:szCs w:val="22"/>
              </w:rPr>
            </w:pPr>
            <w:r w:rsidRPr="00804ACD">
              <w:rPr>
                <w:color w:val="000000"/>
                <w:sz w:val="22"/>
                <w:szCs w:val="22"/>
              </w:rPr>
              <w:t>дефицит</w:t>
            </w:r>
          </w:p>
        </w:tc>
      </w:tr>
      <w:tr w:rsidR="003744BC" w:rsidRPr="00804ACD" w:rsidTr="003744BC">
        <w:trPr>
          <w:trHeight w:val="315"/>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EA4AC9" w:rsidRPr="00804ACD" w:rsidRDefault="00EA4AC9" w:rsidP="00EA557B">
            <w:pPr>
              <w:rPr>
                <w:color w:val="000000"/>
                <w:sz w:val="22"/>
                <w:szCs w:val="22"/>
              </w:rPr>
            </w:pPr>
            <w:r w:rsidRPr="00804ACD">
              <w:rPr>
                <w:color w:val="000000"/>
                <w:sz w:val="22"/>
                <w:szCs w:val="22"/>
              </w:rPr>
              <w:t>Численность населения</w:t>
            </w:r>
          </w:p>
        </w:tc>
        <w:tc>
          <w:tcPr>
            <w:tcW w:w="2977" w:type="dxa"/>
            <w:tcBorders>
              <w:top w:val="nil"/>
              <w:left w:val="nil"/>
              <w:bottom w:val="single" w:sz="4" w:space="0" w:color="auto"/>
              <w:right w:val="nil"/>
            </w:tcBorders>
            <w:shd w:val="clear" w:color="auto" w:fill="auto"/>
            <w:noWrap/>
            <w:vAlign w:val="center"/>
            <w:hideMark/>
          </w:tcPr>
          <w:p w:rsidR="00EA4AC9" w:rsidRPr="00804ACD" w:rsidRDefault="00EA4AC9" w:rsidP="00EA557B">
            <w:pPr>
              <w:rPr>
                <w:color w:val="000000"/>
                <w:sz w:val="22"/>
                <w:szCs w:val="22"/>
              </w:rPr>
            </w:pPr>
            <w:r w:rsidRPr="00804ACD">
              <w:rPr>
                <w:color w:val="000000"/>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1</w:t>
            </w:r>
          </w:p>
        </w:tc>
        <w:tc>
          <w:tcPr>
            <w:tcW w:w="85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1</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 </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1</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1</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 </w:t>
            </w:r>
          </w:p>
        </w:tc>
        <w:tc>
          <w:tcPr>
            <w:tcW w:w="852"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34241" w:rsidP="00EA557B">
            <w:pPr>
              <w:jc w:val="center"/>
              <w:rPr>
                <w:color w:val="000000"/>
                <w:sz w:val="22"/>
                <w:szCs w:val="22"/>
              </w:rPr>
            </w:pPr>
            <w:r>
              <w:rPr>
                <w:color w:val="000000"/>
                <w:sz w:val="22"/>
                <w:szCs w:val="22"/>
              </w:rPr>
              <w:t>9557</w:t>
            </w:r>
          </w:p>
        </w:tc>
        <w:tc>
          <w:tcPr>
            <w:tcW w:w="849"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B36804" w:rsidP="00EA557B">
            <w:pPr>
              <w:jc w:val="center"/>
              <w:rPr>
                <w:color w:val="000000"/>
                <w:sz w:val="22"/>
                <w:szCs w:val="22"/>
              </w:rPr>
            </w:pPr>
            <w:r>
              <w:rPr>
                <w:color w:val="000000"/>
                <w:sz w:val="22"/>
                <w:szCs w:val="22"/>
              </w:rPr>
              <w:t>955</w:t>
            </w:r>
            <w:r w:rsidR="00E34241">
              <w:rPr>
                <w:color w:val="000000"/>
                <w:sz w:val="22"/>
                <w:szCs w:val="22"/>
              </w:rPr>
              <w:t>7</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 </w:t>
            </w:r>
          </w:p>
        </w:tc>
      </w:tr>
      <w:tr w:rsidR="00EA4AC9" w:rsidRPr="00804ACD" w:rsidTr="003744BC">
        <w:trPr>
          <w:trHeight w:val="315"/>
          <w:jc w:val="center"/>
        </w:trPr>
        <w:tc>
          <w:tcPr>
            <w:tcW w:w="13915" w:type="dxa"/>
            <w:gridSpan w:val="11"/>
            <w:tcBorders>
              <w:top w:val="nil"/>
              <w:left w:val="single" w:sz="4" w:space="0" w:color="auto"/>
              <w:bottom w:val="nil"/>
              <w:right w:val="single" w:sz="4" w:space="0" w:color="auto"/>
            </w:tcBorders>
            <w:shd w:val="clear" w:color="auto" w:fill="auto"/>
            <w:vAlign w:val="bottom"/>
          </w:tcPr>
          <w:p w:rsidR="00EA4AC9" w:rsidRPr="00804ACD" w:rsidRDefault="00EA4AC9" w:rsidP="00EA557B">
            <w:pPr>
              <w:jc w:val="center"/>
              <w:rPr>
                <w:color w:val="000000"/>
                <w:sz w:val="22"/>
                <w:szCs w:val="22"/>
              </w:rPr>
            </w:pPr>
          </w:p>
        </w:tc>
      </w:tr>
      <w:tr w:rsidR="003744BC" w:rsidRPr="00804ACD" w:rsidTr="003744BC">
        <w:trPr>
          <w:trHeight w:val="645"/>
          <w:jc w:val="center"/>
        </w:trPr>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Детские дошкольные учреждения</w:t>
            </w:r>
          </w:p>
        </w:tc>
        <w:tc>
          <w:tcPr>
            <w:tcW w:w="2977" w:type="dxa"/>
            <w:tcBorders>
              <w:top w:val="single" w:sz="4" w:space="0" w:color="auto"/>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sz w:val="22"/>
                <w:szCs w:val="22"/>
              </w:rPr>
              <w:t>70% охват от общего числа детей в возрасте 1-7 лет, 35 мест на 1000 жителей, место</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lang w:val="en-US"/>
              </w:rPr>
            </w:pPr>
            <w:r w:rsidRPr="00804ACD">
              <w:rPr>
                <w:color w:val="000000"/>
                <w:sz w:val="22"/>
                <w:szCs w:val="22"/>
                <w:lang w:val="en-US"/>
              </w:rPr>
              <w:t>90</w:t>
            </w:r>
          </w:p>
        </w:tc>
        <w:tc>
          <w:tcPr>
            <w:tcW w:w="849" w:type="dxa"/>
            <w:tcBorders>
              <w:top w:val="single" w:sz="4" w:space="0" w:color="auto"/>
              <w:left w:val="nil"/>
              <w:bottom w:val="single" w:sz="4" w:space="0" w:color="auto"/>
              <w:right w:val="single" w:sz="4" w:space="0" w:color="auto"/>
            </w:tcBorders>
            <w:shd w:val="clear" w:color="000000" w:fill="FFFFFF"/>
            <w:vAlign w:val="bottom"/>
            <w:hideMark/>
          </w:tcPr>
          <w:p w:rsidR="00EA4AC9" w:rsidRPr="000634B0" w:rsidRDefault="000634B0" w:rsidP="00EA557B">
            <w:pPr>
              <w:jc w:val="center"/>
              <w:rPr>
                <w:color w:val="000000"/>
                <w:sz w:val="22"/>
                <w:szCs w:val="22"/>
              </w:rPr>
            </w:pPr>
            <w:r>
              <w:rPr>
                <w:color w:val="000000"/>
                <w:sz w:val="22"/>
                <w:szCs w:val="22"/>
              </w:rPr>
              <w:t>345</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0634B0" w:rsidRDefault="000634B0" w:rsidP="00EA557B">
            <w:pPr>
              <w:jc w:val="center"/>
              <w:rPr>
                <w:color w:val="000000"/>
                <w:sz w:val="22"/>
                <w:szCs w:val="22"/>
              </w:rPr>
            </w:pPr>
            <w:r>
              <w:rPr>
                <w:color w:val="000000"/>
                <w:sz w:val="22"/>
                <w:szCs w:val="22"/>
              </w:rPr>
              <w:t>-255</w:t>
            </w:r>
          </w:p>
        </w:tc>
      </w:tr>
      <w:tr w:rsidR="003744BC" w:rsidRPr="00804ACD" w:rsidTr="003744BC">
        <w:trPr>
          <w:trHeight w:val="945"/>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Общеобразовательные школы</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sz w:val="22"/>
                <w:szCs w:val="22"/>
              </w:rPr>
              <w:t>100% охват от общего числа детей в возрасте 7-16 лет нач</w:t>
            </w:r>
            <w:r w:rsidR="008F6A26">
              <w:rPr>
                <w:sz w:val="22"/>
                <w:szCs w:val="22"/>
              </w:rPr>
              <w:t xml:space="preserve">. </w:t>
            </w:r>
            <w:r w:rsidRPr="00804ACD">
              <w:rPr>
                <w:sz w:val="22"/>
                <w:szCs w:val="22"/>
              </w:rPr>
              <w:t>и общим образованием, 90% охват детей 16-18 лет средним общим образованием, 100 учащихся на 1000 жителей, место</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F6A26" w:rsidRDefault="00EA4AC9" w:rsidP="00EA557B">
            <w:pPr>
              <w:jc w:val="center"/>
              <w:rPr>
                <w:color w:val="000000"/>
                <w:sz w:val="22"/>
                <w:szCs w:val="22"/>
              </w:rPr>
            </w:pPr>
            <w:r w:rsidRPr="008F6A26">
              <w:rPr>
                <w:color w:val="000000"/>
                <w:sz w:val="22"/>
                <w:szCs w:val="22"/>
              </w:rPr>
              <w:t>251</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4B187E" w:rsidRDefault="004B187E" w:rsidP="00EA557B">
            <w:pPr>
              <w:jc w:val="center"/>
              <w:rPr>
                <w:color w:val="000000"/>
                <w:sz w:val="22"/>
                <w:szCs w:val="22"/>
              </w:rPr>
            </w:pPr>
            <w:r>
              <w:rPr>
                <w:color w:val="000000"/>
                <w:sz w:val="22"/>
                <w:szCs w:val="22"/>
              </w:rPr>
              <w:t>961</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4B187E" w:rsidRDefault="004B187E" w:rsidP="00EA557B">
            <w:pPr>
              <w:jc w:val="center"/>
              <w:rPr>
                <w:color w:val="000000"/>
                <w:sz w:val="22"/>
                <w:szCs w:val="22"/>
              </w:rPr>
            </w:pPr>
            <w:r>
              <w:rPr>
                <w:color w:val="000000"/>
                <w:sz w:val="22"/>
                <w:szCs w:val="22"/>
              </w:rPr>
              <w:t>-710</w:t>
            </w:r>
          </w:p>
        </w:tc>
      </w:tr>
      <w:tr w:rsidR="003744BC" w:rsidRPr="00804ACD" w:rsidTr="003744BC">
        <w:trPr>
          <w:trHeight w:val="511"/>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Внешкольные учреждения</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80 % от числа детей 5-18 лет, место</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4B187E" w:rsidP="00EA557B">
            <w:pPr>
              <w:jc w:val="center"/>
              <w:rPr>
                <w:color w:val="000000"/>
                <w:sz w:val="22"/>
                <w:szCs w:val="22"/>
              </w:rPr>
            </w:pPr>
            <w:r>
              <w:rPr>
                <w:color w:val="000000"/>
                <w:sz w:val="22"/>
                <w:szCs w:val="22"/>
              </w:rPr>
              <w:t>819</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4B187E" w:rsidRDefault="00EA4AC9" w:rsidP="004B187E">
            <w:pPr>
              <w:jc w:val="center"/>
              <w:rPr>
                <w:color w:val="000000"/>
                <w:sz w:val="22"/>
                <w:szCs w:val="22"/>
              </w:rPr>
            </w:pPr>
            <w:r w:rsidRPr="008F6A26">
              <w:rPr>
                <w:color w:val="000000"/>
                <w:sz w:val="22"/>
                <w:szCs w:val="22"/>
              </w:rPr>
              <w:t>-</w:t>
            </w:r>
            <w:r w:rsidR="004B187E">
              <w:rPr>
                <w:color w:val="000000"/>
                <w:sz w:val="22"/>
                <w:szCs w:val="22"/>
              </w:rPr>
              <w:t>819</w:t>
            </w:r>
          </w:p>
        </w:tc>
      </w:tr>
      <w:tr w:rsidR="00EA4AC9" w:rsidRPr="00804ACD" w:rsidTr="003744BC">
        <w:trPr>
          <w:trHeight w:val="300"/>
          <w:jc w:val="center"/>
        </w:trPr>
        <w:tc>
          <w:tcPr>
            <w:tcW w:w="13915" w:type="dxa"/>
            <w:gridSpan w:val="11"/>
            <w:tcBorders>
              <w:top w:val="nil"/>
              <w:left w:val="nil"/>
              <w:bottom w:val="single" w:sz="4" w:space="0" w:color="auto"/>
              <w:right w:val="single" w:sz="4" w:space="0" w:color="auto"/>
            </w:tcBorders>
            <w:shd w:val="clear" w:color="auto" w:fill="auto"/>
            <w:noWrap/>
            <w:vAlign w:val="bottom"/>
          </w:tcPr>
          <w:p w:rsidR="00EA4AC9" w:rsidRPr="00804ACD" w:rsidRDefault="00EA4AC9" w:rsidP="00EA557B">
            <w:pPr>
              <w:jc w:val="center"/>
              <w:rPr>
                <w:color w:val="000000"/>
                <w:sz w:val="22"/>
                <w:szCs w:val="22"/>
              </w:rPr>
            </w:pPr>
          </w:p>
        </w:tc>
      </w:tr>
      <w:tr w:rsidR="003744BC" w:rsidRPr="00804ACD" w:rsidTr="003744BC">
        <w:trPr>
          <w:trHeight w:val="537"/>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Поликлиники, врачебные амбулатории, ФАПы</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181,5 посещений</w:t>
            </w:r>
            <w:r w:rsidR="00975123">
              <w:rPr>
                <w:color w:val="000000"/>
                <w:sz w:val="22"/>
                <w:szCs w:val="22"/>
              </w:rPr>
              <w:t xml:space="preserve"> в смену на 10000 жителей, пос</w:t>
            </w:r>
            <w:r w:rsidRPr="00804ACD">
              <w:rPr>
                <w:color w:val="000000"/>
                <w:sz w:val="22"/>
                <w:szCs w:val="22"/>
              </w:rPr>
              <w:t>. в смену</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9C6C03" w:rsidP="00EA557B">
            <w:pPr>
              <w:jc w:val="center"/>
              <w:rPr>
                <w:color w:val="000000"/>
                <w:sz w:val="22"/>
                <w:szCs w:val="22"/>
              </w:rPr>
            </w:pPr>
            <w:r>
              <w:rPr>
                <w:color w:val="000000"/>
                <w:sz w:val="22"/>
                <w:szCs w:val="22"/>
              </w:rPr>
              <w:t>55</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9C6C03" w:rsidP="00EA557B">
            <w:pPr>
              <w:jc w:val="center"/>
              <w:rPr>
                <w:color w:val="000000"/>
                <w:sz w:val="22"/>
                <w:szCs w:val="22"/>
              </w:rPr>
            </w:pPr>
            <w:r>
              <w:rPr>
                <w:color w:val="000000"/>
                <w:sz w:val="22"/>
                <w:szCs w:val="22"/>
              </w:rPr>
              <w:t>173</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9C6C03" w:rsidP="00EA557B">
            <w:pPr>
              <w:jc w:val="center"/>
              <w:rPr>
                <w:color w:val="000000"/>
                <w:sz w:val="22"/>
                <w:szCs w:val="22"/>
              </w:rPr>
            </w:pPr>
            <w:r>
              <w:rPr>
                <w:color w:val="000000"/>
                <w:sz w:val="22"/>
                <w:szCs w:val="22"/>
              </w:rPr>
              <w:t>-118</w:t>
            </w:r>
          </w:p>
        </w:tc>
      </w:tr>
      <w:tr w:rsidR="003744BC" w:rsidRPr="00804ACD" w:rsidTr="003744BC">
        <w:trPr>
          <w:trHeight w:val="687"/>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Лечебно-профилактические стационары всех типов</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134,7 коек на 10000 жителей, койка</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9C6C03" w:rsidP="00EA557B">
            <w:pPr>
              <w:jc w:val="center"/>
              <w:rPr>
                <w:color w:val="000000"/>
                <w:sz w:val="22"/>
                <w:szCs w:val="22"/>
              </w:rPr>
            </w:pPr>
            <w:r>
              <w:rPr>
                <w:color w:val="000000"/>
                <w:sz w:val="22"/>
                <w:szCs w:val="22"/>
              </w:rPr>
              <w:t>129</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9C6C03">
            <w:pPr>
              <w:jc w:val="center"/>
              <w:rPr>
                <w:color w:val="000000"/>
                <w:sz w:val="22"/>
                <w:szCs w:val="22"/>
              </w:rPr>
            </w:pPr>
            <w:r w:rsidRPr="00804ACD">
              <w:rPr>
                <w:color w:val="000000"/>
                <w:sz w:val="22"/>
                <w:szCs w:val="22"/>
              </w:rPr>
              <w:t>-</w:t>
            </w:r>
            <w:r w:rsidR="009C6C03">
              <w:rPr>
                <w:color w:val="000000"/>
                <w:sz w:val="22"/>
                <w:szCs w:val="22"/>
              </w:rPr>
              <w:t>129</w:t>
            </w:r>
          </w:p>
        </w:tc>
      </w:tr>
      <w:tr w:rsidR="003744BC" w:rsidRPr="00804ACD" w:rsidTr="003744BC">
        <w:trPr>
          <w:trHeight w:val="485"/>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Аптеки</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1 объект на 6,2 тыс. жителей, объект</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2</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9C6C03" w:rsidP="00EA557B">
            <w:pPr>
              <w:jc w:val="center"/>
              <w:rPr>
                <w:color w:val="000000"/>
                <w:sz w:val="22"/>
                <w:szCs w:val="22"/>
              </w:rPr>
            </w:pPr>
            <w:r>
              <w:rPr>
                <w:color w:val="000000"/>
                <w:sz w:val="22"/>
                <w:szCs w:val="22"/>
              </w:rPr>
              <w:t>2</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9C6C03" w:rsidP="00EA557B">
            <w:pPr>
              <w:jc w:val="center"/>
              <w:rPr>
                <w:color w:val="000000"/>
                <w:sz w:val="22"/>
                <w:szCs w:val="22"/>
              </w:rPr>
            </w:pPr>
            <w:r>
              <w:rPr>
                <w:color w:val="000000"/>
                <w:sz w:val="22"/>
                <w:szCs w:val="22"/>
              </w:rPr>
              <w:t>0</w:t>
            </w:r>
          </w:p>
        </w:tc>
      </w:tr>
      <w:tr w:rsidR="003744BC" w:rsidRPr="00804ACD" w:rsidTr="003744BC">
        <w:trPr>
          <w:trHeight w:val="975"/>
          <w:jc w:val="center"/>
        </w:trPr>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sz w:val="22"/>
                <w:szCs w:val="22"/>
              </w:rPr>
              <w:t>Сельские клубы</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 xml:space="preserve"> </w:t>
            </w:r>
            <w:r w:rsidR="00A05166">
              <w:rPr>
                <w:sz w:val="22"/>
                <w:szCs w:val="22"/>
              </w:rPr>
              <w:t>75</w:t>
            </w:r>
            <w:r w:rsidR="00A05166" w:rsidRPr="00804ACD">
              <w:rPr>
                <w:sz w:val="22"/>
                <w:szCs w:val="22"/>
              </w:rPr>
              <w:t xml:space="preserve"> мест на тыс. жителей (п</w:t>
            </w:r>
            <w:r w:rsidR="00A05166">
              <w:rPr>
                <w:sz w:val="22"/>
                <w:szCs w:val="22"/>
              </w:rPr>
              <w:t>ри численности жителей 7000</w:t>
            </w:r>
            <w:r w:rsidR="00A05166" w:rsidRPr="00804ACD">
              <w:rPr>
                <w:sz w:val="22"/>
                <w:szCs w:val="22"/>
              </w:rPr>
              <w:t>-</w:t>
            </w:r>
            <w:r w:rsidR="00A05166">
              <w:rPr>
                <w:sz w:val="22"/>
                <w:szCs w:val="22"/>
              </w:rPr>
              <w:t>9999</w:t>
            </w:r>
            <w:r w:rsidR="00A05166" w:rsidRPr="00804ACD">
              <w:rPr>
                <w:sz w:val="22"/>
                <w:szCs w:val="22"/>
              </w:rPr>
              <w:t>), место</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105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975123" w:rsidP="00EA557B">
            <w:pPr>
              <w:jc w:val="center"/>
              <w:rPr>
                <w:color w:val="000000"/>
                <w:sz w:val="22"/>
                <w:szCs w:val="22"/>
              </w:rPr>
            </w:pPr>
            <w:r>
              <w:rPr>
                <w:color w:val="000000"/>
                <w:sz w:val="22"/>
                <w:szCs w:val="22"/>
              </w:rPr>
              <w:t>783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975123" w:rsidP="00EA557B">
            <w:pPr>
              <w:jc w:val="center"/>
              <w:rPr>
                <w:color w:val="000000"/>
                <w:sz w:val="22"/>
                <w:szCs w:val="22"/>
              </w:rPr>
            </w:pPr>
            <w:r>
              <w:rPr>
                <w:color w:val="000000"/>
                <w:sz w:val="22"/>
                <w:szCs w:val="22"/>
              </w:rPr>
              <w:t>-678</w:t>
            </w:r>
          </w:p>
        </w:tc>
      </w:tr>
      <w:tr w:rsidR="003744BC" w:rsidRPr="00804ACD" w:rsidTr="003744BC">
        <w:trPr>
          <w:trHeight w:val="630"/>
          <w:jc w:val="center"/>
        </w:trPr>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Помещения культурно-досуговой деятельности</w:t>
            </w:r>
          </w:p>
        </w:tc>
        <w:tc>
          <w:tcPr>
            <w:tcW w:w="2977" w:type="dxa"/>
            <w:tcBorders>
              <w:top w:val="single" w:sz="4" w:space="0" w:color="auto"/>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50 м</w:t>
            </w:r>
            <w:r w:rsidRPr="00EA557B">
              <w:rPr>
                <w:color w:val="000000"/>
                <w:sz w:val="22"/>
                <w:szCs w:val="22"/>
                <w:vertAlign w:val="superscript"/>
              </w:rPr>
              <w:t xml:space="preserve">2 </w:t>
            </w:r>
            <w:r w:rsidRPr="00804ACD">
              <w:rPr>
                <w:color w:val="000000"/>
                <w:sz w:val="22"/>
                <w:szCs w:val="22"/>
              </w:rPr>
              <w:t>общ. площади на 1000 человек, м</w:t>
            </w:r>
            <w:r w:rsidRPr="00EA557B">
              <w:rPr>
                <w:color w:val="000000"/>
                <w:sz w:val="22"/>
                <w:szCs w:val="22"/>
                <w:vertAlign w:val="superscript"/>
              </w:rPr>
              <w:t>2</w:t>
            </w:r>
            <w:r w:rsidRPr="00804ACD">
              <w:rPr>
                <w:color w:val="000000"/>
                <w:sz w:val="22"/>
                <w:szCs w:val="22"/>
              </w:rPr>
              <w:t xml:space="preserve"> общ.</w:t>
            </w:r>
            <w:r w:rsidR="00975123">
              <w:rPr>
                <w:color w:val="000000"/>
                <w:sz w:val="22"/>
                <w:szCs w:val="22"/>
              </w:rPr>
              <w:t xml:space="preserve"> </w:t>
            </w:r>
            <w:r w:rsidRPr="00804ACD">
              <w:rPr>
                <w:color w:val="000000"/>
                <w:sz w:val="22"/>
                <w:szCs w:val="22"/>
              </w:rPr>
              <w:t>площади</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80</w:t>
            </w:r>
          </w:p>
        </w:tc>
        <w:tc>
          <w:tcPr>
            <w:tcW w:w="849"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975123" w:rsidP="00EA557B">
            <w:pPr>
              <w:jc w:val="center"/>
              <w:rPr>
                <w:color w:val="000000"/>
                <w:sz w:val="22"/>
                <w:szCs w:val="22"/>
              </w:rPr>
            </w:pPr>
            <w:r>
              <w:rPr>
                <w:color w:val="000000"/>
                <w:sz w:val="22"/>
                <w:szCs w:val="22"/>
              </w:rPr>
              <w:t>478</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975123">
            <w:pPr>
              <w:jc w:val="center"/>
              <w:rPr>
                <w:color w:val="000000"/>
                <w:sz w:val="22"/>
                <w:szCs w:val="22"/>
              </w:rPr>
            </w:pPr>
            <w:r w:rsidRPr="00804ACD">
              <w:rPr>
                <w:color w:val="000000"/>
                <w:sz w:val="22"/>
                <w:szCs w:val="22"/>
              </w:rPr>
              <w:t>-</w:t>
            </w:r>
            <w:r w:rsidR="00975123">
              <w:rPr>
                <w:color w:val="000000"/>
                <w:sz w:val="22"/>
                <w:szCs w:val="22"/>
              </w:rPr>
              <w:t>398</w:t>
            </w:r>
          </w:p>
        </w:tc>
      </w:tr>
      <w:tr w:rsidR="003744BC" w:rsidRPr="00804ACD" w:rsidTr="003744BC">
        <w:trPr>
          <w:trHeight w:val="472"/>
          <w:jc w:val="center"/>
        </w:trPr>
        <w:tc>
          <w:tcPr>
            <w:tcW w:w="2433" w:type="dxa"/>
            <w:tcBorders>
              <w:top w:val="nil"/>
              <w:left w:val="single" w:sz="4" w:space="0" w:color="auto"/>
              <w:bottom w:val="nil"/>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Сельские массовые библиотеки</w:t>
            </w:r>
          </w:p>
        </w:tc>
        <w:tc>
          <w:tcPr>
            <w:tcW w:w="2977" w:type="dxa"/>
            <w:tcBorders>
              <w:top w:val="nil"/>
              <w:left w:val="nil"/>
              <w:bottom w:val="nil"/>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sz w:val="22"/>
                <w:szCs w:val="22"/>
              </w:rPr>
              <w:t>7 тыс. ед. хранения на 1000 человек, тыс. ед. хранения</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11,6</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975123" w:rsidP="00EA557B">
            <w:pPr>
              <w:jc w:val="center"/>
              <w:rPr>
                <w:color w:val="000000"/>
                <w:sz w:val="22"/>
                <w:szCs w:val="22"/>
              </w:rPr>
            </w:pPr>
            <w:r>
              <w:rPr>
                <w:color w:val="000000"/>
                <w:sz w:val="22"/>
                <w:szCs w:val="22"/>
              </w:rPr>
              <w:t>66,9</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975123">
            <w:pPr>
              <w:jc w:val="center"/>
              <w:rPr>
                <w:color w:val="000000"/>
                <w:sz w:val="22"/>
                <w:szCs w:val="22"/>
              </w:rPr>
            </w:pPr>
            <w:r w:rsidRPr="00804ACD">
              <w:rPr>
                <w:color w:val="000000"/>
                <w:sz w:val="22"/>
                <w:szCs w:val="22"/>
              </w:rPr>
              <w:t>-</w:t>
            </w:r>
            <w:r w:rsidR="00975123">
              <w:rPr>
                <w:color w:val="000000"/>
                <w:sz w:val="22"/>
                <w:szCs w:val="22"/>
              </w:rPr>
              <w:t>55,3</w:t>
            </w:r>
          </w:p>
        </w:tc>
      </w:tr>
      <w:tr w:rsidR="003744BC" w:rsidRPr="00804ACD" w:rsidTr="003744BC">
        <w:trPr>
          <w:trHeight w:val="315"/>
          <w:jc w:val="center"/>
        </w:trPr>
        <w:tc>
          <w:tcPr>
            <w:tcW w:w="2433" w:type="dxa"/>
            <w:tcBorders>
              <w:top w:val="single" w:sz="4" w:space="0" w:color="auto"/>
              <w:left w:val="single" w:sz="4" w:space="0" w:color="auto"/>
              <w:bottom w:val="nil"/>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Музей краеведческий</w:t>
            </w:r>
          </w:p>
        </w:tc>
        <w:tc>
          <w:tcPr>
            <w:tcW w:w="2977" w:type="dxa"/>
            <w:tcBorders>
              <w:top w:val="single" w:sz="4" w:space="0" w:color="auto"/>
              <w:left w:val="nil"/>
              <w:bottom w:val="nil"/>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1 в сельском поселении, музей</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w:t>
            </w:r>
          </w:p>
        </w:tc>
      </w:tr>
      <w:tr w:rsidR="00EA4AC9" w:rsidRPr="00804ACD" w:rsidTr="003744BC">
        <w:trPr>
          <w:trHeight w:val="300"/>
          <w:jc w:val="center"/>
        </w:trPr>
        <w:tc>
          <w:tcPr>
            <w:tcW w:w="13915" w:type="dxa"/>
            <w:gridSpan w:val="11"/>
            <w:tcBorders>
              <w:top w:val="single" w:sz="4" w:space="0" w:color="auto"/>
              <w:left w:val="nil"/>
              <w:bottom w:val="single" w:sz="4" w:space="0" w:color="auto"/>
              <w:right w:val="single" w:sz="4" w:space="0" w:color="auto"/>
            </w:tcBorders>
            <w:shd w:val="clear" w:color="auto" w:fill="auto"/>
            <w:noWrap/>
            <w:vAlign w:val="bottom"/>
          </w:tcPr>
          <w:p w:rsidR="00EA4AC9" w:rsidRPr="00804ACD" w:rsidRDefault="00EA4AC9" w:rsidP="00EA557B">
            <w:pPr>
              <w:jc w:val="center"/>
              <w:rPr>
                <w:color w:val="000000"/>
                <w:sz w:val="22"/>
                <w:szCs w:val="22"/>
              </w:rPr>
            </w:pPr>
          </w:p>
        </w:tc>
      </w:tr>
      <w:tr w:rsidR="003744BC" w:rsidRPr="00804ACD" w:rsidTr="003744BC">
        <w:trPr>
          <w:trHeight w:val="1029"/>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Помещения для физкультурно-оздоровительных занятий (спортзалы)</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350 м</w:t>
            </w:r>
            <w:r w:rsidRPr="00EA557B">
              <w:rPr>
                <w:color w:val="000000"/>
                <w:sz w:val="22"/>
                <w:szCs w:val="22"/>
                <w:vertAlign w:val="superscript"/>
              </w:rPr>
              <w:t>2</w:t>
            </w:r>
            <w:r w:rsidRPr="00804ACD">
              <w:rPr>
                <w:color w:val="000000"/>
                <w:sz w:val="22"/>
                <w:szCs w:val="22"/>
              </w:rPr>
              <w:t xml:space="preserve"> площади зала на 1000 человек, м</w:t>
            </w:r>
            <w:r w:rsidRPr="00EA557B">
              <w:rPr>
                <w:color w:val="000000"/>
                <w:sz w:val="22"/>
                <w:szCs w:val="22"/>
                <w:vertAlign w:val="superscript"/>
              </w:rPr>
              <w:t>2</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190,0</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B36804" w:rsidP="00EA557B">
            <w:pPr>
              <w:jc w:val="center"/>
              <w:rPr>
                <w:color w:val="000000"/>
                <w:sz w:val="22"/>
                <w:szCs w:val="22"/>
              </w:rPr>
            </w:pPr>
            <w:r>
              <w:rPr>
                <w:color w:val="000000"/>
                <w:sz w:val="22"/>
                <w:szCs w:val="22"/>
              </w:rPr>
              <w:t>3344</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w:t>
            </w:r>
            <w:r w:rsidR="00B36804">
              <w:rPr>
                <w:color w:val="000000"/>
                <w:sz w:val="22"/>
                <w:szCs w:val="22"/>
              </w:rPr>
              <w:t>3154</w:t>
            </w:r>
          </w:p>
        </w:tc>
      </w:tr>
      <w:tr w:rsidR="003744BC" w:rsidRPr="00804ACD" w:rsidTr="003744BC">
        <w:trPr>
          <w:trHeight w:val="704"/>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Плоскостные спортивные сооружения (площадки)</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1950 м</w:t>
            </w:r>
            <w:r w:rsidRPr="00EA557B">
              <w:rPr>
                <w:color w:val="000000"/>
                <w:sz w:val="22"/>
                <w:szCs w:val="22"/>
                <w:vertAlign w:val="superscript"/>
              </w:rPr>
              <w:t>2</w:t>
            </w:r>
            <w:r w:rsidRPr="00804ACD">
              <w:rPr>
                <w:color w:val="000000"/>
                <w:sz w:val="22"/>
                <w:szCs w:val="22"/>
              </w:rPr>
              <w:t xml:space="preserve"> на 1000 человек, м</w:t>
            </w:r>
            <w:r w:rsidRPr="00EA557B">
              <w:rPr>
                <w:color w:val="000000"/>
                <w:sz w:val="22"/>
                <w:szCs w:val="22"/>
                <w:vertAlign w:val="superscript"/>
              </w:rPr>
              <w:t>2</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6000</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B36804" w:rsidP="00EA557B">
            <w:pPr>
              <w:jc w:val="center"/>
              <w:rPr>
                <w:color w:val="000000"/>
                <w:sz w:val="22"/>
                <w:szCs w:val="22"/>
              </w:rPr>
            </w:pPr>
            <w:r>
              <w:rPr>
                <w:color w:val="000000"/>
                <w:sz w:val="22"/>
                <w:szCs w:val="22"/>
              </w:rPr>
              <w:t>18644</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B36804" w:rsidP="00EA557B">
            <w:pPr>
              <w:jc w:val="center"/>
              <w:rPr>
                <w:color w:val="000000"/>
                <w:sz w:val="22"/>
                <w:szCs w:val="22"/>
              </w:rPr>
            </w:pPr>
            <w:r>
              <w:rPr>
                <w:color w:val="000000"/>
                <w:sz w:val="22"/>
                <w:szCs w:val="22"/>
              </w:rPr>
              <w:t>-12644</w:t>
            </w:r>
          </w:p>
        </w:tc>
      </w:tr>
      <w:tr w:rsidR="00EA4AC9" w:rsidRPr="00804ACD" w:rsidTr="003744BC">
        <w:trPr>
          <w:trHeight w:val="300"/>
          <w:jc w:val="center"/>
        </w:trPr>
        <w:tc>
          <w:tcPr>
            <w:tcW w:w="13915" w:type="dxa"/>
            <w:gridSpan w:val="11"/>
            <w:tcBorders>
              <w:top w:val="nil"/>
              <w:left w:val="nil"/>
              <w:bottom w:val="single" w:sz="4" w:space="0" w:color="auto"/>
              <w:right w:val="single" w:sz="4" w:space="0" w:color="auto"/>
            </w:tcBorders>
            <w:shd w:val="clear" w:color="auto" w:fill="auto"/>
            <w:noWrap/>
            <w:vAlign w:val="bottom"/>
          </w:tcPr>
          <w:p w:rsidR="00EA4AC9" w:rsidRPr="00804ACD" w:rsidRDefault="00EA4AC9" w:rsidP="00EA557B">
            <w:pPr>
              <w:jc w:val="center"/>
              <w:rPr>
                <w:color w:val="000000"/>
                <w:sz w:val="22"/>
                <w:szCs w:val="22"/>
              </w:rPr>
            </w:pPr>
          </w:p>
        </w:tc>
      </w:tr>
      <w:tr w:rsidR="003744BC" w:rsidRPr="00804ACD" w:rsidTr="003744BC">
        <w:trPr>
          <w:trHeight w:val="630"/>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Объекты торговли (магазины, павильоны)</w:t>
            </w:r>
          </w:p>
        </w:tc>
        <w:tc>
          <w:tcPr>
            <w:tcW w:w="2977" w:type="dxa"/>
            <w:tcBorders>
              <w:top w:val="nil"/>
              <w:left w:val="nil"/>
              <w:bottom w:val="single" w:sz="4" w:space="0" w:color="auto"/>
              <w:right w:val="single" w:sz="4" w:space="0" w:color="auto"/>
            </w:tcBorders>
            <w:shd w:val="clear" w:color="000000" w:fill="DAEEF3"/>
            <w:vAlign w:val="center"/>
            <w:hideMark/>
          </w:tcPr>
          <w:p w:rsidR="00EA4AC9" w:rsidRPr="00804ACD" w:rsidRDefault="00EA4AC9" w:rsidP="00EA557B">
            <w:pPr>
              <w:rPr>
                <w:color w:val="000000"/>
                <w:sz w:val="22"/>
                <w:szCs w:val="22"/>
              </w:rPr>
            </w:pPr>
            <w:r w:rsidRPr="00804ACD">
              <w:rPr>
                <w:color w:val="000000"/>
                <w:sz w:val="22"/>
                <w:szCs w:val="22"/>
              </w:rPr>
              <w:t>481,6 м</w:t>
            </w:r>
            <w:r w:rsidRPr="00EA557B">
              <w:rPr>
                <w:color w:val="000000"/>
                <w:sz w:val="22"/>
                <w:szCs w:val="22"/>
                <w:vertAlign w:val="superscript"/>
              </w:rPr>
              <w:t>2</w:t>
            </w:r>
            <w:r w:rsidRPr="00804ACD">
              <w:rPr>
                <w:color w:val="000000"/>
                <w:sz w:val="22"/>
                <w:szCs w:val="22"/>
              </w:rPr>
              <w:t xml:space="preserve"> торг</w:t>
            </w:r>
            <w:r w:rsidR="005E5AA2">
              <w:rPr>
                <w:color w:val="000000"/>
                <w:sz w:val="22"/>
                <w:szCs w:val="22"/>
              </w:rPr>
              <w:t xml:space="preserve">овой площади на 1000 человек, </w:t>
            </w:r>
            <w:r w:rsidRPr="00804ACD">
              <w:rPr>
                <w:color w:val="000000"/>
                <w:sz w:val="22"/>
                <w:szCs w:val="22"/>
              </w:rPr>
              <w:t>м</w:t>
            </w:r>
            <w:r w:rsidRPr="00EA557B">
              <w:rPr>
                <w:color w:val="000000"/>
                <w:sz w:val="22"/>
                <w:szCs w:val="22"/>
                <w:vertAlign w:val="superscript"/>
              </w:rPr>
              <w:t>2</w:t>
            </w:r>
            <w:r w:rsidRPr="00804ACD">
              <w:rPr>
                <w:color w:val="000000"/>
                <w:sz w:val="22"/>
                <w:szCs w:val="22"/>
              </w:rPr>
              <w:t xml:space="preserve"> торг. пл.</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1659,2</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E72EFB" w:rsidP="00822137">
            <w:pPr>
              <w:jc w:val="center"/>
              <w:rPr>
                <w:color w:val="000000"/>
                <w:sz w:val="22"/>
                <w:szCs w:val="22"/>
              </w:rPr>
            </w:pPr>
            <w:r>
              <w:rPr>
                <w:color w:val="000000"/>
                <w:sz w:val="22"/>
                <w:szCs w:val="22"/>
              </w:rPr>
              <w:t>460</w:t>
            </w:r>
            <w:r w:rsidR="00822137">
              <w:rPr>
                <w:color w:val="000000"/>
                <w:sz w:val="22"/>
                <w:szCs w:val="22"/>
              </w:rPr>
              <w:t>1,7</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B36804">
            <w:pPr>
              <w:jc w:val="center"/>
              <w:rPr>
                <w:color w:val="000000"/>
                <w:sz w:val="22"/>
                <w:szCs w:val="22"/>
              </w:rPr>
            </w:pPr>
            <w:r w:rsidRPr="00804ACD">
              <w:rPr>
                <w:color w:val="000000"/>
                <w:sz w:val="22"/>
                <w:szCs w:val="22"/>
              </w:rPr>
              <w:t>-</w:t>
            </w:r>
            <w:r w:rsidR="00822137">
              <w:rPr>
                <w:color w:val="000000"/>
                <w:sz w:val="22"/>
                <w:szCs w:val="22"/>
              </w:rPr>
              <w:t>2942,5</w:t>
            </w:r>
          </w:p>
        </w:tc>
      </w:tr>
      <w:tr w:rsidR="003744BC" w:rsidRPr="00804ACD" w:rsidTr="003744BC">
        <w:trPr>
          <w:trHeight w:val="630"/>
          <w:jc w:val="center"/>
        </w:trPr>
        <w:tc>
          <w:tcPr>
            <w:tcW w:w="2433" w:type="dxa"/>
            <w:tcBorders>
              <w:top w:val="nil"/>
              <w:left w:val="single" w:sz="4" w:space="0" w:color="auto"/>
              <w:bottom w:val="single" w:sz="4" w:space="0" w:color="auto"/>
              <w:right w:val="single" w:sz="4" w:space="0" w:color="auto"/>
            </w:tcBorders>
            <w:shd w:val="clear" w:color="auto" w:fill="auto"/>
            <w:vAlign w:val="center"/>
          </w:tcPr>
          <w:p w:rsidR="00EA4AC9" w:rsidRPr="00804ACD" w:rsidRDefault="00EA4AC9" w:rsidP="00EA557B">
            <w:pPr>
              <w:rPr>
                <w:sz w:val="22"/>
                <w:szCs w:val="22"/>
              </w:rPr>
            </w:pPr>
            <w:r w:rsidRPr="00804ACD">
              <w:rPr>
                <w:sz w:val="22"/>
                <w:szCs w:val="22"/>
              </w:rPr>
              <w:t>Торговые объекты местного значения</w:t>
            </w:r>
          </w:p>
        </w:tc>
        <w:tc>
          <w:tcPr>
            <w:tcW w:w="2977" w:type="dxa"/>
            <w:tcBorders>
              <w:top w:val="nil"/>
              <w:left w:val="nil"/>
              <w:bottom w:val="single" w:sz="4" w:space="0" w:color="auto"/>
              <w:right w:val="single" w:sz="4" w:space="0" w:color="auto"/>
            </w:tcBorders>
            <w:shd w:val="clear" w:color="000000" w:fill="DAEEF3"/>
            <w:vAlign w:val="center"/>
          </w:tcPr>
          <w:p w:rsidR="00EA4AC9" w:rsidRPr="00804ACD" w:rsidRDefault="00EA4AC9" w:rsidP="00EA557B">
            <w:pPr>
              <w:rPr>
                <w:sz w:val="22"/>
                <w:szCs w:val="22"/>
              </w:rPr>
            </w:pPr>
            <w:r w:rsidRPr="00804ACD">
              <w:rPr>
                <w:sz w:val="22"/>
                <w:szCs w:val="22"/>
              </w:rPr>
              <w:t>1</w:t>
            </w:r>
            <w:r w:rsidRPr="00804ACD">
              <w:rPr>
                <w:sz w:val="22"/>
                <w:szCs w:val="22"/>
                <w:lang w:val="en-US"/>
              </w:rPr>
              <w:t>4</w:t>
            </w:r>
            <w:r w:rsidRPr="00804ACD">
              <w:rPr>
                <w:sz w:val="22"/>
                <w:szCs w:val="22"/>
              </w:rPr>
              <w:t xml:space="preserve"> единиц</w:t>
            </w:r>
          </w:p>
        </w:tc>
        <w:tc>
          <w:tcPr>
            <w:tcW w:w="709"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0"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992"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2"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49"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14</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r>
      <w:tr w:rsidR="003744BC" w:rsidRPr="00804ACD" w:rsidTr="003744BC">
        <w:trPr>
          <w:trHeight w:val="630"/>
          <w:jc w:val="center"/>
        </w:trPr>
        <w:tc>
          <w:tcPr>
            <w:tcW w:w="2433" w:type="dxa"/>
            <w:tcBorders>
              <w:top w:val="nil"/>
              <w:left w:val="single" w:sz="4" w:space="0" w:color="auto"/>
              <w:bottom w:val="single" w:sz="4" w:space="0" w:color="auto"/>
              <w:right w:val="single" w:sz="4" w:space="0" w:color="auto"/>
            </w:tcBorders>
            <w:shd w:val="clear" w:color="auto" w:fill="auto"/>
            <w:vAlign w:val="center"/>
          </w:tcPr>
          <w:p w:rsidR="00EA4AC9" w:rsidRPr="00804ACD" w:rsidRDefault="00EA4AC9" w:rsidP="00EA557B">
            <w:pPr>
              <w:rPr>
                <w:sz w:val="22"/>
                <w:szCs w:val="22"/>
              </w:rPr>
            </w:pPr>
            <w:r w:rsidRPr="00804ACD">
              <w:rPr>
                <w:sz w:val="22"/>
                <w:szCs w:val="22"/>
              </w:rPr>
              <w:t>Нестационарные торговые объекты по продаже продовольственных товаров и сельскохозяйственной продукции</w:t>
            </w:r>
          </w:p>
        </w:tc>
        <w:tc>
          <w:tcPr>
            <w:tcW w:w="2977" w:type="dxa"/>
            <w:tcBorders>
              <w:top w:val="nil"/>
              <w:left w:val="nil"/>
              <w:bottom w:val="single" w:sz="4" w:space="0" w:color="auto"/>
              <w:right w:val="single" w:sz="4" w:space="0" w:color="auto"/>
            </w:tcBorders>
            <w:shd w:val="clear" w:color="000000" w:fill="DAEEF3"/>
            <w:vAlign w:val="center"/>
          </w:tcPr>
          <w:p w:rsidR="00EA4AC9" w:rsidRPr="00804ACD" w:rsidRDefault="00EA4AC9" w:rsidP="00EA557B">
            <w:pPr>
              <w:rPr>
                <w:sz w:val="22"/>
                <w:szCs w:val="22"/>
              </w:rPr>
            </w:pPr>
            <w:r w:rsidRPr="00804ACD">
              <w:rPr>
                <w:sz w:val="22"/>
                <w:szCs w:val="22"/>
              </w:rPr>
              <w:t>7,9 единиц на 10 000 человек</w:t>
            </w:r>
          </w:p>
        </w:tc>
        <w:tc>
          <w:tcPr>
            <w:tcW w:w="709"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0"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992"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2"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49" w:type="dxa"/>
            <w:tcBorders>
              <w:top w:val="nil"/>
              <w:left w:val="nil"/>
              <w:bottom w:val="single" w:sz="4" w:space="0" w:color="auto"/>
              <w:right w:val="single" w:sz="4" w:space="0" w:color="auto"/>
            </w:tcBorders>
            <w:shd w:val="clear" w:color="000000" w:fill="FFFFFF"/>
            <w:vAlign w:val="bottom"/>
          </w:tcPr>
          <w:p w:rsidR="00EA4AC9" w:rsidRPr="00804ACD" w:rsidRDefault="00D52A87" w:rsidP="00EA557B">
            <w:pPr>
              <w:jc w:val="center"/>
              <w:rPr>
                <w:color w:val="000000"/>
                <w:sz w:val="22"/>
                <w:szCs w:val="22"/>
              </w:rPr>
            </w:pPr>
            <w:r>
              <w:rPr>
                <w:color w:val="000000"/>
                <w:sz w:val="22"/>
                <w:szCs w:val="22"/>
              </w:rPr>
              <w:t>7,6</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r>
      <w:tr w:rsidR="003744BC" w:rsidRPr="00804ACD" w:rsidTr="003744BC">
        <w:trPr>
          <w:trHeight w:val="630"/>
          <w:jc w:val="center"/>
        </w:trPr>
        <w:tc>
          <w:tcPr>
            <w:tcW w:w="2433" w:type="dxa"/>
            <w:tcBorders>
              <w:top w:val="nil"/>
              <w:left w:val="single" w:sz="4" w:space="0" w:color="auto"/>
              <w:bottom w:val="single" w:sz="4" w:space="0" w:color="auto"/>
              <w:right w:val="single" w:sz="4" w:space="0" w:color="auto"/>
            </w:tcBorders>
            <w:shd w:val="clear" w:color="auto" w:fill="auto"/>
            <w:vAlign w:val="center"/>
          </w:tcPr>
          <w:p w:rsidR="00EA4AC9" w:rsidRPr="00804ACD" w:rsidRDefault="00EA4AC9" w:rsidP="00EA557B">
            <w:pPr>
              <w:rPr>
                <w:sz w:val="22"/>
                <w:szCs w:val="22"/>
              </w:rPr>
            </w:pPr>
            <w:r w:rsidRPr="00804ACD">
              <w:rPr>
                <w:sz w:val="22"/>
                <w:szCs w:val="22"/>
              </w:rPr>
              <w:t>Нестационарные торговые объекты по продаже продукции общественного питания</w:t>
            </w:r>
          </w:p>
        </w:tc>
        <w:tc>
          <w:tcPr>
            <w:tcW w:w="2977" w:type="dxa"/>
            <w:tcBorders>
              <w:top w:val="nil"/>
              <w:left w:val="nil"/>
              <w:bottom w:val="single" w:sz="4" w:space="0" w:color="auto"/>
              <w:right w:val="single" w:sz="4" w:space="0" w:color="auto"/>
            </w:tcBorders>
            <w:shd w:val="clear" w:color="000000" w:fill="DAEEF3"/>
            <w:vAlign w:val="center"/>
          </w:tcPr>
          <w:p w:rsidR="00EA4AC9" w:rsidRPr="00804ACD" w:rsidRDefault="00EA4AC9" w:rsidP="00EA557B">
            <w:pPr>
              <w:rPr>
                <w:sz w:val="22"/>
                <w:szCs w:val="22"/>
              </w:rPr>
            </w:pPr>
            <w:r w:rsidRPr="00804ACD">
              <w:rPr>
                <w:sz w:val="22"/>
                <w:szCs w:val="22"/>
              </w:rPr>
              <w:t>0,9 единиц на 10 000 человек</w:t>
            </w:r>
          </w:p>
        </w:tc>
        <w:tc>
          <w:tcPr>
            <w:tcW w:w="709"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0"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992"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2"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49" w:type="dxa"/>
            <w:tcBorders>
              <w:top w:val="nil"/>
              <w:left w:val="nil"/>
              <w:bottom w:val="single" w:sz="4" w:space="0" w:color="auto"/>
              <w:right w:val="single" w:sz="4" w:space="0" w:color="auto"/>
            </w:tcBorders>
            <w:shd w:val="clear" w:color="000000" w:fill="FFFFFF"/>
            <w:vAlign w:val="bottom"/>
          </w:tcPr>
          <w:p w:rsidR="00EA4AC9" w:rsidRPr="00804ACD" w:rsidRDefault="00462D38" w:rsidP="00EA557B">
            <w:pPr>
              <w:jc w:val="center"/>
              <w:rPr>
                <w:color w:val="000000"/>
                <w:sz w:val="22"/>
                <w:szCs w:val="22"/>
              </w:rPr>
            </w:pPr>
            <w:r>
              <w:rPr>
                <w:color w:val="000000"/>
                <w:sz w:val="22"/>
                <w:szCs w:val="22"/>
              </w:rPr>
              <w:t>0,86</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r>
      <w:tr w:rsidR="003744BC" w:rsidRPr="00804ACD" w:rsidTr="003744BC">
        <w:trPr>
          <w:trHeight w:val="630"/>
          <w:jc w:val="center"/>
        </w:trPr>
        <w:tc>
          <w:tcPr>
            <w:tcW w:w="2433" w:type="dxa"/>
            <w:tcBorders>
              <w:top w:val="nil"/>
              <w:left w:val="single" w:sz="4" w:space="0" w:color="auto"/>
              <w:bottom w:val="single" w:sz="4" w:space="0" w:color="auto"/>
              <w:right w:val="single" w:sz="4" w:space="0" w:color="auto"/>
            </w:tcBorders>
            <w:shd w:val="clear" w:color="auto" w:fill="auto"/>
            <w:vAlign w:val="center"/>
          </w:tcPr>
          <w:p w:rsidR="00EA4AC9" w:rsidRPr="00804ACD" w:rsidRDefault="00EA4AC9" w:rsidP="00EA557B">
            <w:pPr>
              <w:rPr>
                <w:sz w:val="22"/>
                <w:szCs w:val="22"/>
              </w:rPr>
            </w:pPr>
            <w:r w:rsidRPr="00804ACD">
              <w:rPr>
                <w:sz w:val="22"/>
                <w:szCs w:val="22"/>
              </w:rPr>
              <w:t>Нестационарные торговые объекты по продаже печатной продукции</w:t>
            </w:r>
          </w:p>
        </w:tc>
        <w:tc>
          <w:tcPr>
            <w:tcW w:w="2977" w:type="dxa"/>
            <w:tcBorders>
              <w:top w:val="nil"/>
              <w:left w:val="nil"/>
              <w:bottom w:val="single" w:sz="4" w:space="0" w:color="auto"/>
              <w:right w:val="single" w:sz="4" w:space="0" w:color="auto"/>
            </w:tcBorders>
            <w:shd w:val="clear" w:color="000000" w:fill="DAEEF3"/>
            <w:vAlign w:val="center"/>
          </w:tcPr>
          <w:p w:rsidR="00EA4AC9" w:rsidRPr="00804ACD" w:rsidRDefault="00EA4AC9" w:rsidP="00EA557B">
            <w:pPr>
              <w:rPr>
                <w:sz w:val="22"/>
                <w:szCs w:val="22"/>
              </w:rPr>
            </w:pPr>
            <w:r w:rsidRPr="00804ACD">
              <w:rPr>
                <w:sz w:val="22"/>
                <w:szCs w:val="22"/>
              </w:rPr>
              <w:t>1,5 единиц на 10 000 человек</w:t>
            </w:r>
          </w:p>
        </w:tc>
        <w:tc>
          <w:tcPr>
            <w:tcW w:w="709"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0"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1"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992"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lang w:val="en-US"/>
              </w:rPr>
            </w:pPr>
            <w:r w:rsidRPr="00804ACD">
              <w:rPr>
                <w:color w:val="000000"/>
                <w:sz w:val="22"/>
                <w:szCs w:val="22"/>
                <w:lang w:val="en-US"/>
              </w:rPr>
              <w:t>-</w:t>
            </w:r>
          </w:p>
        </w:tc>
        <w:tc>
          <w:tcPr>
            <w:tcW w:w="852"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c>
          <w:tcPr>
            <w:tcW w:w="849" w:type="dxa"/>
            <w:tcBorders>
              <w:top w:val="nil"/>
              <w:left w:val="nil"/>
              <w:bottom w:val="single" w:sz="4" w:space="0" w:color="auto"/>
              <w:right w:val="single" w:sz="4" w:space="0" w:color="auto"/>
            </w:tcBorders>
            <w:shd w:val="clear" w:color="000000" w:fill="FFFFFF"/>
            <w:vAlign w:val="bottom"/>
          </w:tcPr>
          <w:p w:rsidR="00EA4AC9" w:rsidRPr="00804ACD" w:rsidRDefault="00462D38" w:rsidP="00462D38">
            <w:pPr>
              <w:jc w:val="center"/>
              <w:rPr>
                <w:color w:val="000000"/>
                <w:sz w:val="22"/>
                <w:szCs w:val="22"/>
              </w:rPr>
            </w:pPr>
            <w:r>
              <w:rPr>
                <w:color w:val="000000"/>
                <w:sz w:val="22"/>
                <w:szCs w:val="22"/>
              </w:rPr>
              <w:t>1,43</w:t>
            </w:r>
          </w:p>
        </w:tc>
        <w:tc>
          <w:tcPr>
            <w:tcW w:w="1134" w:type="dxa"/>
            <w:tcBorders>
              <w:top w:val="nil"/>
              <w:left w:val="nil"/>
              <w:bottom w:val="single" w:sz="4" w:space="0" w:color="auto"/>
              <w:right w:val="single" w:sz="4" w:space="0" w:color="auto"/>
            </w:tcBorders>
            <w:shd w:val="clear" w:color="000000" w:fill="FFFFFF"/>
            <w:vAlign w:val="bottom"/>
          </w:tcPr>
          <w:p w:rsidR="00EA4AC9" w:rsidRPr="00804ACD" w:rsidRDefault="00EA4AC9" w:rsidP="00EA557B">
            <w:pPr>
              <w:jc w:val="center"/>
              <w:rPr>
                <w:color w:val="000000"/>
                <w:sz w:val="22"/>
                <w:szCs w:val="22"/>
              </w:rPr>
            </w:pPr>
            <w:r w:rsidRPr="00804ACD">
              <w:rPr>
                <w:color w:val="000000"/>
                <w:sz w:val="22"/>
                <w:szCs w:val="22"/>
              </w:rPr>
              <w:t>-</w:t>
            </w:r>
          </w:p>
        </w:tc>
      </w:tr>
      <w:tr w:rsidR="003744BC" w:rsidRPr="00804ACD" w:rsidTr="003744BC">
        <w:trPr>
          <w:trHeight w:val="630"/>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Предприятия общественного питания</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23 места на 1000 человек, место</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12</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462D38" w:rsidP="00EA557B">
            <w:pPr>
              <w:jc w:val="center"/>
              <w:rPr>
                <w:color w:val="000000"/>
                <w:sz w:val="22"/>
                <w:szCs w:val="22"/>
              </w:rPr>
            </w:pPr>
            <w:r>
              <w:rPr>
                <w:color w:val="000000"/>
                <w:sz w:val="22"/>
                <w:szCs w:val="22"/>
              </w:rPr>
              <w:t>220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w:t>
            </w:r>
            <w:r w:rsidR="00462D38">
              <w:rPr>
                <w:color w:val="000000"/>
                <w:sz w:val="22"/>
                <w:szCs w:val="22"/>
              </w:rPr>
              <w:t>208</w:t>
            </w:r>
          </w:p>
        </w:tc>
      </w:tr>
      <w:tr w:rsidR="003744BC" w:rsidRPr="00804ACD" w:rsidTr="003744BC">
        <w:trPr>
          <w:trHeight w:val="630"/>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Предприятия бытового обслуживания</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 xml:space="preserve">7 рабочих мест на 1000 человек, рабочее место </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4</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462D38" w:rsidP="00EA557B">
            <w:pPr>
              <w:jc w:val="center"/>
              <w:rPr>
                <w:color w:val="000000"/>
                <w:sz w:val="22"/>
                <w:szCs w:val="22"/>
              </w:rPr>
            </w:pPr>
            <w:r>
              <w:rPr>
                <w:color w:val="000000"/>
                <w:sz w:val="22"/>
                <w:szCs w:val="22"/>
              </w:rPr>
              <w:t>67</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462D38">
            <w:pPr>
              <w:jc w:val="center"/>
              <w:rPr>
                <w:color w:val="000000"/>
                <w:sz w:val="22"/>
                <w:szCs w:val="22"/>
              </w:rPr>
            </w:pPr>
            <w:r w:rsidRPr="00804ACD">
              <w:rPr>
                <w:color w:val="000000"/>
                <w:sz w:val="22"/>
                <w:szCs w:val="22"/>
              </w:rPr>
              <w:t>-</w:t>
            </w:r>
            <w:r w:rsidR="00462D38">
              <w:rPr>
                <w:color w:val="000000"/>
                <w:sz w:val="22"/>
                <w:szCs w:val="22"/>
              </w:rPr>
              <w:t>63</w:t>
            </w:r>
          </w:p>
        </w:tc>
      </w:tr>
      <w:tr w:rsidR="00EA4AC9" w:rsidRPr="00804ACD" w:rsidTr="003744BC">
        <w:trPr>
          <w:trHeight w:val="85"/>
          <w:jc w:val="center"/>
        </w:trPr>
        <w:tc>
          <w:tcPr>
            <w:tcW w:w="2433" w:type="dxa"/>
            <w:tcBorders>
              <w:left w:val="single" w:sz="4" w:space="0" w:color="auto"/>
              <w:bottom w:val="single" w:sz="4" w:space="0" w:color="auto"/>
              <w:right w:val="nil"/>
            </w:tcBorders>
            <w:shd w:val="clear" w:color="auto" w:fill="auto"/>
            <w:noWrap/>
            <w:hideMark/>
          </w:tcPr>
          <w:p w:rsidR="00EA4AC9" w:rsidRPr="00804ACD" w:rsidRDefault="00EA4AC9" w:rsidP="00EA557B">
            <w:pPr>
              <w:jc w:val="center"/>
              <w:rPr>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rsidR="00EA4AC9" w:rsidRPr="00804ACD" w:rsidRDefault="00EA4AC9" w:rsidP="00EA557B">
            <w:pPr>
              <w:jc w:val="center"/>
              <w:rPr>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p>
        </w:tc>
        <w:tc>
          <w:tcPr>
            <w:tcW w:w="850" w:type="dxa"/>
            <w:tcBorders>
              <w:top w:val="single" w:sz="4" w:space="0" w:color="auto"/>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p>
        </w:tc>
        <w:tc>
          <w:tcPr>
            <w:tcW w:w="852" w:type="dxa"/>
            <w:tcBorders>
              <w:top w:val="single" w:sz="4" w:space="0" w:color="auto"/>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p>
        </w:tc>
        <w:tc>
          <w:tcPr>
            <w:tcW w:w="849" w:type="dxa"/>
            <w:tcBorders>
              <w:top w:val="single" w:sz="4" w:space="0" w:color="auto"/>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EA4AC9" w:rsidRPr="00804ACD" w:rsidRDefault="00EA4AC9" w:rsidP="00EA557B">
            <w:pPr>
              <w:jc w:val="center"/>
              <w:rPr>
                <w:color w:val="000000"/>
                <w:sz w:val="22"/>
                <w:szCs w:val="22"/>
              </w:rPr>
            </w:pPr>
          </w:p>
        </w:tc>
      </w:tr>
      <w:tr w:rsidR="003744BC" w:rsidRPr="00804ACD" w:rsidTr="003744BC">
        <w:trPr>
          <w:trHeight w:val="630"/>
          <w:jc w:val="center"/>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rsidR="00EA4AC9" w:rsidRPr="00804ACD" w:rsidRDefault="00EA4AC9" w:rsidP="00EA557B">
            <w:pPr>
              <w:rPr>
                <w:color w:val="000000"/>
                <w:sz w:val="22"/>
                <w:szCs w:val="22"/>
              </w:rPr>
            </w:pPr>
            <w:r w:rsidRPr="00804ACD">
              <w:rPr>
                <w:color w:val="000000"/>
                <w:sz w:val="22"/>
                <w:szCs w:val="22"/>
              </w:rPr>
              <w:t>Прачечные</w:t>
            </w:r>
          </w:p>
        </w:tc>
        <w:tc>
          <w:tcPr>
            <w:tcW w:w="2977" w:type="dxa"/>
            <w:tcBorders>
              <w:top w:val="single" w:sz="4" w:space="0" w:color="auto"/>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60 кг белья в смену на 1000 человек, кг</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49"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462D38" w:rsidP="00EA557B">
            <w:pPr>
              <w:jc w:val="center"/>
              <w:rPr>
                <w:color w:val="000000"/>
                <w:sz w:val="22"/>
                <w:szCs w:val="22"/>
              </w:rPr>
            </w:pPr>
            <w:r>
              <w:rPr>
                <w:color w:val="000000"/>
                <w:sz w:val="22"/>
                <w:szCs w:val="22"/>
              </w:rPr>
              <w:t>572,4</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A4AC9" w:rsidRPr="00804ACD" w:rsidRDefault="00EA4AC9" w:rsidP="00462D38">
            <w:pPr>
              <w:jc w:val="center"/>
              <w:rPr>
                <w:color w:val="000000"/>
                <w:sz w:val="22"/>
                <w:szCs w:val="22"/>
              </w:rPr>
            </w:pPr>
            <w:r w:rsidRPr="00804ACD">
              <w:rPr>
                <w:color w:val="000000"/>
                <w:sz w:val="22"/>
                <w:szCs w:val="22"/>
              </w:rPr>
              <w:t>-</w:t>
            </w:r>
            <w:r w:rsidR="00462D38">
              <w:rPr>
                <w:color w:val="000000"/>
                <w:sz w:val="22"/>
                <w:szCs w:val="22"/>
              </w:rPr>
              <w:t>572,4</w:t>
            </w:r>
          </w:p>
        </w:tc>
      </w:tr>
      <w:tr w:rsidR="003744BC" w:rsidRPr="00804ACD" w:rsidTr="003744BC">
        <w:trPr>
          <w:trHeight w:val="630"/>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Химчистки (приемный пункт)</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557B" w:rsidP="00EA557B">
            <w:pPr>
              <w:rPr>
                <w:color w:val="000000"/>
                <w:sz w:val="22"/>
                <w:szCs w:val="22"/>
              </w:rPr>
            </w:pPr>
            <w:r>
              <w:rPr>
                <w:color w:val="000000"/>
                <w:sz w:val="22"/>
                <w:szCs w:val="22"/>
              </w:rPr>
              <w:t>3,5 кг</w:t>
            </w:r>
            <w:r w:rsidR="00EA4AC9" w:rsidRPr="00804ACD">
              <w:rPr>
                <w:color w:val="000000"/>
                <w:sz w:val="22"/>
                <w:szCs w:val="22"/>
              </w:rPr>
              <w:t xml:space="preserve"> белья в смену на 1000 человек, кг</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C12790" w:rsidP="00EA557B">
            <w:pPr>
              <w:jc w:val="center"/>
              <w:rPr>
                <w:color w:val="000000"/>
                <w:sz w:val="22"/>
                <w:szCs w:val="22"/>
              </w:rPr>
            </w:pPr>
            <w:r>
              <w:rPr>
                <w:color w:val="000000"/>
                <w:sz w:val="22"/>
                <w:szCs w:val="22"/>
              </w:rPr>
              <w:t>33,4</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C12790">
            <w:pPr>
              <w:jc w:val="center"/>
              <w:rPr>
                <w:color w:val="000000"/>
                <w:sz w:val="22"/>
                <w:szCs w:val="22"/>
              </w:rPr>
            </w:pPr>
            <w:r w:rsidRPr="00804ACD">
              <w:rPr>
                <w:color w:val="000000"/>
                <w:sz w:val="22"/>
                <w:szCs w:val="22"/>
              </w:rPr>
              <w:t>-</w:t>
            </w:r>
            <w:r w:rsidR="00C12790">
              <w:rPr>
                <w:color w:val="000000"/>
                <w:sz w:val="22"/>
                <w:szCs w:val="22"/>
              </w:rPr>
              <w:t>33,4</w:t>
            </w:r>
          </w:p>
        </w:tc>
      </w:tr>
      <w:tr w:rsidR="003744BC" w:rsidRPr="00804ACD" w:rsidTr="003744BC">
        <w:trPr>
          <w:trHeight w:val="315"/>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Бани</w:t>
            </w:r>
          </w:p>
        </w:tc>
        <w:tc>
          <w:tcPr>
            <w:tcW w:w="2977" w:type="dxa"/>
            <w:tcBorders>
              <w:top w:val="nil"/>
              <w:left w:val="nil"/>
              <w:bottom w:val="single" w:sz="4" w:space="0" w:color="auto"/>
              <w:right w:val="single" w:sz="4" w:space="0" w:color="auto"/>
            </w:tcBorders>
            <w:shd w:val="clear" w:color="000000" w:fill="FEE8FC"/>
            <w:vAlign w:val="center"/>
            <w:hideMark/>
          </w:tcPr>
          <w:p w:rsidR="00EA4AC9" w:rsidRPr="00804ACD" w:rsidRDefault="00EA4AC9" w:rsidP="00EA557B">
            <w:pPr>
              <w:rPr>
                <w:color w:val="000000"/>
                <w:sz w:val="22"/>
                <w:szCs w:val="22"/>
              </w:rPr>
            </w:pPr>
            <w:r w:rsidRPr="00804ACD">
              <w:rPr>
                <w:color w:val="000000"/>
                <w:sz w:val="22"/>
                <w:szCs w:val="22"/>
              </w:rPr>
              <w:t>7 мест на 1000 человек, место</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C12790" w:rsidP="00EA557B">
            <w:pPr>
              <w:jc w:val="center"/>
              <w:rPr>
                <w:color w:val="000000"/>
                <w:sz w:val="22"/>
                <w:szCs w:val="22"/>
              </w:rPr>
            </w:pPr>
            <w:r>
              <w:rPr>
                <w:color w:val="000000"/>
                <w:sz w:val="22"/>
                <w:szCs w:val="22"/>
              </w:rPr>
              <w:t>67</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C12790">
            <w:pPr>
              <w:jc w:val="center"/>
              <w:rPr>
                <w:color w:val="000000"/>
                <w:sz w:val="22"/>
                <w:szCs w:val="22"/>
              </w:rPr>
            </w:pPr>
            <w:r w:rsidRPr="00804ACD">
              <w:rPr>
                <w:color w:val="000000"/>
                <w:sz w:val="22"/>
                <w:szCs w:val="22"/>
              </w:rPr>
              <w:t>-</w:t>
            </w:r>
            <w:r w:rsidR="00C12790">
              <w:rPr>
                <w:color w:val="000000"/>
                <w:sz w:val="22"/>
                <w:szCs w:val="22"/>
              </w:rPr>
              <w:t>67</w:t>
            </w:r>
          </w:p>
        </w:tc>
      </w:tr>
      <w:tr w:rsidR="00EA4AC9" w:rsidRPr="00804ACD" w:rsidTr="003744BC">
        <w:trPr>
          <w:trHeight w:val="300"/>
          <w:jc w:val="center"/>
        </w:trPr>
        <w:tc>
          <w:tcPr>
            <w:tcW w:w="13915" w:type="dxa"/>
            <w:gridSpan w:val="11"/>
            <w:tcBorders>
              <w:top w:val="nil"/>
              <w:left w:val="nil"/>
              <w:bottom w:val="single" w:sz="4" w:space="0" w:color="auto"/>
              <w:right w:val="single" w:sz="4" w:space="0" w:color="auto"/>
            </w:tcBorders>
            <w:shd w:val="clear" w:color="auto" w:fill="auto"/>
            <w:noWrap/>
            <w:vAlign w:val="bottom"/>
          </w:tcPr>
          <w:p w:rsidR="00EA4AC9" w:rsidRPr="00804ACD" w:rsidRDefault="00EA4AC9" w:rsidP="00EA557B">
            <w:pPr>
              <w:jc w:val="center"/>
              <w:rPr>
                <w:color w:val="000000"/>
                <w:sz w:val="22"/>
                <w:szCs w:val="22"/>
              </w:rPr>
            </w:pPr>
          </w:p>
        </w:tc>
      </w:tr>
      <w:tr w:rsidR="003744BC" w:rsidRPr="00804ACD" w:rsidTr="003744BC">
        <w:trPr>
          <w:trHeight w:val="945"/>
          <w:jc w:val="center"/>
        </w:trPr>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Отделения и филиалы банка</w:t>
            </w:r>
          </w:p>
        </w:tc>
        <w:tc>
          <w:tcPr>
            <w:tcW w:w="2977" w:type="dxa"/>
            <w:tcBorders>
              <w:top w:val="single" w:sz="4" w:space="0" w:color="auto"/>
              <w:left w:val="single" w:sz="4" w:space="0" w:color="auto"/>
              <w:bottom w:val="single" w:sz="4" w:space="0" w:color="auto"/>
              <w:right w:val="single" w:sz="4" w:space="0" w:color="auto"/>
            </w:tcBorders>
            <w:shd w:val="clear" w:color="000000" w:fill="FEE8FC"/>
            <w:vAlign w:val="bottom"/>
            <w:hideMark/>
          </w:tcPr>
          <w:p w:rsidR="00EA4AC9" w:rsidRPr="00804ACD" w:rsidRDefault="00EA4AC9" w:rsidP="00EA557B">
            <w:pPr>
              <w:rPr>
                <w:color w:val="000000"/>
                <w:sz w:val="22"/>
                <w:szCs w:val="22"/>
              </w:rPr>
            </w:pPr>
            <w:r w:rsidRPr="00804ACD">
              <w:rPr>
                <w:color w:val="000000"/>
                <w:sz w:val="22"/>
                <w:szCs w:val="22"/>
              </w:rPr>
              <w:t>Одно операционное место на 1-2 тыс</w:t>
            </w:r>
            <w:r w:rsidR="00EA557B">
              <w:rPr>
                <w:color w:val="000000"/>
                <w:sz w:val="22"/>
                <w:szCs w:val="22"/>
              </w:rPr>
              <w:t>.</w:t>
            </w:r>
            <w:r w:rsidRPr="00804ACD">
              <w:rPr>
                <w:color w:val="000000"/>
                <w:sz w:val="22"/>
                <w:szCs w:val="22"/>
              </w:rPr>
              <w:t xml:space="preserve"> человек, операционное место</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C12790" w:rsidP="00EA557B">
            <w:pPr>
              <w:jc w:val="center"/>
              <w:rPr>
                <w:color w:val="000000"/>
                <w:sz w:val="22"/>
                <w:szCs w:val="22"/>
              </w:rPr>
            </w:pPr>
            <w:r>
              <w:rPr>
                <w:color w:val="000000"/>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A4AC9" w:rsidRPr="00804ACD" w:rsidRDefault="00C12790" w:rsidP="00EA557B">
            <w:pPr>
              <w:jc w:val="center"/>
              <w:rPr>
                <w:color w:val="000000"/>
                <w:sz w:val="22"/>
                <w:szCs w:val="22"/>
              </w:rPr>
            </w:pPr>
            <w:r>
              <w:rPr>
                <w:color w:val="000000"/>
                <w:sz w:val="22"/>
                <w:szCs w:val="22"/>
              </w:rPr>
              <w:t>-4</w:t>
            </w:r>
          </w:p>
        </w:tc>
      </w:tr>
      <w:tr w:rsidR="003744BC" w:rsidRPr="00804ACD" w:rsidTr="003744BC">
        <w:trPr>
          <w:trHeight w:val="407"/>
          <w:jc w:val="center"/>
        </w:trPr>
        <w:tc>
          <w:tcPr>
            <w:tcW w:w="2433" w:type="dxa"/>
            <w:tcBorders>
              <w:top w:val="nil"/>
              <w:left w:val="single" w:sz="4" w:space="0" w:color="auto"/>
              <w:bottom w:val="single" w:sz="4" w:space="0" w:color="auto"/>
              <w:right w:val="single" w:sz="4" w:space="0" w:color="auto"/>
            </w:tcBorders>
            <w:shd w:val="clear" w:color="auto" w:fill="auto"/>
            <w:vAlign w:val="center"/>
            <w:hideMark/>
          </w:tcPr>
          <w:p w:rsidR="00EA4AC9" w:rsidRPr="00804ACD" w:rsidRDefault="00EA4AC9" w:rsidP="00EA557B">
            <w:pPr>
              <w:rPr>
                <w:color w:val="000000"/>
                <w:sz w:val="22"/>
                <w:szCs w:val="22"/>
              </w:rPr>
            </w:pPr>
            <w:r w:rsidRPr="00804ACD">
              <w:rPr>
                <w:color w:val="000000"/>
                <w:sz w:val="22"/>
                <w:szCs w:val="22"/>
              </w:rPr>
              <w:t>Гостиницы (кемпинги, мотели)</w:t>
            </w:r>
          </w:p>
        </w:tc>
        <w:tc>
          <w:tcPr>
            <w:tcW w:w="2977" w:type="dxa"/>
            <w:tcBorders>
              <w:top w:val="nil"/>
              <w:left w:val="nil"/>
              <w:bottom w:val="single" w:sz="4" w:space="0" w:color="auto"/>
              <w:right w:val="single" w:sz="4" w:space="0" w:color="auto"/>
            </w:tcBorders>
            <w:shd w:val="clear" w:color="auto" w:fill="auto"/>
            <w:vAlign w:val="bottom"/>
            <w:hideMark/>
          </w:tcPr>
          <w:p w:rsidR="00EA4AC9" w:rsidRPr="00804ACD" w:rsidRDefault="00EA4AC9" w:rsidP="00EA557B">
            <w:pPr>
              <w:rPr>
                <w:color w:val="000000"/>
                <w:sz w:val="22"/>
                <w:szCs w:val="22"/>
              </w:rPr>
            </w:pPr>
            <w:r w:rsidRPr="00804ACD">
              <w:rPr>
                <w:color w:val="000000"/>
                <w:sz w:val="22"/>
                <w:szCs w:val="22"/>
              </w:rPr>
              <w:t>6 мест на 1000 человек, место</w:t>
            </w:r>
          </w:p>
        </w:tc>
        <w:tc>
          <w:tcPr>
            <w:tcW w:w="709"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0"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1"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99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52"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0</w:t>
            </w:r>
          </w:p>
        </w:tc>
        <w:tc>
          <w:tcPr>
            <w:tcW w:w="849" w:type="dxa"/>
            <w:tcBorders>
              <w:top w:val="nil"/>
              <w:left w:val="nil"/>
              <w:bottom w:val="single" w:sz="4" w:space="0" w:color="auto"/>
              <w:right w:val="single" w:sz="4" w:space="0" w:color="auto"/>
            </w:tcBorders>
            <w:shd w:val="clear" w:color="000000" w:fill="FFFFFF"/>
            <w:vAlign w:val="bottom"/>
            <w:hideMark/>
          </w:tcPr>
          <w:p w:rsidR="00EA4AC9" w:rsidRPr="00804ACD" w:rsidRDefault="00C12790" w:rsidP="00EA557B">
            <w:pPr>
              <w:jc w:val="center"/>
              <w:rPr>
                <w:color w:val="000000"/>
                <w:sz w:val="22"/>
                <w:szCs w:val="22"/>
              </w:rPr>
            </w:pPr>
            <w:r>
              <w:rPr>
                <w:color w:val="000000"/>
                <w:sz w:val="22"/>
                <w:szCs w:val="22"/>
              </w:rPr>
              <w:t>57</w:t>
            </w:r>
          </w:p>
        </w:tc>
        <w:tc>
          <w:tcPr>
            <w:tcW w:w="1134" w:type="dxa"/>
            <w:tcBorders>
              <w:top w:val="nil"/>
              <w:left w:val="nil"/>
              <w:bottom w:val="single" w:sz="4" w:space="0" w:color="auto"/>
              <w:right w:val="single" w:sz="4" w:space="0" w:color="auto"/>
            </w:tcBorders>
            <w:shd w:val="clear" w:color="000000" w:fill="FFFFFF"/>
            <w:vAlign w:val="bottom"/>
            <w:hideMark/>
          </w:tcPr>
          <w:p w:rsidR="00EA4AC9" w:rsidRPr="00804ACD" w:rsidRDefault="00EA4AC9" w:rsidP="00EA557B">
            <w:pPr>
              <w:jc w:val="center"/>
              <w:rPr>
                <w:color w:val="000000"/>
                <w:sz w:val="22"/>
                <w:szCs w:val="22"/>
              </w:rPr>
            </w:pPr>
            <w:r w:rsidRPr="00804ACD">
              <w:rPr>
                <w:color w:val="000000"/>
                <w:sz w:val="22"/>
                <w:szCs w:val="22"/>
              </w:rPr>
              <w:t>-</w:t>
            </w:r>
            <w:r w:rsidR="00C12790">
              <w:rPr>
                <w:color w:val="000000"/>
                <w:sz w:val="22"/>
                <w:szCs w:val="22"/>
              </w:rPr>
              <w:t>57</w:t>
            </w:r>
          </w:p>
        </w:tc>
      </w:tr>
    </w:tbl>
    <w:p w:rsidR="00EA4AC9" w:rsidRPr="005E5AA2" w:rsidRDefault="00EA4AC9" w:rsidP="000105B4">
      <w:pPr>
        <w:widowControl w:val="0"/>
        <w:autoSpaceDE w:val="0"/>
        <w:autoSpaceDN w:val="0"/>
        <w:adjustRightInd w:val="0"/>
        <w:ind w:firstLine="567"/>
        <w:jc w:val="both"/>
        <w:rPr>
          <w:sz w:val="26"/>
          <w:szCs w:val="26"/>
        </w:rPr>
      </w:pPr>
    </w:p>
    <w:p w:rsidR="00EA4AC9" w:rsidRDefault="00EA4AC9" w:rsidP="000105B4">
      <w:pPr>
        <w:widowControl w:val="0"/>
        <w:autoSpaceDE w:val="0"/>
        <w:autoSpaceDN w:val="0"/>
        <w:adjustRightInd w:val="0"/>
        <w:ind w:firstLine="567"/>
        <w:jc w:val="both"/>
        <w:rPr>
          <w:color w:val="FF0000"/>
          <w:sz w:val="26"/>
          <w:szCs w:val="26"/>
        </w:rPr>
        <w:sectPr w:rsidR="00EA4AC9" w:rsidSect="00EA4AC9">
          <w:pgSz w:w="16838" w:h="11906" w:orient="landscape"/>
          <w:pgMar w:top="1418" w:right="1134" w:bottom="851" w:left="1134" w:header="709" w:footer="709" w:gutter="0"/>
          <w:cols w:space="708"/>
          <w:docGrid w:linePitch="360"/>
        </w:sectPr>
      </w:pPr>
    </w:p>
    <w:p w:rsidR="005F0A70" w:rsidRDefault="005F0A70" w:rsidP="005E5AA2">
      <w:pPr>
        <w:shd w:val="clear" w:color="auto" w:fill="FFFFFF"/>
        <w:autoSpaceDE w:val="0"/>
        <w:autoSpaceDN w:val="0"/>
        <w:adjustRightInd w:val="0"/>
        <w:ind w:firstLine="709"/>
        <w:jc w:val="center"/>
        <w:outlineLvl w:val="1"/>
        <w:rPr>
          <w:b/>
          <w:sz w:val="28"/>
          <w:szCs w:val="28"/>
          <w:shd w:val="clear" w:color="auto" w:fill="FFFFFF"/>
        </w:rPr>
      </w:pPr>
      <w:bookmarkStart w:id="157" w:name="_Toc19179732"/>
      <w:bookmarkStart w:id="158" w:name="_Toc73539640"/>
      <w:bookmarkStart w:id="159" w:name="_Toc44585568"/>
      <w:bookmarkStart w:id="160" w:name="_Toc45365489"/>
      <w:bookmarkStart w:id="161" w:name="_Toc436143665"/>
      <w:bookmarkStart w:id="162" w:name="_Toc44585533"/>
      <w:bookmarkStart w:id="163" w:name="_Toc45365464"/>
      <w:bookmarkEnd w:id="146"/>
      <w:bookmarkEnd w:id="147"/>
      <w:bookmarkEnd w:id="148"/>
      <w:bookmarkEnd w:id="153"/>
      <w:bookmarkEnd w:id="156"/>
      <w:r w:rsidRPr="00A72E55">
        <w:rPr>
          <w:b/>
          <w:sz w:val="28"/>
          <w:szCs w:val="28"/>
          <w:shd w:val="clear" w:color="auto" w:fill="FFFFFF"/>
        </w:rPr>
        <w:t>2.</w:t>
      </w:r>
      <w:r w:rsidR="00A95B19" w:rsidRPr="00A72E55">
        <w:rPr>
          <w:b/>
          <w:sz w:val="28"/>
          <w:szCs w:val="28"/>
          <w:shd w:val="clear" w:color="auto" w:fill="FFFFFF"/>
        </w:rPr>
        <w:t>7</w:t>
      </w:r>
      <w:r w:rsidRPr="00A72E55">
        <w:rPr>
          <w:b/>
          <w:sz w:val="28"/>
          <w:szCs w:val="28"/>
          <w:shd w:val="clear" w:color="auto" w:fill="FFFFFF"/>
        </w:rPr>
        <w:t>. Транспортная инфраструктура</w:t>
      </w:r>
      <w:bookmarkEnd w:id="157"/>
      <w:bookmarkEnd w:id="158"/>
    </w:p>
    <w:p w:rsidR="0010783A" w:rsidRPr="003805BF" w:rsidRDefault="0010783A" w:rsidP="003805BF"/>
    <w:p w:rsidR="0010783A" w:rsidRPr="005F0A70" w:rsidRDefault="0010783A" w:rsidP="005E5AA2">
      <w:pPr>
        <w:keepNext/>
        <w:keepLines/>
        <w:ind w:firstLine="709"/>
        <w:jc w:val="center"/>
        <w:outlineLvl w:val="2"/>
        <w:rPr>
          <w:b/>
          <w:sz w:val="28"/>
          <w:szCs w:val="28"/>
          <w:shd w:val="clear" w:color="auto" w:fill="FFFFFF"/>
        </w:rPr>
      </w:pPr>
      <w:bookmarkStart w:id="164" w:name="_Toc19179733"/>
      <w:bookmarkStart w:id="165" w:name="_Toc73539641"/>
      <w:r w:rsidRPr="003805BF">
        <w:rPr>
          <w:b/>
          <w:sz w:val="28"/>
          <w:szCs w:val="28"/>
          <w:shd w:val="clear" w:color="auto" w:fill="FFFFFF"/>
        </w:rPr>
        <w:t>2.</w:t>
      </w:r>
      <w:r w:rsidR="00A95B19" w:rsidRPr="003805BF">
        <w:rPr>
          <w:b/>
          <w:sz w:val="28"/>
          <w:szCs w:val="28"/>
          <w:shd w:val="clear" w:color="auto" w:fill="FFFFFF"/>
        </w:rPr>
        <w:t>7</w:t>
      </w:r>
      <w:r w:rsidRPr="003805BF">
        <w:rPr>
          <w:b/>
          <w:sz w:val="28"/>
          <w:szCs w:val="28"/>
          <w:shd w:val="clear" w:color="auto" w:fill="FFFFFF"/>
        </w:rPr>
        <w:t xml:space="preserve">.1. </w:t>
      </w:r>
      <w:bookmarkStart w:id="166" w:name="_Toc506565581"/>
      <w:r w:rsidRPr="003805BF">
        <w:rPr>
          <w:b/>
          <w:sz w:val="28"/>
          <w:szCs w:val="28"/>
          <w:shd w:val="clear" w:color="auto" w:fill="FFFFFF"/>
        </w:rPr>
        <w:t>Внешний транспорт</w:t>
      </w:r>
      <w:bookmarkEnd w:id="164"/>
      <w:bookmarkEnd w:id="166"/>
      <w:bookmarkEnd w:id="165"/>
    </w:p>
    <w:p w:rsidR="0010783A" w:rsidRPr="0086309E" w:rsidRDefault="0010783A" w:rsidP="006C60FC">
      <w:pPr>
        <w:pStyle w:val="00"/>
        <w:spacing w:line="240" w:lineRule="auto"/>
        <w:ind w:firstLine="709"/>
        <w:rPr>
          <w:sz w:val="28"/>
          <w:szCs w:val="28"/>
        </w:rPr>
      </w:pPr>
      <w:r w:rsidRPr="0086309E">
        <w:rPr>
          <w:sz w:val="28"/>
          <w:szCs w:val="28"/>
        </w:rPr>
        <w:t xml:space="preserve">Транспортная связь Плотниковского сельсовета с другими сельсоветами и городом осуществляется по автомобильным дорогам общего пользования регионального, межмуниципального и местного значения, имеющим твердое и грунтовое покрытие. Эта связь является круглогодичной. </w:t>
      </w:r>
    </w:p>
    <w:p w:rsidR="0010783A" w:rsidRPr="00CD15FA" w:rsidRDefault="0010783A" w:rsidP="006C60FC">
      <w:pPr>
        <w:pStyle w:val="S0"/>
        <w:jc w:val="both"/>
        <w:rPr>
          <w:sz w:val="28"/>
          <w:szCs w:val="28"/>
        </w:rPr>
      </w:pPr>
      <w:r w:rsidRPr="00CD15FA">
        <w:rPr>
          <w:sz w:val="28"/>
          <w:szCs w:val="28"/>
        </w:rPr>
        <w:t>В границах территории сельсовета проходят следующие автомобильные дороги:</w:t>
      </w:r>
    </w:p>
    <w:p w:rsidR="0010783A" w:rsidRPr="00CD15FA" w:rsidRDefault="002863C7" w:rsidP="002863C7">
      <w:pPr>
        <w:pStyle w:val="S5"/>
        <w:tabs>
          <w:tab w:val="clear" w:pos="360"/>
          <w:tab w:val="clear" w:pos="900"/>
          <w:tab w:val="left" w:pos="993"/>
        </w:tabs>
        <w:autoSpaceDE w:val="0"/>
        <w:autoSpaceDN w:val="0"/>
        <w:adjustRightInd w:val="0"/>
        <w:spacing w:line="240" w:lineRule="auto"/>
        <w:ind w:left="709" w:firstLine="0"/>
        <w:rPr>
          <w:sz w:val="28"/>
          <w:szCs w:val="28"/>
        </w:rPr>
      </w:pPr>
      <w:r>
        <w:rPr>
          <w:sz w:val="28"/>
          <w:szCs w:val="28"/>
        </w:rPr>
        <w:t>- </w:t>
      </w:r>
      <w:r w:rsidR="0010783A" w:rsidRPr="00CD15FA">
        <w:rPr>
          <w:sz w:val="28"/>
          <w:szCs w:val="28"/>
        </w:rPr>
        <w:t>автомобильная дорога регионального значения К–19р «Новосибирск – Ленинск-Кузнецкий в границах НСО» с капитальным типом покрытия (асфальтобетонное) второй технической категории;</w:t>
      </w:r>
    </w:p>
    <w:p w:rsidR="0010783A" w:rsidRDefault="002863C7" w:rsidP="002863C7">
      <w:pPr>
        <w:pStyle w:val="S5"/>
        <w:tabs>
          <w:tab w:val="clear" w:pos="360"/>
          <w:tab w:val="clear" w:pos="900"/>
          <w:tab w:val="left" w:pos="993"/>
        </w:tabs>
        <w:autoSpaceDE w:val="0"/>
        <w:autoSpaceDN w:val="0"/>
        <w:adjustRightInd w:val="0"/>
        <w:spacing w:line="240" w:lineRule="auto"/>
        <w:ind w:left="709" w:firstLine="0"/>
        <w:rPr>
          <w:sz w:val="28"/>
          <w:szCs w:val="28"/>
        </w:rPr>
      </w:pPr>
      <w:r>
        <w:rPr>
          <w:sz w:val="28"/>
          <w:szCs w:val="28"/>
        </w:rPr>
        <w:t>- </w:t>
      </w:r>
      <w:r w:rsidR="0010783A" w:rsidRPr="00CD15FA">
        <w:rPr>
          <w:sz w:val="28"/>
          <w:szCs w:val="28"/>
        </w:rPr>
        <w:t xml:space="preserve">автомобильная </w:t>
      </w:r>
      <w:r w:rsidR="0010783A" w:rsidRPr="0086309E">
        <w:rPr>
          <w:sz w:val="28"/>
          <w:szCs w:val="28"/>
        </w:rPr>
        <w:t xml:space="preserve">дорога межмуниципального </w:t>
      </w:r>
      <w:r w:rsidR="0010783A">
        <w:rPr>
          <w:sz w:val="28"/>
          <w:szCs w:val="28"/>
        </w:rPr>
        <w:t>значения Н-2131 </w:t>
      </w:r>
    </w:p>
    <w:p w:rsidR="0010783A" w:rsidRDefault="0010783A" w:rsidP="006C60FC">
      <w:pPr>
        <w:pStyle w:val="S5"/>
        <w:tabs>
          <w:tab w:val="clear" w:pos="360"/>
          <w:tab w:val="clear" w:pos="900"/>
          <w:tab w:val="left" w:pos="993"/>
        </w:tabs>
        <w:autoSpaceDE w:val="0"/>
        <w:autoSpaceDN w:val="0"/>
        <w:adjustRightInd w:val="0"/>
        <w:spacing w:line="240" w:lineRule="auto"/>
        <w:ind w:firstLine="709"/>
        <w:rPr>
          <w:sz w:val="28"/>
          <w:szCs w:val="28"/>
        </w:rPr>
      </w:pPr>
      <w:r w:rsidRPr="0086309E">
        <w:rPr>
          <w:sz w:val="28"/>
          <w:szCs w:val="28"/>
        </w:rPr>
        <w:t>«29 км</w:t>
      </w:r>
      <w:r>
        <w:rPr>
          <w:sz w:val="28"/>
          <w:szCs w:val="28"/>
        </w:rPr>
        <w:t>.</w:t>
      </w:r>
      <w:r w:rsidR="0062481B">
        <w:rPr>
          <w:sz w:val="28"/>
          <w:szCs w:val="28"/>
        </w:rPr>
        <w:t xml:space="preserve"> а/д «К-19р»</w:t>
      </w:r>
      <w:r w:rsidRPr="0086309E">
        <w:rPr>
          <w:sz w:val="28"/>
          <w:szCs w:val="28"/>
        </w:rPr>
        <w:t xml:space="preserve"> – Жеребц</w:t>
      </w:r>
      <w:r w:rsidR="002863C7">
        <w:rPr>
          <w:sz w:val="28"/>
          <w:szCs w:val="28"/>
        </w:rPr>
        <w:t>ово» с покрытием щебень, гравий;</w:t>
      </w:r>
    </w:p>
    <w:p w:rsidR="002863C7" w:rsidRPr="0086309E" w:rsidRDefault="002863C7" w:rsidP="002863C7">
      <w:pPr>
        <w:pStyle w:val="S5"/>
        <w:tabs>
          <w:tab w:val="clear" w:pos="360"/>
          <w:tab w:val="clear" w:pos="900"/>
          <w:tab w:val="left" w:pos="993"/>
        </w:tabs>
        <w:autoSpaceDE w:val="0"/>
        <w:autoSpaceDN w:val="0"/>
        <w:adjustRightInd w:val="0"/>
        <w:spacing w:line="240" w:lineRule="auto"/>
        <w:ind w:firstLine="709"/>
        <w:rPr>
          <w:sz w:val="28"/>
          <w:szCs w:val="28"/>
        </w:rPr>
      </w:pPr>
      <w:r w:rsidRPr="00FD5B80">
        <w:rPr>
          <w:sz w:val="28"/>
          <w:szCs w:val="28"/>
        </w:rPr>
        <w:t>- автомобильная дорога межмуниципального значения 50 ОП М3 50Н-2132 «Проезд к пионерскому лагерю».</w:t>
      </w:r>
    </w:p>
    <w:p w:rsidR="0010783A" w:rsidRPr="0086309E" w:rsidRDefault="0010783A" w:rsidP="006C60FC">
      <w:pPr>
        <w:ind w:firstLine="709"/>
        <w:jc w:val="both"/>
        <w:rPr>
          <w:sz w:val="28"/>
          <w:szCs w:val="28"/>
        </w:rPr>
      </w:pPr>
      <w:r w:rsidRPr="0086309E">
        <w:rPr>
          <w:sz w:val="28"/>
          <w:szCs w:val="28"/>
        </w:rPr>
        <w:t>Плотниковский сельсовет имеет на своей территории и по границам две железнодорожные ветки. По западной границе проходит железнодорожная ветка се</w:t>
      </w:r>
      <w:r w:rsidR="008F6A26">
        <w:rPr>
          <w:sz w:val="28"/>
          <w:szCs w:val="28"/>
        </w:rPr>
        <w:t>верного направления – от ст.</w:t>
      </w:r>
      <w:r w:rsidRPr="0086309E">
        <w:rPr>
          <w:sz w:val="28"/>
          <w:szCs w:val="28"/>
        </w:rPr>
        <w:t xml:space="preserve"> Инская на Болотное, на ней расположена </w:t>
      </w:r>
      <w:r w:rsidR="008F6A26">
        <w:rPr>
          <w:sz w:val="28"/>
          <w:szCs w:val="28"/>
        </w:rPr>
        <w:t>ж.д.</w:t>
      </w:r>
      <w:r w:rsidR="00902B2A">
        <w:rPr>
          <w:sz w:val="28"/>
          <w:szCs w:val="28"/>
        </w:rPr>
        <w:t xml:space="preserve"> </w:t>
      </w:r>
      <w:r w:rsidR="008F6A26">
        <w:rPr>
          <w:sz w:val="28"/>
          <w:szCs w:val="28"/>
        </w:rPr>
        <w:t>ст.</w:t>
      </w:r>
      <w:r w:rsidRPr="0086309E">
        <w:rPr>
          <w:sz w:val="28"/>
          <w:szCs w:val="28"/>
        </w:rPr>
        <w:t xml:space="preserve"> Жеребцово. А с восточной стороны от Плотниковск</w:t>
      </w:r>
      <w:r w:rsidR="006C60FC">
        <w:rPr>
          <w:sz w:val="28"/>
          <w:szCs w:val="28"/>
        </w:rPr>
        <w:t>ого сельсовета, за р.</w:t>
      </w:r>
      <w:r w:rsidR="00A72E55">
        <w:rPr>
          <w:sz w:val="28"/>
          <w:szCs w:val="28"/>
        </w:rPr>
        <w:t xml:space="preserve"> Иня</w:t>
      </w:r>
      <w:r w:rsidRPr="0086309E">
        <w:rPr>
          <w:sz w:val="28"/>
          <w:szCs w:val="28"/>
        </w:rPr>
        <w:t>, проходит железнодорожная ветка на Куз</w:t>
      </w:r>
      <w:r>
        <w:rPr>
          <w:sz w:val="28"/>
          <w:szCs w:val="28"/>
        </w:rPr>
        <w:t>басс, на которой в 1,6</w:t>
      </w:r>
      <w:r w:rsidRPr="0086309E">
        <w:rPr>
          <w:sz w:val="28"/>
          <w:szCs w:val="28"/>
        </w:rPr>
        <w:t xml:space="preserve"> км от с</w:t>
      </w:r>
      <w:r w:rsidR="006C60FC">
        <w:rPr>
          <w:sz w:val="28"/>
          <w:szCs w:val="28"/>
        </w:rPr>
        <w:t>.</w:t>
      </w:r>
      <w:r w:rsidRPr="0086309E">
        <w:rPr>
          <w:sz w:val="28"/>
          <w:szCs w:val="28"/>
        </w:rPr>
        <w:t xml:space="preserve"> Плотниково находится </w:t>
      </w:r>
      <w:r w:rsidR="008F6A26">
        <w:rPr>
          <w:sz w:val="28"/>
          <w:szCs w:val="28"/>
        </w:rPr>
        <w:t>другая ближайшая ж.д. ст.</w:t>
      </w:r>
      <w:r w:rsidRPr="0086309E">
        <w:rPr>
          <w:sz w:val="28"/>
          <w:szCs w:val="28"/>
        </w:rPr>
        <w:t xml:space="preserve"> Восточная.</w:t>
      </w:r>
    </w:p>
    <w:p w:rsidR="0010783A" w:rsidRPr="0086309E" w:rsidRDefault="0010783A" w:rsidP="006C60FC">
      <w:pPr>
        <w:ind w:firstLine="709"/>
        <w:contextualSpacing/>
        <w:jc w:val="both"/>
        <w:rPr>
          <w:sz w:val="28"/>
          <w:szCs w:val="28"/>
        </w:rPr>
      </w:pPr>
      <w:r w:rsidRPr="0086309E">
        <w:rPr>
          <w:sz w:val="28"/>
          <w:szCs w:val="28"/>
        </w:rPr>
        <w:t>Для пассажирских перевозок на территории Плотниковского сельсовета используют автобусный, железнодорожный и индивидуальный автомобильный транспорт. Автобусный и железнодорожный транспорт используется для связи с соседними территориями и областным центром – Новосибирском.</w:t>
      </w:r>
    </w:p>
    <w:p w:rsidR="0010783A" w:rsidRPr="0086309E" w:rsidRDefault="0010783A" w:rsidP="006C60FC">
      <w:pPr>
        <w:ind w:firstLine="709"/>
        <w:contextualSpacing/>
        <w:jc w:val="both"/>
        <w:rPr>
          <w:sz w:val="28"/>
          <w:szCs w:val="28"/>
        </w:rPr>
      </w:pPr>
      <w:r w:rsidRPr="0086309E">
        <w:rPr>
          <w:sz w:val="28"/>
          <w:szCs w:val="28"/>
        </w:rPr>
        <w:t>Для грузовых транспортных перевозок используется исключительно автомобильный транспорт. Железнодорожный транспорт фактически не используется.</w:t>
      </w:r>
    </w:p>
    <w:p w:rsidR="0010783A" w:rsidRPr="0086309E" w:rsidRDefault="0010783A" w:rsidP="006C60FC">
      <w:pPr>
        <w:ind w:firstLine="709"/>
        <w:contextualSpacing/>
        <w:jc w:val="both"/>
        <w:rPr>
          <w:sz w:val="28"/>
          <w:szCs w:val="28"/>
        </w:rPr>
      </w:pPr>
      <w:r w:rsidRPr="0086309E">
        <w:rPr>
          <w:sz w:val="28"/>
          <w:szCs w:val="28"/>
        </w:rPr>
        <w:t>Сама ж</w:t>
      </w:r>
      <w:r w:rsidR="00902B2A">
        <w:rPr>
          <w:sz w:val="28"/>
          <w:szCs w:val="28"/>
        </w:rPr>
        <w:t>.</w:t>
      </w:r>
      <w:r w:rsidR="006C60FC">
        <w:rPr>
          <w:sz w:val="28"/>
          <w:szCs w:val="28"/>
        </w:rPr>
        <w:t>д.</w:t>
      </w:r>
      <w:r w:rsidR="00902B2A">
        <w:rPr>
          <w:sz w:val="28"/>
          <w:szCs w:val="28"/>
        </w:rPr>
        <w:t> </w:t>
      </w:r>
      <w:r w:rsidRPr="0086309E">
        <w:rPr>
          <w:sz w:val="28"/>
          <w:szCs w:val="28"/>
        </w:rPr>
        <w:t>ст</w:t>
      </w:r>
      <w:r w:rsidR="006C60FC">
        <w:rPr>
          <w:sz w:val="28"/>
          <w:szCs w:val="28"/>
        </w:rPr>
        <w:t>.</w:t>
      </w:r>
      <w:r w:rsidRPr="0086309E">
        <w:rPr>
          <w:sz w:val="28"/>
          <w:szCs w:val="28"/>
        </w:rPr>
        <w:t xml:space="preserve"> Жеребцово относится к Новосибирскому отделению Западно</w:t>
      </w:r>
      <w:r>
        <w:rPr>
          <w:sz w:val="28"/>
          <w:szCs w:val="28"/>
        </w:rPr>
        <w:t xml:space="preserve"> </w:t>
      </w:r>
      <w:r w:rsidRPr="0086309E">
        <w:rPr>
          <w:sz w:val="28"/>
          <w:szCs w:val="28"/>
        </w:rPr>
        <w:t>-</w:t>
      </w:r>
      <w:r>
        <w:rPr>
          <w:sz w:val="28"/>
          <w:szCs w:val="28"/>
        </w:rPr>
        <w:t xml:space="preserve"> </w:t>
      </w:r>
      <w:r w:rsidRPr="0086309E">
        <w:rPr>
          <w:sz w:val="28"/>
          <w:szCs w:val="28"/>
        </w:rPr>
        <w:t>Сибирской железной дороги. Официально принадлежит к грузовым станциям. Станция осуществляет следующие операции: выдача и приём грузов мелкими и повагонными отправками, загружаемых целыми вагонами, только в местах необщего пользования и на подъездных путях. А также и некоторые коммерческие операции, такие как: приём и выдача повагонных и мелких отправок с подъездного пути.</w:t>
      </w:r>
    </w:p>
    <w:p w:rsidR="0010783A" w:rsidRPr="0086309E" w:rsidRDefault="0010783A" w:rsidP="006C60FC">
      <w:pPr>
        <w:ind w:firstLine="709"/>
        <w:contextualSpacing/>
        <w:jc w:val="both"/>
        <w:rPr>
          <w:sz w:val="28"/>
          <w:szCs w:val="28"/>
        </w:rPr>
      </w:pPr>
      <w:r w:rsidRPr="0086309E">
        <w:rPr>
          <w:sz w:val="28"/>
          <w:szCs w:val="28"/>
        </w:rPr>
        <w:t xml:space="preserve">Соответственно </w:t>
      </w:r>
      <w:r w:rsidR="00902B2A">
        <w:rPr>
          <w:sz w:val="28"/>
          <w:szCs w:val="28"/>
        </w:rPr>
        <w:t>ж.д. </w:t>
      </w:r>
      <w:r w:rsidRPr="0086309E">
        <w:rPr>
          <w:sz w:val="28"/>
          <w:szCs w:val="28"/>
        </w:rPr>
        <w:t>ст</w:t>
      </w:r>
      <w:r w:rsidR="006C60FC">
        <w:rPr>
          <w:sz w:val="28"/>
          <w:szCs w:val="28"/>
        </w:rPr>
        <w:t>.</w:t>
      </w:r>
      <w:r w:rsidRPr="0086309E">
        <w:rPr>
          <w:sz w:val="28"/>
          <w:szCs w:val="28"/>
        </w:rPr>
        <w:t xml:space="preserve"> Жеребцово не является транспортным железнодорожным узлом. Здесь нет возможностей для работы с грузопотоками, идущими по железнодорожному пути, нет запасных путей, условий для складирования, перегрузки и погрузки грузов. И хотя наличие железнодорожного пути – весьма благоприятный фактор на перспективу, но расширение, развитие и обустройство железнодорожной платформы требует больших финансовых затрат и соответствующей мотивации, поэтому о перспективах развития поселения с данной позиции речь вести пока рано.</w:t>
      </w:r>
    </w:p>
    <w:p w:rsidR="00A72E55" w:rsidRPr="003805BF" w:rsidRDefault="0010783A" w:rsidP="006C60FC">
      <w:pPr>
        <w:ind w:firstLine="709"/>
        <w:contextualSpacing/>
        <w:jc w:val="both"/>
        <w:rPr>
          <w:sz w:val="28"/>
          <w:szCs w:val="28"/>
        </w:rPr>
      </w:pPr>
      <w:r w:rsidRPr="003805BF">
        <w:rPr>
          <w:sz w:val="28"/>
          <w:szCs w:val="28"/>
        </w:rPr>
        <w:t xml:space="preserve">Пассажирские перевозки по этой железнодорожной ветке также невелики. </w:t>
      </w:r>
      <w:r w:rsidR="00A72E55" w:rsidRPr="003805BF">
        <w:rPr>
          <w:sz w:val="28"/>
          <w:szCs w:val="28"/>
        </w:rPr>
        <w:t>Курсирует только электропоезда фирмы «Экспресс-пригород».</w:t>
      </w:r>
    </w:p>
    <w:p w:rsidR="0010783A" w:rsidRPr="0086309E" w:rsidRDefault="0010783A" w:rsidP="006C60FC">
      <w:pPr>
        <w:ind w:firstLine="709"/>
        <w:contextualSpacing/>
        <w:jc w:val="both"/>
        <w:rPr>
          <w:sz w:val="28"/>
          <w:szCs w:val="28"/>
        </w:rPr>
      </w:pPr>
      <w:r w:rsidRPr="0086309E">
        <w:rPr>
          <w:sz w:val="28"/>
          <w:szCs w:val="28"/>
        </w:rPr>
        <w:t xml:space="preserve">Транспортные связи с городом Новосибирском осуществляются посредством проходящего маршрутного транспорта и на личном транспорте. </w:t>
      </w:r>
    </w:p>
    <w:p w:rsidR="0010783A" w:rsidRPr="0086309E" w:rsidRDefault="0010783A" w:rsidP="006C60FC">
      <w:pPr>
        <w:ind w:firstLine="709"/>
        <w:contextualSpacing/>
        <w:jc w:val="both"/>
        <w:rPr>
          <w:sz w:val="28"/>
          <w:szCs w:val="28"/>
        </w:rPr>
      </w:pPr>
      <w:r w:rsidRPr="0086309E">
        <w:rPr>
          <w:sz w:val="28"/>
          <w:szCs w:val="28"/>
        </w:rPr>
        <w:t>Кроме того, междугородние автобусы, идущие из Новосибирска на Кузбасс, в Тогучин, могут по предварительной заявке останавливаться в Плотниково. Автобусы останавливаются на площадке при въезде в село.</w:t>
      </w:r>
    </w:p>
    <w:p w:rsidR="0010783A" w:rsidRPr="001E7BAE" w:rsidRDefault="006C60FC" w:rsidP="006C60FC">
      <w:pPr>
        <w:ind w:firstLine="709"/>
        <w:contextualSpacing/>
        <w:jc w:val="both"/>
        <w:rPr>
          <w:sz w:val="28"/>
          <w:szCs w:val="28"/>
        </w:rPr>
      </w:pPr>
      <w:r>
        <w:rPr>
          <w:sz w:val="28"/>
          <w:szCs w:val="28"/>
        </w:rPr>
        <w:t>Несмотря на то, что с.</w:t>
      </w:r>
      <w:r w:rsidR="0010783A" w:rsidRPr="001E7BAE">
        <w:rPr>
          <w:sz w:val="28"/>
          <w:szCs w:val="28"/>
        </w:rPr>
        <w:t xml:space="preserve"> Плотниково находится непосредственно на региональной трассе, здесь нет организованной остановочной платформы. Решением этой задачи может быть создание на трассе в границах с. Плотниково остановочного пункта для транзитных маршрутов. Либо создание собственного маршрута до г. Новосибирска, как областного центра и места предоставления многих услуг. </w:t>
      </w:r>
    </w:p>
    <w:p w:rsidR="0010783A" w:rsidRPr="0086309E" w:rsidRDefault="0010783A" w:rsidP="006C60FC">
      <w:pPr>
        <w:ind w:firstLine="709"/>
        <w:contextualSpacing/>
        <w:jc w:val="both"/>
        <w:rPr>
          <w:sz w:val="28"/>
          <w:szCs w:val="28"/>
        </w:rPr>
      </w:pPr>
      <w:r w:rsidRPr="0086309E">
        <w:rPr>
          <w:sz w:val="28"/>
          <w:szCs w:val="28"/>
        </w:rPr>
        <w:t>На территории Плотниковского сельсовета относительно развита автодорожная сеть. Автодороги не только связывают Плотниковский сельсовет с г. Новосибирском, но и соседними поселениями, а также населенные пункты сельсовета между собой внутри поселения.</w:t>
      </w:r>
    </w:p>
    <w:p w:rsidR="0010783A" w:rsidRPr="0086309E" w:rsidRDefault="0010783A" w:rsidP="006C60FC">
      <w:pPr>
        <w:ind w:firstLine="709"/>
        <w:contextualSpacing/>
        <w:jc w:val="both"/>
        <w:rPr>
          <w:sz w:val="28"/>
          <w:szCs w:val="28"/>
        </w:rPr>
      </w:pPr>
      <w:r w:rsidRPr="0086309E">
        <w:rPr>
          <w:sz w:val="28"/>
          <w:szCs w:val="28"/>
        </w:rPr>
        <w:t>Для Плотниковского сельсовета, как и для всего Новосибирского района, ярко выражены характерные проблемы транспортно-дорож</w:t>
      </w:r>
      <w:r w:rsidR="00B9266F">
        <w:rPr>
          <w:sz w:val="28"/>
          <w:szCs w:val="28"/>
        </w:rPr>
        <w:t>н</w:t>
      </w:r>
      <w:r w:rsidRPr="0086309E">
        <w:rPr>
          <w:sz w:val="28"/>
          <w:szCs w:val="28"/>
        </w:rPr>
        <w:t>ого комплекса. Основными из них являются:</w:t>
      </w:r>
    </w:p>
    <w:p w:rsidR="0010783A" w:rsidRPr="0086309E" w:rsidRDefault="0010783A" w:rsidP="006C60FC">
      <w:pPr>
        <w:ind w:firstLine="709"/>
        <w:contextualSpacing/>
        <w:jc w:val="both"/>
        <w:rPr>
          <w:sz w:val="28"/>
          <w:szCs w:val="28"/>
        </w:rPr>
      </w:pPr>
      <w:r>
        <w:rPr>
          <w:sz w:val="28"/>
          <w:szCs w:val="28"/>
        </w:rPr>
        <w:t>- </w:t>
      </w:r>
      <w:r w:rsidRPr="0086309E">
        <w:rPr>
          <w:sz w:val="28"/>
          <w:szCs w:val="28"/>
        </w:rPr>
        <w:t>отсутствие пассажирских маршрутов для нескольких населенных пунктов (исключение составляет с</w:t>
      </w:r>
      <w:r w:rsidR="006C60FC">
        <w:rPr>
          <w:sz w:val="28"/>
          <w:szCs w:val="28"/>
        </w:rPr>
        <w:t>.</w:t>
      </w:r>
      <w:r w:rsidRPr="0086309E">
        <w:rPr>
          <w:sz w:val="28"/>
          <w:szCs w:val="28"/>
        </w:rPr>
        <w:t xml:space="preserve"> Плотниково и с</w:t>
      </w:r>
      <w:r w:rsidR="006C60FC">
        <w:rPr>
          <w:sz w:val="28"/>
          <w:szCs w:val="28"/>
        </w:rPr>
        <w:t>.</w:t>
      </w:r>
      <w:r w:rsidRPr="0086309E">
        <w:rPr>
          <w:sz w:val="28"/>
          <w:szCs w:val="28"/>
        </w:rPr>
        <w:t xml:space="preserve"> Жеребцово);</w:t>
      </w:r>
    </w:p>
    <w:p w:rsidR="0010783A" w:rsidRPr="0086309E" w:rsidRDefault="0010783A" w:rsidP="006C60FC">
      <w:pPr>
        <w:ind w:firstLine="709"/>
        <w:contextualSpacing/>
        <w:jc w:val="both"/>
        <w:rPr>
          <w:sz w:val="28"/>
          <w:szCs w:val="28"/>
        </w:rPr>
      </w:pPr>
      <w:r>
        <w:rPr>
          <w:sz w:val="28"/>
          <w:szCs w:val="28"/>
        </w:rPr>
        <w:t>- </w:t>
      </w:r>
      <w:r w:rsidRPr="0086309E">
        <w:rPr>
          <w:sz w:val="28"/>
          <w:szCs w:val="28"/>
        </w:rPr>
        <w:t>отсутствие обслуживания межпоселковых дорожных сетей специализированными предприятиями;</w:t>
      </w:r>
    </w:p>
    <w:p w:rsidR="0010783A" w:rsidRPr="0086309E" w:rsidRDefault="0010783A" w:rsidP="006C60FC">
      <w:pPr>
        <w:ind w:firstLine="709"/>
        <w:contextualSpacing/>
        <w:jc w:val="both"/>
        <w:rPr>
          <w:sz w:val="28"/>
          <w:szCs w:val="28"/>
        </w:rPr>
      </w:pPr>
      <w:r>
        <w:rPr>
          <w:sz w:val="28"/>
          <w:szCs w:val="28"/>
        </w:rPr>
        <w:t>- </w:t>
      </w:r>
      <w:r w:rsidRPr="0086309E">
        <w:rPr>
          <w:sz w:val="28"/>
          <w:szCs w:val="28"/>
        </w:rPr>
        <w:t>плохое качество покрытия большинства дорог;</w:t>
      </w:r>
    </w:p>
    <w:p w:rsidR="0010783A" w:rsidRPr="0086309E" w:rsidRDefault="0010783A" w:rsidP="006C60FC">
      <w:pPr>
        <w:ind w:firstLine="709"/>
        <w:contextualSpacing/>
        <w:jc w:val="both"/>
        <w:rPr>
          <w:sz w:val="28"/>
          <w:szCs w:val="28"/>
        </w:rPr>
      </w:pPr>
      <w:r>
        <w:rPr>
          <w:sz w:val="28"/>
          <w:szCs w:val="28"/>
        </w:rPr>
        <w:t>- </w:t>
      </w:r>
      <w:r w:rsidRPr="0086309E">
        <w:rPr>
          <w:sz w:val="28"/>
          <w:szCs w:val="28"/>
        </w:rPr>
        <w:t>слаборазвитая сеть придорожных услуг.</w:t>
      </w:r>
    </w:p>
    <w:p w:rsidR="0010783A" w:rsidRPr="0086309E" w:rsidRDefault="0010783A" w:rsidP="006C60FC">
      <w:pPr>
        <w:ind w:firstLine="709"/>
        <w:contextualSpacing/>
        <w:jc w:val="both"/>
        <w:rPr>
          <w:sz w:val="28"/>
          <w:szCs w:val="28"/>
        </w:rPr>
      </w:pPr>
      <w:r w:rsidRPr="0086309E">
        <w:rPr>
          <w:sz w:val="28"/>
          <w:szCs w:val="28"/>
        </w:rPr>
        <w:t xml:space="preserve">Сравнительным преимуществом Плотниковского сельсовета является наличие автозаправочной станции «Лукойл». </w:t>
      </w:r>
    </w:p>
    <w:p w:rsidR="0010783A" w:rsidRDefault="0010783A" w:rsidP="006C60FC">
      <w:pPr>
        <w:pStyle w:val="S0"/>
        <w:jc w:val="both"/>
        <w:rPr>
          <w:sz w:val="28"/>
          <w:szCs w:val="28"/>
        </w:rPr>
      </w:pPr>
      <w:r w:rsidRPr="0086309E">
        <w:rPr>
          <w:sz w:val="28"/>
          <w:szCs w:val="28"/>
        </w:rPr>
        <w:t>В целом, обеспеченность внешними транспортными связями на территории Плотниковского сельсовета достаточная.</w:t>
      </w:r>
    </w:p>
    <w:p w:rsidR="0010783A" w:rsidRDefault="0010783A" w:rsidP="006C60FC">
      <w:pPr>
        <w:ind w:firstLine="709"/>
        <w:jc w:val="both"/>
        <w:rPr>
          <w:sz w:val="28"/>
          <w:szCs w:val="28"/>
        </w:rPr>
      </w:pPr>
    </w:p>
    <w:p w:rsidR="0010783A" w:rsidRPr="005A4CDA" w:rsidRDefault="0010783A" w:rsidP="006C60FC">
      <w:pPr>
        <w:ind w:firstLine="709"/>
        <w:jc w:val="both"/>
        <w:rPr>
          <w:sz w:val="28"/>
          <w:szCs w:val="28"/>
        </w:rPr>
      </w:pPr>
      <w:r w:rsidRPr="003805BF">
        <w:rPr>
          <w:sz w:val="28"/>
          <w:szCs w:val="28"/>
        </w:rPr>
        <w:t>Генеральным планом</w:t>
      </w:r>
      <w:r w:rsidRPr="005A4CDA">
        <w:rPr>
          <w:sz w:val="28"/>
          <w:szCs w:val="28"/>
        </w:rPr>
        <w:t xml:space="preserve"> </w:t>
      </w:r>
      <w:r>
        <w:rPr>
          <w:sz w:val="28"/>
          <w:szCs w:val="28"/>
        </w:rPr>
        <w:t xml:space="preserve">не предусматривается </w:t>
      </w:r>
      <w:r w:rsidRPr="005A4CDA">
        <w:rPr>
          <w:sz w:val="28"/>
          <w:szCs w:val="28"/>
        </w:rPr>
        <w:t>дополнительн</w:t>
      </w:r>
      <w:r>
        <w:rPr>
          <w:sz w:val="28"/>
          <w:szCs w:val="28"/>
        </w:rPr>
        <w:t>ое</w:t>
      </w:r>
      <w:r w:rsidRPr="005A4CDA">
        <w:rPr>
          <w:sz w:val="28"/>
          <w:szCs w:val="28"/>
        </w:rPr>
        <w:t xml:space="preserve"> развити</w:t>
      </w:r>
      <w:r>
        <w:rPr>
          <w:sz w:val="28"/>
          <w:szCs w:val="28"/>
        </w:rPr>
        <w:t>е</w:t>
      </w:r>
      <w:r w:rsidRPr="005A4CDA">
        <w:rPr>
          <w:sz w:val="28"/>
          <w:szCs w:val="28"/>
        </w:rPr>
        <w:t xml:space="preserve"> внешнего</w:t>
      </w:r>
      <w:r>
        <w:rPr>
          <w:sz w:val="28"/>
          <w:szCs w:val="28"/>
        </w:rPr>
        <w:t xml:space="preserve"> транспорта </w:t>
      </w:r>
      <w:r w:rsidR="003805BF">
        <w:rPr>
          <w:sz w:val="28"/>
          <w:szCs w:val="28"/>
        </w:rPr>
        <w:t xml:space="preserve">и объектов транспортной инфраструктуры </w:t>
      </w:r>
      <w:r>
        <w:rPr>
          <w:sz w:val="28"/>
          <w:szCs w:val="28"/>
        </w:rPr>
        <w:t>на территории сельского поселения</w:t>
      </w:r>
      <w:r w:rsidRPr="005A4CDA">
        <w:rPr>
          <w:sz w:val="28"/>
          <w:szCs w:val="28"/>
        </w:rPr>
        <w:t>.</w:t>
      </w:r>
    </w:p>
    <w:p w:rsidR="0010783A" w:rsidRDefault="0010783A" w:rsidP="006C60FC">
      <w:pPr>
        <w:pStyle w:val="S0"/>
        <w:jc w:val="both"/>
        <w:rPr>
          <w:sz w:val="28"/>
          <w:szCs w:val="28"/>
        </w:rPr>
      </w:pPr>
    </w:p>
    <w:p w:rsidR="004E08B3" w:rsidRPr="006C60FC" w:rsidRDefault="004E08B3" w:rsidP="006C60FC">
      <w:pPr>
        <w:ind w:firstLine="709"/>
        <w:jc w:val="center"/>
        <w:outlineLvl w:val="2"/>
        <w:rPr>
          <w:b/>
          <w:sz w:val="28"/>
          <w:szCs w:val="28"/>
        </w:rPr>
      </w:pPr>
      <w:bookmarkStart w:id="167" w:name="_Toc19179734"/>
      <w:bookmarkStart w:id="168" w:name="_Toc73539642"/>
      <w:r w:rsidRPr="006C60FC">
        <w:rPr>
          <w:b/>
          <w:sz w:val="28"/>
          <w:szCs w:val="28"/>
        </w:rPr>
        <w:t>2.</w:t>
      </w:r>
      <w:r w:rsidR="00A95B19" w:rsidRPr="006C60FC">
        <w:rPr>
          <w:b/>
          <w:sz w:val="28"/>
          <w:szCs w:val="28"/>
        </w:rPr>
        <w:t>7</w:t>
      </w:r>
      <w:r w:rsidRPr="006C60FC">
        <w:rPr>
          <w:b/>
          <w:sz w:val="28"/>
          <w:szCs w:val="28"/>
        </w:rPr>
        <w:t>.2. Улично-дорожная сеть</w:t>
      </w:r>
      <w:bookmarkEnd w:id="167"/>
      <w:bookmarkEnd w:id="168"/>
    </w:p>
    <w:p w:rsidR="004E08B3" w:rsidRPr="00DE4C01" w:rsidRDefault="004E08B3" w:rsidP="006C60FC">
      <w:pPr>
        <w:pStyle w:val="00"/>
        <w:spacing w:line="240" w:lineRule="auto"/>
        <w:ind w:firstLine="709"/>
        <w:rPr>
          <w:sz w:val="28"/>
          <w:szCs w:val="28"/>
        </w:rPr>
      </w:pPr>
      <w:r w:rsidRPr="00DE4C01">
        <w:rPr>
          <w:sz w:val="28"/>
          <w:szCs w:val="28"/>
        </w:rPr>
        <w:t>Существующая уличная сеть с</w:t>
      </w:r>
      <w:r w:rsidR="006C60FC">
        <w:rPr>
          <w:sz w:val="28"/>
          <w:szCs w:val="28"/>
        </w:rPr>
        <w:t>.</w:t>
      </w:r>
      <w:r w:rsidRPr="00DE4C01">
        <w:rPr>
          <w:sz w:val="28"/>
          <w:szCs w:val="28"/>
        </w:rPr>
        <w:t xml:space="preserve"> Плотниково складывалась исходя из существующих естественно-географических условий.</w:t>
      </w:r>
    </w:p>
    <w:p w:rsidR="004E08B3" w:rsidRPr="00DE4C01" w:rsidRDefault="004E08B3" w:rsidP="006C60FC">
      <w:pPr>
        <w:pStyle w:val="00"/>
        <w:spacing w:line="240" w:lineRule="auto"/>
        <w:ind w:firstLine="709"/>
        <w:rPr>
          <w:sz w:val="28"/>
          <w:szCs w:val="28"/>
        </w:rPr>
      </w:pPr>
      <w:r w:rsidRPr="00DE4C01">
        <w:rPr>
          <w:sz w:val="28"/>
          <w:szCs w:val="28"/>
        </w:rPr>
        <w:t>К основным улицам с</w:t>
      </w:r>
      <w:r w:rsidR="006C60FC">
        <w:rPr>
          <w:sz w:val="28"/>
          <w:szCs w:val="28"/>
        </w:rPr>
        <w:t>.</w:t>
      </w:r>
      <w:r w:rsidRPr="00DE4C01">
        <w:rPr>
          <w:sz w:val="28"/>
          <w:szCs w:val="28"/>
        </w:rPr>
        <w:t xml:space="preserve"> Плотниково с наибольшей интенсивностью движения можно отнести улицы Трактовая, Центральная и Береговая. Ширина проезжей части 4-7 м, покрытие: асфальтобетон, щебень; выполняющие функции основных артерий села связывая жилые кварталы между собой, с центром, с промзоной, обеспечивающие выход на внешнюю дорогу.</w:t>
      </w:r>
    </w:p>
    <w:p w:rsidR="004E08B3" w:rsidRPr="001E7BAE" w:rsidRDefault="004E08B3" w:rsidP="006C60FC">
      <w:pPr>
        <w:pStyle w:val="00"/>
        <w:spacing w:line="240" w:lineRule="auto"/>
        <w:ind w:firstLine="709"/>
        <w:rPr>
          <w:sz w:val="28"/>
          <w:szCs w:val="28"/>
        </w:rPr>
      </w:pPr>
      <w:r w:rsidRPr="001E7BAE">
        <w:rPr>
          <w:sz w:val="28"/>
          <w:szCs w:val="28"/>
        </w:rPr>
        <w:t>Основная улица с</w:t>
      </w:r>
      <w:r w:rsidR="006C60FC">
        <w:rPr>
          <w:sz w:val="28"/>
          <w:szCs w:val="28"/>
        </w:rPr>
        <w:t>.</w:t>
      </w:r>
      <w:r w:rsidRPr="001E7BAE">
        <w:rPr>
          <w:sz w:val="28"/>
          <w:szCs w:val="28"/>
        </w:rPr>
        <w:t xml:space="preserve"> Жеребцово с наибольшей интенсивностью движения является улица Центральная.</w:t>
      </w:r>
    </w:p>
    <w:p w:rsidR="004E08B3" w:rsidRPr="001E7BAE" w:rsidRDefault="004E08B3" w:rsidP="006C60FC">
      <w:pPr>
        <w:pStyle w:val="00"/>
        <w:spacing w:line="240" w:lineRule="auto"/>
        <w:ind w:firstLine="709"/>
        <w:rPr>
          <w:sz w:val="28"/>
          <w:szCs w:val="28"/>
        </w:rPr>
      </w:pPr>
      <w:r w:rsidRPr="001E7BAE">
        <w:rPr>
          <w:sz w:val="28"/>
          <w:szCs w:val="28"/>
        </w:rPr>
        <w:t>Основная улица ж</w:t>
      </w:r>
      <w:r w:rsidR="00902B2A">
        <w:rPr>
          <w:sz w:val="28"/>
          <w:szCs w:val="28"/>
        </w:rPr>
        <w:t>.</w:t>
      </w:r>
      <w:r w:rsidR="006C60FC">
        <w:rPr>
          <w:sz w:val="28"/>
          <w:szCs w:val="28"/>
        </w:rPr>
        <w:t>д.</w:t>
      </w:r>
      <w:r w:rsidR="00902B2A">
        <w:rPr>
          <w:sz w:val="28"/>
          <w:szCs w:val="28"/>
        </w:rPr>
        <w:t> </w:t>
      </w:r>
      <w:r w:rsidRPr="001E7BAE">
        <w:rPr>
          <w:sz w:val="28"/>
          <w:szCs w:val="28"/>
        </w:rPr>
        <w:t>ст</w:t>
      </w:r>
      <w:r w:rsidR="006C60FC">
        <w:rPr>
          <w:sz w:val="28"/>
          <w:szCs w:val="28"/>
        </w:rPr>
        <w:t>.</w:t>
      </w:r>
      <w:r w:rsidRPr="001E7BAE">
        <w:rPr>
          <w:sz w:val="28"/>
          <w:szCs w:val="28"/>
        </w:rPr>
        <w:t xml:space="preserve"> Жеребцово - улица Вокзальная.</w:t>
      </w:r>
    </w:p>
    <w:p w:rsidR="004E08B3" w:rsidRPr="001E7BAE" w:rsidRDefault="004E08B3" w:rsidP="006C60FC">
      <w:pPr>
        <w:pStyle w:val="00"/>
        <w:spacing w:line="240" w:lineRule="auto"/>
        <w:ind w:firstLine="709"/>
        <w:rPr>
          <w:sz w:val="28"/>
          <w:szCs w:val="28"/>
        </w:rPr>
      </w:pPr>
      <w:r w:rsidRPr="001E7BAE">
        <w:rPr>
          <w:sz w:val="28"/>
          <w:szCs w:val="28"/>
        </w:rPr>
        <w:t>Основная и единственная улица с</w:t>
      </w:r>
      <w:r w:rsidR="006C60FC">
        <w:rPr>
          <w:sz w:val="28"/>
          <w:szCs w:val="28"/>
        </w:rPr>
        <w:t>.</w:t>
      </w:r>
      <w:r w:rsidRPr="001E7BAE">
        <w:rPr>
          <w:sz w:val="28"/>
          <w:szCs w:val="28"/>
        </w:rPr>
        <w:t xml:space="preserve"> Ярское - улица Центральная.</w:t>
      </w:r>
    </w:p>
    <w:p w:rsidR="004E08B3" w:rsidRPr="00DE4C01" w:rsidRDefault="004E08B3" w:rsidP="006C60FC">
      <w:pPr>
        <w:pStyle w:val="00"/>
        <w:spacing w:line="240" w:lineRule="auto"/>
        <w:ind w:firstLine="709"/>
        <w:rPr>
          <w:sz w:val="28"/>
          <w:szCs w:val="28"/>
        </w:rPr>
      </w:pPr>
      <w:r w:rsidRPr="00DE4C01">
        <w:rPr>
          <w:sz w:val="28"/>
          <w:szCs w:val="28"/>
        </w:rPr>
        <w:t>К недостаткам улично-дорожной сети населенных пунктов можно отнести следующее:</w:t>
      </w:r>
    </w:p>
    <w:p w:rsidR="004E08B3" w:rsidRPr="00DE4C01" w:rsidRDefault="004E08B3" w:rsidP="00533CF8">
      <w:pPr>
        <w:pStyle w:val="af5"/>
        <w:numPr>
          <w:ilvl w:val="1"/>
          <w:numId w:val="15"/>
        </w:numPr>
        <w:spacing w:after="0" w:line="240" w:lineRule="auto"/>
        <w:ind w:firstLine="709"/>
        <w:jc w:val="both"/>
        <w:rPr>
          <w:rFonts w:ascii="Times New Roman" w:hAnsi="Times New Roman"/>
          <w:spacing w:val="3"/>
          <w:sz w:val="28"/>
          <w:szCs w:val="28"/>
        </w:rPr>
      </w:pPr>
      <w:r w:rsidRPr="00DE4C01">
        <w:rPr>
          <w:rFonts w:ascii="Times New Roman" w:hAnsi="Times New Roman"/>
          <w:spacing w:val="3"/>
          <w:sz w:val="28"/>
          <w:szCs w:val="28"/>
        </w:rPr>
        <w:t xml:space="preserve">отсутствует четкая дифференциация улично-дорожной сети по категориям согласно требованиям </w:t>
      </w:r>
      <w:r w:rsidRPr="00DE4C01">
        <w:rPr>
          <w:rFonts w:ascii="Times New Roman" w:hAnsi="Times New Roman"/>
          <w:bCs/>
          <w:sz w:val="28"/>
          <w:szCs w:val="28"/>
        </w:rPr>
        <w:t xml:space="preserve">СП 42.13330.2016 </w:t>
      </w:r>
      <w:r w:rsidRPr="00DE4C01">
        <w:rPr>
          <w:rFonts w:ascii="Times New Roman" w:hAnsi="Times New Roman"/>
          <w:sz w:val="28"/>
          <w:szCs w:val="28"/>
        </w:rPr>
        <w:t>«Градостроительство. Планировка и застройка городских и сельских поселений» (актуализированная редакция СНиП 2.07.01-89*)</w:t>
      </w:r>
      <w:r w:rsidRPr="00DE4C01">
        <w:rPr>
          <w:rFonts w:ascii="Times New Roman" w:hAnsi="Times New Roman"/>
          <w:spacing w:val="3"/>
          <w:sz w:val="28"/>
          <w:szCs w:val="28"/>
        </w:rPr>
        <w:t xml:space="preserve">; </w:t>
      </w:r>
    </w:p>
    <w:p w:rsidR="004E08B3" w:rsidRPr="00DE4C01" w:rsidRDefault="004E08B3" w:rsidP="006C60FC">
      <w:pPr>
        <w:pStyle w:val="a"/>
        <w:spacing w:after="0"/>
        <w:ind w:left="0" w:firstLine="709"/>
        <w:rPr>
          <w:sz w:val="28"/>
          <w:szCs w:val="28"/>
        </w:rPr>
      </w:pPr>
      <w:r w:rsidRPr="00DE4C01">
        <w:rPr>
          <w:sz w:val="28"/>
          <w:szCs w:val="28"/>
        </w:rPr>
        <w:t xml:space="preserve">часть улично-дорожной сети населенных пунктов находится в неудовлетворительном состоянии и не имеет твердого покрытия; </w:t>
      </w:r>
    </w:p>
    <w:p w:rsidR="004E08B3" w:rsidRPr="00DE4C01" w:rsidRDefault="004E08B3" w:rsidP="006C60FC">
      <w:pPr>
        <w:pStyle w:val="a"/>
        <w:spacing w:after="0"/>
        <w:ind w:left="0" w:firstLine="709"/>
        <w:rPr>
          <w:sz w:val="28"/>
          <w:szCs w:val="28"/>
        </w:rPr>
      </w:pPr>
      <w:r w:rsidRPr="00DE4C01">
        <w:rPr>
          <w:sz w:val="28"/>
          <w:szCs w:val="28"/>
        </w:rPr>
        <w:t>пешеходное движение происходит по проезжим частям улиц, что приводит к возникновению дорожно-транспортных происшествий.</w:t>
      </w:r>
    </w:p>
    <w:p w:rsidR="004E08B3" w:rsidRPr="005A4CDA" w:rsidRDefault="004E08B3" w:rsidP="006C60FC">
      <w:pPr>
        <w:pStyle w:val="S0"/>
        <w:jc w:val="both"/>
        <w:rPr>
          <w:sz w:val="28"/>
          <w:szCs w:val="28"/>
        </w:rPr>
      </w:pPr>
      <w:r w:rsidRPr="003805BF">
        <w:rPr>
          <w:sz w:val="28"/>
          <w:szCs w:val="28"/>
        </w:rPr>
        <w:t>При проектировании</w:t>
      </w:r>
      <w:r w:rsidRPr="005A4CDA">
        <w:rPr>
          <w:sz w:val="28"/>
          <w:szCs w:val="28"/>
        </w:rPr>
        <w:t xml:space="preserve"> улично-дорожной сети максимально учтена сложившаяся система улиц и направление перспективного развития населенн</w:t>
      </w:r>
      <w:r>
        <w:rPr>
          <w:sz w:val="28"/>
          <w:szCs w:val="28"/>
        </w:rPr>
        <w:t>ых</w:t>
      </w:r>
      <w:r w:rsidRPr="005A4CDA">
        <w:rPr>
          <w:sz w:val="28"/>
          <w:szCs w:val="28"/>
        </w:rPr>
        <w:t xml:space="preserve"> пункт</w:t>
      </w:r>
      <w:r>
        <w:rPr>
          <w:sz w:val="28"/>
          <w:szCs w:val="28"/>
        </w:rPr>
        <w:t>ов</w:t>
      </w:r>
      <w:r w:rsidRPr="005A4CDA">
        <w:rPr>
          <w:sz w:val="28"/>
          <w:szCs w:val="28"/>
        </w:rPr>
        <w:t xml:space="preserve">, предусмотрены мероприятия по исключению имеющихся недостатков. </w:t>
      </w:r>
    </w:p>
    <w:p w:rsidR="004E08B3" w:rsidRDefault="004E08B3" w:rsidP="006C60FC">
      <w:pPr>
        <w:pStyle w:val="S6"/>
        <w:suppressAutoHyphens/>
        <w:rPr>
          <w:color w:val="000000"/>
          <w:szCs w:val="28"/>
        </w:rPr>
      </w:pPr>
      <w:r w:rsidRPr="005A4CDA">
        <w:rPr>
          <w:color w:val="000000"/>
          <w:szCs w:val="28"/>
        </w:rPr>
        <w:t xml:space="preserve">В соответствии с нормами проектирования </w:t>
      </w:r>
      <w:r>
        <w:rPr>
          <w:color w:val="000000"/>
          <w:szCs w:val="28"/>
        </w:rPr>
        <w:t xml:space="preserve">в проекте </w:t>
      </w:r>
      <w:r w:rsidRPr="005A4CDA">
        <w:rPr>
          <w:color w:val="000000"/>
          <w:szCs w:val="28"/>
        </w:rPr>
        <w:t xml:space="preserve">принята следующая классификация улиц и дорог: </w:t>
      </w:r>
    </w:p>
    <w:p w:rsidR="004E08B3" w:rsidRDefault="004E08B3" w:rsidP="00533CF8">
      <w:pPr>
        <w:pStyle w:val="S6"/>
        <w:numPr>
          <w:ilvl w:val="0"/>
          <w:numId w:val="16"/>
        </w:numPr>
        <w:suppressAutoHyphens/>
        <w:ind w:left="0" w:firstLine="709"/>
        <w:rPr>
          <w:color w:val="000000"/>
          <w:szCs w:val="28"/>
        </w:rPr>
      </w:pPr>
      <w:r>
        <w:rPr>
          <w:color w:val="000000"/>
          <w:szCs w:val="28"/>
        </w:rPr>
        <w:t>главные улицы;</w:t>
      </w:r>
    </w:p>
    <w:p w:rsidR="004E08B3" w:rsidRPr="005A4CDA" w:rsidRDefault="004E08B3" w:rsidP="00533CF8">
      <w:pPr>
        <w:pStyle w:val="S6"/>
        <w:numPr>
          <w:ilvl w:val="0"/>
          <w:numId w:val="16"/>
        </w:numPr>
        <w:suppressAutoHyphens/>
        <w:ind w:left="0" w:firstLine="709"/>
        <w:rPr>
          <w:color w:val="000000"/>
          <w:szCs w:val="28"/>
        </w:rPr>
      </w:pPr>
      <w:r w:rsidRPr="005A4CDA">
        <w:rPr>
          <w:color w:val="000000"/>
          <w:szCs w:val="28"/>
        </w:rPr>
        <w:t>улицы в жилой застройке.</w:t>
      </w:r>
    </w:p>
    <w:p w:rsidR="004E08B3" w:rsidRPr="005A4CDA" w:rsidRDefault="004E08B3" w:rsidP="006C60FC">
      <w:pPr>
        <w:pStyle w:val="S6"/>
        <w:suppressAutoHyphens/>
        <w:rPr>
          <w:color w:val="000000"/>
          <w:szCs w:val="28"/>
        </w:rPr>
      </w:pPr>
      <w:r w:rsidRPr="005A4CDA">
        <w:rPr>
          <w:color w:val="000000"/>
          <w:szCs w:val="28"/>
        </w:rPr>
        <w:t>Основные принципы, заложенные в проекте при решениях принятых транспортной инфраструктурой, следующие:</w:t>
      </w:r>
    </w:p>
    <w:p w:rsidR="004E08B3" w:rsidRPr="005A4CDA" w:rsidRDefault="004E08B3" w:rsidP="00533CF8">
      <w:pPr>
        <w:pStyle w:val="S6"/>
        <w:numPr>
          <w:ilvl w:val="0"/>
          <w:numId w:val="10"/>
        </w:numPr>
        <w:suppressAutoHyphens/>
        <w:ind w:left="0" w:firstLine="709"/>
        <w:rPr>
          <w:color w:val="000000"/>
          <w:szCs w:val="28"/>
        </w:rPr>
      </w:pPr>
      <w:r w:rsidRPr="005A4CDA">
        <w:rPr>
          <w:color w:val="000000"/>
          <w:szCs w:val="28"/>
        </w:rPr>
        <w:t>Четкая классификация по назначению улиц и дорог;</w:t>
      </w:r>
    </w:p>
    <w:p w:rsidR="004E08B3" w:rsidRPr="005A4CDA" w:rsidRDefault="004E08B3" w:rsidP="00533CF8">
      <w:pPr>
        <w:pStyle w:val="S6"/>
        <w:numPr>
          <w:ilvl w:val="0"/>
          <w:numId w:val="10"/>
        </w:numPr>
        <w:suppressAutoHyphens/>
        <w:ind w:left="0" w:firstLine="709"/>
        <w:rPr>
          <w:color w:val="000000"/>
          <w:szCs w:val="28"/>
        </w:rPr>
      </w:pPr>
      <w:r w:rsidRPr="005A4CDA">
        <w:rPr>
          <w:color w:val="000000"/>
          <w:szCs w:val="28"/>
        </w:rPr>
        <w:t>Увеличение пропускной способности улиц и дорог.</w:t>
      </w:r>
    </w:p>
    <w:p w:rsidR="005E773A" w:rsidRPr="005E773A" w:rsidRDefault="005E773A" w:rsidP="006C60FC">
      <w:pPr>
        <w:ind w:firstLine="709"/>
        <w:jc w:val="both"/>
        <w:rPr>
          <w:highlight w:val="yellow"/>
        </w:rPr>
      </w:pPr>
    </w:p>
    <w:p w:rsidR="0010783A" w:rsidRPr="006C60FC" w:rsidRDefault="0010783A" w:rsidP="006C60FC">
      <w:pPr>
        <w:ind w:firstLine="709"/>
        <w:jc w:val="center"/>
        <w:outlineLvl w:val="2"/>
        <w:rPr>
          <w:b/>
          <w:sz w:val="28"/>
          <w:szCs w:val="28"/>
        </w:rPr>
      </w:pPr>
      <w:bookmarkStart w:id="169" w:name="_Toc436143674"/>
      <w:bookmarkStart w:id="170" w:name="_Toc44585542"/>
      <w:bookmarkStart w:id="171" w:name="_Toc45365473"/>
      <w:bookmarkStart w:id="172" w:name="_Toc73539644"/>
      <w:r w:rsidRPr="006C60FC">
        <w:rPr>
          <w:b/>
          <w:sz w:val="28"/>
          <w:szCs w:val="28"/>
        </w:rPr>
        <w:t>2.7.</w:t>
      </w:r>
      <w:r w:rsidR="00F1584A">
        <w:rPr>
          <w:b/>
          <w:sz w:val="28"/>
          <w:szCs w:val="28"/>
        </w:rPr>
        <w:t>3</w:t>
      </w:r>
      <w:r w:rsidRPr="006C60FC">
        <w:rPr>
          <w:b/>
          <w:sz w:val="28"/>
          <w:szCs w:val="28"/>
        </w:rPr>
        <w:t xml:space="preserve"> Объекты транспортной инфраструктуры</w:t>
      </w:r>
      <w:bookmarkEnd w:id="169"/>
      <w:bookmarkEnd w:id="170"/>
      <w:bookmarkEnd w:id="171"/>
      <w:bookmarkEnd w:id="172"/>
    </w:p>
    <w:p w:rsidR="0010783A" w:rsidRPr="00DE4C01" w:rsidRDefault="005E773A" w:rsidP="006C60FC">
      <w:pPr>
        <w:ind w:firstLine="709"/>
        <w:jc w:val="both"/>
        <w:rPr>
          <w:b/>
          <w:sz w:val="28"/>
          <w:szCs w:val="28"/>
        </w:rPr>
      </w:pPr>
      <w:r>
        <w:rPr>
          <w:b/>
          <w:sz w:val="28"/>
          <w:szCs w:val="28"/>
        </w:rPr>
        <w:t xml:space="preserve">с. </w:t>
      </w:r>
      <w:r w:rsidR="0010783A" w:rsidRPr="00DE4C01">
        <w:rPr>
          <w:b/>
          <w:sz w:val="28"/>
          <w:szCs w:val="28"/>
        </w:rPr>
        <w:t>Плотниково</w:t>
      </w:r>
    </w:p>
    <w:p w:rsidR="0010783A" w:rsidRPr="00DE4C01" w:rsidRDefault="0010783A" w:rsidP="006C60FC">
      <w:pPr>
        <w:ind w:firstLine="709"/>
        <w:jc w:val="both"/>
        <w:rPr>
          <w:sz w:val="28"/>
          <w:szCs w:val="28"/>
        </w:rPr>
      </w:pPr>
      <w:r w:rsidRPr="00DE4C01">
        <w:rPr>
          <w:sz w:val="28"/>
          <w:szCs w:val="28"/>
        </w:rPr>
        <w:t>На территории с</w:t>
      </w:r>
      <w:r w:rsidR="006C60FC">
        <w:rPr>
          <w:sz w:val="28"/>
          <w:szCs w:val="28"/>
        </w:rPr>
        <w:t>.</w:t>
      </w:r>
      <w:r w:rsidRPr="00DE4C01">
        <w:rPr>
          <w:sz w:val="28"/>
          <w:szCs w:val="28"/>
        </w:rPr>
        <w:t xml:space="preserve"> Плотниково располагаются объекты транспортной инфраструктуры:</w:t>
      </w:r>
    </w:p>
    <w:p w:rsidR="0010783A" w:rsidRPr="00DE4C01" w:rsidRDefault="0010783A" w:rsidP="00533CF8">
      <w:pPr>
        <w:pStyle w:val="00"/>
        <w:numPr>
          <w:ilvl w:val="0"/>
          <w:numId w:val="11"/>
        </w:numPr>
        <w:spacing w:line="240" w:lineRule="auto"/>
        <w:ind w:left="0" w:firstLine="709"/>
        <w:rPr>
          <w:spacing w:val="3"/>
          <w:sz w:val="28"/>
          <w:szCs w:val="28"/>
        </w:rPr>
      </w:pPr>
      <w:r w:rsidRPr="00DE4C01">
        <w:rPr>
          <w:sz w:val="28"/>
          <w:szCs w:val="28"/>
        </w:rPr>
        <w:t xml:space="preserve">автозаправочная станции и остановочные павильоны общественного транспорта на автомобильной </w:t>
      </w:r>
      <w:r>
        <w:rPr>
          <w:sz w:val="28"/>
          <w:szCs w:val="28"/>
        </w:rPr>
        <w:t xml:space="preserve">дороге регионального </w:t>
      </w:r>
      <w:r w:rsidR="000A3B2A">
        <w:rPr>
          <w:sz w:val="28"/>
          <w:szCs w:val="28"/>
        </w:rPr>
        <w:t xml:space="preserve">значения </w:t>
      </w:r>
      <w:r w:rsidRPr="005E773A">
        <w:rPr>
          <w:sz w:val="28"/>
          <w:szCs w:val="28"/>
        </w:rPr>
        <w:t>К–19р</w:t>
      </w:r>
      <w:r w:rsidRPr="00DE4C01">
        <w:rPr>
          <w:sz w:val="28"/>
          <w:szCs w:val="28"/>
        </w:rPr>
        <w:t xml:space="preserve"> «Новосибирск – Ленинск-Кузнецкий в границах НСО»;</w:t>
      </w:r>
    </w:p>
    <w:p w:rsidR="0010783A" w:rsidRPr="00DE4C01" w:rsidRDefault="0010783A" w:rsidP="00533CF8">
      <w:pPr>
        <w:pStyle w:val="00"/>
        <w:numPr>
          <w:ilvl w:val="0"/>
          <w:numId w:val="11"/>
        </w:numPr>
        <w:spacing w:line="240" w:lineRule="auto"/>
        <w:ind w:left="0" w:firstLine="709"/>
        <w:rPr>
          <w:spacing w:val="3"/>
          <w:sz w:val="28"/>
          <w:szCs w:val="28"/>
        </w:rPr>
      </w:pPr>
      <w:r w:rsidRPr="00DE4C01">
        <w:rPr>
          <w:sz w:val="28"/>
          <w:szCs w:val="28"/>
        </w:rPr>
        <w:t>станция технического обслуживания;</w:t>
      </w:r>
    </w:p>
    <w:p w:rsidR="00702C53" w:rsidRPr="00702C53" w:rsidRDefault="0010783A" w:rsidP="00A854AC">
      <w:pPr>
        <w:pStyle w:val="00"/>
        <w:numPr>
          <w:ilvl w:val="0"/>
          <w:numId w:val="11"/>
        </w:numPr>
        <w:spacing w:line="240" w:lineRule="auto"/>
        <w:ind w:left="0" w:firstLine="709"/>
        <w:rPr>
          <w:b/>
          <w:sz w:val="28"/>
          <w:szCs w:val="28"/>
        </w:rPr>
      </w:pPr>
      <w:r w:rsidRPr="00702C53">
        <w:rPr>
          <w:sz w:val="28"/>
          <w:szCs w:val="28"/>
        </w:rPr>
        <w:t>автомойка.</w:t>
      </w:r>
    </w:p>
    <w:p w:rsidR="0010783A" w:rsidRPr="00702C53" w:rsidRDefault="005E773A" w:rsidP="00702C53">
      <w:pPr>
        <w:pStyle w:val="00"/>
        <w:spacing w:line="240" w:lineRule="auto"/>
        <w:ind w:left="709"/>
        <w:rPr>
          <w:b/>
          <w:sz w:val="28"/>
          <w:szCs w:val="28"/>
        </w:rPr>
      </w:pPr>
      <w:r w:rsidRPr="00702C53">
        <w:rPr>
          <w:b/>
          <w:sz w:val="28"/>
          <w:szCs w:val="28"/>
        </w:rPr>
        <w:t>с.</w:t>
      </w:r>
      <w:r w:rsidR="0010783A" w:rsidRPr="00702C53">
        <w:rPr>
          <w:b/>
          <w:sz w:val="28"/>
          <w:szCs w:val="28"/>
        </w:rPr>
        <w:t xml:space="preserve"> Жеребцово</w:t>
      </w:r>
    </w:p>
    <w:p w:rsidR="0010783A" w:rsidRPr="00DE4C01" w:rsidRDefault="0010783A" w:rsidP="000A3B2A">
      <w:pPr>
        <w:ind w:firstLine="709"/>
        <w:jc w:val="both"/>
        <w:rPr>
          <w:sz w:val="28"/>
          <w:szCs w:val="28"/>
        </w:rPr>
      </w:pPr>
      <w:r w:rsidRPr="00DE4C01">
        <w:rPr>
          <w:sz w:val="28"/>
          <w:szCs w:val="28"/>
        </w:rPr>
        <w:t>На территории с</w:t>
      </w:r>
      <w:r w:rsidR="000A3B2A">
        <w:rPr>
          <w:sz w:val="28"/>
          <w:szCs w:val="28"/>
        </w:rPr>
        <w:t>.</w:t>
      </w:r>
      <w:r w:rsidRPr="00DE4C01">
        <w:rPr>
          <w:sz w:val="28"/>
          <w:szCs w:val="28"/>
        </w:rPr>
        <w:t xml:space="preserve"> Жеребцово располагаются объекты транспортной инфраструктуры:</w:t>
      </w:r>
    </w:p>
    <w:p w:rsidR="00702C53" w:rsidRDefault="0010783A" w:rsidP="000A3B2A">
      <w:pPr>
        <w:tabs>
          <w:tab w:val="left" w:pos="992"/>
        </w:tabs>
        <w:autoSpaceDE w:val="0"/>
        <w:autoSpaceDN w:val="0"/>
        <w:adjustRightInd w:val="0"/>
        <w:ind w:firstLine="709"/>
        <w:jc w:val="both"/>
        <w:rPr>
          <w:sz w:val="28"/>
          <w:szCs w:val="28"/>
        </w:rPr>
        <w:sectPr w:rsidR="00702C53" w:rsidSect="002F076F">
          <w:pgSz w:w="11906" w:h="16838"/>
          <w:pgMar w:top="1134" w:right="850" w:bottom="1134" w:left="1418" w:header="708" w:footer="708" w:gutter="0"/>
          <w:cols w:space="708"/>
          <w:docGrid w:linePitch="360"/>
        </w:sectPr>
      </w:pPr>
      <w:r w:rsidRPr="00DE4C01">
        <w:rPr>
          <w:sz w:val="28"/>
          <w:szCs w:val="28"/>
        </w:rPr>
        <w:t>- остановочные павильо</w:t>
      </w:r>
      <w:r>
        <w:rPr>
          <w:sz w:val="28"/>
          <w:szCs w:val="28"/>
        </w:rPr>
        <w:t xml:space="preserve">ны общественного транспорта на </w:t>
      </w:r>
      <w:r w:rsidR="00023260">
        <w:rPr>
          <w:sz w:val="28"/>
          <w:szCs w:val="28"/>
        </w:rPr>
        <w:t>улице Центральная.</w:t>
      </w:r>
    </w:p>
    <w:p w:rsidR="00E25BE7" w:rsidRPr="000A3B2A" w:rsidRDefault="00E25BE7" w:rsidP="000A3B2A">
      <w:pPr>
        <w:ind w:firstLine="709"/>
        <w:jc w:val="center"/>
        <w:outlineLvl w:val="1"/>
        <w:rPr>
          <w:b/>
          <w:sz w:val="28"/>
          <w:szCs w:val="28"/>
        </w:rPr>
      </w:pPr>
      <w:bookmarkStart w:id="173" w:name="_Toc73539645"/>
      <w:bookmarkEnd w:id="159"/>
      <w:bookmarkEnd w:id="160"/>
      <w:r w:rsidRPr="000A3B2A">
        <w:rPr>
          <w:b/>
          <w:sz w:val="28"/>
          <w:szCs w:val="28"/>
        </w:rPr>
        <w:t>2.</w:t>
      </w:r>
      <w:r w:rsidR="00A95B19" w:rsidRPr="000A3B2A">
        <w:rPr>
          <w:b/>
          <w:sz w:val="28"/>
          <w:szCs w:val="28"/>
        </w:rPr>
        <w:t>8</w:t>
      </w:r>
      <w:r w:rsidRPr="000A3B2A">
        <w:rPr>
          <w:b/>
          <w:sz w:val="28"/>
          <w:szCs w:val="28"/>
        </w:rPr>
        <w:t xml:space="preserve"> </w:t>
      </w:r>
      <w:bookmarkEnd w:id="161"/>
      <w:bookmarkEnd w:id="162"/>
      <w:r w:rsidRPr="000A3B2A">
        <w:rPr>
          <w:b/>
          <w:sz w:val="28"/>
          <w:szCs w:val="28"/>
        </w:rPr>
        <w:t>Инженерная инфраструктура</w:t>
      </w:r>
      <w:bookmarkEnd w:id="163"/>
      <w:bookmarkEnd w:id="173"/>
    </w:p>
    <w:p w:rsidR="00A75B79" w:rsidRPr="007C28BE" w:rsidRDefault="00A75B79" w:rsidP="00A75B79">
      <w:pPr>
        <w:rPr>
          <w:highlight w:val="yellow"/>
          <w:lang w:eastAsia="en-US"/>
        </w:rPr>
      </w:pPr>
    </w:p>
    <w:p w:rsidR="00E25BE7" w:rsidRPr="000A3B2A" w:rsidRDefault="00E25BE7" w:rsidP="000A3B2A">
      <w:pPr>
        <w:ind w:firstLine="709"/>
        <w:jc w:val="center"/>
        <w:outlineLvl w:val="2"/>
        <w:rPr>
          <w:b/>
          <w:sz w:val="28"/>
          <w:szCs w:val="28"/>
        </w:rPr>
      </w:pPr>
      <w:bookmarkStart w:id="174" w:name="_Toc73539646"/>
      <w:r w:rsidRPr="000A3B2A">
        <w:rPr>
          <w:b/>
          <w:sz w:val="28"/>
          <w:szCs w:val="28"/>
        </w:rPr>
        <w:t>2.</w:t>
      </w:r>
      <w:r w:rsidR="00A95B19" w:rsidRPr="000A3B2A">
        <w:rPr>
          <w:b/>
          <w:sz w:val="28"/>
          <w:szCs w:val="28"/>
        </w:rPr>
        <w:t>8</w:t>
      </w:r>
      <w:r w:rsidRPr="000A3B2A">
        <w:rPr>
          <w:b/>
          <w:sz w:val="28"/>
          <w:szCs w:val="28"/>
        </w:rPr>
        <w:t>.1 Водоснабжение</w:t>
      </w:r>
      <w:bookmarkEnd w:id="174"/>
    </w:p>
    <w:p w:rsidR="00662125" w:rsidRPr="0060325B" w:rsidRDefault="00662125" w:rsidP="00662125">
      <w:pPr>
        <w:ind w:firstLine="709"/>
        <w:contextualSpacing/>
        <w:jc w:val="both"/>
        <w:rPr>
          <w:i/>
          <w:sz w:val="28"/>
          <w:szCs w:val="28"/>
        </w:rPr>
      </w:pPr>
      <w:r w:rsidRPr="0060325B">
        <w:rPr>
          <w:i/>
          <w:sz w:val="28"/>
          <w:szCs w:val="28"/>
        </w:rPr>
        <w:t>Современное положение</w:t>
      </w:r>
    </w:p>
    <w:p w:rsidR="00662125" w:rsidRPr="0060325B" w:rsidRDefault="00662125" w:rsidP="00662125">
      <w:pPr>
        <w:ind w:firstLine="709"/>
        <w:contextualSpacing/>
        <w:jc w:val="both"/>
        <w:rPr>
          <w:sz w:val="28"/>
          <w:szCs w:val="28"/>
        </w:rPr>
      </w:pPr>
      <w:r w:rsidRPr="0060325B">
        <w:rPr>
          <w:sz w:val="28"/>
          <w:szCs w:val="28"/>
        </w:rPr>
        <w:t xml:space="preserve">В настоящее время на территории Плотниковского сельсовета, централизованное водоснабжение есть в с. Плотниково, с. Жеребцово. </w:t>
      </w:r>
    </w:p>
    <w:p w:rsidR="00662125" w:rsidRPr="0060325B" w:rsidRDefault="00662125" w:rsidP="00662125">
      <w:pPr>
        <w:ind w:firstLine="709"/>
        <w:contextualSpacing/>
        <w:jc w:val="both"/>
        <w:rPr>
          <w:sz w:val="28"/>
          <w:szCs w:val="28"/>
        </w:rPr>
      </w:pPr>
      <w:r w:rsidRPr="0060325B">
        <w:rPr>
          <w:sz w:val="28"/>
          <w:szCs w:val="28"/>
        </w:rPr>
        <w:t>В настоящее время эксплуатацию источников водоснабжения и водопроводных сетей осуществляет МУП ДЕЗ ЖКХ «Плотниковоское».</w:t>
      </w:r>
    </w:p>
    <w:p w:rsidR="00662125" w:rsidRPr="0060325B" w:rsidRDefault="00662125" w:rsidP="00662125">
      <w:pPr>
        <w:ind w:firstLine="709"/>
        <w:contextualSpacing/>
        <w:jc w:val="both"/>
        <w:rPr>
          <w:sz w:val="28"/>
          <w:szCs w:val="28"/>
        </w:rPr>
      </w:pPr>
      <w:r w:rsidRPr="0060325B">
        <w:rPr>
          <w:sz w:val="28"/>
          <w:szCs w:val="28"/>
        </w:rPr>
        <w:t>Источник водоснабжения – подземные воды. Водоснабжения осуществляется от скважин. В с. Плот</w:t>
      </w:r>
      <w:r w:rsidR="00A51A01">
        <w:rPr>
          <w:sz w:val="28"/>
          <w:szCs w:val="28"/>
        </w:rPr>
        <w:t>никово действует 4 скважины, с. </w:t>
      </w:r>
      <w:r w:rsidRPr="0060325B">
        <w:rPr>
          <w:sz w:val="28"/>
          <w:szCs w:val="28"/>
        </w:rPr>
        <w:t>Жеребцово – 2 скважины, ж</w:t>
      </w:r>
      <w:r w:rsidR="00E70755">
        <w:rPr>
          <w:sz w:val="28"/>
          <w:szCs w:val="28"/>
        </w:rPr>
        <w:t>.</w:t>
      </w:r>
      <w:r w:rsidRPr="0060325B">
        <w:rPr>
          <w:sz w:val="28"/>
          <w:szCs w:val="28"/>
        </w:rPr>
        <w:t>д. ст. Жеребцово –</w:t>
      </w:r>
      <w:r w:rsidR="00E70755">
        <w:rPr>
          <w:sz w:val="28"/>
          <w:szCs w:val="28"/>
        </w:rPr>
        <w:t xml:space="preserve"> 1 скважина. Водоснабжение в п. </w:t>
      </w:r>
      <w:r w:rsidRPr="0060325B">
        <w:rPr>
          <w:sz w:val="28"/>
          <w:szCs w:val="28"/>
        </w:rPr>
        <w:t>Михайловский и с. Ярское осуществляется от индивидуальных колодцев.</w:t>
      </w:r>
    </w:p>
    <w:p w:rsidR="00662125" w:rsidRPr="0060325B" w:rsidRDefault="00662125" w:rsidP="00662125">
      <w:pPr>
        <w:ind w:firstLine="709"/>
        <w:contextualSpacing/>
        <w:jc w:val="both"/>
        <w:rPr>
          <w:sz w:val="28"/>
          <w:szCs w:val="28"/>
        </w:rPr>
      </w:pPr>
      <w:r w:rsidRPr="0060325B">
        <w:rPr>
          <w:sz w:val="28"/>
          <w:szCs w:val="28"/>
        </w:rPr>
        <w:t>В километре к северо-западу от границы с. Плотниково действует водозабор из подземных вод, состоящий из скважины и водонапорной башни. Основное оборудование водозабора изношено и требуется реконструкция.</w:t>
      </w:r>
    </w:p>
    <w:p w:rsidR="00662125" w:rsidRPr="0060325B" w:rsidRDefault="00662125" w:rsidP="00662125">
      <w:pPr>
        <w:ind w:firstLine="709"/>
        <w:contextualSpacing/>
        <w:jc w:val="both"/>
        <w:rPr>
          <w:sz w:val="28"/>
          <w:szCs w:val="28"/>
        </w:rPr>
      </w:pPr>
      <w:r w:rsidRPr="0060325B">
        <w:rPr>
          <w:sz w:val="28"/>
          <w:szCs w:val="28"/>
        </w:rPr>
        <w:t>Согласно материалам лабораторных исследований</w:t>
      </w:r>
      <w:r w:rsidR="00E70755">
        <w:rPr>
          <w:sz w:val="28"/>
          <w:szCs w:val="28"/>
        </w:rPr>
        <w:t>,</w:t>
      </w:r>
      <w:r w:rsidRPr="0060325B">
        <w:rPr>
          <w:sz w:val="28"/>
          <w:szCs w:val="28"/>
        </w:rPr>
        <w:t xml:space="preserve"> качества воды в существующих скважинах с. Плотниково, ж</w:t>
      </w:r>
      <w:r w:rsidR="00E70755">
        <w:rPr>
          <w:sz w:val="28"/>
          <w:szCs w:val="28"/>
        </w:rPr>
        <w:t>.</w:t>
      </w:r>
      <w:r w:rsidRPr="0060325B">
        <w:rPr>
          <w:sz w:val="28"/>
          <w:szCs w:val="28"/>
        </w:rPr>
        <w:t>д. ст. Жеребцово, с. Жеребцово качество воды по органолептическим свойствам и отдельным показателям не соответствует требованиям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 ˗ эпидемиологические правила и нормативы».</w:t>
      </w:r>
    </w:p>
    <w:p w:rsidR="00662125" w:rsidRPr="0060325B" w:rsidRDefault="00662125" w:rsidP="00662125">
      <w:pPr>
        <w:ind w:firstLine="709"/>
        <w:contextualSpacing/>
        <w:jc w:val="both"/>
        <w:rPr>
          <w:sz w:val="28"/>
          <w:szCs w:val="28"/>
        </w:rPr>
      </w:pPr>
      <w:r w:rsidRPr="0060325B">
        <w:rPr>
          <w:sz w:val="28"/>
          <w:szCs w:val="28"/>
        </w:rPr>
        <w:t>Централизованное водоснабжение населенных пунктов осуществляется по следующей схеме. Вода от скважин без очистки поступает в водонапорную башню, водопроводную сеть, далее к абонентам.</w:t>
      </w:r>
    </w:p>
    <w:p w:rsidR="00662125" w:rsidRPr="0060325B" w:rsidRDefault="00662125" w:rsidP="00662125">
      <w:pPr>
        <w:ind w:firstLine="709"/>
        <w:contextualSpacing/>
        <w:jc w:val="both"/>
        <w:rPr>
          <w:sz w:val="28"/>
          <w:szCs w:val="28"/>
        </w:rPr>
      </w:pPr>
      <w:r w:rsidRPr="0060325B">
        <w:rPr>
          <w:sz w:val="28"/>
          <w:szCs w:val="28"/>
        </w:rPr>
        <w:t>Существующие водопроводные сети кольцевые и тупиковые выполнены преимущественно из полиэтиленовых и стальных труб. Стальные трубопроводы имеют значительный срок эксплуатации и требуют замены.</w:t>
      </w:r>
    </w:p>
    <w:p w:rsidR="00662125" w:rsidRPr="0060325B" w:rsidRDefault="00662125" w:rsidP="00662125">
      <w:pPr>
        <w:ind w:firstLine="709"/>
        <w:contextualSpacing/>
        <w:jc w:val="both"/>
        <w:rPr>
          <w:sz w:val="28"/>
          <w:szCs w:val="28"/>
        </w:rPr>
      </w:pPr>
      <w:r w:rsidRPr="0060325B">
        <w:rPr>
          <w:sz w:val="28"/>
          <w:szCs w:val="28"/>
        </w:rPr>
        <w:t>Наружное пожаротушение осуществляется от пожарных гидрантов, расположенных на водопроводе в колодцах.</w:t>
      </w:r>
    </w:p>
    <w:p w:rsidR="00E70755" w:rsidRDefault="00662125" w:rsidP="00662125">
      <w:pPr>
        <w:ind w:firstLine="709"/>
        <w:contextualSpacing/>
        <w:jc w:val="both"/>
        <w:rPr>
          <w:sz w:val="28"/>
          <w:szCs w:val="28"/>
        </w:rPr>
        <w:sectPr w:rsidR="00E70755" w:rsidSect="002F076F">
          <w:pgSz w:w="11906" w:h="16838"/>
          <w:pgMar w:top="1134" w:right="850" w:bottom="1134" w:left="1418" w:header="708" w:footer="708" w:gutter="0"/>
          <w:cols w:space="708"/>
          <w:docGrid w:linePitch="360"/>
        </w:sectPr>
      </w:pPr>
      <w:r w:rsidRPr="0060325B">
        <w:rPr>
          <w:sz w:val="28"/>
          <w:szCs w:val="28"/>
        </w:rPr>
        <w:t>Для существующих источников водоснабжения зоны санитарной охраны в соответствии с</w:t>
      </w:r>
      <w:r w:rsidRPr="0060325B">
        <w:t xml:space="preserve"> </w:t>
      </w:r>
      <w:bookmarkStart w:id="175" w:name="_Hlk73881287"/>
      <w:r w:rsidRPr="0060325B">
        <w:rPr>
          <w:sz w:val="28"/>
          <w:szCs w:val="28"/>
        </w:rPr>
        <w:t xml:space="preserve">СанПиН 2.1.4.1110-02 </w:t>
      </w:r>
      <w:bookmarkEnd w:id="175"/>
      <w:r w:rsidRPr="0060325B">
        <w:rPr>
          <w:sz w:val="28"/>
          <w:szCs w:val="28"/>
        </w:rPr>
        <w:t xml:space="preserve">«Зоны санитарной охраны источников водоснабжения и водопроводов питьевого назначения» не установлены. </w:t>
      </w:r>
    </w:p>
    <w:p w:rsidR="00662125" w:rsidRDefault="00662125" w:rsidP="00662125">
      <w:pPr>
        <w:ind w:firstLine="709"/>
        <w:contextualSpacing/>
        <w:jc w:val="both"/>
        <w:rPr>
          <w:i/>
          <w:iCs/>
          <w:sz w:val="28"/>
          <w:szCs w:val="28"/>
        </w:rPr>
      </w:pPr>
      <w:r w:rsidRPr="0060325B">
        <w:rPr>
          <w:i/>
          <w:iCs/>
          <w:sz w:val="28"/>
          <w:szCs w:val="28"/>
        </w:rPr>
        <w:t>Проектные решения</w:t>
      </w:r>
    </w:p>
    <w:p w:rsidR="00662125" w:rsidRPr="00AA2081" w:rsidRDefault="00662125" w:rsidP="00662125">
      <w:pPr>
        <w:ind w:firstLine="708"/>
        <w:jc w:val="both"/>
        <w:rPr>
          <w:sz w:val="28"/>
          <w:szCs w:val="28"/>
          <w:lang w:eastAsia="en-US"/>
        </w:rPr>
      </w:pPr>
      <w:r w:rsidRPr="00AA2081">
        <w:rPr>
          <w:sz w:val="28"/>
          <w:szCs w:val="28"/>
          <w:lang w:eastAsia="en-US"/>
        </w:rPr>
        <w:t xml:space="preserve">Принятые в проекте решения соответствуют требованиям: </w:t>
      </w:r>
    </w:p>
    <w:p w:rsidR="00662125" w:rsidRPr="00AA2081" w:rsidRDefault="00662125" w:rsidP="00662125">
      <w:pPr>
        <w:ind w:firstLine="708"/>
        <w:jc w:val="both"/>
        <w:rPr>
          <w:sz w:val="28"/>
          <w:szCs w:val="28"/>
          <w:lang w:eastAsia="en-US"/>
        </w:rPr>
      </w:pPr>
      <w:r w:rsidRPr="00AA2081">
        <w:rPr>
          <w:sz w:val="28"/>
          <w:szCs w:val="28"/>
          <w:lang w:eastAsia="en-US"/>
        </w:rPr>
        <w:t>- СП 31.13330.2012 «Водоснабжение. Наружные сети и сооружения. Актуализированная редакция. СНиП 2.04.02˗84*»;</w:t>
      </w:r>
    </w:p>
    <w:p w:rsidR="00662125" w:rsidRPr="00AA2081" w:rsidRDefault="00662125" w:rsidP="00662125">
      <w:pPr>
        <w:ind w:firstLine="708"/>
        <w:jc w:val="both"/>
        <w:rPr>
          <w:sz w:val="28"/>
          <w:szCs w:val="28"/>
          <w:lang w:eastAsia="en-US"/>
        </w:rPr>
      </w:pPr>
      <w:r w:rsidRPr="00AA2081">
        <w:rPr>
          <w:sz w:val="28"/>
          <w:szCs w:val="28"/>
          <w:lang w:eastAsia="en-US"/>
        </w:rPr>
        <w:t xml:space="preserve">- </w:t>
      </w:r>
      <w:bookmarkStart w:id="176" w:name="_Hlk73880862"/>
      <w:r w:rsidRPr="00AA2081">
        <w:rPr>
          <w:sz w:val="28"/>
          <w:szCs w:val="28"/>
          <w:lang w:eastAsia="en-US"/>
        </w:rPr>
        <w:t>СП 8.13130.20</w:t>
      </w:r>
      <w:r>
        <w:rPr>
          <w:sz w:val="28"/>
          <w:szCs w:val="28"/>
          <w:lang w:eastAsia="en-US"/>
        </w:rPr>
        <w:t>20</w:t>
      </w:r>
      <w:bookmarkEnd w:id="176"/>
      <w:r w:rsidRPr="00AA2081">
        <w:rPr>
          <w:sz w:val="28"/>
          <w:szCs w:val="28"/>
          <w:lang w:eastAsia="en-US"/>
        </w:rPr>
        <w:t xml:space="preserve"> «Системы противопожарной защиты. </w:t>
      </w:r>
      <w:r>
        <w:rPr>
          <w:sz w:val="28"/>
          <w:szCs w:val="28"/>
          <w:lang w:eastAsia="en-US"/>
        </w:rPr>
        <w:t>Наружное противопожарное водоснабжение</w:t>
      </w:r>
      <w:r w:rsidRPr="00AA2081">
        <w:rPr>
          <w:sz w:val="28"/>
          <w:szCs w:val="28"/>
          <w:lang w:eastAsia="en-US"/>
        </w:rPr>
        <w:t>. Требования пожарной безопасности»;</w:t>
      </w:r>
    </w:p>
    <w:p w:rsidR="00662125" w:rsidRPr="00AA2081" w:rsidRDefault="00662125" w:rsidP="00662125">
      <w:pPr>
        <w:ind w:firstLine="708"/>
        <w:jc w:val="both"/>
        <w:rPr>
          <w:sz w:val="28"/>
          <w:szCs w:val="28"/>
          <w:lang w:eastAsia="en-US"/>
        </w:rPr>
      </w:pPr>
      <w:r w:rsidRPr="00AA2081">
        <w:rPr>
          <w:sz w:val="28"/>
          <w:szCs w:val="28"/>
          <w:lang w:eastAsia="en-US"/>
        </w:rPr>
        <w:t xml:space="preserve">- </w:t>
      </w:r>
      <w:bookmarkStart w:id="177" w:name="_Hlk73872367"/>
      <w:r w:rsidRPr="00F55B14">
        <w:rPr>
          <w:sz w:val="28"/>
          <w:szCs w:val="28"/>
          <w:lang w:eastAsia="en-US"/>
        </w:rPr>
        <w:t>СанПиН 2.1.3684-21</w:t>
      </w:r>
      <w:bookmarkEnd w:id="177"/>
      <w:r>
        <w:rPr>
          <w:sz w:val="28"/>
          <w:szCs w:val="28"/>
          <w:lang w:eastAsia="en-US"/>
        </w:rPr>
        <w:t xml:space="preserve"> </w:t>
      </w:r>
      <w:r w:rsidRPr="00F55B14">
        <w:rPr>
          <w:sz w:val="28"/>
          <w:szCs w:val="28"/>
          <w:lang w:eastAsia="en-US"/>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8"/>
          <w:szCs w:val="28"/>
          <w:lang w:eastAsia="en-US"/>
        </w:rPr>
        <w:t>.</w:t>
      </w:r>
    </w:p>
    <w:p w:rsidR="00662125" w:rsidRPr="00AA2081" w:rsidRDefault="00662125" w:rsidP="00662125">
      <w:pPr>
        <w:ind w:firstLine="708"/>
        <w:jc w:val="both"/>
        <w:rPr>
          <w:sz w:val="28"/>
          <w:szCs w:val="28"/>
          <w:lang w:eastAsia="en-US"/>
        </w:rPr>
      </w:pPr>
      <w:r w:rsidRPr="00AA2081">
        <w:rPr>
          <w:sz w:val="28"/>
          <w:szCs w:val="28"/>
          <w:lang w:eastAsia="en-US"/>
        </w:rPr>
        <w:t>Планирование основных мероприятий по развитию систем водоснабжения основано на материалах:</w:t>
      </w:r>
    </w:p>
    <w:p w:rsidR="00662125" w:rsidRDefault="00662125" w:rsidP="00662125">
      <w:pPr>
        <w:ind w:firstLine="709"/>
        <w:contextualSpacing/>
        <w:jc w:val="both"/>
        <w:rPr>
          <w:sz w:val="28"/>
          <w:szCs w:val="28"/>
        </w:rPr>
      </w:pPr>
      <w:r w:rsidRPr="00622026">
        <w:rPr>
          <w:sz w:val="28"/>
          <w:szCs w:val="28"/>
        </w:rPr>
        <w:t>-</w:t>
      </w:r>
      <w:r>
        <w:rPr>
          <w:sz w:val="28"/>
          <w:szCs w:val="28"/>
        </w:rPr>
        <w:t xml:space="preserve"> </w:t>
      </w:r>
      <w:r w:rsidRPr="00622026">
        <w:rPr>
          <w:sz w:val="28"/>
          <w:szCs w:val="28"/>
        </w:rPr>
        <w:t>«Программа комплексного развития систем коммунальной инфраструктуры Плотниковского сельсовета Новосибирского района Новосибирской области на период 2018-2028 гг.» (утверждена постановлением администрации Плотниковского сельсовета от 20.11.2017 № 77);</w:t>
      </w:r>
    </w:p>
    <w:p w:rsidR="00662125" w:rsidRDefault="00662125" w:rsidP="00662125">
      <w:pPr>
        <w:ind w:firstLine="709"/>
        <w:contextualSpacing/>
        <w:jc w:val="both"/>
        <w:rPr>
          <w:sz w:val="28"/>
          <w:szCs w:val="28"/>
        </w:rPr>
      </w:pPr>
      <w:r>
        <w:rPr>
          <w:sz w:val="28"/>
          <w:szCs w:val="28"/>
        </w:rPr>
        <w:t xml:space="preserve">- </w:t>
      </w:r>
      <w:r w:rsidRPr="00622026">
        <w:rPr>
          <w:sz w:val="28"/>
          <w:szCs w:val="28"/>
        </w:rPr>
        <w:t>«Местные нормативы градостроительного проектирования Новосибирского района Новосибирской области» (утверждены решением Совета депутатов района Новосибирской области от 28.06.2018 г. №1);</w:t>
      </w:r>
    </w:p>
    <w:p w:rsidR="00662125" w:rsidRDefault="00662125" w:rsidP="00662125">
      <w:pPr>
        <w:ind w:firstLine="709"/>
        <w:contextualSpacing/>
        <w:jc w:val="both"/>
        <w:rPr>
          <w:sz w:val="28"/>
          <w:szCs w:val="28"/>
        </w:rPr>
      </w:pPr>
      <w:r>
        <w:rPr>
          <w:sz w:val="28"/>
          <w:szCs w:val="28"/>
        </w:rPr>
        <w:t xml:space="preserve">- </w:t>
      </w:r>
      <w:r w:rsidRPr="00622026">
        <w:rPr>
          <w:sz w:val="28"/>
          <w:szCs w:val="28"/>
        </w:rPr>
        <w:t>действующей</w:t>
      </w:r>
      <w:r>
        <w:rPr>
          <w:sz w:val="28"/>
          <w:szCs w:val="28"/>
        </w:rPr>
        <w:t xml:space="preserve"> градостроительной документации;</w:t>
      </w:r>
    </w:p>
    <w:p w:rsidR="00662125" w:rsidRDefault="00662125" w:rsidP="00662125">
      <w:pPr>
        <w:ind w:firstLine="709"/>
        <w:contextualSpacing/>
        <w:jc w:val="both"/>
        <w:rPr>
          <w:sz w:val="28"/>
          <w:szCs w:val="28"/>
        </w:rPr>
      </w:pPr>
      <w:r>
        <w:rPr>
          <w:sz w:val="28"/>
          <w:szCs w:val="28"/>
        </w:rPr>
        <w:t>- материалов по планируемому развитию территории с. Плотниково, предоставленных администрацией.</w:t>
      </w:r>
    </w:p>
    <w:p w:rsidR="00662125" w:rsidRDefault="00662125" w:rsidP="00662125">
      <w:pPr>
        <w:ind w:firstLine="709"/>
        <w:contextualSpacing/>
        <w:jc w:val="both"/>
        <w:rPr>
          <w:sz w:val="28"/>
          <w:szCs w:val="28"/>
        </w:rPr>
      </w:pPr>
      <w:r>
        <w:rPr>
          <w:sz w:val="28"/>
          <w:szCs w:val="28"/>
        </w:rPr>
        <w:t>В результате анализа существующего положения выявлено:</w:t>
      </w:r>
    </w:p>
    <w:p w:rsidR="00662125" w:rsidRDefault="00662125" w:rsidP="00662125">
      <w:pPr>
        <w:ind w:firstLine="709"/>
        <w:contextualSpacing/>
        <w:jc w:val="both"/>
        <w:rPr>
          <w:sz w:val="28"/>
          <w:szCs w:val="28"/>
        </w:rPr>
      </w:pPr>
      <w:r>
        <w:rPr>
          <w:sz w:val="28"/>
          <w:szCs w:val="28"/>
        </w:rPr>
        <w:t>- сущ</w:t>
      </w:r>
      <w:r w:rsidR="00E70755">
        <w:rPr>
          <w:sz w:val="28"/>
          <w:szCs w:val="28"/>
        </w:rPr>
        <w:t>ествующие водопроводные сети не</w:t>
      </w:r>
      <w:r>
        <w:rPr>
          <w:sz w:val="28"/>
          <w:szCs w:val="28"/>
        </w:rPr>
        <w:t>достаточно закольцованы, не имеют резервных источников водоснабжения что не обеспечивает требуемое пожаротушение согласно</w:t>
      </w:r>
      <w:r w:rsidRPr="00F55B14">
        <w:rPr>
          <w:sz w:val="28"/>
          <w:szCs w:val="28"/>
        </w:rPr>
        <w:t xml:space="preserve"> СП 8.13130.2020</w:t>
      </w:r>
      <w:r>
        <w:rPr>
          <w:sz w:val="28"/>
          <w:szCs w:val="28"/>
        </w:rPr>
        <w:t>;</w:t>
      </w:r>
    </w:p>
    <w:p w:rsidR="00662125" w:rsidRDefault="00662125" w:rsidP="00662125">
      <w:pPr>
        <w:ind w:firstLine="709"/>
        <w:contextualSpacing/>
        <w:jc w:val="both"/>
        <w:rPr>
          <w:sz w:val="28"/>
          <w:szCs w:val="28"/>
        </w:rPr>
      </w:pPr>
      <w:r>
        <w:rPr>
          <w:sz w:val="28"/>
          <w:szCs w:val="28"/>
        </w:rPr>
        <w:t xml:space="preserve">- качество воды в существующих скважинах не соответствует требованиям </w:t>
      </w:r>
      <w:bookmarkStart w:id="178" w:name="_Hlk73881192"/>
      <w:r w:rsidRPr="00F55B14">
        <w:rPr>
          <w:sz w:val="28"/>
          <w:szCs w:val="28"/>
        </w:rPr>
        <w:t>СанПиН 2.1.3684-21</w:t>
      </w:r>
      <w:bookmarkEnd w:id="178"/>
      <w:r>
        <w:rPr>
          <w:sz w:val="28"/>
          <w:szCs w:val="28"/>
        </w:rPr>
        <w:t>;</w:t>
      </w:r>
    </w:p>
    <w:p w:rsidR="00662125" w:rsidRPr="00F55B14" w:rsidRDefault="00662125" w:rsidP="00662125">
      <w:pPr>
        <w:ind w:firstLine="709"/>
        <w:contextualSpacing/>
        <w:jc w:val="both"/>
        <w:rPr>
          <w:sz w:val="28"/>
          <w:szCs w:val="28"/>
        </w:rPr>
      </w:pPr>
      <w:r>
        <w:rPr>
          <w:sz w:val="28"/>
          <w:szCs w:val="28"/>
        </w:rPr>
        <w:t>- для существующих источников водоснабжения зоны санитарной охраны</w:t>
      </w:r>
      <w:r w:rsidR="00E70755">
        <w:rPr>
          <w:sz w:val="28"/>
          <w:szCs w:val="28"/>
        </w:rPr>
        <w:t xml:space="preserve"> в соответствии с требованиями </w:t>
      </w:r>
      <w:r w:rsidRPr="00F55B14">
        <w:rPr>
          <w:sz w:val="28"/>
          <w:szCs w:val="28"/>
        </w:rPr>
        <w:t xml:space="preserve">СанПиН 2.1.4.1110-02 </w:t>
      </w:r>
      <w:r>
        <w:rPr>
          <w:sz w:val="28"/>
          <w:szCs w:val="28"/>
        </w:rPr>
        <w:t>не установлены.</w:t>
      </w:r>
    </w:p>
    <w:p w:rsidR="00662125" w:rsidRDefault="00662125" w:rsidP="00662125">
      <w:pPr>
        <w:ind w:firstLine="708"/>
        <w:jc w:val="both"/>
        <w:rPr>
          <w:sz w:val="28"/>
          <w:szCs w:val="28"/>
          <w:lang w:eastAsia="en-US"/>
        </w:rPr>
      </w:pPr>
      <w:r w:rsidRPr="004441C0">
        <w:rPr>
          <w:sz w:val="28"/>
          <w:szCs w:val="28"/>
          <w:lang w:eastAsia="en-US"/>
        </w:rPr>
        <w:t>В развитии водоснабжения предусматривается следующее:</w:t>
      </w:r>
    </w:p>
    <w:p w:rsidR="00662125" w:rsidRPr="004441C0" w:rsidRDefault="00662125" w:rsidP="00662125">
      <w:pPr>
        <w:ind w:firstLine="708"/>
        <w:jc w:val="both"/>
        <w:rPr>
          <w:sz w:val="28"/>
          <w:szCs w:val="28"/>
          <w:lang w:eastAsia="en-US"/>
        </w:rPr>
      </w:pPr>
      <w:r>
        <w:rPr>
          <w:sz w:val="28"/>
          <w:szCs w:val="28"/>
          <w:lang w:eastAsia="en-US"/>
        </w:rPr>
        <w:t>- капитальный ремонт существующих водопроводных сетей и сооружений;</w:t>
      </w:r>
    </w:p>
    <w:p w:rsidR="00662125" w:rsidRDefault="00662125" w:rsidP="00662125">
      <w:pPr>
        <w:ind w:firstLine="708"/>
        <w:jc w:val="both"/>
        <w:rPr>
          <w:sz w:val="28"/>
          <w:szCs w:val="28"/>
          <w:lang w:eastAsia="en-US"/>
        </w:rPr>
      </w:pPr>
      <w:r w:rsidRPr="004441C0">
        <w:rPr>
          <w:sz w:val="28"/>
          <w:szCs w:val="28"/>
          <w:lang w:eastAsia="en-US"/>
        </w:rPr>
        <w:t>-</w:t>
      </w:r>
      <w:r>
        <w:rPr>
          <w:sz w:val="28"/>
          <w:szCs w:val="28"/>
          <w:lang w:eastAsia="en-US"/>
        </w:rPr>
        <w:t xml:space="preserve"> новое строительство кольцевого водопровода в с. Жеребцово, ж</w:t>
      </w:r>
      <w:r w:rsidR="00E70755">
        <w:rPr>
          <w:sz w:val="28"/>
          <w:szCs w:val="28"/>
          <w:lang w:eastAsia="en-US"/>
        </w:rPr>
        <w:t>.д. ст. </w:t>
      </w:r>
      <w:r>
        <w:rPr>
          <w:sz w:val="28"/>
          <w:szCs w:val="28"/>
          <w:lang w:eastAsia="en-US"/>
        </w:rPr>
        <w:t>Жеребцово, с. Плотниково в микрорайонах «Южный», «Зелёная усадьба», «Уютный», «Июль», «Раздолье», «Топограф»;</w:t>
      </w:r>
    </w:p>
    <w:p w:rsidR="00662125" w:rsidRPr="00E70755" w:rsidRDefault="00662125" w:rsidP="00662125">
      <w:pPr>
        <w:ind w:firstLine="708"/>
        <w:jc w:val="both"/>
        <w:rPr>
          <w:sz w:val="28"/>
          <w:szCs w:val="28"/>
        </w:rPr>
      </w:pPr>
      <w:r>
        <w:rPr>
          <w:sz w:val="28"/>
          <w:szCs w:val="28"/>
          <w:lang w:eastAsia="en-US"/>
        </w:rPr>
        <w:t>- строительство артезианских скважин в с. Плотниково (2 объекта), в микрорайоне «Зеленая усадьба»</w:t>
      </w:r>
      <w:r w:rsidRPr="00136ADB">
        <w:t xml:space="preserve"> </w:t>
      </w:r>
      <w:r w:rsidRPr="00E70755">
        <w:rPr>
          <w:sz w:val="28"/>
          <w:szCs w:val="28"/>
        </w:rPr>
        <w:t>(2 объекта), ж</w:t>
      </w:r>
      <w:r w:rsidR="00E70755">
        <w:rPr>
          <w:sz w:val="28"/>
          <w:szCs w:val="28"/>
        </w:rPr>
        <w:t>.</w:t>
      </w:r>
      <w:r w:rsidR="008C0712">
        <w:rPr>
          <w:sz w:val="28"/>
          <w:szCs w:val="28"/>
        </w:rPr>
        <w:t>д. ст. Жеребцово (1 объект), с. </w:t>
      </w:r>
      <w:r w:rsidRPr="00E70755">
        <w:rPr>
          <w:sz w:val="28"/>
          <w:szCs w:val="28"/>
        </w:rPr>
        <w:t>Жеребцово (1 объект);</w:t>
      </w:r>
    </w:p>
    <w:p w:rsidR="00662125" w:rsidRDefault="00662125" w:rsidP="00662125">
      <w:pPr>
        <w:ind w:firstLine="708"/>
        <w:jc w:val="both"/>
        <w:rPr>
          <w:sz w:val="28"/>
          <w:szCs w:val="28"/>
          <w:lang w:eastAsia="en-US"/>
        </w:rPr>
      </w:pPr>
      <w:r w:rsidRPr="00553F0C">
        <w:rPr>
          <w:sz w:val="28"/>
          <w:szCs w:val="28"/>
          <w:lang w:eastAsia="en-US"/>
        </w:rPr>
        <w:t>- строи</w:t>
      </w:r>
      <w:r>
        <w:rPr>
          <w:sz w:val="28"/>
          <w:szCs w:val="28"/>
          <w:lang w:eastAsia="en-US"/>
        </w:rPr>
        <w:t>тельство водонапорной башни в с. Плотниково (1 об</w:t>
      </w:r>
      <w:r w:rsidR="00E70755">
        <w:rPr>
          <w:sz w:val="28"/>
          <w:szCs w:val="28"/>
          <w:lang w:eastAsia="en-US"/>
        </w:rPr>
        <w:t>ъект), мкр. </w:t>
      </w:r>
      <w:r>
        <w:rPr>
          <w:sz w:val="28"/>
          <w:szCs w:val="28"/>
          <w:lang w:eastAsia="en-US"/>
        </w:rPr>
        <w:t>«Зеленая усадьба» (1 объект), ж.д. ст. Жеребцово (1 объект), с. Жеребцово (1 объект);</w:t>
      </w:r>
    </w:p>
    <w:p w:rsidR="00662125" w:rsidRPr="00B31138" w:rsidRDefault="00662125" w:rsidP="00662125">
      <w:pPr>
        <w:ind w:firstLine="708"/>
        <w:jc w:val="both"/>
        <w:rPr>
          <w:sz w:val="28"/>
          <w:szCs w:val="28"/>
          <w:lang w:eastAsia="en-US"/>
        </w:rPr>
      </w:pPr>
      <w:r>
        <w:rPr>
          <w:sz w:val="28"/>
          <w:szCs w:val="28"/>
          <w:lang w:eastAsia="en-US"/>
        </w:rPr>
        <w:t xml:space="preserve">- строительство водопроводных очистных сооружений (модульная станция водоподготовки) в с. Плотниково (4 объекта), в мик. «Зеленая усадьба» </w:t>
      </w:r>
      <w:r w:rsidRPr="00B31138">
        <w:rPr>
          <w:sz w:val="28"/>
          <w:szCs w:val="28"/>
          <w:lang w:eastAsia="en-US"/>
        </w:rPr>
        <w:t>(1 объект), «Июль» (1 объект), с. Жеребцово (3 объекта);</w:t>
      </w:r>
    </w:p>
    <w:p w:rsidR="00662125" w:rsidRPr="00B31138" w:rsidRDefault="00662125" w:rsidP="00662125">
      <w:pPr>
        <w:ind w:firstLine="708"/>
        <w:jc w:val="both"/>
        <w:rPr>
          <w:sz w:val="28"/>
          <w:szCs w:val="28"/>
          <w:lang w:eastAsia="en-US"/>
        </w:rPr>
      </w:pPr>
      <w:r w:rsidRPr="00B31138">
        <w:rPr>
          <w:sz w:val="28"/>
          <w:szCs w:val="28"/>
          <w:lang w:eastAsia="en-US"/>
        </w:rPr>
        <w:t>- строительство резервуаров (хранение противопожарного запаса воды) в с. Ярсокое (2 объекта);</w:t>
      </w:r>
    </w:p>
    <w:p w:rsidR="00662125" w:rsidRPr="00B31138" w:rsidRDefault="00662125" w:rsidP="00662125">
      <w:pPr>
        <w:ind w:firstLine="708"/>
        <w:jc w:val="both"/>
        <w:rPr>
          <w:sz w:val="28"/>
          <w:szCs w:val="28"/>
          <w:lang w:eastAsia="en-US"/>
        </w:rPr>
      </w:pPr>
      <w:r w:rsidRPr="00B31138">
        <w:rPr>
          <w:sz w:val="28"/>
          <w:szCs w:val="28"/>
          <w:lang w:eastAsia="en-US"/>
        </w:rPr>
        <w:t>- реконструкция водозабора и водонапорной башни в с. Плотниково.</w:t>
      </w:r>
    </w:p>
    <w:p w:rsidR="00662125" w:rsidRPr="00B31138" w:rsidRDefault="00662125" w:rsidP="00662125">
      <w:pPr>
        <w:ind w:firstLine="708"/>
        <w:jc w:val="both"/>
        <w:rPr>
          <w:sz w:val="28"/>
          <w:szCs w:val="28"/>
        </w:rPr>
      </w:pPr>
      <w:r w:rsidRPr="00B31138">
        <w:rPr>
          <w:sz w:val="28"/>
          <w:szCs w:val="28"/>
        </w:rPr>
        <w:t xml:space="preserve">Согласно данным местным нормативам градостроительного проектирования Новосибирского района в населенных пунктах Плотниковского сельсовета норма водопотребления на хозяйственно-питьевые нужды </w:t>
      </w:r>
      <w:r>
        <w:rPr>
          <w:sz w:val="28"/>
          <w:szCs w:val="28"/>
        </w:rPr>
        <w:t>принята</w:t>
      </w:r>
      <w:r w:rsidRPr="00B31138">
        <w:rPr>
          <w:sz w:val="28"/>
          <w:szCs w:val="28"/>
        </w:rPr>
        <w:t xml:space="preserve"> 160 л/сут на одного человека. </w:t>
      </w:r>
      <w:bookmarkStart w:id="179" w:name="_Hlk57263940"/>
      <w:r w:rsidRPr="00B31138">
        <w:rPr>
          <w:sz w:val="28"/>
          <w:szCs w:val="28"/>
        </w:rPr>
        <w:t>Норма расхода воды на полив 50 л/сут на человека согласно СП 31.13330.2012 «Водоснабжение. Наружные сети и сооружения. Актуализированная редакция. СНиП 2.04.02˗84*»</w:t>
      </w:r>
      <w:bookmarkEnd w:id="179"/>
      <w:r w:rsidRPr="00B31138">
        <w:rPr>
          <w:sz w:val="28"/>
          <w:szCs w:val="28"/>
        </w:rPr>
        <w:t>.</w:t>
      </w:r>
    </w:p>
    <w:p w:rsidR="00662125" w:rsidRPr="00B31138" w:rsidRDefault="00662125" w:rsidP="00662125">
      <w:pPr>
        <w:ind w:firstLine="709"/>
        <w:contextualSpacing/>
        <w:jc w:val="both"/>
        <w:rPr>
          <w:sz w:val="28"/>
          <w:szCs w:val="28"/>
        </w:rPr>
      </w:pPr>
      <w:r w:rsidRPr="00B31138">
        <w:rPr>
          <w:sz w:val="28"/>
          <w:szCs w:val="28"/>
        </w:rPr>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rsidR="00F33BCF" w:rsidRDefault="00662125" w:rsidP="00F33BCF">
      <w:pPr>
        <w:jc w:val="right"/>
        <w:rPr>
          <w:color w:val="000000"/>
          <w:sz w:val="28"/>
          <w:szCs w:val="28"/>
          <w:shd w:val="clear" w:color="auto" w:fill="FFFFFF"/>
        </w:rPr>
      </w:pPr>
      <w:r w:rsidRPr="003E2D14">
        <w:rPr>
          <w:color w:val="000000"/>
          <w:sz w:val="28"/>
          <w:szCs w:val="28"/>
          <w:shd w:val="clear" w:color="auto" w:fill="FFFFFF"/>
        </w:rPr>
        <w:t>Таблица </w:t>
      </w:r>
      <w:r w:rsidR="00F33BCF" w:rsidRPr="00F33BCF">
        <w:rPr>
          <w:color w:val="000000"/>
          <w:sz w:val="28"/>
          <w:szCs w:val="28"/>
          <w:shd w:val="clear" w:color="auto" w:fill="FFFFFF"/>
        </w:rPr>
        <w:t>2</w:t>
      </w:r>
      <w:r w:rsidRPr="003E2D14">
        <w:rPr>
          <w:color w:val="000000"/>
          <w:sz w:val="28"/>
          <w:szCs w:val="28"/>
          <w:shd w:val="clear" w:color="auto" w:fill="FFFFFF"/>
        </w:rPr>
        <w:t>.</w:t>
      </w:r>
      <w:r w:rsidR="00F33BCF" w:rsidRPr="00F33BCF">
        <w:rPr>
          <w:color w:val="000000"/>
          <w:sz w:val="28"/>
          <w:szCs w:val="28"/>
          <w:shd w:val="clear" w:color="auto" w:fill="FFFFFF"/>
        </w:rPr>
        <w:t>8</w:t>
      </w:r>
      <w:r w:rsidRPr="003E2D14">
        <w:rPr>
          <w:color w:val="000000"/>
          <w:sz w:val="28"/>
          <w:szCs w:val="28"/>
          <w:shd w:val="clear" w:color="auto" w:fill="FFFFFF"/>
        </w:rPr>
        <w:t>-1</w:t>
      </w:r>
    </w:p>
    <w:p w:rsidR="00662125" w:rsidRPr="003E2D14" w:rsidRDefault="00662125" w:rsidP="00F33BCF">
      <w:pPr>
        <w:jc w:val="center"/>
        <w:rPr>
          <w:rFonts w:eastAsia="Calibri"/>
          <w:color w:val="000000"/>
          <w:sz w:val="28"/>
          <w:szCs w:val="28"/>
          <w:shd w:val="clear" w:color="auto" w:fill="FFFFFF"/>
          <w:lang w:eastAsia="en-US"/>
        </w:rPr>
      </w:pPr>
      <w:r w:rsidRPr="003E2D14">
        <w:rPr>
          <w:rFonts w:eastAsia="Calibri"/>
          <w:color w:val="000000"/>
          <w:sz w:val="28"/>
          <w:szCs w:val="28"/>
          <w:shd w:val="clear" w:color="auto" w:fill="FFFFFF"/>
          <w:lang w:eastAsia="en-US"/>
        </w:rPr>
        <w:t xml:space="preserve">Нагрузки на </w:t>
      </w:r>
      <w:r>
        <w:rPr>
          <w:rFonts w:eastAsia="Calibri"/>
          <w:color w:val="000000"/>
          <w:sz w:val="28"/>
          <w:szCs w:val="28"/>
          <w:shd w:val="clear" w:color="auto" w:fill="FFFFFF"/>
          <w:lang w:eastAsia="en-US"/>
        </w:rPr>
        <w:t>водоснабжение</w:t>
      </w:r>
      <w:r w:rsidRPr="003E2D14">
        <w:rPr>
          <w:rFonts w:eastAsia="Calibri"/>
          <w:color w:val="000000"/>
          <w:sz w:val="28"/>
          <w:szCs w:val="28"/>
          <w:shd w:val="clear" w:color="auto" w:fill="FFFFFF"/>
          <w:lang w:eastAsia="en-US"/>
        </w:rPr>
        <w:t xml:space="preserve"> по укрупненным показателям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645"/>
        <w:gridCol w:w="1444"/>
        <w:gridCol w:w="1120"/>
        <w:gridCol w:w="1443"/>
        <w:gridCol w:w="1120"/>
        <w:gridCol w:w="1443"/>
        <w:gridCol w:w="1120"/>
      </w:tblGrid>
      <w:tr w:rsidR="00662125" w:rsidRPr="00B46526" w:rsidTr="00A51A01">
        <w:trPr>
          <w:jc w:val="center"/>
        </w:trPr>
        <w:tc>
          <w:tcPr>
            <w:tcW w:w="519" w:type="dxa"/>
            <w:vAlign w:val="center"/>
          </w:tcPr>
          <w:p w:rsidR="00662125" w:rsidRPr="00FE6600" w:rsidRDefault="00662125" w:rsidP="00A51A01">
            <w:pPr>
              <w:jc w:val="center"/>
              <w:rPr>
                <w:color w:val="000000"/>
                <w:lang w:eastAsia="en-US"/>
              </w:rPr>
            </w:pPr>
            <w:r w:rsidRPr="00FE6600">
              <w:rPr>
                <w:color w:val="000000"/>
                <w:lang w:eastAsia="en-US"/>
              </w:rPr>
              <w:t>№, п/п</w:t>
            </w:r>
          </w:p>
        </w:tc>
        <w:tc>
          <w:tcPr>
            <w:tcW w:w="1857" w:type="dxa"/>
            <w:vAlign w:val="center"/>
          </w:tcPr>
          <w:p w:rsidR="00662125" w:rsidRPr="00FE6600" w:rsidRDefault="00662125" w:rsidP="00A51A01">
            <w:pPr>
              <w:jc w:val="center"/>
              <w:rPr>
                <w:color w:val="000000"/>
                <w:lang w:eastAsia="en-US"/>
              </w:rPr>
            </w:pPr>
            <w:r w:rsidRPr="00FE6600">
              <w:rPr>
                <w:color w:val="000000"/>
                <w:lang w:eastAsia="en-US"/>
              </w:rPr>
              <w:t>Наименование населенного пункта</w:t>
            </w:r>
          </w:p>
        </w:tc>
        <w:tc>
          <w:tcPr>
            <w:tcW w:w="1232" w:type="dxa"/>
            <w:vAlign w:val="center"/>
          </w:tcPr>
          <w:p w:rsidR="00662125" w:rsidRPr="00FE6600" w:rsidRDefault="00662125" w:rsidP="00A51A01">
            <w:pPr>
              <w:jc w:val="center"/>
              <w:rPr>
                <w:color w:val="000000"/>
                <w:lang w:eastAsia="en-US"/>
              </w:rPr>
            </w:pPr>
            <w:r w:rsidRPr="00FE6600">
              <w:rPr>
                <w:color w:val="000000"/>
                <w:lang w:eastAsia="en-US"/>
              </w:rPr>
              <w:t>Численность населения 2021год, чел</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Расход воды, куб.м/сут</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Численность населения 2031год, чел</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Расход воды, куб.м/сут</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Численность населения 2041год, чел</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Расход</w:t>
            </w:r>
          </w:p>
          <w:p w:rsidR="00662125" w:rsidRPr="00FE6600" w:rsidRDefault="00662125" w:rsidP="00A51A01">
            <w:pPr>
              <w:jc w:val="center"/>
              <w:rPr>
                <w:color w:val="000000"/>
                <w:lang w:eastAsia="en-US"/>
              </w:rPr>
            </w:pPr>
            <w:r w:rsidRPr="00FE6600">
              <w:rPr>
                <w:color w:val="000000"/>
                <w:lang w:eastAsia="en-US"/>
              </w:rPr>
              <w:t>воды, куб.м/сут</w:t>
            </w:r>
          </w:p>
        </w:tc>
      </w:tr>
      <w:tr w:rsidR="00662125" w:rsidRPr="00B46526" w:rsidTr="00A51A01">
        <w:trPr>
          <w:trHeight w:val="525"/>
          <w:jc w:val="center"/>
        </w:trPr>
        <w:tc>
          <w:tcPr>
            <w:tcW w:w="519" w:type="dxa"/>
            <w:vAlign w:val="center"/>
          </w:tcPr>
          <w:p w:rsidR="00662125" w:rsidRPr="00FE6600" w:rsidRDefault="00662125" w:rsidP="00A51A01">
            <w:pPr>
              <w:jc w:val="center"/>
              <w:rPr>
                <w:color w:val="000000"/>
                <w:lang w:eastAsia="en-US"/>
              </w:rPr>
            </w:pPr>
            <w:r w:rsidRPr="00FE6600">
              <w:rPr>
                <w:color w:val="000000"/>
                <w:lang w:eastAsia="en-US"/>
              </w:rPr>
              <w:t>1</w:t>
            </w:r>
          </w:p>
        </w:tc>
        <w:tc>
          <w:tcPr>
            <w:tcW w:w="1857" w:type="dxa"/>
            <w:vAlign w:val="center"/>
          </w:tcPr>
          <w:p w:rsidR="00662125" w:rsidRPr="00FE6600" w:rsidRDefault="00662125" w:rsidP="00A51A01">
            <w:pPr>
              <w:jc w:val="center"/>
              <w:rPr>
                <w:color w:val="000000"/>
                <w:lang w:eastAsia="en-US"/>
              </w:rPr>
            </w:pPr>
            <w:r w:rsidRPr="00FE6600">
              <w:rPr>
                <w:color w:val="000000"/>
                <w:lang w:eastAsia="en-US"/>
              </w:rPr>
              <w:t>с. Плотниково</w:t>
            </w:r>
          </w:p>
        </w:tc>
        <w:tc>
          <w:tcPr>
            <w:tcW w:w="1232" w:type="dxa"/>
            <w:vAlign w:val="center"/>
          </w:tcPr>
          <w:p w:rsidR="00662125" w:rsidRPr="00FE6600" w:rsidRDefault="00662125" w:rsidP="00A51A01">
            <w:pPr>
              <w:jc w:val="center"/>
              <w:rPr>
                <w:color w:val="000000"/>
                <w:lang w:eastAsia="en-US"/>
              </w:rPr>
            </w:pPr>
            <w:r w:rsidRPr="00FE6600">
              <w:rPr>
                <w:color w:val="000000"/>
                <w:lang w:eastAsia="en-US"/>
              </w:rPr>
              <w:t>1359</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354,97</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5000</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1306,00</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9000</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2350,80</w:t>
            </w:r>
          </w:p>
        </w:tc>
      </w:tr>
      <w:tr w:rsidR="00662125" w:rsidRPr="00B46526" w:rsidTr="00A51A01">
        <w:trPr>
          <w:jc w:val="center"/>
        </w:trPr>
        <w:tc>
          <w:tcPr>
            <w:tcW w:w="519" w:type="dxa"/>
            <w:vAlign w:val="center"/>
          </w:tcPr>
          <w:p w:rsidR="00662125" w:rsidRPr="00FE6600" w:rsidRDefault="00662125" w:rsidP="00A51A01">
            <w:pPr>
              <w:jc w:val="center"/>
              <w:rPr>
                <w:color w:val="000000"/>
                <w:lang w:eastAsia="en-US"/>
              </w:rPr>
            </w:pPr>
            <w:r w:rsidRPr="00FE6600">
              <w:rPr>
                <w:color w:val="000000"/>
                <w:lang w:eastAsia="en-US"/>
              </w:rPr>
              <w:t>2</w:t>
            </w:r>
          </w:p>
        </w:tc>
        <w:tc>
          <w:tcPr>
            <w:tcW w:w="1857" w:type="dxa"/>
            <w:vAlign w:val="center"/>
          </w:tcPr>
          <w:p w:rsidR="00662125" w:rsidRPr="00FE6600" w:rsidRDefault="00662125" w:rsidP="00A51A01">
            <w:pPr>
              <w:jc w:val="center"/>
              <w:rPr>
                <w:color w:val="000000"/>
                <w:lang w:eastAsia="en-US"/>
              </w:rPr>
            </w:pPr>
            <w:r w:rsidRPr="00FE6600">
              <w:rPr>
                <w:color w:val="000000"/>
                <w:lang w:eastAsia="en-US"/>
              </w:rPr>
              <w:t>с. Жеребцово</w:t>
            </w:r>
          </w:p>
        </w:tc>
        <w:tc>
          <w:tcPr>
            <w:tcW w:w="1232" w:type="dxa"/>
            <w:vAlign w:val="center"/>
          </w:tcPr>
          <w:p w:rsidR="00662125" w:rsidRPr="00FE6600" w:rsidRDefault="00662125" w:rsidP="00A51A01">
            <w:pPr>
              <w:jc w:val="center"/>
              <w:rPr>
                <w:color w:val="000000"/>
                <w:lang w:eastAsia="en-US"/>
              </w:rPr>
            </w:pPr>
            <w:r w:rsidRPr="00FE6600">
              <w:rPr>
                <w:color w:val="000000"/>
                <w:lang w:eastAsia="en-US"/>
              </w:rPr>
              <w:t>215</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56,16</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220</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57,46</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220</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57,46</w:t>
            </w:r>
          </w:p>
        </w:tc>
      </w:tr>
      <w:tr w:rsidR="00662125" w:rsidRPr="00B46526" w:rsidTr="00A51A01">
        <w:trPr>
          <w:jc w:val="center"/>
        </w:trPr>
        <w:tc>
          <w:tcPr>
            <w:tcW w:w="519" w:type="dxa"/>
            <w:vAlign w:val="center"/>
          </w:tcPr>
          <w:p w:rsidR="00662125" w:rsidRPr="00FE6600" w:rsidRDefault="00662125" w:rsidP="00A51A01">
            <w:pPr>
              <w:jc w:val="center"/>
              <w:rPr>
                <w:color w:val="000000"/>
                <w:lang w:eastAsia="en-US"/>
              </w:rPr>
            </w:pPr>
            <w:r w:rsidRPr="00FE6600">
              <w:rPr>
                <w:color w:val="000000"/>
                <w:lang w:eastAsia="en-US"/>
              </w:rPr>
              <w:t>3</w:t>
            </w:r>
          </w:p>
        </w:tc>
        <w:tc>
          <w:tcPr>
            <w:tcW w:w="1857" w:type="dxa"/>
            <w:vAlign w:val="center"/>
          </w:tcPr>
          <w:p w:rsidR="00662125" w:rsidRPr="00FE6600" w:rsidRDefault="00662125" w:rsidP="00A51A01">
            <w:pPr>
              <w:jc w:val="center"/>
              <w:rPr>
                <w:color w:val="000000"/>
                <w:lang w:eastAsia="en-US"/>
              </w:rPr>
            </w:pPr>
            <w:r w:rsidRPr="00FE6600">
              <w:rPr>
                <w:color w:val="000000"/>
                <w:lang w:eastAsia="en-US"/>
              </w:rPr>
              <w:t>ж.д. ст. Жеребцово</w:t>
            </w:r>
          </w:p>
        </w:tc>
        <w:tc>
          <w:tcPr>
            <w:tcW w:w="1232" w:type="dxa"/>
            <w:vAlign w:val="center"/>
          </w:tcPr>
          <w:p w:rsidR="00662125" w:rsidRPr="00FE6600" w:rsidRDefault="00662125" w:rsidP="00A51A01">
            <w:pPr>
              <w:jc w:val="center"/>
              <w:rPr>
                <w:color w:val="000000"/>
                <w:lang w:eastAsia="en-US"/>
              </w:rPr>
            </w:pPr>
            <w:r w:rsidRPr="00FE6600">
              <w:rPr>
                <w:color w:val="000000"/>
                <w:lang w:eastAsia="en-US"/>
              </w:rPr>
              <w:t>344</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89,85</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338</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88,29</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335</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87,50</w:t>
            </w:r>
          </w:p>
        </w:tc>
      </w:tr>
      <w:tr w:rsidR="00662125" w:rsidRPr="00B46526" w:rsidTr="00A51A01">
        <w:trPr>
          <w:jc w:val="center"/>
        </w:trPr>
        <w:tc>
          <w:tcPr>
            <w:tcW w:w="519" w:type="dxa"/>
            <w:vAlign w:val="center"/>
          </w:tcPr>
          <w:p w:rsidR="00662125" w:rsidRPr="00FE6600" w:rsidRDefault="00662125" w:rsidP="00A51A01">
            <w:pPr>
              <w:jc w:val="center"/>
              <w:rPr>
                <w:color w:val="000000"/>
                <w:lang w:eastAsia="en-US"/>
              </w:rPr>
            </w:pPr>
            <w:r w:rsidRPr="00FE6600">
              <w:rPr>
                <w:color w:val="000000"/>
                <w:lang w:eastAsia="en-US"/>
              </w:rPr>
              <w:t>4</w:t>
            </w:r>
          </w:p>
        </w:tc>
        <w:tc>
          <w:tcPr>
            <w:tcW w:w="1857" w:type="dxa"/>
            <w:vAlign w:val="center"/>
          </w:tcPr>
          <w:p w:rsidR="00662125" w:rsidRPr="00FE6600" w:rsidRDefault="00662125" w:rsidP="00A51A01">
            <w:pPr>
              <w:jc w:val="center"/>
              <w:rPr>
                <w:color w:val="000000"/>
                <w:lang w:eastAsia="en-US"/>
              </w:rPr>
            </w:pPr>
            <w:r w:rsidRPr="00FE6600">
              <w:rPr>
                <w:color w:val="000000"/>
                <w:lang w:eastAsia="en-US"/>
              </w:rPr>
              <w:t>п. Михайловский</w:t>
            </w:r>
          </w:p>
        </w:tc>
        <w:tc>
          <w:tcPr>
            <w:tcW w:w="1232" w:type="dxa"/>
            <w:vAlign w:val="center"/>
          </w:tcPr>
          <w:p w:rsidR="00662125" w:rsidRPr="00FE6600" w:rsidRDefault="00662125" w:rsidP="00A51A01">
            <w:pPr>
              <w:jc w:val="center"/>
              <w:rPr>
                <w:color w:val="000000"/>
                <w:lang w:eastAsia="en-US"/>
              </w:rPr>
            </w:pPr>
            <w:r w:rsidRPr="00FE6600">
              <w:rPr>
                <w:color w:val="000000"/>
                <w:lang w:eastAsia="en-US"/>
              </w:rPr>
              <w:t>2</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0,52</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1</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0,26</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1</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0,26</w:t>
            </w:r>
          </w:p>
        </w:tc>
      </w:tr>
      <w:tr w:rsidR="00662125" w:rsidRPr="00B46526" w:rsidTr="00A51A01">
        <w:trPr>
          <w:jc w:val="center"/>
        </w:trPr>
        <w:tc>
          <w:tcPr>
            <w:tcW w:w="519" w:type="dxa"/>
            <w:vAlign w:val="center"/>
          </w:tcPr>
          <w:p w:rsidR="00662125" w:rsidRPr="00FE6600" w:rsidRDefault="00662125" w:rsidP="00A51A01">
            <w:pPr>
              <w:jc w:val="center"/>
              <w:rPr>
                <w:color w:val="000000"/>
                <w:lang w:eastAsia="en-US"/>
              </w:rPr>
            </w:pPr>
            <w:r w:rsidRPr="00FE6600">
              <w:rPr>
                <w:color w:val="000000"/>
                <w:lang w:eastAsia="en-US"/>
              </w:rPr>
              <w:t>5</w:t>
            </w:r>
          </w:p>
        </w:tc>
        <w:tc>
          <w:tcPr>
            <w:tcW w:w="1857" w:type="dxa"/>
            <w:vAlign w:val="center"/>
          </w:tcPr>
          <w:p w:rsidR="00662125" w:rsidRPr="00FE6600" w:rsidRDefault="00662125" w:rsidP="00A51A01">
            <w:pPr>
              <w:jc w:val="center"/>
              <w:rPr>
                <w:color w:val="000000"/>
                <w:lang w:eastAsia="en-US"/>
              </w:rPr>
            </w:pPr>
            <w:r w:rsidRPr="00FE6600">
              <w:rPr>
                <w:color w:val="000000"/>
                <w:lang w:eastAsia="en-US"/>
              </w:rPr>
              <w:t>с. Ярское</w:t>
            </w:r>
          </w:p>
        </w:tc>
        <w:tc>
          <w:tcPr>
            <w:tcW w:w="1232" w:type="dxa"/>
            <w:vAlign w:val="center"/>
          </w:tcPr>
          <w:p w:rsidR="00662125" w:rsidRPr="00FE6600" w:rsidRDefault="00662125" w:rsidP="00A51A01">
            <w:pPr>
              <w:jc w:val="center"/>
              <w:rPr>
                <w:color w:val="000000"/>
                <w:lang w:eastAsia="en-US"/>
              </w:rPr>
            </w:pPr>
            <w:r w:rsidRPr="00FE6600">
              <w:rPr>
                <w:color w:val="000000"/>
                <w:lang w:eastAsia="en-US"/>
              </w:rPr>
              <w:t>2</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0,52</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1</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0,26</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1</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0,26</w:t>
            </w:r>
          </w:p>
        </w:tc>
      </w:tr>
      <w:tr w:rsidR="00662125" w:rsidRPr="00B46526" w:rsidTr="00A51A01">
        <w:trPr>
          <w:jc w:val="center"/>
        </w:trPr>
        <w:tc>
          <w:tcPr>
            <w:tcW w:w="519" w:type="dxa"/>
            <w:vAlign w:val="center"/>
          </w:tcPr>
          <w:p w:rsidR="00662125" w:rsidRPr="00FE6600" w:rsidRDefault="00662125" w:rsidP="00A51A01">
            <w:pPr>
              <w:jc w:val="center"/>
              <w:rPr>
                <w:color w:val="000000"/>
                <w:lang w:eastAsia="en-US"/>
              </w:rPr>
            </w:pPr>
          </w:p>
        </w:tc>
        <w:tc>
          <w:tcPr>
            <w:tcW w:w="1857" w:type="dxa"/>
            <w:vAlign w:val="center"/>
          </w:tcPr>
          <w:p w:rsidR="00662125" w:rsidRPr="00FE6600" w:rsidRDefault="00662125" w:rsidP="00A51A01">
            <w:pPr>
              <w:jc w:val="center"/>
              <w:rPr>
                <w:color w:val="000000"/>
                <w:lang w:eastAsia="en-US"/>
              </w:rPr>
            </w:pPr>
            <w:r w:rsidRPr="00FE6600">
              <w:rPr>
                <w:color w:val="000000"/>
                <w:lang w:eastAsia="en-US"/>
              </w:rPr>
              <w:t>Итого:</w:t>
            </w:r>
          </w:p>
        </w:tc>
        <w:tc>
          <w:tcPr>
            <w:tcW w:w="1232" w:type="dxa"/>
            <w:vAlign w:val="center"/>
          </w:tcPr>
          <w:p w:rsidR="00662125" w:rsidRPr="00FE6600" w:rsidRDefault="00662125" w:rsidP="00A51A01">
            <w:pPr>
              <w:jc w:val="center"/>
              <w:rPr>
                <w:color w:val="000000"/>
                <w:lang w:eastAsia="en-US"/>
              </w:rPr>
            </w:pPr>
            <w:r w:rsidRPr="00FE6600">
              <w:rPr>
                <w:color w:val="000000"/>
                <w:lang w:eastAsia="en-US"/>
              </w:rPr>
              <w:t>1922</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502,03</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5560</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1452,27</w:t>
            </w:r>
          </w:p>
        </w:tc>
        <w:tc>
          <w:tcPr>
            <w:tcW w:w="1443" w:type="dxa"/>
            <w:vAlign w:val="center"/>
          </w:tcPr>
          <w:p w:rsidR="00662125" w:rsidRPr="00FE6600" w:rsidRDefault="00662125" w:rsidP="00A51A01">
            <w:pPr>
              <w:jc w:val="center"/>
              <w:rPr>
                <w:color w:val="000000"/>
                <w:lang w:eastAsia="en-US"/>
              </w:rPr>
            </w:pPr>
            <w:r w:rsidRPr="00FE6600">
              <w:rPr>
                <w:color w:val="000000"/>
                <w:lang w:eastAsia="en-US"/>
              </w:rPr>
              <w:t>9557</w:t>
            </w:r>
          </w:p>
        </w:tc>
        <w:tc>
          <w:tcPr>
            <w:tcW w:w="1120" w:type="dxa"/>
            <w:vAlign w:val="center"/>
          </w:tcPr>
          <w:p w:rsidR="00662125" w:rsidRPr="00FE6600" w:rsidRDefault="00662125" w:rsidP="00A51A01">
            <w:pPr>
              <w:jc w:val="center"/>
              <w:rPr>
                <w:color w:val="000000"/>
                <w:lang w:eastAsia="en-US"/>
              </w:rPr>
            </w:pPr>
            <w:r w:rsidRPr="00FE6600">
              <w:rPr>
                <w:color w:val="000000"/>
                <w:lang w:eastAsia="en-US"/>
              </w:rPr>
              <w:t>2496,29</w:t>
            </w:r>
          </w:p>
        </w:tc>
      </w:tr>
    </w:tbl>
    <w:p w:rsidR="00662125" w:rsidRPr="00F12151" w:rsidRDefault="00662125" w:rsidP="008C0712">
      <w:pPr>
        <w:ind w:firstLine="709"/>
        <w:jc w:val="both"/>
        <w:rPr>
          <w:sz w:val="28"/>
          <w:szCs w:val="28"/>
          <w:lang w:eastAsia="en-US"/>
        </w:rPr>
      </w:pPr>
      <w:r w:rsidRPr="00F12151">
        <w:rPr>
          <w:sz w:val="28"/>
          <w:szCs w:val="28"/>
          <w:lang w:eastAsia="en-US"/>
        </w:rPr>
        <w:t>Водопотребление включает расходы воды на хозяйственно-питьевые и бытовые нужды в жилых и общественных зданиях с поправкой на неравномерность (К=1,2), а так</w:t>
      </w:r>
      <w:r w:rsidR="006F09E6">
        <w:rPr>
          <w:sz w:val="28"/>
          <w:szCs w:val="28"/>
          <w:lang w:eastAsia="en-US"/>
        </w:rPr>
        <w:t xml:space="preserve">же неучтенные расходы на нужды </w:t>
      </w:r>
      <w:r w:rsidRPr="00F12151">
        <w:rPr>
          <w:sz w:val="28"/>
          <w:szCs w:val="28"/>
          <w:lang w:eastAsia="en-US"/>
        </w:rPr>
        <w:t>предприятий</w:t>
      </w:r>
      <w:r>
        <w:rPr>
          <w:sz w:val="28"/>
          <w:szCs w:val="28"/>
          <w:lang w:eastAsia="en-US"/>
        </w:rPr>
        <w:t>,</w:t>
      </w:r>
      <w:r w:rsidRPr="00F12151">
        <w:rPr>
          <w:sz w:val="28"/>
          <w:szCs w:val="28"/>
          <w:lang w:eastAsia="en-US"/>
        </w:rPr>
        <w:t xml:space="preserve"> обслуживающих население в размере 1</w:t>
      </w:r>
      <w:r>
        <w:rPr>
          <w:sz w:val="28"/>
          <w:szCs w:val="28"/>
          <w:lang w:eastAsia="en-US"/>
        </w:rPr>
        <w:t>0</w:t>
      </w:r>
      <w:r w:rsidRPr="00F12151">
        <w:rPr>
          <w:sz w:val="28"/>
          <w:szCs w:val="28"/>
          <w:lang w:eastAsia="en-US"/>
        </w:rPr>
        <w:t>%.</w:t>
      </w:r>
    </w:p>
    <w:p w:rsidR="00662125" w:rsidRPr="00F12151" w:rsidRDefault="00662125" w:rsidP="008C0712">
      <w:pPr>
        <w:ind w:firstLine="709"/>
        <w:contextualSpacing/>
        <w:jc w:val="both"/>
        <w:rPr>
          <w:sz w:val="28"/>
          <w:szCs w:val="28"/>
        </w:rPr>
      </w:pPr>
      <w:r w:rsidRPr="00F12151">
        <w:rPr>
          <w:sz w:val="28"/>
          <w:szCs w:val="28"/>
        </w:rPr>
        <w:t xml:space="preserve">Расход воды на наружное пожаротушения в </w:t>
      </w:r>
      <w:r>
        <w:rPr>
          <w:sz w:val="28"/>
          <w:szCs w:val="28"/>
        </w:rPr>
        <w:t>с. Плотниково</w:t>
      </w:r>
      <w:r w:rsidRPr="00F12151">
        <w:rPr>
          <w:sz w:val="28"/>
          <w:szCs w:val="28"/>
        </w:rPr>
        <w:t xml:space="preserve"> принят 10 л/с, в соответствии с СП 8.13130.2020 «Системы противопожарной защиты. Наружное противопожарное водоснабжение.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 Расход воды на наружное пожаротушение </w:t>
      </w:r>
      <w:r>
        <w:rPr>
          <w:sz w:val="28"/>
          <w:szCs w:val="28"/>
        </w:rPr>
        <w:t>с. Жеребцово, ж</w:t>
      </w:r>
      <w:r w:rsidR="006F09E6">
        <w:rPr>
          <w:sz w:val="28"/>
          <w:szCs w:val="28"/>
        </w:rPr>
        <w:t>.</w:t>
      </w:r>
      <w:r w:rsidR="00241E10">
        <w:rPr>
          <w:sz w:val="28"/>
          <w:szCs w:val="28"/>
        </w:rPr>
        <w:t>д. </w:t>
      </w:r>
      <w:r w:rsidR="006F09E6">
        <w:rPr>
          <w:sz w:val="28"/>
          <w:szCs w:val="28"/>
        </w:rPr>
        <w:t>ст. </w:t>
      </w:r>
      <w:r>
        <w:rPr>
          <w:sz w:val="28"/>
          <w:szCs w:val="28"/>
        </w:rPr>
        <w:t xml:space="preserve">Жеребцово, п. Михайловский, с. Ярское </w:t>
      </w:r>
      <w:r w:rsidRPr="00F12151">
        <w:rPr>
          <w:sz w:val="28"/>
          <w:szCs w:val="28"/>
        </w:rPr>
        <w:t>– 5 л/с.</w:t>
      </w:r>
    </w:p>
    <w:p w:rsidR="00662125" w:rsidRPr="00F12151" w:rsidRDefault="00662125" w:rsidP="008C0712">
      <w:pPr>
        <w:ind w:firstLine="709"/>
        <w:contextualSpacing/>
        <w:jc w:val="both"/>
        <w:rPr>
          <w:sz w:val="28"/>
          <w:szCs w:val="28"/>
        </w:rPr>
      </w:pPr>
      <w:r w:rsidRPr="00F12151">
        <w:rPr>
          <w:sz w:val="28"/>
          <w:szCs w:val="28"/>
        </w:rPr>
        <w:t>Расчетное количество одновременных пожаров - один. Продолжительность тушения пожара составляет 3 ч.</w:t>
      </w:r>
    </w:p>
    <w:p w:rsidR="00AE3425" w:rsidRDefault="00662125" w:rsidP="00662125">
      <w:pPr>
        <w:pStyle w:val="22"/>
        <w:spacing w:after="0" w:line="240" w:lineRule="auto"/>
        <w:ind w:firstLine="567"/>
        <w:jc w:val="both"/>
      </w:pPr>
      <w:r w:rsidRPr="00F12151">
        <w:t>Минимальный свободный напор в сети водопровода при максимальном хозяйственно-питьевом водопотреблении над поверхностью земли при одноэтажной застройке не менее 10 м в соответствии с - СП 31.13330.2012</w:t>
      </w:r>
      <w:r w:rsidR="00AE3425" w:rsidRPr="00890023">
        <w:t>.</w:t>
      </w:r>
    </w:p>
    <w:p w:rsidR="00662125" w:rsidRDefault="00662125" w:rsidP="00662125">
      <w:pPr>
        <w:pStyle w:val="22"/>
        <w:spacing w:after="0" w:line="240" w:lineRule="auto"/>
        <w:ind w:firstLine="567"/>
        <w:jc w:val="both"/>
      </w:pPr>
    </w:p>
    <w:p w:rsidR="00662125" w:rsidRPr="00D61190" w:rsidRDefault="00662125" w:rsidP="00662125">
      <w:pPr>
        <w:ind w:firstLine="709"/>
        <w:jc w:val="center"/>
        <w:outlineLvl w:val="2"/>
        <w:rPr>
          <w:b/>
          <w:sz w:val="28"/>
          <w:szCs w:val="28"/>
        </w:rPr>
      </w:pPr>
      <w:bookmarkStart w:id="180" w:name="_Toc44585535"/>
      <w:bookmarkStart w:id="181" w:name="_Toc45365466"/>
      <w:bookmarkStart w:id="182" w:name="_Toc73539647"/>
      <w:r w:rsidRPr="00D61190">
        <w:rPr>
          <w:b/>
          <w:sz w:val="28"/>
          <w:szCs w:val="28"/>
        </w:rPr>
        <w:t>2.8.2 Водоотведение</w:t>
      </w:r>
      <w:bookmarkEnd w:id="180"/>
      <w:bookmarkEnd w:id="181"/>
      <w:bookmarkEnd w:id="182"/>
    </w:p>
    <w:p w:rsidR="00662125" w:rsidRPr="003E2D14" w:rsidRDefault="00662125" w:rsidP="000D475A">
      <w:pPr>
        <w:ind w:firstLine="708"/>
        <w:jc w:val="both"/>
        <w:rPr>
          <w:i/>
          <w:sz w:val="28"/>
          <w:szCs w:val="28"/>
        </w:rPr>
      </w:pPr>
      <w:r w:rsidRPr="003E2D14">
        <w:rPr>
          <w:i/>
          <w:sz w:val="28"/>
          <w:szCs w:val="28"/>
        </w:rPr>
        <w:t>Современное положение</w:t>
      </w:r>
    </w:p>
    <w:p w:rsidR="00662125" w:rsidRPr="003E2D14" w:rsidRDefault="00662125" w:rsidP="00662125">
      <w:pPr>
        <w:ind w:firstLine="708"/>
        <w:jc w:val="both"/>
        <w:rPr>
          <w:sz w:val="28"/>
          <w:szCs w:val="28"/>
        </w:rPr>
      </w:pPr>
      <w:r w:rsidRPr="003E2D14">
        <w:rPr>
          <w:sz w:val="28"/>
          <w:szCs w:val="28"/>
        </w:rPr>
        <w:t xml:space="preserve">В настоящее время на территории сельсовета централизованная система отвода бытовых стоков отсутствует. Отвод стоков осуществляется по </w:t>
      </w:r>
      <w:r>
        <w:rPr>
          <w:sz w:val="28"/>
          <w:szCs w:val="28"/>
        </w:rPr>
        <w:t>индивидуальным схемам в выгребы с последующим вывозом в согласованные места.</w:t>
      </w:r>
    </w:p>
    <w:p w:rsidR="00662125" w:rsidRPr="003E2D14" w:rsidRDefault="00662125" w:rsidP="00662125">
      <w:pPr>
        <w:ind w:firstLine="708"/>
        <w:jc w:val="both"/>
        <w:rPr>
          <w:sz w:val="28"/>
          <w:szCs w:val="28"/>
        </w:rPr>
      </w:pPr>
      <w:r w:rsidRPr="003E2D14">
        <w:rPr>
          <w:sz w:val="28"/>
          <w:szCs w:val="28"/>
        </w:rPr>
        <w:t>Системы организованного отвода стоков поверхностных вод отсутствуют. Дождевые и талые стоки отводятся самотекам по отдельным кюветам и канавам на рельеф.</w:t>
      </w:r>
    </w:p>
    <w:p w:rsidR="00662125" w:rsidRPr="003E2D14" w:rsidRDefault="00662125" w:rsidP="00662125">
      <w:pPr>
        <w:ind w:firstLine="708"/>
        <w:jc w:val="both"/>
        <w:rPr>
          <w:i/>
          <w:sz w:val="28"/>
          <w:szCs w:val="28"/>
        </w:rPr>
      </w:pPr>
      <w:r w:rsidRPr="003E2D14">
        <w:rPr>
          <w:i/>
          <w:sz w:val="28"/>
          <w:szCs w:val="28"/>
        </w:rPr>
        <w:t>Проектные решения</w:t>
      </w:r>
    </w:p>
    <w:p w:rsidR="00662125" w:rsidRPr="003E2D14" w:rsidRDefault="00662125" w:rsidP="00662125">
      <w:pPr>
        <w:ind w:firstLine="708"/>
        <w:jc w:val="both"/>
        <w:rPr>
          <w:sz w:val="28"/>
          <w:szCs w:val="28"/>
        </w:rPr>
      </w:pPr>
      <w:r w:rsidRPr="003E2D14">
        <w:rPr>
          <w:sz w:val="28"/>
          <w:szCs w:val="28"/>
        </w:rPr>
        <w:t>Проектные решения приняты с учетом требований СП 32.13330.2018 «Канализация. Наружные сети и сооружения. СНиП 2.04.03-85».</w:t>
      </w:r>
    </w:p>
    <w:p w:rsidR="00662125" w:rsidRPr="003E2D14" w:rsidRDefault="00662125" w:rsidP="00662125">
      <w:pPr>
        <w:ind w:firstLine="708"/>
        <w:jc w:val="both"/>
        <w:rPr>
          <w:sz w:val="28"/>
          <w:szCs w:val="28"/>
        </w:rPr>
      </w:pPr>
      <w:r w:rsidRPr="003E2D14">
        <w:rPr>
          <w:sz w:val="28"/>
          <w:szCs w:val="28"/>
        </w:rPr>
        <w:t>Планирование основных мероприятий по развитию систем водоотведения (вывоз жидких бытовых отходов) основано на материалах:</w:t>
      </w:r>
    </w:p>
    <w:p w:rsidR="00662125" w:rsidRDefault="00662125" w:rsidP="00662125">
      <w:pPr>
        <w:ind w:firstLine="709"/>
        <w:contextualSpacing/>
        <w:jc w:val="both"/>
        <w:rPr>
          <w:sz w:val="28"/>
          <w:szCs w:val="28"/>
        </w:rPr>
      </w:pPr>
      <w:bookmarkStart w:id="183" w:name="_Hlk73875376"/>
      <w:r w:rsidRPr="00622026">
        <w:rPr>
          <w:sz w:val="28"/>
          <w:szCs w:val="28"/>
        </w:rPr>
        <w:t>-</w:t>
      </w:r>
      <w:r w:rsidR="000D475A">
        <w:rPr>
          <w:sz w:val="28"/>
          <w:szCs w:val="28"/>
        </w:rPr>
        <w:t> </w:t>
      </w:r>
      <w:r w:rsidRPr="00622026">
        <w:rPr>
          <w:sz w:val="28"/>
          <w:szCs w:val="28"/>
        </w:rPr>
        <w:t>«Программа комплексного развития систем коммунальной инфраструктуры Плотниковского сельсовета Новосибирского района Новосибирской области на период 2018-2028 гг.» (утверждена постановлением администрации Плотниковского сельсовета от 20.11.2017 № 77);</w:t>
      </w:r>
    </w:p>
    <w:p w:rsidR="00662125" w:rsidRDefault="000D475A" w:rsidP="00662125">
      <w:pPr>
        <w:ind w:firstLine="709"/>
        <w:contextualSpacing/>
        <w:jc w:val="both"/>
        <w:rPr>
          <w:sz w:val="28"/>
          <w:szCs w:val="28"/>
        </w:rPr>
      </w:pPr>
      <w:r>
        <w:rPr>
          <w:sz w:val="28"/>
          <w:szCs w:val="28"/>
        </w:rPr>
        <w:t>- </w:t>
      </w:r>
      <w:r w:rsidR="00662125" w:rsidRPr="00622026">
        <w:rPr>
          <w:sz w:val="28"/>
          <w:szCs w:val="28"/>
        </w:rPr>
        <w:t>«Местные нормативы градостроительного проектирования Новосибирского района Новосибирской области» (утверждены решением Совета депутатов района Новосибирской области от 28.06.2018 г. №1);</w:t>
      </w:r>
    </w:p>
    <w:p w:rsidR="00662125" w:rsidRDefault="000D475A" w:rsidP="00662125">
      <w:pPr>
        <w:ind w:firstLine="709"/>
        <w:contextualSpacing/>
        <w:jc w:val="both"/>
        <w:rPr>
          <w:sz w:val="28"/>
          <w:szCs w:val="28"/>
        </w:rPr>
      </w:pPr>
      <w:r>
        <w:rPr>
          <w:sz w:val="28"/>
          <w:szCs w:val="28"/>
        </w:rPr>
        <w:t>- </w:t>
      </w:r>
      <w:r w:rsidR="00662125" w:rsidRPr="00622026">
        <w:rPr>
          <w:sz w:val="28"/>
          <w:szCs w:val="28"/>
        </w:rPr>
        <w:t>действующей</w:t>
      </w:r>
      <w:r w:rsidR="00662125">
        <w:rPr>
          <w:sz w:val="28"/>
          <w:szCs w:val="28"/>
        </w:rPr>
        <w:t xml:space="preserve"> градостроительной документации;</w:t>
      </w:r>
    </w:p>
    <w:p w:rsidR="00662125" w:rsidRDefault="000D475A" w:rsidP="00662125">
      <w:pPr>
        <w:ind w:firstLine="709"/>
        <w:contextualSpacing/>
        <w:jc w:val="both"/>
        <w:rPr>
          <w:sz w:val="28"/>
          <w:szCs w:val="28"/>
        </w:rPr>
      </w:pPr>
      <w:r>
        <w:rPr>
          <w:sz w:val="28"/>
          <w:szCs w:val="28"/>
        </w:rPr>
        <w:t>- </w:t>
      </w:r>
      <w:r w:rsidR="00662125">
        <w:rPr>
          <w:sz w:val="28"/>
          <w:szCs w:val="28"/>
        </w:rPr>
        <w:t>материалов по планируемому развитию территории с. Плотниково, предоставленных администрацией.</w:t>
      </w:r>
    </w:p>
    <w:bookmarkEnd w:id="183"/>
    <w:p w:rsidR="00662125" w:rsidRDefault="00662125" w:rsidP="00662125">
      <w:pPr>
        <w:ind w:firstLine="708"/>
        <w:jc w:val="both"/>
        <w:rPr>
          <w:sz w:val="28"/>
          <w:szCs w:val="28"/>
        </w:rPr>
      </w:pPr>
      <w:r>
        <w:rPr>
          <w:sz w:val="28"/>
          <w:szCs w:val="28"/>
        </w:rPr>
        <w:t>На территориях населенных пунктов с преобладающей индивидуальной жилой застройкой п</w:t>
      </w:r>
      <w:r w:rsidRPr="003E2D14">
        <w:rPr>
          <w:sz w:val="28"/>
          <w:szCs w:val="28"/>
        </w:rPr>
        <w:t>роектом предлагается сохранение существующей схемы отвода бытовых и производственных стоков в индивидуальные герметичные выгребы с периодической откачкой и вывозом на согласованные места (сливные станции, очистные сооружения).</w:t>
      </w:r>
    </w:p>
    <w:p w:rsidR="00662125" w:rsidRDefault="00662125" w:rsidP="00662125">
      <w:pPr>
        <w:ind w:firstLine="708"/>
        <w:jc w:val="both"/>
        <w:rPr>
          <w:sz w:val="28"/>
          <w:szCs w:val="28"/>
        </w:rPr>
      </w:pPr>
      <w:r>
        <w:rPr>
          <w:sz w:val="28"/>
          <w:szCs w:val="28"/>
        </w:rPr>
        <w:t xml:space="preserve">Для отвода бытовых стоков от планируемых объектов капитального строительства </w:t>
      </w:r>
      <w:r w:rsidR="00A51A01">
        <w:rPr>
          <w:sz w:val="28"/>
          <w:szCs w:val="28"/>
        </w:rPr>
        <w:t>на проектируемой территории микрорайона «Топограф» в с. </w:t>
      </w:r>
      <w:r>
        <w:rPr>
          <w:sz w:val="28"/>
          <w:szCs w:val="28"/>
        </w:rPr>
        <w:t>Плотниково предусматривается строительство сетей самотечной и напорной канализации.</w:t>
      </w:r>
    </w:p>
    <w:p w:rsidR="00662125" w:rsidRDefault="00662125" w:rsidP="00662125">
      <w:pPr>
        <w:ind w:firstLine="708"/>
        <w:jc w:val="both"/>
        <w:rPr>
          <w:sz w:val="28"/>
          <w:szCs w:val="28"/>
        </w:rPr>
      </w:pPr>
      <w:r>
        <w:rPr>
          <w:sz w:val="28"/>
          <w:szCs w:val="28"/>
        </w:rPr>
        <w:t>Приемник стоков планируемой бытовой канализации – локальные канализационные очистные сооружения.</w:t>
      </w:r>
    </w:p>
    <w:p w:rsidR="00662125" w:rsidRDefault="00662125" w:rsidP="00662125">
      <w:pPr>
        <w:ind w:firstLine="708"/>
        <w:jc w:val="both"/>
        <w:rPr>
          <w:sz w:val="28"/>
          <w:szCs w:val="28"/>
        </w:rPr>
      </w:pPr>
      <w:r>
        <w:rPr>
          <w:sz w:val="28"/>
          <w:szCs w:val="28"/>
        </w:rPr>
        <w:t>Согласно планируемой схеме канализации бытовые стоки от проектируемых зданий и сооружений с помощью самотечных сетей трубопроводов поступают в проектируемую канализационную насосную станцию. Далее по проектируемым напорным трубопроводам транспортируются на проектируемые очистные сооружения.</w:t>
      </w:r>
    </w:p>
    <w:p w:rsidR="00662125" w:rsidRPr="003E2D14" w:rsidRDefault="00662125" w:rsidP="00662125">
      <w:pPr>
        <w:ind w:firstLine="708"/>
        <w:jc w:val="both"/>
        <w:rPr>
          <w:sz w:val="28"/>
          <w:szCs w:val="28"/>
        </w:rPr>
      </w:pPr>
      <w:r>
        <w:rPr>
          <w:sz w:val="28"/>
          <w:szCs w:val="28"/>
        </w:rPr>
        <w:t>Выпуск очищенных стоков предусматривается в существующий ручей далее в р. Иня.</w:t>
      </w:r>
    </w:p>
    <w:p w:rsidR="00662125" w:rsidRPr="003E2D14" w:rsidRDefault="00662125" w:rsidP="00662125">
      <w:pPr>
        <w:ind w:firstLine="708"/>
        <w:jc w:val="both"/>
        <w:rPr>
          <w:sz w:val="28"/>
          <w:szCs w:val="28"/>
        </w:rPr>
      </w:pPr>
      <w:r w:rsidRPr="003E2D14">
        <w:rPr>
          <w:sz w:val="28"/>
          <w:szCs w:val="28"/>
        </w:rPr>
        <w:t xml:space="preserve">Согласно </w:t>
      </w:r>
      <w:bookmarkStart w:id="184" w:name="_Hlk52983268"/>
      <w:r w:rsidRPr="003E2D14">
        <w:rPr>
          <w:sz w:val="28"/>
          <w:szCs w:val="28"/>
        </w:rPr>
        <w:t>данным местны</w:t>
      </w:r>
      <w:r>
        <w:rPr>
          <w:sz w:val="28"/>
          <w:szCs w:val="28"/>
        </w:rPr>
        <w:t>м</w:t>
      </w:r>
      <w:r w:rsidRPr="003E2D14">
        <w:rPr>
          <w:sz w:val="28"/>
          <w:szCs w:val="28"/>
        </w:rPr>
        <w:t xml:space="preserve"> норматив</w:t>
      </w:r>
      <w:r>
        <w:rPr>
          <w:sz w:val="28"/>
          <w:szCs w:val="28"/>
        </w:rPr>
        <w:t>ам</w:t>
      </w:r>
      <w:r w:rsidRPr="003E2D14">
        <w:rPr>
          <w:sz w:val="28"/>
          <w:szCs w:val="28"/>
        </w:rPr>
        <w:t xml:space="preserve"> градостроительного проектирования </w:t>
      </w:r>
      <w:bookmarkEnd w:id="184"/>
      <w:r>
        <w:rPr>
          <w:sz w:val="28"/>
          <w:szCs w:val="28"/>
        </w:rPr>
        <w:t xml:space="preserve">Новосибирского района в населенных пунктах Плотниковского сельсовета </w:t>
      </w:r>
      <w:r w:rsidRPr="003E2D14">
        <w:rPr>
          <w:sz w:val="28"/>
          <w:szCs w:val="28"/>
        </w:rPr>
        <w:t xml:space="preserve">при отсутствии централизованной системы горячего водоснабжения </w:t>
      </w:r>
      <w:r>
        <w:rPr>
          <w:sz w:val="28"/>
          <w:szCs w:val="28"/>
        </w:rPr>
        <w:t xml:space="preserve">норма водоотведения составляет </w:t>
      </w:r>
      <w:r w:rsidRPr="003E2D14">
        <w:rPr>
          <w:sz w:val="28"/>
          <w:szCs w:val="28"/>
        </w:rPr>
        <w:t xml:space="preserve">160 л/сут на одного человека. </w:t>
      </w:r>
    </w:p>
    <w:p w:rsidR="00662125" w:rsidRPr="003E2D14" w:rsidRDefault="00662125" w:rsidP="00662125">
      <w:pPr>
        <w:ind w:firstLine="708"/>
        <w:jc w:val="both"/>
        <w:rPr>
          <w:sz w:val="28"/>
          <w:szCs w:val="28"/>
        </w:rPr>
      </w:pPr>
      <w:r w:rsidRPr="003E2D14">
        <w:rPr>
          <w:sz w:val="28"/>
          <w:szCs w:val="28"/>
        </w:rPr>
        <w:t>Далее в таблице приведен баланс водоотведения составленный на основе данных о численности населения в современном состоянии, на первую очередь и на расчетный срок.</w:t>
      </w:r>
    </w:p>
    <w:p w:rsidR="00F33BCF" w:rsidRDefault="00662125" w:rsidP="00F33BCF">
      <w:pPr>
        <w:jc w:val="right"/>
        <w:rPr>
          <w:color w:val="000000"/>
          <w:sz w:val="28"/>
          <w:szCs w:val="28"/>
          <w:shd w:val="clear" w:color="auto" w:fill="FFFFFF"/>
        </w:rPr>
      </w:pPr>
      <w:r w:rsidRPr="003E2D14">
        <w:rPr>
          <w:color w:val="000000"/>
          <w:sz w:val="28"/>
          <w:szCs w:val="28"/>
          <w:shd w:val="clear" w:color="auto" w:fill="FFFFFF"/>
        </w:rPr>
        <w:t>Таблица </w:t>
      </w:r>
      <w:r w:rsidR="00F33BCF" w:rsidRPr="00F33BCF">
        <w:rPr>
          <w:color w:val="000000"/>
          <w:sz w:val="28"/>
          <w:szCs w:val="28"/>
          <w:shd w:val="clear" w:color="auto" w:fill="FFFFFF"/>
        </w:rPr>
        <w:t>2</w:t>
      </w:r>
      <w:r w:rsidRPr="003E2D14">
        <w:rPr>
          <w:color w:val="000000"/>
          <w:sz w:val="28"/>
          <w:szCs w:val="28"/>
          <w:shd w:val="clear" w:color="auto" w:fill="FFFFFF"/>
        </w:rPr>
        <w:t>.</w:t>
      </w:r>
      <w:r w:rsidR="00F33BCF" w:rsidRPr="00F33BCF">
        <w:rPr>
          <w:color w:val="000000"/>
          <w:sz w:val="28"/>
          <w:szCs w:val="28"/>
          <w:shd w:val="clear" w:color="auto" w:fill="FFFFFF"/>
        </w:rPr>
        <w:t>8</w:t>
      </w:r>
      <w:r w:rsidRPr="003E2D14">
        <w:rPr>
          <w:color w:val="000000"/>
          <w:sz w:val="28"/>
          <w:szCs w:val="28"/>
          <w:shd w:val="clear" w:color="auto" w:fill="FFFFFF"/>
        </w:rPr>
        <w:t>-</w:t>
      </w:r>
      <w:r w:rsidR="00F33BCF" w:rsidRPr="00F33BCF">
        <w:rPr>
          <w:color w:val="000000"/>
          <w:sz w:val="28"/>
          <w:szCs w:val="28"/>
          <w:shd w:val="clear" w:color="auto" w:fill="FFFFFF"/>
        </w:rPr>
        <w:t>2</w:t>
      </w:r>
      <w:r w:rsidRPr="003E2D14">
        <w:rPr>
          <w:color w:val="000000"/>
          <w:sz w:val="28"/>
          <w:szCs w:val="28"/>
          <w:shd w:val="clear" w:color="auto" w:fill="FFFFFF"/>
        </w:rPr>
        <w:t xml:space="preserve"> </w:t>
      </w:r>
    </w:p>
    <w:p w:rsidR="00662125" w:rsidRPr="003E2D14" w:rsidRDefault="00662125" w:rsidP="00F33BCF">
      <w:pPr>
        <w:jc w:val="center"/>
        <w:rPr>
          <w:rFonts w:eastAsia="Calibri"/>
          <w:color w:val="000000"/>
          <w:sz w:val="28"/>
          <w:szCs w:val="28"/>
          <w:shd w:val="clear" w:color="auto" w:fill="FFFFFF"/>
          <w:lang w:eastAsia="en-US"/>
        </w:rPr>
      </w:pPr>
      <w:r w:rsidRPr="003E2D14">
        <w:rPr>
          <w:rFonts w:eastAsia="Calibri"/>
          <w:color w:val="000000"/>
          <w:sz w:val="28"/>
          <w:szCs w:val="28"/>
          <w:shd w:val="clear" w:color="auto" w:fill="FFFFFF"/>
          <w:lang w:eastAsia="en-US"/>
        </w:rPr>
        <w:t>Нагрузки на водоотведение по укрупненным показателям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645"/>
        <w:gridCol w:w="1444"/>
        <w:gridCol w:w="1120"/>
        <w:gridCol w:w="1443"/>
        <w:gridCol w:w="1120"/>
        <w:gridCol w:w="1443"/>
        <w:gridCol w:w="1120"/>
      </w:tblGrid>
      <w:tr w:rsidR="00662125" w:rsidRPr="00B46526" w:rsidTr="00A51A01">
        <w:trPr>
          <w:jc w:val="center"/>
        </w:trPr>
        <w:tc>
          <w:tcPr>
            <w:tcW w:w="576" w:type="dxa"/>
            <w:vAlign w:val="center"/>
          </w:tcPr>
          <w:p w:rsidR="00662125" w:rsidRPr="00B46526" w:rsidRDefault="00662125" w:rsidP="00A51A01">
            <w:pPr>
              <w:jc w:val="center"/>
              <w:rPr>
                <w:color w:val="000000"/>
                <w:lang w:eastAsia="en-US"/>
              </w:rPr>
            </w:pPr>
            <w:r w:rsidRPr="00B46526">
              <w:rPr>
                <w:color w:val="000000"/>
                <w:lang w:eastAsia="en-US"/>
              </w:rPr>
              <w:t>№, п/п</w:t>
            </w:r>
          </w:p>
        </w:tc>
        <w:tc>
          <w:tcPr>
            <w:tcW w:w="1823" w:type="dxa"/>
            <w:vAlign w:val="center"/>
          </w:tcPr>
          <w:p w:rsidR="00662125" w:rsidRPr="00B46526" w:rsidRDefault="00662125" w:rsidP="00A51A01">
            <w:pPr>
              <w:jc w:val="center"/>
              <w:rPr>
                <w:color w:val="000000"/>
                <w:lang w:eastAsia="en-US"/>
              </w:rPr>
            </w:pPr>
            <w:r>
              <w:rPr>
                <w:color w:val="000000"/>
                <w:lang w:eastAsia="en-US"/>
              </w:rPr>
              <w:t>Наименование населенного пункта</w:t>
            </w:r>
          </w:p>
        </w:tc>
        <w:tc>
          <w:tcPr>
            <w:tcW w:w="678" w:type="dxa"/>
            <w:vAlign w:val="center"/>
          </w:tcPr>
          <w:p w:rsidR="00662125" w:rsidRPr="00B46526" w:rsidRDefault="00662125" w:rsidP="00A51A01">
            <w:pPr>
              <w:jc w:val="center"/>
              <w:rPr>
                <w:color w:val="000000"/>
                <w:lang w:eastAsia="en-US"/>
              </w:rPr>
            </w:pPr>
            <w:r w:rsidRPr="00B46526">
              <w:rPr>
                <w:color w:val="000000"/>
                <w:lang w:eastAsia="en-US"/>
              </w:rPr>
              <w:t>Численность населения 20</w:t>
            </w:r>
            <w:r>
              <w:rPr>
                <w:color w:val="000000"/>
                <w:lang w:eastAsia="en-US"/>
              </w:rPr>
              <w:t>2</w:t>
            </w:r>
            <w:r w:rsidRPr="00B46526">
              <w:rPr>
                <w:color w:val="000000"/>
                <w:lang w:eastAsia="en-US"/>
              </w:rPr>
              <w:t>1год, чел</w:t>
            </w:r>
          </w:p>
        </w:tc>
        <w:tc>
          <w:tcPr>
            <w:tcW w:w="967" w:type="dxa"/>
            <w:vAlign w:val="center"/>
          </w:tcPr>
          <w:p w:rsidR="00662125" w:rsidRPr="00B46526" w:rsidRDefault="00662125" w:rsidP="00A51A01">
            <w:pPr>
              <w:jc w:val="center"/>
              <w:rPr>
                <w:color w:val="000000"/>
                <w:lang w:eastAsia="en-US"/>
              </w:rPr>
            </w:pPr>
            <w:r w:rsidRPr="00B46526">
              <w:rPr>
                <w:color w:val="000000"/>
                <w:lang w:eastAsia="en-US"/>
              </w:rPr>
              <w:t>Расход воды, куб.м/сут</w:t>
            </w:r>
          </w:p>
        </w:tc>
        <w:tc>
          <w:tcPr>
            <w:tcW w:w="1629" w:type="dxa"/>
            <w:vAlign w:val="center"/>
          </w:tcPr>
          <w:p w:rsidR="00662125" w:rsidRPr="00B46526" w:rsidRDefault="00662125" w:rsidP="00A51A01">
            <w:pPr>
              <w:jc w:val="center"/>
              <w:rPr>
                <w:color w:val="000000"/>
                <w:lang w:eastAsia="en-US"/>
              </w:rPr>
            </w:pPr>
            <w:r w:rsidRPr="00B46526">
              <w:rPr>
                <w:color w:val="000000"/>
                <w:lang w:eastAsia="en-US"/>
              </w:rPr>
              <w:t>Численность населения 2031год, чел</w:t>
            </w:r>
          </w:p>
        </w:tc>
        <w:tc>
          <w:tcPr>
            <w:tcW w:w="1322" w:type="dxa"/>
            <w:vAlign w:val="center"/>
          </w:tcPr>
          <w:p w:rsidR="00662125" w:rsidRPr="00B46526" w:rsidRDefault="00662125" w:rsidP="00A51A01">
            <w:pPr>
              <w:jc w:val="center"/>
              <w:rPr>
                <w:color w:val="000000"/>
                <w:lang w:eastAsia="en-US"/>
              </w:rPr>
            </w:pPr>
            <w:r w:rsidRPr="00B46526">
              <w:rPr>
                <w:color w:val="000000"/>
                <w:lang w:eastAsia="en-US"/>
              </w:rPr>
              <w:t>Расход воды, куб.м/сут</w:t>
            </w:r>
          </w:p>
        </w:tc>
        <w:tc>
          <w:tcPr>
            <w:tcW w:w="1629" w:type="dxa"/>
            <w:vAlign w:val="center"/>
          </w:tcPr>
          <w:p w:rsidR="00662125" w:rsidRPr="00B46526" w:rsidRDefault="00662125" w:rsidP="00A51A01">
            <w:pPr>
              <w:jc w:val="center"/>
              <w:rPr>
                <w:color w:val="000000"/>
                <w:lang w:eastAsia="en-US"/>
              </w:rPr>
            </w:pPr>
            <w:r w:rsidRPr="00B46526">
              <w:rPr>
                <w:color w:val="000000"/>
                <w:lang w:eastAsia="en-US"/>
              </w:rPr>
              <w:t>Численность населения 2041год, чел</w:t>
            </w:r>
          </w:p>
        </w:tc>
        <w:tc>
          <w:tcPr>
            <w:tcW w:w="1230" w:type="dxa"/>
            <w:vAlign w:val="center"/>
          </w:tcPr>
          <w:p w:rsidR="00662125" w:rsidRPr="00B46526" w:rsidRDefault="00662125" w:rsidP="00A51A01">
            <w:pPr>
              <w:jc w:val="center"/>
              <w:rPr>
                <w:color w:val="000000"/>
                <w:lang w:eastAsia="en-US"/>
              </w:rPr>
            </w:pPr>
            <w:r w:rsidRPr="00B46526">
              <w:rPr>
                <w:color w:val="000000"/>
                <w:lang w:eastAsia="en-US"/>
              </w:rPr>
              <w:t>Расход</w:t>
            </w:r>
          </w:p>
          <w:p w:rsidR="00662125" w:rsidRPr="00B46526" w:rsidRDefault="00662125" w:rsidP="00A51A01">
            <w:pPr>
              <w:jc w:val="center"/>
              <w:rPr>
                <w:color w:val="000000"/>
                <w:lang w:eastAsia="en-US"/>
              </w:rPr>
            </w:pPr>
            <w:r w:rsidRPr="00B46526">
              <w:rPr>
                <w:color w:val="000000"/>
                <w:lang w:eastAsia="en-US"/>
              </w:rPr>
              <w:t>воды, куб.м/сут</w:t>
            </w:r>
          </w:p>
        </w:tc>
      </w:tr>
      <w:tr w:rsidR="00662125" w:rsidRPr="00B46526" w:rsidTr="00A51A01">
        <w:trPr>
          <w:trHeight w:val="525"/>
          <w:jc w:val="center"/>
        </w:trPr>
        <w:tc>
          <w:tcPr>
            <w:tcW w:w="576" w:type="dxa"/>
            <w:vAlign w:val="center"/>
          </w:tcPr>
          <w:p w:rsidR="00662125" w:rsidRPr="00B46526" w:rsidRDefault="00662125" w:rsidP="00A51A01">
            <w:pPr>
              <w:jc w:val="center"/>
              <w:rPr>
                <w:color w:val="000000"/>
                <w:lang w:eastAsia="en-US"/>
              </w:rPr>
            </w:pPr>
            <w:r w:rsidRPr="00B46526">
              <w:rPr>
                <w:color w:val="000000"/>
                <w:lang w:eastAsia="en-US"/>
              </w:rPr>
              <w:t>1</w:t>
            </w:r>
          </w:p>
        </w:tc>
        <w:tc>
          <w:tcPr>
            <w:tcW w:w="1823" w:type="dxa"/>
            <w:vAlign w:val="center"/>
          </w:tcPr>
          <w:p w:rsidR="00662125" w:rsidRPr="00B46526" w:rsidRDefault="00662125" w:rsidP="00A51A01">
            <w:pPr>
              <w:jc w:val="center"/>
              <w:rPr>
                <w:color w:val="000000"/>
                <w:lang w:eastAsia="en-US"/>
              </w:rPr>
            </w:pPr>
            <w:r>
              <w:rPr>
                <w:color w:val="000000"/>
                <w:lang w:eastAsia="en-US"/>
              </w:rPr>
              <w:t>с. Плотниково</w:t>
            </w:r>
          </w:p>
        </w:tc>
        <w:tc>
          <w:tcPr>
            <w:tcW w:w="678" w:type="dxa"/>
            <w:vAlign w:val="center"/>
          </w:tcPr>
          <w:p w:rsidR="00662125" w:rsidRPr="00B46526" w:rsidRDefault="00662125" w:rsidP="00A51A01">
            <w:pPr>
              <w:jc w:val="center"/>
              <w:rPr>
                <w:color w:val="000000"/>
                <w:lang w:eastAsia="en-US"/>
              </w:rPr>
            </w:pPr>
            <w:r>
              <w:rPr>
                <w:color w:val="000000"/>
                <w:lang w:eastAsia="en-US"/>
              </w:rPr>
              <w:t>1359</w:t>
            </w:r>
          </w:p>
        </w:tc>
        <w:tc>
          <w:tcPr>
            <w:tcW w:w="967" w:type="dxa"/>
            <w:vAlign w:val="center"/>
          </w:tcPr>
          <w:p w:rsidR="00662125" w:rsidRPr="00B46526" w:rsidRDefault="00662125" w:rsidP="00A51A01">
            <w:pPr>
              <w:jc w:val="center"/>
              <w:rPr>
                <w:color w:val="000000"/>
                <w:lang w:eastAsia="en-US"/>
              </w:rPr>
            </w:pPr>
            <w:r>
              <w:rPr>
                <w:color w:val="000000"/>
                <w:lang w:eastAsia="en-US"/>
              </w:rPr>
              <w:t>287,02</w:t>
            </w:r>
          </w:p>
        </w:tc>
        <w:tc>
          <w:tcPr>
            <w:tcW w:w="1629" w:type="dxa"/>
            <w:vAlign w:val="center"/>
          </w:tcPr>
          <w:p w:rsidR="00662125" w:rsidRPr="00B46526" w:rsidRDefault="00662125" w:rsidP="00A51A01">
            <w:pPr>
              <w:jc w:val="center"/>
              <w:rPr>
                <w:color w:val="000000"/>
                <w:lang w:eastAsia="en-US"/>
              </w:rPr>
            </w:pPr>
            <w:r>
              <w:rPr>
                <w:color w:val="000000"/>
                <w:lang w:eastAsia="en-US"/>
              </w:rPr>
              <w:t>5000</w:t>
            </w:r>
          </w:p>
        </w:tc>
        <w:tc>
          <w:tcPr>
            <w:tcW w:w="1322" w:type="dxa"/>
            <w:vAlign w:val="center"/>
          </w:tcPr>
          <w:p w:rsidR="00662125" w:rsidRPr="00B46526" w:rsidRDefault="00662125" w:rsidP="00A51A01">
            <w:pPr>
              <w:jc w:val="center"/>
              <w:rPr>
                <w:color w:val="000000"/>
                <w:lang w:eastAsia="en-US"/>
              </w:rPr>
            </w:pPr>
            <w:r>
              <w:rPr>
                <w:color w:val="000000"/>
                <w:lang w:eastAsia="en-US"/>
              </w:rPr>
              <w:t>1056,00</w:t>
            </w:r>
          </w:p>
        </w:tc>
        <w:tc>
          <w:tcPr>
            <w:tcW w:w="1629" w:type="dxa"/>
            <w:vAlign w:val="center"/>
          </w:tcPr>
          <w:p w:rsidR="00662125" w:rsidRPr="00B46526" w:rsidRDefault="00662125" w:rsidP="00A51A01">
            <w:pPr>
              <w:jc w:val="center"/>
              <w:rPr>
                <w:color w:val="000000"/>
                <w:lang w:eastAsia="en-US"/>
              </w:rPr>
            </w:pPr>
            <w:r>
              <w:rPr>
                <w:color w:val="000000"/>
                <w:lang w:eastAsia="en-US"/>
              </w:rPr>
              <w:t>9000</w:t>
            </w:r>
          </w:p>
        </w:tc>
        <w:tc>
          <w:tcPr>
            <w:tcW w:w="1230" w:type="dxa"/>
            <w:vAlign w:val="center"/>
          </w:tcPr>
          <w:p w:rsidR="00662125" w:rsidRPr="00B46526" w:rsidRDefault="00662125" w:rsidP="00A51A01">
            <w:pPr>
              <w:jc w:val="center"/>
              <w:rPr>
                <w:color w:val="000000"/>
                <w:lang w:eastAsia="en-US"/>
              </w:rPr>
            </w:pPr>
            <w:r>
              <w:rPr>
                <w:color w:val="000000"/>
                <w:lang w:eastAsia="en-US"/>
              </w:rPr>
              <w:t>1900,80</w:t>
            </w:r>
          </w:p>
        </w:tc>
      </w:tr>
      <w:tr w:rsidR="00662125" w:rsidRPr="00B46526" w:rsidTr="00A51A01">
        <w:trPr>
          <w:jc w:val="center"/>
        </w:trPr>
        <w:tc>
          <w:tcPr>
            <w:tcW w:w="576" w:type="dxa"/>
            <w:vAlign w:val="center"/>
          </w:tcPr>
          <w:p w:rsidR="00662125" w:rsidRPr="00B46526" w:rsidRDefault="00662125" w:rsidP="00A51A01">
            <w:pPr>
              <w:jc w:val="center"/>
              <w:rPr>
                <w:color w:val="000000"/>
                <w:lang w:eastAsia="en-US"/>
              </w:rPr>
            </w:pPr>
            <w:r w:rsidRPr="00B46526">
              <w:rPr>
                <w:color w:val="000000"/>
                <w:lang w:eastAsia="en-US"/>
              </w:rPr>
              <w:t>2</w:t>
            </w:r>
          </w:p>
        </w:tc>
        <w:tc>
          <w:tcPr>
            <w:tcW w:w="1823" w:type="dxa"/>
            <w:vAlign w:val="center"/>
          </w:tcPr>
          <w:p w:rsidR="00662125" w:rsidRPr="00B46526" w:rsidRDefault="00662125" w:rsidP="00A51A01">
            <w:pPr>
              <w:jc w:val="center"/>
              <w:rPr>
                <w:color w:val="000000"/>
                <w:lang w:eastAsia="en-US"/>
              </w:rPr>
            </w:pPr>
            <w:r>
              <w:rPr>
                <w:color w:val="000000"/>
                <w:lang w:eastAsia="en-US"/>
              </w:rPr>
              <w:t>с. Жеребцово</w:t>
            </w:r>
          </w:p>
        </w:tc>
        <w:tc>
          <w:tcPr>
            <w:tcW w:w="678" w:type="dxa"/>
            <w:vAlign w:val="center"/>
          </w:tcPr>
          <w:p w:rsidR="00662125" w:rsidRPr="00B46526" w:rsidRDefault="00662125" w:rsidP="00A51A01">
            <w:pPr>
              <w:jc w:val="center"/>
              <w:rPr>
                <w:color w:val="000000"/>
                <w:lang w:eastAsia="en-US"/>
              </w:rPr>
            </w:pPr>
            <w:r>
              <w:rPr>
                <w:color w:val="000000"/>
                <w:lang w:eastAsia="en-US"/>
              </w:rPr>
              <w:t>215</w:t>
            </w:r>
          </w:p>
        </w:tc>
        <w:tc>
          <w:tcPr>
            <w:tcW w:w="967" w:type="dxa"/>
            <w:vAlign w:val="center"/>
          </w:tcPr>
          <w:p w:rsidR="00662125" w:rsidRPr="00B46526" w:rsidRDefault="00662125" w:rsidP="00A51A01">
            <w:pPr>
              <w:jc w:val="center"/>
              <w:rPr>
                <w:color w:val="000000"/>
                <w:lang w:eastAsia="en-US"/>
              </w:rPr>
            </w:pPr>
            <w:r>
              <w:rPr>
                <w:color w:val="000000"/>
                <w:lang w:eastAsia="en-US"/>
              </w:rPr>
              <w:t>45,41</w:t>
            </w:r>
          </w:p>
        </w:tc>
        <w:tc>
          <w:tcPr>
            <w:tcW w:w="1629" w:type="dxa"/>
            <w:vAlign w:val="center"/>
          </w:tcPr>
          <w:p w:rsidR="00662125" w:rsidRPr="00B46526" w:rsidRDefault="00662125" w:rsidP="00A51A01">
            <w:pPr>
              <w:jc w:val="center"/>
              <w:rPr>
                <w:color w:val="000000"/>
                <w:lang w:eastAsia="en-US"/>
              </w:rPr>
            </w:pPr>
            <w:r>
              <w:rPr>
                <w:color w:val="000000"/>
                <w:lang w:eastAsia="en-US"/>
              </w:rPr>
              <w:t>220</w:t>
            </w:r>
          </w:p>
        </w:tc>
        <w:tc>
          <w:tcPr>
            <w:tcW w:w="1322" w:type="dxa"/>
            <w:vAlign w:val="center"/>
          </w:tcPr>
          <w:p w:rsidR="00662125" w:rsidRPr="00B46526" w:rsidRDefault="00662125" w:rsidP="00A51A01">
            <w:pPr>
              <w:jc w:val="center"/>
              <w:rPr>
                <w:color w:val="000000"/>
                <w:lang w:eastAsia="en-US"/>
              </w:rPr>
            </w:pPr>
            <w:r>
              <w:rPr>
                <w:color w:val="000000"/>
                <w:lang w:eastAsia="en-US"/>
              </w:rPr>
              <w:t>46,46</w:t>
            </w:r>
          </w:p>
        </w:tc>
        <w:tc>
          <w:tcPr>
            <w:tcW w:w="1629" w:type="dxa"/>
            <w:vAlign w:val="center"/>
          </w:tcPr>
          <w:p w:rsidR="00662125" w:rsidRPr="00B46526" w:rsidRDefault="00662125" w:rsidP="00A51A01">
            <w:pPr>
              <w:jc w:val="center"/>
              <w:rPr>
                <w:color w:val="000000"/>
                <w:lang w:eastAsia="en-US"/>
              </w:rPr>
            </w:pPr>
            <w:r>
              <w:rPr>
                <w:color w:val="000000"/>
                <w:lang w:eastAsia="en-US"/>
              </w:rPr>
              <w:t>220</w:t>
            </w:r>
          </w:p>
        </w:tc>
        <w:tc>
          <w:tcPr>
            <w:tcW w:w="1230" w:type="dxa"/>
            <w:vAlign w:val="center"/>
          </w:tcPr>
          <w:p w:rsidR="00662125" w:rsidRPr="00B46526" w:rsidRDefault="00662125" w:rsidP="00A51A01">
            <w:pPr>
              <w:jc w:val="center"/>
              <w:rPr>
                <w:color w:val="000000"/>
                <w:lang w:eastAsia="en-US"/>
              </w:rPr>
            </w:pPr>
            <w:r>
              <w:rPr>
                <w:color w:val="000000"/>
                <w:lang w:eastAsia="en-US"/>
              </w:rPr>
              <w:t>46,46</w:t>
            </w:r>
          </w:p>
        </w:tc>
      </w:tr>
      <w:tr w:rsidR="00662125" w:rsidRPr="00B46526" w:rsidTr="00A51A01">
        <w:trPr>
          <w:jc w:val="center"/>
        </w:trPr>
        <w:tc>
          <w:tcPr>
            <w:tcW w:w="576" w:type="dxa"/>
            <w:vAlign w:val="center"/>
          </w:tcPr>
          <w:p w:rsidR="00662125" w:rsidRPr="00B46526" w:rsidRDefault="00662125" w:rsidP="00A51A01">
            <w:pPr>
              <w:jc w:val="center"/>
              <w:rPr>
                <w:color w:val="000000"/>
                <w:lang w:eastAsia="en-US"/>
              </w:rPr>
            </w:pPr>
            <w:r w:rsidRPr="00B46526">
              <w:rPr>
                <w:color w:val="000000"/>
                <w:lang w:eastAsia="en-US"/>
              </w:rPr>
              <w:t>3</w:t>
            </w:r>
          </w:p>
        </w:tc>
        <w:tc>
          <w:tcPr>
            <w:tcW w:w="1823" w:type="dxa"/>
            <w:vAlign w:val="center"/>
          </w:tcPr>
          <w:p w:rsidR="00662125" w:rsidRPr="00B46526" w:rsidRDefault="00662125" w:rsidP="00A51A01">
            <w:pPr>
              <w:jc w:val="center"/>
              <w:rPr>
                <w:color w:val="000000"/>
                <w:lang w:eastAsia="en-US"/>
              </w:rPr>
            </w:pPr>
            <w:r>
              <w:rPr>
                <w:color w:val="000000"/>
                <w:lang w:eastAsia="en-US"/>
              </w:rPr>
              <w:t>ж.д. ст. Жеребцово</w:t>
            </w:r>
          </w:p>
        </w:tc>
        <w:tc>
          <w:tcPr>
            <w:tcW w:w="678" w:type="dxa"/>
            <w:vAlign w:val="center"/>
          </w:tcPr>
          <w:p w:rsidR="00662125" w:rsidRPr="00B46526" w:rsidRDefault="00662125" w:rsidP="00A51A01">
            <w:pPr>
              <w:jc w:val="center"/>
              <w:rPr>
                <w:color w:val="000000"/>
                <w:lang w:eastAsia="en-US"/>
              </w:rPr>
            </w:pPr>
            <w:r>
              <w:rPr>
                <w:color w:val="000000"/>
                <w:lang w:eastAsia="en-US"/>
              </w:rPr>
              <w:t>344</w:t>
            </w:r>
          </w:p>
        </w:tc>
        <w:tc>
          <w:tcPr>
            <w:tcW w:w="967" w:type="dxa"/>
            <w:vAlign w:val="center"/>
          </w:tcPr>
          <w:p w:rsidR="00662125" w:rsidRPr="00B46526" w:rsidRDefault="00662125" w:rsidP="00A51A01">
            <w:pPr>
              <w:jc w:val="center"/>
              <w:rPr>
                <w:color w:val="000000"/>
                <w:lang w:eastAsia="en-US"/>
              </w:rPr>
            </w:pPr>
            <w:r>
              <w:rPr>
                <w:color w:val="000000"/>
                <w:lang w:eastAsia="en-US"/>
              </w:rPr>
              <w:t>72,65</w:t>
            </w:r>
          </w:p>
        </w:tc>
        <w:tc>
          <w:tcPr>
            <w:tcW w:w="1629" w:type="dxa"/>
            <w:vAlign w:val="center"/>
          </w:tcPr>
          <w:p w:rsidR="00662125" w:rsidRPr="00B46526" w:rsidRDefault="00662125" w:rsidP="00A51A01">
            <w:pPr>
              <w:jc w:val="center"/>
              <w:rPr>
                <w:color w:val="000000"/>
                <w:lang w:eastAsia="en-US"/>
              </w:rPr>
            </w:pPr>
            <w:r>
              <w:rPr>
                <w:color w:val="000000"/>
                <w:lang w:eastAsia="en-US"/>
              </w:rPr>
              <w:t>338</w:t>
            </w:r>
          </w:p>
        </w:tc>
        <w:tc>
          <w:tcPr>
            <w:tcW w:w="1322" w:type="dxa"/>
            <w:vAlign w:val="center"/>
          </w:tcPr>
          <w:p w:rsidR="00662125" w:rsidRPr="00B46526" w:rsidRDefault="00662125" w:rsidP="00A51A01">
            <w:pPr>
              <w:jc w:val="center"/>
              <w:rPr>
                <w:color w:val="000000"/>
                <w:lang w:eastAsia="en-US"/>
              </w:rPr>
            </w:pPr>
            <w:r>
              <w:rPr>
                <w:color w:val="000000"/>
                <w:lang w:eastAsia="en-US"/>
              </w:rPr>
              <w:t>71,39</w:t>
            </w:r>
          </w:p>
        </w:tc>
        <w:tc>
          <w:tcPr>
            <w:tcW w:w="1629" w:type="dxa"/>
            <w:vAlign w:val="center"/>
          </w:tcPr>
          <w:p w:rsidR="00662125" w:rsidRPr="00B46526" w:rsidRDefault="00662125" w:rsidP="00A51A01">
            <w:pPr>
              <w:jc w:val="center"/>
              <w:rPr>
                <w:color w:val="000000"/>
                <w:lang w:eastAsia="en-US"/>
              </w:rPr>
            </w:pPr>
            <w:r>
              <w:rPr>
                <w:color w:val="000000"/>
                <w:lang w:eastAsia="en-US"/>
              </w:rPr>
              <w:t>335</w:t>
            </w:r>
          </w:p>
        </w:tc>
        <w:tc>
          <w:tcPr>
            <w:tcW w:w="1230" w:type="dxa"/>
            <w:vAlign w:val="center"/>
          </w:tcPr>
          <w:p w:rsidR="00662125" w:rsidRPr="00B46526" w:rsidRDefault="00662125" w:rsidP="00A51A01">
            <w:pPr>
              <w:jc w:val="center"/>
              <w:rPr>
                <w:color w:val="000000"/>
                <w:lang w:eastAsia="en-US"/>
              </w:rPr>
            </w:pPr>
            <w:r>
              <w:rPr>
                <w:color w:val="000000"/>
                <w:lang w:eastAsia="en-US"/>
              </w:rPr>
              <w:t>70,75</w:t>
            </w:r>
          </w:p>
        </w:tc>
      </w:tr>
      <w:tr w:rsidR="00662125" w:rsidRPr="00B46526" w:rsidTr="00A51A01">
        <w:trPr>
          <w:jc w:val="center"/>
        </w:trPr>
        <w:tc>
          <w:tcPr>
            <w:tcW w:w="576" w:type="dxa"/>
            <w:vAlign w:val="center"/>
          </w:tcPr>
          <w:p w:rsidR="00662125" w:rsidRPr="00B46526" w:rsidRDefault="00662125" w:rsidP="00A51A01">
            <w:pPr>
              <w:jc w:val="center"/>
              <w:rPr>
                <w:color w:val="000000"/>
                <w:lang w:eastAsia="en-US"/>
              </w:rPr>
            </w:pPr>
            <w:r w:rsidRPr="00B46526">
              <w:rPr>
                <w:color w:val="000000"/>
                <w:lang w:eastAsia="en-US"/>
              </w:rPr>
              <w:t>4</w:t>
            </w:r>
          </w:p>
        </w:tc>
        <w:tc>
          <w:tcPr>
            <w:tcW w:w="1823" w:type="dxa"/>
            <w:vAlign w:val="center"/>
          </w:tcPr>
          <w:p w:rsidR="00662125" w:rsidRPr="00B46526" w:rsidRDefault="00662125" w:rsidP="00A51A01">
            <w:pPr>
              <w:jc w:val="center"/>
              <w:rPr>
                <w:color w:val="000000"/>
                <w:lang w:eastAsia="en-US"/>
              </w:rPr>
            </w:pPr>
            <w:r>
              <w:rPr>
                <w:color w:val="000000"/>
                <w:lang w:eastAsia="en-US"/>
              </w:rPr>
              <w:t>п. Михайловский</w:t>
            </w:r>
          </w:p>
        </w:tc>
        <w:tc>
          <w:tcPr>
            <w:tcW w:w="678" w:type="dxa"/>
            <w:vAlign w:val="center"/>
          </w:tcPr>
          <w:p w:rsidR="00662125" w:rsidRPr="00B46526" w:rsidRDefault="00662125" w:rsidP="00A51A01">
            <w:pPr>
              <w:jc w:val="center"/>
              <w:rPr>
                <w:color w:val="000000"/>
                <w:lang w:eastAsia="en-US"/>
              </w:rPr>
            </w:pPr>
            <w:r>
              <w:rPr>
                <w:color w:val="000000"/>
                <w:lang w:eastAsia="en-US"/>
              </w:rPr>
              <w:t>2</w:t>
            </w:r>
          </w:p>
        </w:tc>
        <w:tc>
          <w:tcPr>
            <w:tcW w:w="967" w:type="dxa"/>
            <w:vAlign w:val="center"/>
          </w:tcPr>
          <w:p w:rsidR="00662125" w:rsidRPr="00B46526" w:rsidRDefault="00662125" w:rsidP="00A51A01">
            <w:pPr>
              <w:jc w:val="center"/>
              <w:rPr>
                <w:color w:val="000000"/>
                <w:lang w:eastAsia="en-US"/>
              </w:rPr>
            </w:pPr>
            <w:r>
              <w:rPr>
                <w:color w:val="000000"/>
                <w:lang w:eastAsia="en-US"/>
              </w:rPr>
              <w:t>0,42</w:t>
            </w:r>
          </w:p>
        </w:tc>
        <w:tc>
          <w:tcPr>
            <w:tcW w:w="1629" w:type="dxa"/>
            <w:vAlign w:val="center"/>
          </w:tcPr>
          <w:p w:rsidR="00662125" w:rsidRPr="00B46526" w:rsidRDefault="00662125" w:rsidP="00A51A01">
            <w:pPr>
              <w:jc w:val="center"/>
              <w:rPr>
                <w:color w:val="000000"/>
                <w:lang w:eastAsia="en-US"/>
              </w:rPr>
            </w:pPr>
            <w:r>
              <w:rPr>
                <w:color w:val="000000"/>
                <w:lang w:eastAsia="en-US"/>
              </w:rPr>
              <w:t>1</w:t>
            </w:r>
          </w:p>
        </w:tc>
        <w:tc>
          <w:tcPr>
            <w:tcW w:w="1322" w:type="dxa"/>
            <w:vAlign w:val="center"/>
          </w:tcPr>
          <w:p w:rsidR="00662125" w:rsidRPr="00B46526" w:rsidRDefault="00662125" w:rsidP="00A51A01">
            <w:pPr>
              <w:jc w:val="center"/>
              <w:rPr>
                <w:color w:val="000000"/>
                <w:lang w:eastAsia="en-US"/>
              </w:rPr>
            </w:pPr>
            <w:r>
              <w:rPr>
                <w:color w:val="000000"/>
                <w:lang w:eastAsia="en-US"/>
              </w:rPr>
              <w:t>0,21</w:t>
            </w:r>
          </w:p>
        </w:tc>
        <w:tc>
          <w:tcPr>
            <w:tcW w:w="1629" w:type="dxa"/>
            <w:vAlign w:val="center"/>
          </w:tcPr>
          <w:p w:rsidR="00662125" w:rsidRPr="00B46526" w:rsidRDefault="00662125" w:rsidP="00A51A01">
            <w:pPr>
              <w:jc w:val="center"/>
              <w:rPr>
                <w:color w:val="000000"/>
                <w:lang w:eastAsia="en-US"/>
              </w:rPr>
            </w:pPr>
            <w:r>
              <w:rPr>
                <w:color w:val="000000"/>
                <w:lang w:eastAsia="en-US"/>
              </w:rPr>
              <w:t>1</w:t>
            </w:r>
          </w:p>
        </w:tc>
        <w:tc>
          <w:tcPr>
            <w:tcW w:w="1230" w:type="dxa"/>
            <w:vAlign w:val="center"/>
          </w:tcPr>
          <w:p w:rsidR="00662125" w:rsidRPr="00B46526" w:rsidRDefault="00662125" w:rsidP="00A51A01">
            <w:pPr>
              <w:jc w:val="center"/>
              <w:rPr>
                <w:color w:val="000000"/>
                <w:lang w:eastAsia="en-US"/>
              </w:rPr>
            </w:pPr>
            <w:r>
              <w:rPr>
                <w:color w:val="000000"/>
                <w:lang w:eastAsia="en-US"/>
              </w:rPr>
              <w:t>0,21</w:t>
            </w:r>
          </w:p>
        </w:tc>
      </w:tr>
      <w:tr w:rsidR="00662125" w:rsidRPr="00B46526" w:rsidTr="00A51A01">
        <w:trPr>
          <w:jc w:val="center"/>
        </w:trPr>
        <w:tc>
          <w:tcPr>
            <w:tcW w:w="576" w:type="dxa"/>
            <w:vAlign w:val="center"/>
          </w:tcPr>
          <w:p w:rsidR="00662125" w:rsidRPr="00B46526" w:rsidRDefault="00662125" w:rsidP="00A51A01">
            <w:pPr>
              <w:jc w:val="center"/>
              <w:rPr>
                <w:color w:val="000000"/>
                <w:lang w:eastAsia="en-US"/>
              </w:rPr>
            </w:pPr>
            <w:r w:rsidRPr="00B46526">
              <w:rPr>
                <w:color w:val="000000"/>
                <w:lang w:eastAsia="en-US"/>
              </w:rPr>
              <w:t>5</w:t>
            </w:r>
          </w:p>
        </w:tc>
        <w:tc>
          <w:tcPr>
            <w:tcW w:w="1823" w:type="dxa"/>
            <w:vAlign w:val="center"/>
          </w:tcPr>
          <w:p w:rsidR="00662125" w:rsidRPr="00B46526" w:rsidRDefault="00662125" w:rsidP="00A51A01">
            <w:pPr>
              <w:jc w:val="center"/>
              <w:rPr>
                <w:color w:val="000000"/>
                <w:lang w:eastAsia="en-US"/>
              </w:rPr>
            </w:pPr>
            <w:r>
              <w:rPr>
                <w:color w:val="000000"/>
                <w:lang w:eastAsia="en-US"/>
              </w:rPr>
              <w:t>с. Ярское</w:t>
            </w:r>
          </w:p>
        </w:tc>
        <w:tc>
          <w:tcPr>
            <w:tcW w:w="678" w:type="dxa"/>
            <w:vAlign w:val="center"/>
          </w:tcPr>
          <w:p w:rsidR="00662125" w:rsidRPr="00B46526" w:rsidRDefault="00662125" w:rsidP="00A51A01">
            <w:pPr>
              <w:jc w:val="center"/>
              <w:rPr>
                <w:color w:val="000000"/>
                <w:lang w:eastAsia="en-US"/>
              </w:rPr>
            </w:pPr>
            <w:r>
              <w:rPr>
                <w:color w:val="000000"/>
                <w:lang w:eastAsia="en-US"/>
              </w:rPr>
              <w:t>2</w:t>
            </w:r>
          </w:p>
        </w:tc>
        <w:tc>
          <w:tcPr>
            <w:tcW w:w="967" w:type="dxa"/>
            <w:vAlign w:val="center"/>
          </w:tcPr>
          <w:p w:rsidR="00662125" w:rsidRPr="00B46526" w:rsidRDefault="00662125" w:rsidP="00A51A01">
            <w:pPr>
              <w:jc w:val="center"/>
              <w:rPr>
                <w:color w:val="000000"/>
                <w:lang w:eastAsia="en-US"/>
              </w:rPr>
            </w:pPr>
            <w:r>
              <w:rPr>
                <w:color w:val="000000"/>
                <w:lang w:eastAsia="en-US"/>
              </w:rPr>
              <w:t>0,42</w:t>
            </w:r>
          </w:p>
        </w:tc>
        <w:tc>
          <w:tcPr>
            <w:tcW w:w="1629" w:type="dxa"/>
            <w:vAlign w:val="center"/>
          </w:tcPr>
          <w:p w:rsidR="00662125" w:rsidRPr="00B46526" w:rsidRDefault="00662125" w:rsidP="00A51A01">
            <w:pPr>
              <w:jc w:val="center"/>
              <w:rPr>
                <w:color w:val="000000"/>
                <w:lang w:eastAsia="en-US"/>
              </w:rPr>
            </w:pPr>
            <w:r>
              <w:rPr>
                <w:color w:val="000000"/>
                <w:lang w:eastAsia="en-US"/>
              </w:rPr>
              <w:t>1</w:t>
            </w:r>
          </w:p>
        </w:tc>
        <w:tc>
          <w:tcPr>
            <w:tcW w:w="1322" w:type="dxa"/>
            <w:vAlign w:val="center"/>
          </w:tcPr>
          <w:p w:rsidR="00662125" w:rsidRPr="00B46526" w:rsidRDefault="00662125" w:rsidP="00A51A01">
            <w:pPr>
              <w:jc w:val="center"/>
              <w:rPr>
                <w:color w:val="000000"/>
                <w:lang w:eastAsia="en-US"/>
              </w:rPr>
            </w:pPr>
            <w:r>
              <w:rPr>
                <w:color w:val="000000"/>
                <w:lang w:eastAsia="en-US"/>
              </w:rPr>
              <w:t>0,21</w:t>
            </w:r>
          </w:p>
        </w:tc>
        <w:tc>
          <w:tcPr>
            <w:tcW w:w="1629" w:type="dxa"/>
            <w:vAlign w:val="center"/>
          </w:tcPr>
          <w:p w:rsidR="00662125" w:rsidRPr="00B46526" w:rsidRDefault="00662125" w:rsidP="00A51A01">
            <w:pPr>
              <w:jc w:val="center"/>
              <w:rPr>
                <w:color w:val="000000"/>
                <w:lang w:eastAsia="en-US"/>
              </w:rPr>
            </w:pPr>
            <w:r>
              <w:rPr>
                <w:color w:val="000000"/>
                <w:lang w:eastAsia="en-US"/>
              </w:rPr>
              <w:t>1</w:t>
            </w:r>
          </w:p>
        </w:tc>
        <w:tc>
          <w:tcPr>
            <w:tcW w:w="1230" w:type="dxa"/>
            <w:vAlign w:val="center"/>
          </w:tcPr>
          <w:p w:rsidR="00662125" w:rsidRPr="00B46526" w:rsidRDefault="00662125" w:rsidP="00A51A01">
            <w:pPr>
              <w:jc w:val="center"/>
              <w:rPr>
                <w:color w:val="000000"/>
                <w:lang w:eastAsia="en-US"/>
              </w:rPr>
            </w:pPr>
            <w:r>
              <w:rPr>
                <w:color w:val="000000"/>
                <w:lang w:eastAsia="en-US"/>
              </w:rPr>
              <w:t>0,21</w:t>
            </w:r>
          </w:p>
        </w:tc>
      </w:tr>
      <w:tr w:rsidR="00662125" w:rsidRPr="00B46526" w:rsidTr="00A51A01">
        <w:trPr>
          <w:jc w:val="center"/>
        </w:trPr>
        <w:tc>
          <w:tcPr>
            <w:tcW w:w="576" w:type="dxa"/>
            <w:vAlign w:val="center"/>
          </w:tcPr>
          <w:p w:rsidR="00662125" w:rsidRPr="00B46526" w:rsidRDefault="00662125" w:rsidP="00A51A01">
            <w:pPr>
              <w:jc w:val="center"/>
              <w:rPr>
                <w:color w:val="000000"/>
                <w:lang w:eastAsia="en-US"/>
              </w:rPr>
            </w:pPr>
          </w:p>
        </w:tc>
        <w:tc>
          <w:tcPr>
            <w:tcW w:w="1823" w:type="dxa"/>
            <w:vAlign w:val="center"/>
          </w:tcPr>
          <w:p w:rsidR="00662125" w:rsidRPr="00B46526" w:rsidRDefault="00662125" w:rsidP="00A51A01">
            <w:pPr>
              <w:jc w:val="center"/>
              <w:rPr>
                <w:color w:val="000000"/>
                <w:lang w:eastAsia="en-US"/>
              </w:rPr>
            </w:pPr>
            <w:r>
              <w:rPr>
                <w:color w:val="000000"/>
                <w:lang w:eastAsia="en-US"/>
              </w:rPr>
              <w:t>Итого:</w:t>
            </w:r>
          </w:p>
        </w:tc>
        <w:tc>
          <w:tcPr>
            <w:tcW w:w="678" w:type="dxa"/>
            <w:vAlign w:val="center"/>
          </w:tcPr>
          <w:p w:rsidR="00662125" w:rsidRPr="00B46526" w:rsidRDefault="00662125" w:rsidP="00A51A01">
            <w:pPr>
              <w:jc w:val="center"/>
              <w:rPr>
                <w:color w:val="000000"/>
                <w:lang w:eastAsia="en-US"/>
              </w:rPr>
            </w:pPr>
            <w:r>
              <w:rPr>
                <w:color w:val="000000"/>
                <w:lang w:eastAsia="en-US"/>
              </w:rPr>
              <w:t>1922</w:t>
            </w:r>
          </w:p>
        </w:tc>
        <w:tc>
          <w:tcPr>
            <w:tcW w:w="967" w:type="dxa"/>
            <w:vAlign w:val="center"/>
          </w:tcPr>
          <w:p w:rsidR="00662125" w:rsidRPr="00B46526" w:rsidRDefault="00662125" w:rsidP="00A51A01">
            <w:pPr>
              <w:jc w:val="center"/>
              <w:rPr>
                <w:color w:val="000000"/>
                <w:lang w:eastAsia="en-US"/>
              </w:rPr>
            </w:pPr>
            <w:r>
              <w:rPr>
                <w:color w:val="000000"/>
                <w:lang w:eastAsia="en-US"/>
              </w:rPr>
              <w:t>405,93</w:t>
            </w:r>
          </w:p>
        </w:tc>
        <w:tc>
          <w:tcPr>
            <w:tcW w:w="1629" w:type="dxa"/>
            <w:vAlign w:val="center"/>
          </w:tcPr>
          <w:p w:rsidR="00662125" w:rsidRPr="00B46526" w:rsidRDefault="00662125" w:rsidP="00A51A01">
            <w:pPr>
              <w:jc w:val="center"/>
              <w:rPr>
                <w:color w:val="000000"/>
                <w:lang w:eastAsia="en-US"/>
              </w:rPr>
            </w:pPr>
            <w:r>
              <w:rPr>
                <w:color w:val="000000"/>
                <w:lang w:eastAsia="en-US"/>
              </w:rPr>
              <w:t>5560</w:t>
            </w:r>
          </w:p>
        </w:tc>
        <w:tc>
          <w:tcPr>
            <w:tcW w:w="1322" w:type="dxa"/>
            <w:vAlign w:val="center"/>
          </w:tcPr>
          <w:p w:rsidR="00662125" w:rsidRPr="00B46526" w:rsidRDefault="00662125" w:rsidP="00A51A01">
            <w:pPr>
              <w:jc w:val="center"/>
              <w:rPr>
                <w:color w:val="000000"/>
                <w:lang w:eastAsia="en-US"/>
              </w:rPr>
            </w:pPr>
            <w:r>
              <w:rPr>
                <w:color w:val="000000"/>
                <w:lang w:eastAsia="en-US"/>
              </w:rPr>
              <w:t>1174,27</w:t>
            </w:r>
          </w:p>
        </w:tc>
        <w:tc>
          <w:tcPr>
            <w:tcW w:w="1629" w:type="dxa"/>
            <w:vAlign w:val="center"/>
          </w:tcPr>
          <w:p w:rsidR="00662125" w:rsidRPr="00B46526" w:rsidRDefault="00662125" w:rsidP="00A51A01">
            <w:pPr>
              <w:jc w:val="center"/>
              <w:rPr>
                <w:color w:val="000000"/>
                <w:lang w:eastAsia="en-US"/>
              </w:rPr>
            </w:pPr>
            <w:r>
              <w:rPr>
                <w:color w:val="000000"/>
                <w:lang w:eastAsia="en-US"/>
              </w:rPr>
              <w:t>9557</w:t>
            </w:r>
          </w:p>
        </w:tc>
        <w:tc>
          <w:tcPr>
            <w:tcW w:w="1230" w:type="dxa"/>
            <w:vAlign w:val="center"/>
          </w:tcPr>
          <w:p w:rsidR="00662125" w:rsidRPr="00B46526" w:rsidRDefault="00662125" w:rsidP="00A51A01">
            <w:pPr>
              <w:jc w:val="center"/>
              <w:rPr>
                <w:color w:val="000000"/>
                <w:lang w:eastAsia="en-US"/>
              </w:rPr>
            </w:pPr>
            <w:r>
              <w:rPr>
                <w:color w:val="000000"/>
                <w:lang w:eastAsia="en-US"/>
              </w:rPr>
              <w:t>2018,44</w:t>
            </w:r>
          </w:p>
        </w:tc>
      </w:tr>
    </w:tbl>
    <w:p w:rsidR="00662125" w:rsidRPr="003E2D14" w:rsidRDefault="00662125" w:rsidP="00662125">
      <w:pPr>
        <w:ind w:firstLine="708"/>
        <w:jc w:val="both"/>
        <w:rPr>
          <w:sz w:val="26"/>
          <w:szCs w:val="26"/>
          <w:lang w:eastAsia="en-US"/>
        </w:rPr>
      </w:pPr>
    </w:p>
    <w:p w:rsidR="00662125" w:rsidRPr="003E2D14" w:rsidRDefault="00662125" w:rsidP="00662125">
      <w:pPr>
        <w:ind w:firstLine="708"/>
        <w:jc w:val="both"/>
        <w:rPr>
          <w:sz w:val="28"/>
          <w:szCs w:val="28"/>
          <w:lang w:eastAsia="en-US"/>
        </w:rPr>
      </w:pPr>
      <w:r w:rsidRPr="003E2D14">
        <w:rPr>
          <w:sz w:val="28"/>
          <w:szCs w:val="28"/>
          <w:lang w:eastAsia="en-US"/>
        </w:rPr>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w:t>
      </w:r>
      <w:r>
        <w:rPr>
          <w:sz w:val="28"/>
          <w:szCs w:val="28"/>
          <w:lang w:eastAsia="en-US"/>
        </w:rPr>
        <w:t>0</w:t>
      </w:r>
      <w:r w:rsidRPr="003E2D14">
        <w:rPr>
          <w:sz w:val="28"/>
          <w:szCs w:val="28"/>
          <w:lang w:eastAsia="en-US"/>
        </w:rPr>
        <w:t>%.</w:t>
      </w:r>
    </w:p>
    <w:p w:rsidR="00662125" w:rsidRPr="003E2D14" w:rsidRDefault="00662125" w:rsidP="00662125">
      <w:pPr>
        <w:spacing w:line="259" w:lineRule="auto"/>
        <w:ind w:firstLine="708"/>
        <w:jc w:val="both"/>
        <w:rPr>
          <w:sz w:val="28"/>
          <w:szCs w:val="28"/>
          <w:lang w:eastAsia="ar-SA"/>
        </w:rPr>
      </w:pPr>
      <w:r w:rsidRPr="003E2D14">
        <w:rPr>
          <w:sz w:val="28"/>
          <w:szCs w:val="28"/>
          <w:lang w:eastAsia="ar-SA"/>
        </w:rPr>
        <w:t>Отвод поверхностны стоков дождевых и талых вод с территорий индивидуальной жилой застройки планируется на рельеф с помощью систем лотков, канав, каналов и дорожных кюветов. При пересечении планируемых систем водоотведения с автомобильными дорогами предусматривается устройство трубчатых переездов.</w:t>
      </w:r>
    </w:p>
    <w:p w:rsidR="00662125" w:rsidRDefault="00662125" w:rsidP="00662125">
      <w:pPr>
        <w:spacing w:line="259" w:lineRule="auto"/>
        <w:ind w:firstLine="708"/>
        <w:jc w:val="both"/>
        <w:rPr>
          <w:sz w:val="28"/>
          <w:szCs w:val="28"/>
          <w:lang w:eastAsia="ar-SA"/>
        </w:rPr>
      </w:pPr>
      <w:r w:rsidRPr="003E2D14">
        <w:rPr>
          <w:sz w:val="28"/>
          <w:szCs w:val="28"/>
          <w:lang w:eastAsia="ar-SA"/>
        </w:rPr>
        <w:t>На территориях предприятий где в результате деятельности возможен выброс на рельеф загрязняющих веществ необходимо устройство локальных систем сбора и отвода поверхностных стоков. В качестве приемников таких систем должны быть герметичные резервуары. Загрязненные воды из резервуаров вывозятся в согласованные места.</w:t>
      </w:r>
    </w:p>
    <w:p w:rsidR="00662125" w:rsidRDefault="00662125" w:rsidP="00662125">
      <w:pPr>
        <w:spacing w:line="259" w:lineRule="auto"/>
        <w:ind w:firstLine="708"/>
        <w:jc w:val="both"/>
        <w:rPr>
          <w:sz w:val="28"/>
          <w:szCs w:val="28"/>
          <w:lang w:eastAsia="ar-SA"/>
        </w:rPr>
      </w:pPr>
      <w:r>
        <w:rPr>
          <w:sz w:val="28"/>
          <w:szCs w:val="28"/>
          <w:lang w:eastAsia="ar-SA"/>
        </w:rPr>
        <w:t xml:space="preserve">Для отвода поверхностных стоков с территории проектируемой </w:t>
      </w:r>
      <w:r w:rsidR="00A51A01">
        <w:rPr>
          <w:sz w:val="28"/>
          <w:szCs w:val="28"/>
          <w:lang w:eastAsia="ar-SA"/>
        </w:rPr>
        <w:t>малоэтажной жилой застройки микрорайона</w:t>
      </w:r>
      <w:r>
        <w:rPr>
          <w:sz w:val="28"/>
          <w:szCs w:val="28"/>
          <w:lang w:eastAsia="ar-SA"/>
        </w:rPr>
        <w:t xml:space="preserve"> </w:t>
      </w:r>
      <w:r w:rsidR="00A51A01">
        <w:rPr>
          <w:sz w:val="28"/>
          <w:szCs w:val="28"/>
          <w:lang w:eastAsia="ar-SA"/>
        </w:rPr>
        <w:t>«</w:t>
      </w:r>
      <w:r>
        <w:rPr>
          <w:sz w:val="28"/>
          <w:szCs w:val="28"/>
          <w:lang w:eastAsia="ar-SA"/>
        </w:rPr>
        <w:t>Топограф</w:t>
      </w:r>
      <w:r w:rsidR="00A51A01">
        <w:rPr>
          <w:sz w:val="28"/>
          <w:szCs w:val="28"/>
          <w:lang w:eastAsia="ar-SA"/>
        </w:rPr>
        <w:t>»</w:t>
      </w:r>
      <w:r>
        <w:rPr>
          <w:sz w:val="28"/>
          <w:szCs w:val="28"/>
          <w:lang w:eastAsia="ar-SA"/>
        </w:rPr>
        <w:t xml:space="preserve"> в с. Плотниково согласно </w:t>
      </w:r>
      <w:r w:rsidRPr="00073F92">
        <w:rPr>
          <w:rFonts w:eastAsia="Calibri"/>
          <w:sz w:val="28"/>
          <w:szCs w:val="28"/>
          <w:lang w:eastAsia="en-US"/>
        </w:rPr>
        <w:t>СП42.13330.2016</w:t>
      </w:r>
      <w:r>
        <w:rPr>
          <w:sz w:val="28"/>
          <w:szCs w:val="28"/>
          <w:lang w:eastAsia="ar-SA"/>
        </w:rPr>
        <w:t xml:space="preserve"> предусматривается организация комбинированной открытой и закрытой системы дождевой канализации.</w:t>
      </w:r>
    </w:p>
    <w:p w:rsidR="00662125" w:rsidRDefault="00662125" w:rsidP="00662125">
      <w:pPr>
        <w:spacing w:line="259" w:lineRule="auto"/>
        <w:ind w:firstLine="708"/>
        <w:jc w:val="both"/>
        <w:rPr>
          <w:sz w:val="28"/>
          <w:szCs w:val="28"/>
          <w:lang w:eastAsia="ar-SA"/>
        </w:rPr>
      </w:pPr>
      <w:r>
        <w:rPr>
          <w:sz w:val="28"/>
          <w:szCs w:val="28"/>
          <w:lang w:eastAsia="ar-SA"/>
        </w:rPr>
        <w:t xml:space="preserve">Согласно планируемой схеме поверхностные стоки </w:t>
      </w:r>
      <w:r w:rsidRPr="002245A6">
        <w:rPr>
          <w:sz w:val="28"/>
          <w:szCs w:val="28"/>
          <w:lang w:eastAsia="ar-SA"/>
        </w:rPr>
        <w:t>с площадей кварталов, перехватываемые лотками, канавами и дождеприемниками самотеком поступают в закрытый коллектор, по которому транспортируются</w:t>
      </w:r>
      <w:r>
        <w:rPr>
          <w:sz w:val="28"/>
          <w:szCs w:val="28"/>
          <w:lang w:eastAsia="ar-SA"/>
        </w:rPr>
        <w:t xml:space="preserve"> в приемный резервуар проектируемой насосной станции дождевых стоков. Далее наиболее загрязненные поверхностные стоки транспортируются </w:t>
      </w:r>
      <w:r w:rsidRPr="002245A6">
        <w:rPr>
          <w:sz w:val="28"/>
          <w:szCs w:val="28"/>
          <w:lang w:eastAsia="ar-SA"/>
        </w:rPr>
        <w:t>на проектируемые очистные сооружения дождевых стоков.</w:t>
      </w:r>
    </w:p>
    <w:p w:rsidR="00662125" w:rsidRDefault="00662125" w:rsidP="00662125">
      <w:pPr>
        <w:pStyle w:val="22"/>
        <w:spacing w:after="0" w:line="240" w:lineRule="auto"/>
        <w:ind w:firstLine="567"/>
        <w:jc w:val="both"/>
      </w:pPr>
      <w:r w:rsidRPr="002245A6">
        <w:t>Выпуск очищенных стоков предусматривается в существующий ручей далее в р. Иня.</w:t>
      </w:r>
    </w:p>
    <w:p w:rsidR="00AE3425" w:rsidRPr="005309EF" w:rsidRDefault="00AE3425" w:rsidP="00E25BE7">
      <w:pPr>
        <w:ind w:firstLine="708"/>
        <w:contextualSpacing/>
        <w:jc w:val="both"/>
        <w:rPr>
          <w:sz w:val="28"/>
          <w:szCs w:val="28"/>
        </w:rPr>
      </w:pPr>
    </w:p>
    <w:p w:rsidR="00E25BE7" w:rsidRPr="00D61190" w:rsidRDefault="00E25BE7" w:rsidP="000A3B2A">
      <w:pPr>
        <w:ind w:firstLine="709"/>
        <w:jc w:val="center"/>
        <w:rPr>
          <w:b/>
          <w:sz w:val="28"/>
          <w:szCs w:val="28"/>
        </w:rPr>
      </w:pPr>
      <w:bookmarkStart w:id="185" w:name="_Toc44585536"/>
      <w:bookmarkStart w:id="186" w:name="_Toc45365467"/>
      <w:r w:rsidRPr="00D61190">
        <w:rPr>
          <w:b/>
          <w:sz w:val="28"/>
          <w:szCs w:val="28"/>
        </w:rPr>
        <w:t>2.</w:t>
      </w:r>
      <w:r w:rsidR="00A95B19" w:rsidRPr="00D61190">
        <w:rPr>
          <w:b/>
          <w:sz w:val="28"/>
          <w:szCs w:val="28"/>
        </w:rPr>
        <w:t>8</w:t>
      </w:r>
      <w:r w:rsidRPr="00D61190">
        <w:rPr>
          <w:b/>
          <w:sz w:val="28"/>
          <w:szCs w:val="28"/>
        </w:rPr>
        <w:t>.3 Теплоснабжение</w:t>
      </w:r>
      <w:bookmarkEnd w:id="185"/>
      <w:bookmarkEnd w:id="186"/>
    </w:p>
    <w:p w:rsidR="00662125" w:rsidRPr="00A06090" w:rsidRDefault="00662125" w:rsidP="00662125">
      <w:pPr>
        <w:ind w:firstLine="709"/>
        <w:contextualSpacing/>
        <w:jc w:val="both"/>
        <w:rPr>
          <w:i/>
          <w:sz w:val="28"/>
          <w:szCs w:val="28"/>
        </w:rPr>
      </w:pPr>
      <w:r w:rsidRPr="00A06090">
        <w:rPr>
          <w:i/>
          <w:sz w:val="28"/>
          <w:szCs w:val="28"/>
        </w:rPr>
        <w:t>Современное положение</w:t>
      </w:r>
    </w:p>
    <w:p w:rsidR="00662125" w:rsidRPr="00465F60" w:rsidRDefault="00662125" w:rsidP="00662125">
      <w:pPr>
        <w:ind w:firstLine="709"/>
        <w:contextualSpacing/>
        <w:jc w:val="both"/>
        <w:rPr>
          <w:sz w:val="28"/>
          <w:szCs w:val="28"/>
        </w:rPr>
      </w:pPr>
      <w:r w:rsidRPr="00465F60">
        <w:rPr>
          <w:sz w:val="28"/>
          <w:szCs w:val="28"/>
        </w:rPr>
        <w:t xml:space="preserve">Теплоснабжение в населенных пунктах Плотниковского сельсовета осуществляется в основном за счет локальных источников тепла. Немногочисленные котельные обеспечивают теплом отдельные объекты. </w:t>
      </w:r>
    </w:p>
    <w:p w:rsidR="00662125" w:rsidRDefault="00662125" w:rsidP="00662125">
      <w:pPr>
        <w:ind w:firstLine="709"/>
        <w:contextualSpacing/>
        <w:jc w:val="both"/>
        <w:rPr>
          <w:sz w:val="28"/>
          <w:szCs w:val="28"/>
        </w:rPr>
      </w:pPr>
      <w:r w:rsidRPr="00465F60">
        <w:rPr>
          <w:sz w:val="28"/>
          <w:szCs w:val="28"/>
        </w:rPr>
        <w:t>На территориях индивидуальной жилой застройки широко используется печное отопление, даже в отдельных домах села Плотниково, куда проведен газ.</w:t>
      </w:r>
    </w:p>
    <w:p w:rsidR="00662125" w:rsidRPr="00A06090" w:rsidRDefault="00662125" w:rsidP="00662125">
      <w:pPr>
        <w:tabs>
          <w:tab w:val="left" w:pos="993"/>
        </w:tabs>
        <w:ind w:firstLine="709"/>
        <w:jc w:val="both"/>
        <w:rPr>
          <w:i/>
          <w:sz w:val="28"/>
          <w:szCs w:val="28"/>
        </w:rPr>
      </w:pPr>
      <w:r w:rsidRPr="00A06090">
        <w:rPr>
          <w:i/>
          <w:sz w:val="28"/>
          <w:szCs w:val="28"/>
        </w:rPr>
        <w:t>Проектные решения</w:t>
      </w:r>
    </w:p>
    <w:p w:rsidR="00662125" w:rsidRDefault="00662125" w:rsidP="00662125">
      <w:pPr>
        <w:ind w:firstLine="709"/>
        <w:contextualSpacing/>
        <w:jc w:val="both"/>
        <w:rPr>
          <w:bCs/>
          <w:sz w:val="28"/>
          <w:szCs w:val="28"/>
        </w:rPr>
      </w:pPr>
      <w:r w:rsidRPr="00C369A8">
        <w:rPr>
          <w:bCs/>
          <w:sz w:val="28"/>
          <w:szCs w:val="28"/>
        </w:rPr>
        <w:t>Проектные решения разработаны согласно требованиям СП 124.13330.2012 «Тепловые сети. Актуализированная редакция СНиП 41-02-2003», СП 41-104-2000 «Проектирование автономных источников теплоснабжения».</w:t>
      </w:r>
    </w:p>
    <w:p w:rsidR="00662125" w:rsidRDefault="00662125" w:rsidP="00662125">
      <w:pPr>
        <w:ind w:firstLine="709"/>
        <w:contextualSpacing/>
        <w:jc w:val="both"/>
        <w:rPr>
          <w:sz w:val="28"/>
          <w:szCs w:val="28"/>
        </w:rPr>
      </w:pPr>
      <w:r w:rsidRPr="00C369A8">
        <w:rPr>
          <w:sz w:val="28"/>
          <w:szCs w:val="28"/>
        </w:rPr>
        <w:t xml:space="preserve">Планирование основных мероприятий по развитию систем </w:t>
      </w:r>
      <w:r>
        <w:rPr>
          <w:sz w:val="28"/>
          <w:szCs w:val="28"/>
        </w:rPr>
        <w:t>теплоснабжения</w:t>
      </w:r>
      <w:r w:rsidRPr="00C369A8">
        <w:rPr>
          <w:sz w:val="28"/>
          <w:szCs w:val="28"/>
        </w:rPr>
        <w:t xml:space="preserve"> основано на материалах:</w:t>
      </w:r>
    </w:p>
    <w:p w:rsidR="00662125" w:rsidRDefault="00662125" w:rsidP="00662125">
      <w:pPr>
        <w:ind w:firstLine="709"/>
        <w:contextualSpacing/>
        <w:jc w:val="both"/>
        <w:rPr>
          <w:sz w:val="28"/>
          <w:szCs w:val="28"/>
        </w:rPr>
      </w:pPr>
      <w:r w:rsidRPr="00622026">
        <w:rPr>
          <w:sz w:val="28"/>
          <w:szCs w:val="28"/>
        </w:rPr>
        <w:t>-</w:t>
      </w:r>
      <w:r w:rsidR="00A51A01">
        <w:t> </w:t>
      </w:r>
      <w:r w:rsidRPr="00622026">
        <w:rPr>
          <w:sz w:val="28"/>
          <w:szCs w:val="28"/>
        </w:rPr>
        <w:t>«Программа комплексного развития систем коммунальной инфраструктуры Плотниковского сельсовета Новосибирского района Новосибирской области на период 2018-2028 гг.» (утверждена постановлением администрации Плотниковского сельсовета от 20.11.2017 № 77);</w:t>
      </w:r>
    </w:p>
    <w:p w:rsidR="00662125" w:rsidRDefault="00A51A01" w:rsidP="00662125">
      <w:pPr>
        <w:ind w:firstLine="709"/>
        <w:contextualSpacing/>
        <w:jc w:val="both"/>
        <w:rPr>
          <w:sz w:val="28"/>
          <w:szCs w:val="28"/>
        </w:rPr>
      </w:pPr>
      <w:r>
        <w:rPr>
          <w:sz w:val="28"/>
          <w:szCs w:val="28"/>
        </w:rPr>
        <w:t>- </w:t>
      </w:r>
      <w:r w:rsidR="00662125" w:rsidRPr="00622026">
        <w:rPr>
          <w:sz w:val="28"/>
          <w:szCs w:val="28"/>
        </w:rPr>
        <w:t>«Местные нормативы градостроительного проектирования Новосибирского района Новосибирской области» (утверждены решением Совета депутатов района Новосибирской области от 28.06.2018 г. №1);</w:t>
      </w:r>
    </w:p>
    <w:p w:rsidR="00662125" w:rsidRDefault="00662125" w:rsidP="00662125">
      <w:pPr>
        <w:ind w:firstLine="709"/>
        <w:contextualSpacing/>
        <w:jc w:val="both"/>
        <w:rPr>
          <w:sz w:val="28"/>
          <w:szCs w:val="28"/>
        </w:rPr>
      </w:pPr>
      <w:r>
        <w:rPr>
          <w:sz w:val="28"/>
          <w:szCs w:val="28"/>
        </w:rPr>
        <w:t xml:space="preserve">- </w:t>
      </w:r>
      <w:r w:rsidRPr="00622026">
        <w:rPr>
          <w:sz w:val="28"/>
          <w:szCs w:val="28"/>
        </w:rPr>
        <w:t>действующей</w:t>
      </w:r>
      <w:r>
        <w:rPr>
          <w:sz w:val="28"/>
          <w:szCs w:val="28"/>
        </w:rPr>
        <w:t xml:space="preserve"> градостроительной документации;</w:t>
      </w:r>
    </w:p>
    <w:p w:rsidR="00662125" w:rsidRDefault="00662125" w:rsidP="00662125">
      <w:pPr>
        <w:ind w:firstLine="709"/>
        <w:contextualSpacing/>
        <w:jc w:val="both"/>
        <w:rPr>
          <w:sz w:val="28"/>
          <w:szCs w:val="28"/>
        </w:rPr>
      </w:pPr>
      <w:r>
        <w:rPr>
          <w:sz w:val="28"/>
          <w:szCs w:val="28"/>
        </w:rPr>
        <w:t>- материалов по планируемому развитию территории с. Плотниково, предоставленных администрацией.</w:t>
      </w:r>
    </w:p>
    <w:p w:rsidR="00662125" w:rsidRDefault="00662125" w:rsidP="00662125">
      <w:pPr>
        <w:ind w:firstLine="709"/>
        <w:contextualSpacing/>
        <w:jc w:val="both"/>
        <w:rPr>
          <w:sz w:val="28"/>
          <w:szCs w:val="28"/>
        </w:rPr>
      </w:pPr>
      <w:r>
        <w:rPr>
          <w:sz w:val="28"/>
          <w:szCs w:val="28"/>
        </w:rPr>
        <w:t>В развитии теплоснабжения предусматривается:</w:t>
      </w:r>
    </w:p>
    <w:p w:rsidR="00662125" w:rsidRDefault="00662125" w:rsidP="00662125">
      <w:pPr>
        <w:ind w:firstLine="709"/>
        <w:contextualSpacing/>
        <w:jc w:val="both"/>
        <w:rPr>
          <w:sz w:val="28"/>
          <w:szCs w:val="28"/>
        </w:rPr>
      </w:pPr>
      <w:r>
        <w:rPr>
          <w:sz w:val="28"/>
          <w:szCs w:val="28"/>
        </w:rPr>
        <w:t>- сохранение, текущий и капитальный ремонт существующих локальных источников теплоснабжения;</w:t>
      </w:r>
    </w:p>
    <w:p w:rsidR="00662125" w:rsidRDefault="00662125" w:rsidP="00662125">
      <w:pPr>
        <w:ind w:firstLine="709"/>
        <w:contextualSpacing/>
        <w:jc w:val="both"/>
        <w:rPr>
          <w:sz w:val="28"/>
          <w:szCs w:val="28"/>
        </w:rPr>
      </w:pPr>
      <w:r>
        <w:rPr>
          <w:sz w:val="28"/>
          <w:szCs w:val="28"/>
        </w:rPr>
        <w:t>- строительство модульных газовы</w:t>
      </w:r>
      <w:r w:rsidR="00566424">
        <w:rPr>
          <w:sz w:val="28"/>
          <w:szCs w:val="28"/>
        </w:rPr>
        <w:t>х котельных в с. Плотниково микрорайон</w:t>
      </w:r>
      <w:r>
        <w:rPr>
          <w:sz w:val="28"/>
          <w:szCs w:val="28"/>
        </w:rPr>
        <w:t xml:space="preserve"> «Зеленая усадьба», </w:t>
      </w:r>
      <w:r w:rsidR="00566424">
        <w:rPr>
          <w:sz w:val="28"/>
          <w:szCs w:val="28"/>
        </w:rPr>
        <w:t>микрорайон</w:t>
      </w:r>
      <w:r>
        <w:rPr>
          <w:sz w:val="28"/>
          <w:szCs w:val="28"/>
        </w:rPr>
        <w:t xml:space="preserve"> «Топограф» (всего 2 объекта) для теплоснабжения планируемых объектов соцкультбыта и малоэтажной жилой застройки на проектируемых территориях в соответствии с настоящим генеральным планом;</w:t>
      </w:r>
    </w:p>
    <w:p w:rsidR="00662125" w:rsidRDefault="00662125" w:rsidP="00662125">
      <w:pPr>
        <w:ind w:firstLine="709"/>
        <w:contextualSpacing/>
        <w:jc w:val="both"/>
        <w:rPr>
          <w:sz w:val="28"/>
          <w:szCs w:val="28"/>
        </w:rPr>
      </w:pPr>
      <w:r>
        <w:rPr>
          <w:sz w:val="28"/>
          <w:szCs w:val="28"/>
        </w:rPr>
        <w:t>- строительство распределительных теплопроводов от проектируемых котельных в с. Плотниково.</w:t>
      </w:r>
    </w:p>
    <w:p w:rsidR="00662125" w:rsidRPr="00C369A8" w:rsidRDefault="00662125" w:rsidP="00662125">
      <w:pPr>
        <w:ind w:firstLine="709"/>
        <w:contextualSpacing/>
        <w:jc w:val="both"/>
        <w:rPr>
          <w:sz w:val="28"/>
          <w:szCs w:val="28"/>
        </w:rPr>
      </w:pPr>
      <w:r w:rsidRPr="00C369A8">
        <w:rPr>
          <w:sz w:val="28"/>
          <w:szCs w:val="28"/>
        </w:rPr>
        <w:t>Расчетные климатические параметры для проектирования отопления согласно СП 131.13330.2018 "СНиП 23-01-99* Строительная климатология" (Новосибирск):</w:t>
      </w:r>
    </w:p>
    <w:p w:rsidR="00662125" w:rsidRPr="00C369A8" w:rsidRDefault="00662125" w:rsidP="00662125">
      <w:pPr>
        <w:ind w:firstLine="709"/>
        <w:contextualSpacing/>
        <w:jc w:val="both"/>
        <w:rPr>
          <w:sz w:val="28"/>
          <w:szCs w:val="28"/>
        </w:rPr>
      </w:pPr>
      <w:r w:rsidRPr="00C369A8">
        <w:rPr>
          <w:sz w:val="28"/>
          <w:szCs w:val="28"/>
        </w:rPr>
        <w:t>- температура воздуха наиболее холодной пятидневки обеспеченностью 0,92 –</w:t>
      </w:r>
      <w:r>
        <w:rPr>
          <w:sz w:val="28"/>
          <w:szCs w:val="28"/>
        </w:rPr>
        <w:t xml:space="preserve"> минус </w:t>
      </w:r>
      <w:r w:rsidRPr="00C369A8">
        <w:rPr>
          <w:sz w:val="28"/>
          <w:szCs w:val="28"/>
        </w:rPr>
        <w:t>37</w:t>
      </w:r>
    </w:p>
    <w:p w:rsidR="00662125" w:rsidRPr="00C369A8" w:rsidRDefault="00662125" w:rsidP="00662125">
      <w:pPr>
        <w:ind w:firstLine="709"/>
        <w:contextualSpacing/>
        <w:jc w:val="both"/>
        <w:rPr>
          <w:sz w:val="28"/>
          <w:szCs w:val="28"/>
        </w:rPr>
      </w:pPr>
      <w:r w:rsidRPr="00C369A8">
        <w:rPr>
          <w:sz w:val="28"/>
          <w:szCs w:val="28"/>
        </w:rPr>
        <w:t>- средняя температура наружного воздуха за период с температурой ≤8°</w:t>
      </w:r>
      <w:r w:rsidRPr="00C369A8">
        <w:rPr>
          <w:sz w:val="28"/>
          <w:szCs w:val="28"/>
          <w:lang w:val="en-US"/>
        </w:rPr>
        <w:t>C</w:t>
      </w:r>
      <w:r w:rsidRPr="00C369A8">
        <w:rPr>
          <w:sz w:val="28"/>
          <w:szCs w:val="28"/>
        </w:rPr>
        <w:t xml:space="preserve"> – </w:t>
      </w:r>
      <w:r>
        <w:rPr>
          <w:sz w:val="28"/>
          <w:szCs w:val="28"/>
        </w:rPr>
        <w:t xml:space="preserve">минус </w:t>
      </w:r>
      <w:r w:rsidRPr="00C369A8">
        <w:rPr>
          <w:sz w:val="28"/>
          <w:szCs w:val="28"/>
        </w:rPr>
        <w:t>8,0°</w:t>
      </w:r>
      <w:r w:rsidRPr="00C369A8">
        <w:rPr>
          <w:sz w:val="28"/>
          <w:szCs w:val="28"/>
          <w:lang w:val="en-US"/>
        </w:rPr>
        <w:t>C</w:t>
      </w:r>
    </w:p>
    <w:p w:rsidR="00662125" w:rsidRDefault="00662125" w:rsidP="00662125">
      <w:pPr>
        <w:ind w:firstLine="709"/>
        <w:contextualSpacing/>
        <w:jc w:val="both"/>
        <w:rPr>
          <w:sz w:val="28"/>
          <w:szCs w:val="28"/>
        </w:rPr>
      </w:pPr>
      <w:r w:rsidRPr="00C369A8">
        <w:rPr>
          <w:sz w:val="28"/>
          <w:szCs w:val="28"/>
        </w:rPr>
        <w:t>- продолжительность периода со среднесуточной температурой ≤8°C – 222</w:t>
      </w:r>
      <w:r>
        <w:rPr>
          <w:sz w:val="28"/>
          <w:szCs w:val="28"/>
        </w:rPr>
        <w:t xml:space="preserve"> дня</w:t>
      </w:r>
      <w:r w:rsidRPr="00C369A8">
        <w:rPr>
          <w:sz w:val="28"/>
          <w:szCs w:val="28"/>
        </w:rPr>
        <w:t>.</w:t>
      </w:r>
    </w:p>
    <w:p w:rsidR="00662125" w:rsidRPr="00C369A8" w:rsidRDefault="00662125" w:rsidP="00662125">
      <w:pPr>
        <w:ind w:firstLine="709"/>
        <w:contextualSpacing/>
        <w:jc w:val="both"/>
        <w:rPr>
          <w:sz w:val="28"/>
          <w:szCs w:val="28"/>
        </w:rPr>
      </w:pPr>
      <w:r>
        <w:rPr>
          <w:sz w:val="28"/>
          <w:szCs w:val="28"/>
        </w:rPr>
        <w:t xml:space="preserve">Ниже в таблице приведены результаты расчета планируемых нагрузок на теплоснабжение по укрупненным показателям согласно методике </w:t>
      </w:r>
      <w:r w:rsidRPr="00C369A8">
        <w:rPr>
          <w:bCs/>
          <w:sz w:val="28"/>
          <w:szCs w:val="28"/>
        </w:rPr>
        <w:t>СП 41-104-2000</w:t>
      </w:r>
      <w:r>
        <w:rPr>
          <w:bCs/>
          <w:sz w:val="28"/>
          <w:szCs w:val="28"/>
        </w:rPr>
        <w:t>.</w:t>
      </w:r>
    </w:p>
    <w:p w:rsidR="00662125" w:rsidRPr="00CD7565" w:rsidRDefault="00662125" w:rsidP="00662125">
      <w:pPr>
        <w:ind w:firstLine="709"/>
        <w:jc w:val="right"/>
        <w:rPr>
          <w:sz w:val="28"/>
          <w:szCs w:val="28"/>
          <w:lang w:eastAsia="x-none"/>
        </w:rPr>
      </w:pPr>
      <w:r w:rsidRPr="00CD7565">
        <w:rPr>
          <w:sz w:val="28"/>
          <w:szCs w:val="28"/>
          <w:lang w:val="x-none" w:eastAsia="x-none"/>
        </w:rPr>
        <w:t>Таблица</w:t>
      </w:r>
      <w:r>
        <w:rPr>
          <w:sz w:val="28"/>
          <w:szCs w:val="28"/>
          <w:lang w:eastAsia="x-none"/>
        </w:rPr>
        <w:t xml:space="preserve"> № 2</w:t>
      </w:r>
      <w:r w:rsidRPr="00CD7565">
        <w:rPr>
          <w:sz w:val="28"/>
          <w:szCs w:val="28"/>
          <w:lang w:eastAsia="x-none"/>
        </w:rPr>
        <w:t>.</w:t>
      </w:r>
      <w:r w:rsidR="00F33BCF" w:rsidRPr="00F22363">
        <w:rPr>
          <w:sz w:val="28"/>
          <w:szCs w:val="28"/>
          <w:lang w:eastAsia="x-none"/>
        </w:rPr>
        <w:t>8-</w:t>
      </w:r>
      <w:r w:rsidRPr="00CD7565">
        <w:rPr>
          <w:sz w:val="28"/>
          <w:szCs w:val="28"/>
          <w:lang w:eastAsia="x-none"/>
        </w:rPr>
        <w:t>3</w:t>
      </w:r>
    </w:p>
    <w:p w:rsidR="00662125" w:rsidRPr="00B91C9F" w:rsidRDefault="00662125" w:rsidP="00F33BCF">
      <w:pPr>
        <w:ind w:firstLine="709"/>
        <w:contextualSpacing/>
        <w:jc w:val="center"/>
        <w:rPr>
          <w:sz w:val="28"/>
          <w:szCs w:val="28"/>
          <w:lang w:eastAsia="x-none"/>
        </w:rPr>
      </w:pPr>
      <w:r>
        <w:rPr>
          <w:sz w:val="28"/>
          <w:szCs w:val="28"/>
          <w:lang w:eastAsia="x-none"/>
        </w:rPr>
        <w:t>Ведомость расчетных нагрузок на теплоснабжение по укрупненным показателям</w:t>
      </w: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907"/>
        <w:gridCol w:w="1531"/>
        <w:gridCol w:w="1557"/>
        <w:gridCol w:w="1517"/>
        <w:gridCol w:w="1955"/>
      </w:tblGrid>
      <w:tr w:rsidR="00662125" w:rsidRPr="00CD7565" w:rsidTr="00A51A01">
        <w:trPr>
          <w:trHeight w:val="1500"/>
          <w:jc w:val="center"/>
        </w:trPr>
        <w:tc>
          <w:tcPr>
            <w:tcW w:w="554" w:type="dxa"/>
            <w:shd w:val="clear" w:color="auto" w:fill="auto"/>
            <w:vAlign w:val="center"/>
            <w:hideMark/>
          </w:tcPr>
          <w:p w:rsidR="00662125" w:rsidRPr="00CD7565" w:rsidRDefault="00662125" w:rsidP="00A51A01">
            <w:pPr>
              <w:jc w:val="center"/>
              <w:rPr>
                <w:color w:val="000000"/>
              </w:rPr>
            </w:pPr>
            <w:r w:rsidRPr="00CD7565">
              <w:rPr>
                <w:color w:val="000000"/>
              </w:rPr>
              <w:t>№, п/п</w:t>
            </w:r>
          </w:p>
        </w:tc>
        <w:tc>
          <w:tcPr>
            <w:tcW w:w="2907" w:type="dxa"/>
            <w:shd w:val="clear" w:color="auto" w:fill="auto"/>
            <w:vAlign w:val="center"/>
            <w:hideMark/>
          </w:tcPr>
          <w:p w:rsidR="00662125" w:rsidRPr="00CD7565" w:rsidRDefault="00662125" w:rsidP="00A51A01">
            <w:pPr>
              <w:jc w:val="center"/>
              <w:rPr>
                <w:color w:val="000000"/>
              </w:rPr>
            </w:pPr>
            <w:r w:rsidRPr="00CD7565">
              <w:rPr>
                <w:color w:val="000000"/>
              </w:rPr>
              <w:t>Населенный пункт</w:t>
            </w:r>
          </w:p>
        </w:tc>
        <w:tc>
          <w:tcPr>
            <w:tcW w:w="1531" w:type="dxa"/>
            <w:shd w:val="clear" w:color="auto" w:fill="auto"/>
            <w:vAlign w:val="center"/>
            <w:hideMark/>
          </w:tcPr>
          <w:p w:rsidR="00662125" w:rsidRPr="00CD7565" w:rsidRDefault="00662125" w:rsidP="00A51A01">
            <w:pPr>
              <w:jc w:val="center"/>
              <w:rPr>
                <w:color w:val="000000"/>
              </w:rPr>
            </w:pPr>
            <w:r w:rsidRPr="00CD7565">
              <w:rPr>
                <w:color w:val="000000"/>
              </w:rPr>
              <w:t>Численность</w:t>
            </w:r>
          </w:p>
          <w:p w:rsidR="00662125" w:rsidRPr="00CD7565" w:rsidRDefault="00662125" w:rsidP="00A51A01">
            <w:pPr>
              <w:jc w:val="center"/>
              <w:rPr>
                <w:color w:val="000000"/>
              </w:rPr>
            </w:pPr>
            <w:r>
              <w:rPr>
                <w:color w:val="000000"/>
              </w:rPr>
              <w:t>н</w:t>
            </w:r>
            <w:r w:rsidRPr="00CD7565">
              <w:rPr>
                <w:color w:val="000000"/>
              </w:rPr>
              <w:t>аселения</w:t>
            </w:r>
            <w:r>
              <w:rPr>
                <w:color w:val="000000"/>
              </w:rPr>
              <w:t>, чел.</w:t>
            </w:r>
          </w:p>
        </w:tc>
        <w:tc>
          <w:tcPr>
            <w:tcW w:w="1557" w:type="dxa"/>
            <w:shd w:val="clear" w:color="auto" w:fill="auto"/>
            <w:vAlign w:val="center"/>
            <w:hideMark/>
          </w:tcPr>
          <w:p w:rsidR="00662125" w:rsidRPr="00CD7565" w:rsidRDefault="00662125" w:rsidP="00A51A01">
            <w:pPr>
              <w:jc w:val="center"/>
              <w:rPr>
                <w:color w:val="000000"/>
              </w:rPr>
            </w:pPr>
            <w:r w:rsidRPr="00CD7565">
              <w:rPr>
                <w:color w:val="000000"/>
              </w:rPr>
              <w:t>Площадь жилищного фонда тыс. м</w:t>
            </w:r>
            <w:r w:rsidRPr="00CD7565">
              <w:rPr>
                <w:color w:val="000000"/>
                <w:vertAlign w:val="superscript"/>
              </w:rPr>
              <w:t>2</w:t>
            </w:r>
          </w:p>
        </w:tc>
        <w:tc>
          <w:tcPr>
            <w:tcW w:w="1517" w:type="dxa"/>
            <w:vAlign w:val="center"/>
          </w:tcPr>
          <w:p w:rsidR="00662125" w:rsidRPr="00CD7565" w:rsidRDefault="00662125" w:rsidP="00A51A01">
            <w:pPr>
              <w:jc w:val="center"/>
              <w:rPr>
                <w:color w:val="000000"/>
              </w:rPr>
            </w:pPr>
            <w:r w:rsidRPr="00CD7565">
              <w:rPr>
                <w:color w:val="000000"/>
              </w:rPr>
              <w:t>Удельная тепловая накгрузка Вт/м</w:t>
            </w:r>
            <w:r w:rsidRPr="00CD7565">
              <w:rPr>
                <w:color w:val="000000"/>
                <w:vertAlign w:val="superscript"/>
              </w:rPr>
              <w:t>2</w:t>
            </w:r>
          </w:p>
        </w:tc>
        <w:tc>
          <w:tcPr>
            <w:tcW w:w="1955" w:type="dxa"/>
            <w:shd w:val="clear" w:color="auto" w:fill="auto"/>
            <w:vAlign w:val="center"/>
            <w:hideMark/>
          </w:tcPr>
          <w:p w:rsidR="00662125" w:rsidRPr="00CD7565" w:rsidRDefault="00662125" w:rsidP="00A51A01">
            <w:pPr>
              <w:jc w:val="center"/>
              <w:rPr>
                <w:color w:val="000000"/>
              </w:rPr>
            </w:pPr>
            <w:r w:rsidRPr="00CD7565">
              <w:rPr>
                <w:color w:val="000000"/>
              </w:rPr>
              <w:t>Нагрузка на теплоснабжение, Гкал/ч</w:t>
            </w:r>
          </w:p>
        </w:tc>
      </w:tr>
      <w:tr w:rsidR="00662125" w:rsidRPr="00CD7565" w:rsidTr="00A51A01">
        <w:trPr>
          <w:trHeight w:val="324"/>
          <w:jc w:val="center"/>
        </w:trPr>
        <w:tc>
          <w:tcPr>
            <w:tcW w:w="10021" w:type="dxa"/>
            <w:gridSpan w:val="6"/>
            <w:shd w:val="clear" w:color="auto" w:fill="auto"/>
            <w:vAlign w:val="center"/>
          </w:tcPr>
          <w:p w:rsidR="00662125" w:rsidRPr="00CD7565" w:rsidRDefault="00662125" w:rsidP="00A51A01">
            <w:pPr>
              <w:jc w:val="center"/>
              <w:rPr>
                <w:color w:val="000000"/>
              </w:rPr>
            </w:pPr>
            <w:r>
              <w:rPr>
                <w:color w:val="000000"/>
              </w:rPr>
              <w:t>Планируемо потребление тепловой энергии на 2031 год</w:t>
            </w:r>
          </w:p>
        </w:tc>
      </w:tr>
      <w:tr w:rsidR="00662125" w:rsidRPr="00CD7565" w:rsidTr="00A51A01">
        <w:trPr>
          <w:trHeight w:val="324"/>
          <w:jc w:val="center"/>
        </w:trPr>
        <w:tc>
          <w:tcPr>
            <w:tcW w:w="554" w:type="dxa"/>
            <w:shd w:val="clear" w:color="auto" w:fill="auto"/>
            <w:vAlign w:val="center"/>
            <w:hideMark/>
          </w:tcPr>
          <w:p w:rsidR="00662125" w:rsidRPr="00CD7565" w:rsidRDefault="00662125" w:rsidP="00A51A01">
            <w:pPr>
              <w:jc w:val="center"/>
              <w:rPr>
                <w:color w:val="000000"/>
              </w:rPr>
            </w:pPr>
            <w:r w:rsidRPr="00CD7565">
              <w:rPr>
                <w:color w:val="000000"/>
              </w:rPr>
              <w:t>1</w:t>
            </w:r>
          </w:p>
        </w:tc>
        <w:tc>
          <w:tcPr>
            <w:tcW w:w="2907" w:type="dxa"/>
            <w:shd w:val="clear" w:color="auto" w:fill="auto"/>
            <w:vAlign w:val="center"/>
            <w:hideMark/>
          </w:tcPr>
          <w:p w:rsidR="00662125" w:rsidRPr="00CD7565" w:rsidRDefault="00662125" w:rsidP="00A51A01">
            <w:pPr>
              <w:jc w:val="center"/>
              <w:rPr>
                <w:color w:val="000000"/>
              </w:rPr>
            </w:pPr>
            <w:r>
              <w:rPr>
                <w:color w:val="000000"/>
              </w:rPr>
              <w:t>с. Плотниково</w:t>
            </w:r>
          </w:p>
        </w:tc>
        <w:tc>
          <w:tcPr>
            <w:tcW w:w="1531" w:type="dxa"/>
            <w:shd w:val="clear" w:color="auto" w:fill="auto"/>
            <w:vAlign w:val="center"/>
            <w:hideMark/>
          </w:tcPr>
          <w:p w:rsidR="00662125" w:rsidRPr="00CD7565" w:rsidRDefault="00662125" w:rsidP="00A51A01">
            <w:pPr>
              <w:jc w:val="center"/>
              <w:rPr>
                <w:color w:val="000000"/>
              </w:rPr>
            </w:pPr>
            <w:r>
              <w:rPr>
                <w:color w:val="000000"/>
              </w:rPr>
              <w:t>1750</w:t>
            </w:r>
          </w:p>
        </w:tc>
        <w:tc>
          <w:tcPr>
            <w:tcW w:w="1557" w:type="dxa"/>
            <w:shd w:val="clear" w:color="auto" w:fill="auto"/>
            <w:vAlign w:val="center"/>
            <w:hideMark/>
          </w:tcPr>
          <w:p w:rsidR="00662125" w:rsidRPr="00CD7565" w:rsidRDefault="00662125" w:rsidP="00A51A01">
            <w:pPr>
              <w:jc w:val="center"/>
              <w:rPr>
                <w:color w:val="000000"/>
              </w:rPr>
            </w:pPr>
            <w:r>
              <w:rPr>
                <w:color w:val="000000"/>
              </w:rPr>
              <w:t>42000</w:t>
            </w:r>
          </w:p>
        </w:tc>
        <w:tc>
          <w:tcPr>
            <w:tcW w:w="1517" w:type="dxa"/>
            <w:vAlign w:val="center"/>
          </w:tcPr>
          <w:p w:rsidR="00662125" w:rsidRPr="00CD7565" w:rsidRDefault="00662125" w:rsidP="00A51A01">
            <w:pPr>
              <w:jc w:val="center"/>
              <w:rPr>
                <w:color w:val="000000"/>
              </w:rPr>
            </w:pPr>
            <w:r>
              <w:rPr>
                <w:color w:val="000000"/>
              </w:rPr>
              <w:t>95</w:t>
            </w:r>
          </w:p>
        </w:tc>
        <w:tc>
          <w:tcPr>
            <w:tcW w:w="1955" w:type="dxa"/>
            <w:shd w:val="clear" w:color="auto" w:fill="auto"/>
            <w:vAlign w:val="center"/>
            <w:hideMark/>
          </w:tcPr>
          <w:p w:rsidR="00662125" w:rsidRPr="00CD7565" w:rsidRDefault="00662125" w:rsidP="00A51A01">
            <w:pPr>
              <w:jc w:val="center"/>
              <w:rPr>
                <w:color w:val="000000"/>
              </w:rPr>
            </w:pPr>
            <w:r>
              <w:rPr>
                <w:color w:val="000000"/>
              </w:rPr>
              <w:t>5,90</w:t>
            </w:r>
          </w:p>
        </w:tc>
      </w:tr>
      <w:tr w:rsidR="00662125" w:rsidRPr="00CD7565" w:rsidTr="00A51A01">
        <w:trPr>
          <w:trHeight w:val="324"/>
          <w:jc w:val="center"/>
        </w:trPr>
        <w:tc>
          <w:tcPr>
            <w:tcW w:w="10021" w:type="dxa"/>
            <w:gridSpan w:val="6"/>
            <w:shd w:val="clear" w:color="auto" w:fill="auto"/>
            <w:vAlign w:val="center"/>
          </w:tcPr>
          <w:p w:rsidR="00662125" w:rsidRPr="00CD7565" w:rsidRDefault="00662125" w:rsidP="00A51A01">
            <w:pPr>
              <w:jc w:val="center"/>
              <w:rPr>
                <w:color w:val="000000"/>
              </w:rPr>
            </w:pPr>
            <w:r>
              <w:rPr>
                <w:color w:val="000000"/>
              </w:rPr>
              <w:t>Планируемо потребление тепловой энергии на 2041 год</w:t>
            </w:r>
          </w:p>
        </w:tc>
      </w:tr>
      <w:tr w:rsidR="00662125" w:rsidRPr="00CD7565" w:rsidTr="00A51A01">
        <w:trPr>
          <w:trHeight w:val="324"/>
          <w:jc w:val="center"/>
        </w:trPr>
        <w:tc>
          <w:tcPr>
            <w:tcW w:w="554" w:type="dxa"/>
            <w:shd w:val="clear" w:color="auto" w:fill="auto"/>
            <w:vAlign w:val="center"/>
            <w:hideMark/>
          </w:tcPr>
          <w:p w:rsidR="00662125" w:rsidRPr="00CD7565" w:rsidRDefault="00662125" w:rsidP="00A51A01">
            <w:pPr>
              <w:jc w:val="center"/>
              <w:rPr>
                <w:color w:val="000000"/>
              </w:rPr>
            </w:pPr>
            <w:r>
              <w:rPr>
                <w:color w:val="000000"/>
              </w:rPr>
              <w:t>2</w:t>
            </w:r>
          </w:p>
        </w:tc>
        <w:tc>
          <w:tcPr>
            <w:tcW w:w="2907" w:type="dxa"/>
            <w:shd w:val="clear" w:color="auto" w:fill="auto"/>
            <w:vAlign w:val="center"/>
            <w:hideMark/>
          </w:tcPr>
          <w:p w:rsidR="00662125" w:rsidRPr="00CD7565" w:rsidRDefault="00662125" w:rsidP="00A51A01">
            <w:pPr>
              <w:jc w:val="center"/>
              <w:rPr>
                <w:color w:val="000000"/>
              </w:rPr>
            </w:pPr>
            <w:r>
              <w:rPr>
                <w:color w:val="000000"/>
              </w:rPr>
              <w:t>с. Плотниково</w:t>
            </w:r>
          </w:p>
        </w:tc>
        <w:tc>
          <w:tcPr>
            <w:tcW w:w="1531" w:type="dxa"/>
            <w:shd w:val="clear" w:color="auto" w:fill="auto"/>
            <w:vAlign w:val="center"/>
            <w:hideMark/>
          </w:tcPr>
          <w:p w:rsidR="00662125" w:rsidRPr="00CD7565" w:rsidRDefault="00662125" w:rsidP="00A51A01">
            <w:pPr>
              <w:jc w:val="center"/>
              <w:rPr>
                <w:color w:val="000000"/>
              </w:rPr>
            </w:pPr>
            <w:r>
              <w:rPr>
                <w:color w:val="000000"/>
              </w:rPr>
              <w:t>3400</w:t>
            </w:r>
          </w:p>
        </w:tc>
        <w:tc>
          <w:tcPr>
            <w:tcW w:w="1557" w:type="dxa"/>
            <w:shd w:val="clear" w:color="auto" w:fill="auto"/>
            <w:vAlign w:val="center"/>
            <w:hideMark/>
          </w:tcPr>
          <w:p w:rsidR="00662125" w:rsidRPr="00CD7565" w:rsidRDefault="00662125" w:rsidP="00A51A01">
            <w:pPr>
              <w:jc w:val="center"/>
              <w:rPr>
                <w:color w:val="000000"/>
              </w:rPr>
            </w:pPr>
            <w:r>
              <w:rPr>
                <w:color w:val="000000"/>
              </w:rPr>
              <w:t>81600</w:t>
            </w:r>
          </w:p>
        </w:tc>
        <w:tc>
          <w:tcPr>
            <w:tcW w:w="1517" w:type="dxa"/>
            <w:vAlign w:val="center"/>
          </w:tcPr>
          <w:p w:rsidR="00662125" w:rsidRPr="00CD7565" w:rsidRDefault="00662125" w:rsidP="00A51A01">
            <w:pPr>
              <w:jc w:val="center"/>
              <w:rPr>
                <w:color w:val="000000"/>
              </w:rPr>
            </w:pPr>
            <w:r>
              <w:rPr>
                <w:color w:val="000000"/>
              </w:rPr>
              <w:t>95</w:t>
            </w:r>
          </w:p>
        </w:tc>
        <w:tc>
          <w:tcPr>
            <w:tcW w:w="1955" w:type="dxa"/>
            <w:shd w:val="clear" w:color="auto" w:fill="auto"/>
            <w:vAlign w:val="center"/>
            <w:hideMark/>
          </w:tcPr>
          <w:p w:rsidR="00662125" w:rsidRPr="00CD7565" w:rsidRDefault="00662125" w:rsidP="00A51A01">
            <w:pPr>
              <w:jc w:val="center"/>
              <w:rPr>
                <w:color w:val="000000"/>
              </w:rPr>
            </w:pPr>
            <w:r>
              <w:rPr>
                <w:color w:val="000000"/>
              </w:rPr>
              <w:t>11,46</w:t>
            </w:r>
          </w:p>
        </w:tc>
      </w:tr>
    </w:tbl>
    <w:p w:rsidR="00662125" w:rsidRDefault="00662125" w:rsidP="00662125">
      <w:pPr>
        <w:widowControl w:val="0"/>
        <w:suppressAutoHyphens/>
        <w:autoSpaceDE w:val="0"/>
        <w:autoSpaceDN w:val="0"/>
        <w:adjustRightInd w:val="0"/>
        <w:ind w:firstLine="709"/>
        <w:jc w:val="both"/>
        <w:rPr>
          <w:sz w:val="28"/>
          <w:szCs w:val="28"/>
        </w:rPr>
      </w:pPr>
    </w:p>
    <w:p w:rsidR="00340C3F" w:rsidRPr="00890023" w:rsidRDefault="00662125" w:rsidP="00662125">
      <w:pPr>
        <w:tabs>
          <w:tab w:val="left" w:pos="993"/>
        </w:tabs>
        <w:ind w:firstLine="709"/>
        <w:jc w:val="both"/>
        <w:rPr>
          <w:sz w:val="28"/>
          <w:szCs w:val="28"/>
        </w:rPr>
      </w:pPr>
      <w:r>
        <w:rPr>
          <w:sz w:val="28"/>
          <w:szCs w:val="28"/>
        </w:rPr>
        <w:t>П</w:t>
      </w:r>
      <w:r w:rsidRPr="00CD7565">
        <w:rPr>
          <w:sz w:val="28"/>
          <w:szCs w:val="28"/>
          <w:lang w:val="x-none"/>
        </w:rPr>
        <w:t>араметры планируемых источников теплоснабжения должны быть определены на следующих этапах проектирования в зависимости от технологических и конструктивных решений для проектируемых объектов капитального строительства.</w:t>
      </w:r>
      <w:r w:rsidR="00340C3F" w:rsidRPr="00890023">
        <w:rPr>
          <w:sz w:val="28"/>
          <w:szCs w:val="28"/>
        </w:rPr>
        <w:t>.</w:t>
      </w:r>
    </w:p>
    <w:p w:rsidR="00AE3425" w:rsidRPr="005309EF" w:rsidRDefault="00AE3425" w:rsidP="00E25BE7">
      <w:pPr>
        <w:ind w:firstLine="709"/>
        <w:contextualSpacing/>
        <w:jc w:val="both"/>
        <w:rPr>
          <w:sz w:val="28"/>
          <w:szCs w:val="28"/>
        </w:rPr>
      </w:pPr>
    </w:p>
    <w:p w:rsidR="00E25BE7" w:rsidRPr="00D61190" w:rsidRDefault="00E25BE7" w:rsidP="000A3B2A">
      <w:pPr>
        <w:ind w:firstLine="709"/>
        <w:jc w:val="center"/>
        <w:outlineLvl w:val="2"/>
        <w:rPr>
          <w:b/>
          <w:sz w:val="28"/>
          <w:szCs w:val="28"/>
        </w:rPr>
      </w:pPr>
      <w:bookmarkStart w:id="187" w:name="_Toc73539648"/>
      <w:r w:rsidRPr="00D61190">
        <w:rPr>
          <w:b/>
          <w:sz w:val="28"/>
          <w:szCs w:val="28"/>
        </w:rPr>
        <w:t>2.</w:t>
      </w:r>
      <w:r w:rsidR="00A95B19" w:rsidRPr="00D61190">
        <w:rPr>
          <w:b/>
          <w:sz w:val="28"/>
          <w:szCs w:val="28"/>
        </w:rPr>
        <w:t>8</w:t>
      </w:r>
      <w:r w:rsidRPr="00D61190">
        <w:rPr>
          <w:b/>
          <w:sz w:val="28"/>
          <w:szCs w:val="28"/>
        </w:rPr>
        <w:t>.4 Газоснабжение</w:t>
      </w:r>
      <w:bookmarkEnd w:id="187"/>
    </w:p>
    <w:p w:rsidR="00662125" w:rsidRPr="00A06090" w:rsidRDefault="00662125" w:rsidP="00662125">
      <w:pPr>
        <w:ind w:firstLine="709"/>
        <w:contextualSpacing/>
        <w:jc w:val="both"/>
        <w:rPr>
          <w:i/>
          <w:sz w:val="28"/>
          <w:szCs w:val="28"/>
        </w:rPr>
      </w:pPr>
      <w:r w:rsidRPr="00A06090">
        <w:rPr>
          <w:i/>
          <w:sz w:val="28"/>
          <w:szCs w:val="28"/>
        </w:rPr>
        <w:t>Современное состояние</w:t>
      </w:r>
    </w:p>
    <w:p w:rsidR="00662125" w:rsidRDefault="00662125" w:rsidP="00662125">
      <w:pPr>
        <w:ind w:firstLine="709"/>
        <w:contextualSpacing/>
        <w:jc w:val="both"/>
        <w:rPr>
          <w:sz w:val="28"/>
          <w:szCs w:val="28"/>
        </w:rPr>
      </w:pPr>
      <w:r w:rsidRPr="00C26BFF">
        <w:rPr>
          <w:sz w:val="28"/>
          <w:szCs w:val="28"/>
        </w:rPr>
        <w:t xml:space="preserve">На территории </w:t>
      </w:r>
      <w:r>
        <w:rPr>
          <w:sz w:val="28"/>
          <w:szCs w:val="28"/>
        </w:rPr>
        <w:t>Плотниковского сельсовета действует централизованная система газоснабжения – сети распределительных трубопроводов высокого и низкого давления. Газоснабжением охвачено с. Плотниково.</w:t>
      </w:r>
    </w:p>
    <w:p w:rsidR="00662125" w:rsidRDefault="00662125" w:rsidP="00662125">
      <w:pPr>
        <w:ind w:firstLine="709"/>
        <w:contextualSpacing/>
        <w:jc w:val="both"/>
        <w:rPr>
          <w:sz w:val="28"/>
          <w:szCs w:val="28"/>
        </w:rPr>
      </w:pPr>
      <w:r>
        <w:rPr>
          <w:sz w:val="28"/>
          <w:szCs w:val="28"/>
        </w:rPr>
        <w:t>Источник газоснабжения ГРС «Заря» расположенная в Репьёвском сельсовете Тогучинского района.</w:t>
      </w:r>
    </w:p>
    <w:p w:rsidR="008C0712" w:rsidRDefault="00662125" w:rsidP="00662125">
      <w:pPr>
        <w:ind w:firstLine="709"/>
        <w:contextualSpacing/>
        <w:jc w:val="both"/>
        <w:rPr>
          <w:sz w:val="28"/>
          <w:szCs w:val="28"/>
        </w:rPr>
        <w:sectPr w:rsidR="008C0712" w:rsidSect="002F076F">
          <w:pgSz w:w="11906" w:h="16838"/>
          <w:pgMar w:top="1134" w:right="850" w:bottom="1134" w:left="1418" w:header="708" w:footer="708" w:gutter="0"/>
          <w:cols w:space="708"/>
          <w:docGrid w:linePitch="360"/>
        </w:sectPr>
      </w:pPr>
      <w:r>
        <w:rPr>
          <w:sz w:val="28"/>
          <w:szCs w:val="28"/>
        </w:rPr>
        <w:t>Согласно существующей схеме природный газ от ГРС «Заря» по распределительным газопроводам высокого давления поступает в пункты редуцирования газа. Далее по сетям трубопроводов низкого давления транспортируется до абонентов.</w:t>
      </w:r>
    </w:p>
    <w:p w:rsidR="00662125" w:rsidRPr="00A74898" w:rsidRDefault="00662125" w:rsidP="00662125">
      <w:pPr>
        <w:ind w:firstLine="709"/>
        <w:contextualSpacing/>
        <w:jc w:val="both"/>
        <w:rPr>
          <w:i/>
          <w:sz w:val="28"/>
          <w:szCs w:val="28"/>
        </w:rPr>
      </w:pPr>
      <w:r w:rsidRPr="00A74898">
        <w:rPr>
          <w:i/>
          <w:sz w:val="28"/>
          <w:szCs w:val="28"/>
        </w:rPr>
        <w:t>Проектные решения</w:t>
      </w:r>
    </w:p>
    <w:p w:rsidR="00662125" w:rsidRPr="004A5428" w:rsidRDefault="00662125" w:rsidP="00662125">
      <w:pPr>
        <w:ind w:firstLine="709"/>
        <w:contextualSpacing/>
        <w:jc w:val="both"/>
        <w:rPr>
          <w:sz w:val="28"/>
          <w:szCs w:val="28"/>
        </w:rPr>
      </w:pPr>
      <w:r w:rsidRPr="004A5428">
        <w:rPr>
          <w:sz w:val="28"/>
          <w:szCs w:val="28"/>
        </w:rPr>
        <w:t>Проектные решения разработаны согласно требований СП 62.13330.2011 «Газораспределительные системы. Актуализированная редакция СНиП 42-01-2002 (с изменениями № 1,2), СП 42-101-2003 «Общие положения по проектированию и строительству газораспределительных систем из металлических и полиэтиленовых труб».</w:t>
      </w:r>
    </w:p>
    <w:p w:rsidR="00662125" w:rsidRPr="004A5428" w:rsidRDefault="00662125" w:rsidP="00662125">
      <w:pPr>
        <w:ind w:firstLine="709"/>
        <w:contextualSpacing/>
        <w:jc w:val="both"/>
        <w:rPr>
          <w:sz w:val="28"/>
          <w:szCs w:val="28"/>
        </w:rPr>
      </w:pPr>
      <w:r w:rsidRPr="004A5428">
        <w:rPr>
          <w:sz w:val="28"/>
          <w:szCs w:val="28"/>
        </w:rPr>
        <w:t>Планирование основных мероприятий по развитию систем газоснабжения основано на материалах:</w:t>
      </w:r>
    </w:p>
    <w:p w:rsidR="00662125" w:rsidRDefault="00566424" w:rsidP="00662125">
      <w:pPr>
        <w:ind w:firstLine="709"/>
        <w:contextualSpacing/>
        <w:jc w:val="both"/>
        <w:rPr>
          <w:sz w:val="28"/>
          <w:szCs w:val="28"/>
        </w:rPr>
      </w:pPr>
      <w:r>
        <w:rPr>
          <w:sz w:val="28"/>
          <w:szCs w:val="28"/>
        </w:rPr>
        <w:t>- </w:t>
      </w:r>
      <w:r w:rsidR="00662125" w:rsidRPr="004A5428">
        <w:rPr>
          <w:sz w:val="28"/>
          <w:szCs w:val="28"/>
        </w:rPr>
        <w:t>«Корректировка Генеральной схемы газоснабжения и газификации Новосибирской области», АО «Газпром промгаз», Москва 2019;</w:t>
      </w:r>
    </w:p>
    <w:p w:rsidR="00662125" w:rsidRDefault="00566424" w:rsidP="00662125">
      <w:pPr>
        <w:ind w:firstLine="709"/>
        <w:contextualSpacing/>
        <w:jc w:val="both"/>
        <w:rPr>
          <w:sz w:val="28"/>
          <w:szCs w:val="28"/>
        </w:rPr>
      </w:pPr>
      <w:r>
        <w:rPr>
          <w:sz w:val="28"/>
          <w:szCs w:val="28"/>
        </w:rPr>
        <w:t>-</w:t>
      </w:r>
      <w:r>
        <w:t> </w:t>
      </w:r>
      <w:r w:rsidR="00662125">
        <w:rPr>
          <w:sz w:val="28"/>
          <w:szCs w:val="28"/>
        </w:rPr>
        <w:t>«Местные нормативы градостроительного проектирования Новосибирского района Новосибирской области» (утверждены решением Совета депутатов района Новосибирской области от 28.06.2018 г. №</w:t>
      </w:r>
      <w:r>
        <w:rPr>
          <w:sz w:val="28"/>
          <w:szCs w:val="28"/>
        </w:rPr>
        <w:t xml:space="preserve"> </w:t>
      </w:r>
      <w:r w:rsidR="00662125">
        <w:rPr>
          <w:sz w:val="28"/>
          <w:szCs w:val="28"/>
        </w:rPr>
        <w:t>1);</w:t>
      </w:r>
    </w:p>
    <w:p w:rsidR="00662125" w:rsidRDefault="00566424" w:rsidP="00662125">
      <w:pPr>
        <w:ind w:firstLine="709"/>
        <w:contextualSpacing/>
        <w:jc w:val="both"/>
        <w:rPr>
          <w:sz w:val="28"/>
          <w:szCs w:val="28"/>
        </w:rPr>
      </w:pPr>
      <w:r>
        <w:rPr>
          <w:sz w:val="28"/>
          <w:szCs w:val="28"/>
        </w:rPr>
        <w:t>- </w:t>
      </w:r>
      <w:r w:rsidR="00662125" w:rsidRPr="00F25203">
        <w:rPr>
          <w:sz w:val="28"/>
          <w:szCs w:val="28"/>
        </w:rPr>
        <w:t>«Местные нормативы градостроительного проектирования Плотниковского сельсовета Новосибирской области» (утверждены решением Совета депутатов Новосибирского района Новосибирской области от 28.06.2018 г. № 14)</w:t>
      </w:r>
      <w:r w:rsidR="00662125">
        <w:rPr>
          <w:sz w:val="28"/>
          <w:szCs w:val="28"/>
        </w:rPr>
        <w:t>;</w:t>
      </w:r>
    </w:p>
    <w:p w:rsidR="00662125" w:rsidRPr="004A5428" w:rsidRDefault="00566424" w:rsidP="00662125">
      <w:pPr>
        <w:ind w:firstLine="709"/>
        <w:contextualSpacing/>
        <w:jc w:val="both"/>
        <w:rPr>
          <w:sz w:val="28"/>
          <w:szCs w:val="28"/>
        </w:rPr>
      </w:pPr>
      <w:r>
        <w:rPr>
          <w:sz w:val="28"/>
          <w:szCs w:val="28"/>
        </w:rPr>
        <w:t>- </w:t>
      </w:r>
      <w:r w:rsidR="00662125">
        <w:rPr>
          <w:sz w:val="28"/>
          <w:szCs w:val="28"/>
        </w:rPr>
        <w:t>«Программа развития газоснабжения и газификации Новосибирской области на период 2021-2025 годы» (утверждена Председателем Правления ПАО «Газпром» и Губернатором Новосибирской области 12.11.2020 г.);</w:t>
      </w:r>
    </w:p>
    <w:p w:rsidR="00662125" w:rsidRDefault="00662125" w:rsidP="00662125">
      <w:pPr>
        <w:ind w:firstLine="709"/>
        <w:contextualSpacing/>
        <w:jc w:val="both"/>
        <w:rPr>
          <w:sz w:val="28"/>
          <w:szCs w:val="28"/>
        </w:rPr>
      </w:pPr>
      <w:r w:rsidRPr="004A5428">
        <w:rPr>
          <w:sz w:val="28"/>
          <w:szCs w:val="28"/>
        </w:rPr>
        <w:t>-</w:t>
      </w:r>
      <w:r w:rsidR="00566424">
        <w:rPr>
          <w:sz w:val="28"/>
          <w:szCs w:val="28"/>
        </w:rPr>
        <w:t> </w:t>
      </w:r>
      <w:r w:rsidRPr="004A5428">
        <w:rPr>
          <w:sz w:val="28"/>
          <w:szCs w:val="28"/>
        </w:rPr>
        <w:t>действующей градостроительной документации</w:t>
      </w:r>
      <w:r>
        <w:rPr>
          <w:sz w:val="28"/>
          <w:szCs w:val="28"/>
        </w:rPr>
        <w:t>.</w:t>
      </w:r>
    </w:p>
    <w:p w:rsidR="00662125" w:rsidRDefault="00662125" w:rsidP="00662125">
      <w:pPr>
        <w:ind w:firstLine="709"/>
        <w:contextualSpacing/>
        <w:jc w:val="both"/>
        <w:rPr>
          <w:sz w:val="28"/>
          <w:szCs w:val="28"/>
        </w:rPr>
      </w:pPr>
      <w:r w:rsidRPr="004A5428">
        <w:rPr>
          <w:sz w:val="28"/>
          <w:szCs w:val="28"/>
        </w:rPr>
        <w:t xml:space="preserve">В перспективе на территории </w:t>
      </w:r>
      <w:r>
        <w:rPr>
          <w:sz w:val="28"/>
          <w:szCs w:val="28"/>
        </w:rPr>
        <w:t>Плотниковского</w:t>
      </w:r>
      <w:r w:rsidRPr="004A5428">
        <w:rPr>
          <w:sz w:val="28"/>
          <w:szCs w:val="28"/>
        </w:rPr>
        <w:t xml:space="preserve"> сельсовета в соответствии данными Генеральной схемы газоснабжения и газификации Новосибирской</w:t>
      </w:r>
      <w:r>
        <w:rPr>
          <w:sz w:val="28"/>
          <w:szCs w:val="28"/>
        </w:rPr>
        <w:t xml:space="preserve"> </w:t>
      </w:r>
      <w:r w:rsidRPr="004A5428">
        <w:rPr>
          <w:sz w:val="28"/>
          <w:szCs w:val="28"/>
        </w:rPr>
        <w:t>области</w:t>
      </w:r>
      <w:r>
        <w:rPr>
          <w:sz w:val="28"/>
          <w:szCs w:val="28"/>
        </w:rPr>
        <w:t>,</w:t>
      </w:r>
      <w:r w:rsidRPr="004A5428">
        <w:rPr>
          <w:sz w:val="28"/>
          <w:szCs w:val="28"/>
        </w:rPr>
        <w:t xml:space="preserve"> разработанной АО «Газпром промгаз» и утвержденной Генеральным директором ООО «Газпром межрегионгаз»</w:t>
      </w:r>
      <w:r>
        <w:rPr>
          <w:sz w:val="28"/>
          <w:szCs w:val="28"/>
        </w:rPr>
        <w:t>,</w:t>
      </w:r>
      <w:r w:rsidRPr="004A5428">
        <w:rPr>
          <w:sz w:val="28"/>
          <w:szCs w:val="28"/>
        </w:rPr>
        <w:t xml:space="preserve"> и Губернатором Новосибирской</w:t>
      </w:r>
      <w:r>
        <w:rPr>
          <w:sz w:val="28"/>
          <w:szCs w:val="28"/>
        </w:rPr>
        <w:t xml:space="preserve"> </w:t>
      </w:r>
      <w:r w:rsidRPr="004A5428">
        <w:rPr>
          <w:sz w:val="28"/>
          <w:szCs w:val="28"/>
        </w:rPr>
        <w:t xml:space="preserve">о области планируется строительство </w:t>
      </w:r>
      <w:r>
        <w:rPr>
          <w:sz w:val="28"/>
          <w:szCs w:val="28"/>
        </w:rPr>
        <w:t>распределительного газопровода высокого давления.</w:t>
      </w:r>
    </w:p>
    <w:p w:rsidR="00662125" w:rsidRDefault="00662125" w:rsidP="00662125">
      <w:pPr>
        <w:ind w:firstLine="709"/>
        <w:contextualSpacing/>
        <w:jc w:val="both"/>
        <w:rPr>
          <w:sz w:val="28"/>
          <w:szCs w:val="28"/>
        </w:rPr>
      </w:pPr>
      <w:r w:rsidRPr="00F25203">
        <w:rPr>
          <w:sz w:val="28"/>
          <w:szCs w:val="28"/>
        </w:rPr>
        <w:t>На расчетный срок природным газом планируется обеспечить все население с. Плотниково.</w:t>
      </w:r>
    </w:p>
    <w:p w:rsidR="00662125" w:rsidRPr="004A5428" w:rsidRDefault="00662125" w:rsidP="00662125">
      <w:pPr>
        <w:ind w:firstLine="709"/>
        <w:contextualSpacing/>
        <w:jc w:val="both"/>
        <w:rPr>
          <w:sz w:val="28"/>
          <w:szCs w:val="28"/>
        </w:rPr>
      </w:pPr>
      <w:r>
        <w:rPr>
          <w:sz w:val="28"/>
          <w:szCs w:val="28"/>
        </w:rPr>
        <w:t>Д</w:t>
      </w:r>
      <w:r w:rsidRPr="004A5428">
        <w:rPr>
          <w:sz w:val="28"/>
          <w:szCs w:val="28"/>
        </w:rPr>
        <w:t>ля газификации</w:t>
      </w:r>
      <w:r>
        <w:rPr>
          <w:sz w:val="28"/>
          <w:szCs w:val="28"/>
        </w:rPr>
        <w:t xml:space="preserve"> проектируемых территорий микрорайонов с. Плотниково в соответствии с настоящим генеральным планом предусматривается</w:t>
      </w:r>
      <w:r w:rsidRPr="004A5428">
        <w:rPr>
          <w:sz w:val="28"/>
          <w:szCs w:val="28"/>
        </w:rPr>
        <w:t xml:space="preserve"> </w:t>
      </w:r>
      <w:r>
        <w:rPr>
          <w:sz w:val="28"/>
          <w:szCs w:val="28"/>
        </w:rPr>
        <w:t>строительство сетей газопроводов высокого (</w:t>
      </w:r>
      <w:r>
        <w:rPr>
          <w:sz w:val="28"/>
          <w:szCs w:val="28"/>
          <w:lang w:val="en-US"/>
        </w:rPr>
        <w:t>I</w:t>
      </w:r>
      <w:r w:rsidRPr="00F00355">
        <w:rPr>
          <w:sz w:val="28"/>
          <w:szCs w:val="28"/>
        </w:rPr>
        <w:t xml:space="preserve"> </w:t>
      </w:r>
      <w:r>
        <w:rPr>
          <w:sz w:val="28"/>
          <w:szCs w:val="28"/>
        </w:rPr>
        <w:t xml:space="preserve">и </w:t>
      </w:r>
      <w:r>
        <w:rPr>
          <w:sz w:val="28"/>
          <w:szCs w:val="28"/>
          <w:lang w:val="en-US"/>
        </w:rPr>
        <w:t>II</w:t>
      </w:r>
      <w:r w:rsidRPr="00F00355">
        <w:rPr>
          <w:sz w:val="28"/>
          <w:szCs w:val="28"/>
        </w:rPr>
        <w:t xml:space="preserve"> </w:t>
      </w:r>
      <w:r>
        <w:rPr>
          <w:sz w:val="28"/>
          <w:szCs w:val="28"/>
        </w:rPr>
        <w:t>второй категории 0,6 – 1,2 Мпа) и низкого давления (</w:t>
      </w:r>
      <w:r w:rsidRPr="00F00355">
        <w:rPr>
          <w:sz w:val="28"/>
          <w:szCs w:val="28"/>
        </w:rPr>
        <w:t>IV категории</w:t>
      </w:r>
      <w:r>
        <w:rPr>
          <w:sz w:val="28"/>
          <w:szCs w:val="28"/>
        </w:rPr>
        <w:t xml:space="preserve"> до 0,003 Мпа).</w:t>
      </w:r>
    </w:p>
    <w:p w:rsidR="00662125" w:rsidRPr="004A5428" w:rsidRDefault="00662125" w:rsidP="00662125">
      <w:pPr>
        <w:ind w:firstLine="709"/>
        <w:contextualSpacing/>
        <w:jc w:val="both"/>
        <w:rPr>
          <w:sz w:val="28"/>
          <w:szCs w:val="28"/>
        </w:rPr>
      </w:pPr>
      <w:r>
        <w:rPr>
          <w:sz w:val="28"/>
          <w:szCs w:val="28"/>
        </w:rPr>
        <w:t>С</w:t>
      </w:r>
      <w:r w:rsidRPr="004A5428">
        <w:rPr>
          <w:sz w:val="28"/>
          <w:szCs w:val="28"/>
        </w:rPr>
        <w:t xml:space="preserve">огласно планируемой схеме, природный газ от </w:t>
      </w:r>
      <w:r>
        <w:rPr>
          <w:sz w:val="28"/>
          <w:szCs w:val="28"/>
        </w:rPr>
        <w:t xml:space="preserve">существующих газораспределительных сетей высокого давления </w:t>
      </w:r>
      <w:r w:rsidRPr="004A5428">
        <w:rPr>
          <w:sz w:val="28"/>
          <w:szCs w:val="28"/>
        </w:rPr>
        <w:t xml:space="preserve">поступает на </w:t>
      </w:r>
      <w:r>
        <w:rPr>
          <w:sz w:val="28"/>
          <w:szCs w:val="28"/>
        </w:rPr>
        <w:t>проектируемые пункты редуцирования газа ГРП (4 объекта)</w:t>
      </w:r>
      <w:r w:rsidRPr="004A5428">
        <w:rPr>
          <w:sz w:val="28"/>
          <w:szCs w:val="28"/>
        </w:rPr>
        <w:t xml:space="preserve">. </w:t>
      </w:r>
      <w:r>
        <w:rPr>
          <w:sz w:val="28"/>
          <w:szCs w:val="28"/>
        </w:rPr>
        <w:t>Далее от</w:t>
      </w:r>
      <w:r w:rsidRPr="004A5428">
        <w:rPr>
          <w:sz w:val="28"/>
          <w:szCs w:val="28"/>
        </w:rPr>
        <w:t xml:space="preserve"> ГРП по </w:t>
      </w:r>
      <w:r>
        <w:rPr>
          <w:sz w:val="28"/>
          <w:szCs w:val="28"/>
        </w:rPr>
        <w:t xml:space="preserve">сетям </w:t>
      </w:r>
      <w:r w:rsidRPr="004A5428">
        <w:rPr>
          <w:sz w:val="28"/>
          <w:szCs w:val="28"/>
        </w:rPr>
        <w:t>газопровод</w:t>
      </w:r>
      <w:r>
        <w:rPr>
          <w:sz w:val="28"/>
          <w:szCs w:val="28"/>
        </w:rPr>
        <w:t>ов</w:t>
      </w:r>
      <w:r w:rsidRPr="004A5428">
        <w:rPr>
          <w:sz w:val="28"/>
          <w:szCs w:val="28"/>
        </w:rPr>
        <w:t xml:space="preserve"> низкого давления к абонентам.</w:t>
      </w:r>
    </w:p>
    <w:p w:rsidR="00662125" w:rsidRPr="004A5428" w:rsidRDefault="00662125" w:rsidP="00662125">
      <w:pPr>
        <w:ind w:firstLine="709"/>
        <w:contextualSpacing/>
        <w:jc w:val="both"/>
        <w:rPr>
          <w:sz w:val="28"/>
          <w:szCs w:val="28"/>
        </w:rPr>
      </w:pPr>
      <w:r>
        <w:rPr>
          <w:sz w:val="28"/>
          <w:szCs w:val="28"/>
        </w:rPr>
        <w:t>Для обеспечения требуемой надежности газоснабжения населенных пунктов согласно программе развития газоснабжения и газификации Новосибирской области на период 2021-2025 годы планируется техническое перевооружение ГРС «Заря».</w:t>
      </w:r>
    </w:p>
    <w:p w:rsidR="00662125" w:rsidRPr="004A5428" w:rsidRDefault="00662125" w:rsidP="00662125">
      <w:pPr>
        <w:ind w:firstLine="709"/>
        <w:contextualSpacing/>
        <w:jc w:val="both"/>
        <w:rPr>
          <w:sz w:val="28"/>
          <w:szCs w:val="28"/>
        </w:rPr>
      </w:pPr>
      <w:r w:rsidRPr="004A5428">
        <w:rPr>
          <w:sz w:val="28"/>
          <w:szCs w:val="28"/>
        </w:rPr>
        <w:t xml:space="preserve">Годовая потребность в газе населения определена укрупненно, согласно рекомендациям СП 42-101-2003, с учетом данных по удельному расходу газа на 1 человека </w:t>
      </w:r>
      <w:r>
        <w:rPr>
          <w:sz w:val="28"/>
          <w:szCs w:val="28"/>
        </w:rPr>
        <w:t>согласно</w:t>
      </w:r>
      <w:r w:rsidRPr="004A5428">
        <w:rPr>
          <w:sz w:val="28"/>
          <w:szCs w:val="28"/>
        </w:rPr>
        <w:t xml:space="preserve"> местны</w:t>
      </w:r>
      <w:r>
        <w:rPr>
          <w:sz w:val="28"/>
          <w:szCs w:val="28"/>
        </w:rPr>
        <w:t>м</w:t>
      </w:r>
      <w:r w:rsidRPr="004A5428">
        <w:rPr>
          <w:sz w:val="28"/>
          <w:szCs w:val="28"/>
        </w:rPr>
        <w:t xml:space="preserve"> норматив</w:t>
      </w:r>
      <w:r>
        <w:rPr>
          <w:sz w:val="28"/>
          <w:szCs w:val="28"/>
        </w:rPr>
        <w:t>ам</w:t>
      </w:r>
      <w:r w:rsidRPr="004A5428">
        <w:rPr>
          <w:sz w:val="28"/>
          <w:szCs w:val="28"/>
        </w:rPr>
        <w:t xml:space="preserve"> градостроительного проектирования </w:t>
      </w:r>
      <w:r>
        <w:rPr>
          <w:sz w:val="28"/>
          <w:szCs w:val="28"/>
        </w:rPr>
        <w:t>Плотниковского</w:t>
      </w:r>
      <w:r w:rsidRPr="004A5428">
        <w:rPr>
          <w:sz w:val="28"/>
          <w:szCs w:val="28"/>
        </w:rPr>
        <w:t xml:space="preserve"> сельсовета Новосибирской области, </w:t>
      </w:r>
      <w:bookmarkStart w:id="188" w:name="_Hlk52983417"/>
      <w:r w:rsidRPr="004A5428">
        <w:rPr>
          <w:sz w:val="28"/>
          <w:szCs w:val="28"/>
        </w:rPr>
        <w:t>Норма потребления расхода природного газа на приготовление пищи с использованием газовой плиты и нагрев воды с использованием газового водонагревателя, одновременно обслуживающего ванную комнату и кухню, при отсутствии централизованного горячего водоснабжения составляет 25 м</w:t>
      </w:r>
      <w:r w:rsidRPr="004A5428">
        <w:rPr>
          <w:sz w:val="28"/>
          <w:szCs w:val="28"/>
          <w:vertAlign w:val="superscript"/>
        </w:rPr>
        <w:t>3</w:t>
      </w:r>
      <w:r w:rsidRPr="004A5428">
        <w:rPr>
          <w:sz w:val="28"/>
          <w:szCs w:val="28"/>
        </w:rPr>
        <w:t>/месяц (300 м</w:t>
      </w:r>
      <w:r w:rsidRPr="004A5428">
        <w:rPr>
          <w:sz w:val="28"/>
          <w:szCs w:val="28"/>
          <w:vertAlign w:val="superscript"/>
        </w:rPr>
        <w:t>3</w:t>
      </w:r>
      <w:r w:rsidRPr="004A5428">
        <w:rPr>
          <w:sz w:val="28"/>
          <w:szCs w:val="28"/>
        </w:rPr>
        <w:t xml:space="preserve">/год). </w:t>
      </w:r>
      <w:bookmarkEnd w:id="188"/>
    </w:p>
    <w:p w:rsidR="00662125" w:rsidRPr="004A5428" w:rsidRDefault="00662125" w:rsidP="00662125">
      <w:pPr>
        <w:ind w:firstLine="709"/>
        <w:contextualSpacing/>
        <w:jc w:val="both"/>
        <w:rPr>
          <w:sz w:val="28"/>
          <w:szCs w:val="28"/>
        </w:rPr>
      </w:pPr>
      <w:r w:rsidRPr="004A5428">
        <w:rPr>
          <w:sz w:val="28"/>
          <w:szCs w:val="28"/>
        </w:rPr>
        <w:t>Ниже в таблице приведены расчетные значения годовой потребности в природном газе в современном состоянии, на первую очередь и на расчетный срок.</w:t>
      </w:r>
    </w:p>
    <w:p w:rsidR="00F33BCF" w:rsidRPr="00F22363" w:rsidRDefault="00662125" w:rsidP="00F33BCF">
      <w:pPr>
        <w:ind w:firstLine="709"/>
        <w:contextualSpacing/>
        <w:jc w:val="right"/>
        <w:rPr>
          <w:sz w:val="28"/>
          <w:szCs w:val="28"/>
        </w:rPr>
      </w:pPr>
      <w:r w:rsidRPr="004A5428">
        <w:rPr>
          <w:sz w:val="28"/>
          <w:szCs w:val="28"/>
        </w:rPr>
        <w:t xml:space="preserve">Таблица </w:t>
      </w:r>
      <w:r w:rsidR="00F33BCF" w:rsidRPr="00F33BCF">
        <w:rPr>
          <w:sz w:val="28"/>
          <w:szCs w:val="28"/>
        </w:rPr>
        <w:t>2.8-</w:t>
      </w:r>
      <w:r w:rsidR="00F33BCF" w:rsidRPr="00F22363">
        <w:rPr>
          <w:sz w:val="28"/>
          <w:szCs w:val="28"/>
        </w:rPr>
        <w:t>4</w:t>
      </w:r>
    </w:p>
    <w:p w:rsidR="00662125" w:rsidRPr="004A5428" w:rsidRDefault="00662125" w:rsidP="000D475A">
      <w:pPr>
        <w:ind w:firstLine="709"/>
        <w:contextualSpacing/>
        <w:jc w:val="center"/>
        <w:rPr>
          <w:sz w:val="28"/>
          <w:szCs w:val="28"/>
        </w:rPr>
      </w:pPr>
      <w:r w:rsidRPr="004A5428">
        <w:rPr>
          <w:sz w:val="28"/>
          <w:szCs w:val="28"/>
        </w:rPr>
        <w:t>Нагрузки на газоснабжение по укрупненным показателям</w:t>
      </w:r>
    </w:p>
    <w:tbl>
      <w:tblPr>
        <w:tblW w:w="9281" w:type="dxa"/>
        <w:jc w:val="center"/>
        <w:tblLayout w:type="fixed"/>
        <w:tblLook w:val="04A0" w:firstRow="1" w:lastRow="0" w:firstColumn="1" w:lastColumn="0" w:noHBand="0" w:noVBand="1"/>
      </w:tblPr>
      <w:tblGrid>
        <w:gridCol w:w="3649"/>
        <w:gridCol w:w="1134"/>
        <w:gridCol w:w="1417"/>
        <w:gridCol w:w="1276"/>
        <w:gridCol w:w="1805"/>
      </w:tblGrid>
      <w:tr w:rsidR="00662125" w:rsidRPr="004A5428" w:rsidTr="00A51A01">
        <w:trPr>
          <w:trHeight w:val="300"/>
          <w:jc w:val="center"/>
        </w:trPr>
        <w:tc>
          <w:tcPr>
            <w:tcW w:w="3649" w:type="dxa"/>
            <w:vMerge w:val="restart"/>
            <w:tcBorders>
              <w:top w:val="single" w:sz="4" w:space="0" w:color="auto"/>
              <w:left w:val="single" w:sz="4" w:space="0" w:color="auto"/>
              <w:bottom w:val="single" w:sz="4" w:space="0" w:color="auto"/>
              <w:right w:val="single" w:sz="4" w:space="0" w:color="000000"/>
            </w:tcBorders>
            <w:noWrap/>
            <w:vAlign w:val="center"/>
            <w:hideMark/>
          </w:tcPr>
          <w:p w:rsidR="00662125" w:rsidRPr="004A5428" w:rsidRDefault="00662125" w:rsidP="00A51A01">
            <w:pPr>
              <w:spacing w:line="276" w:lineRule="auto"/>
              <w:jc w:val="center"/>
              <w:rPr>
                <w:lang w:eastAsia="en-US"/>
              </w:rPr>
            </w:pPr>
            <w:r w:rsidRPr="004A5428">
              <w:rPr>
                <w:lang w:eastAsia="en-US"/>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662125" w:rsidRPr="004A5428" w:rsidRDefault="00662125" w:rsidP="00A51A01">
            <w:pPr>
              <w:spacing w:line="276" w:lineRule="auto"/>
              <w:jc w:val="center"/>
              <w:rPr>
                <w:lang w:eastAsia="en-US"/>
              </w:rPr>
            </w:pPr>
            <w:r w:rsidRPr="004A5428">
              <w:rPr>
                <w:lang w:eastAsia="en-US"/>
              </w:rPr>
              <w:t>Ед. изм.</w:t>
            </w:r>
          </w:p>
        </w:tc>
        <w:tc>
          <w:tcPr>
            <w:tcW w:w="4498" w:type="dxa"/>
            <w:gridSpan w:val="3"/>
            <w:tcBorders>
              <w:top w:val="single" w:sz="4" w:space="0" w:color="auto"/>
              <w:left w:val="nil"/>
              <w:bottom w:val="single" w:sz="4" w:space="0" w:color="auto"/>
              <w:right w:val="single" w:sz="4" w:space="0" w:color="000000"/>
            </w:tcBorders>
            <w:noWrap/>
            <w:vAlign w:val="center"/>
            <w:hideMark/>
          </w:tcPr>
          <w:p w:rsidR="00662125" w:rsidRPr="004A5428" w:rsidRDefault="00662125" w:rsidP="00A51A01">
            <w:pPr>
              <w:spacing w:line="276" w:lineRule="auto"/>
              <w:jc w:val="center"/>
              <w:rPr>
                <w:lang w:eastAsia="en-US"/>
              </w:rPr>
            </w:pPr>
            <w:r w:rsidRPr="004A5428">
              <w:rPr>
                <w:lang w:eastAsia="en-US"/>
              </w:rPr>
              <w:t>Величина</w:t>
            </w:r>
          </w:p>
        </w:tc>
      </w:tr>
      <w:tr w:rsidR="00662125" w:rsidRPr="004A5428" w:rsidTr="00A51A01">
        <w:trPr>
          <w:trHeight w:val="544"/>
          <w:jc w:val="center"/>
        </w:trPr>
        <w:tc>
          <w:tcPr>
            <w:tcW w:w="3649" w:type="dxa"/>
            <w:vMerge/>
            <w:tcBorders>
              <w:top w:val="single" w:sz="4" w:space="0" w:color="auto"/>
              <w:left w:val="single" w:sz="4" w:space="0" w:color="auto"/>
              <w:bottom w:val="single" w:sz="4" w:space="0" w:color="auto"/>
              <w:right w:val="single" w:sz="4" w:space="0" w:color="000000"/>
            </w:tcBorders>
            <w:vAlign w:val="center"/>
            <w:hideMark/>
          </w:tcPr>
          <w:p w:rsidR="00662125" w:rsidRPr="004A5428" w:rsidRDefault="00662125" w:rsidP="00A51A01">
            <w:pPr>
              <w:spacing w:line="276" w:lineRule="auto"/>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62125" w:rsidRPr="004A5428" w:rsidRDefault="00662125" w:rsidP="00A51A01">
            <w:pPr>
              <w:spacing w:line="276" w:lineRule="auto"/>
              <w:rPr>
                <w:lang w:eastAsia="en-US"/>
              </w:rPr>
            </w:pPr>
          </w:p>
        </w:tc>
        <w:tc>
          <w:tcPr>
            <w:tcW w:w="1417" w:type="dxa"/>
            <w:vMerge w:val="restart"/>
            <w:tcBorders>
              <w:top w:val="nil"/>
              <w:left w:val="single" w:sz="4" w:space="0" w:color="auto"/>
              <w:bottom w:val="single" w:sz="4" w:space="0" w:color="auto"/>
              <w:right w:val="single" w:sz="4" w:space="0" w:color="auto"/>
            </w:tcBorders>
            <w:noWrap/>
            <w:vAlign w:val="center"/>
            <w:hideMark/>
          </w:tcPr>
          <w:p w:rsidR="00662125" w:rsidRPr="004A5428" w:rsidRDefault="00662125" w:rsidP="00A51A01">
            <w:pPr>
              <w:spacing w:line="276" w:lineRule="auto"/>
              <w:jc w:val="center"/>
              <w:rPr>
                <w:lang w:eastAsia="en-US"/>
              </w:rPr>
            </w:pPr>
            <w:r w:rsidRPr="004A5428">
              <w:rPr>
                <w:lang w:eastAsia="en-US"/>
              </w:rPr>
              <w:t>Сущ.</w:t>
            </w:r>
          </w:p>
          <w:p w:rsidR="00662125" w:rsidRPr="004A5428" w:rsidRDefault="00662125" w:rsidP="00A51A01">
            <w:pPr>
              <w:spacing w:line="276" w:lineRule="auto"/>
              <w:jc w:val="center"/>
              <w:rPr>
                <w:lang w:eastAsia="en-US"/>
              </w:rPr>
            </w:pPr>
            <w:r w:rsidRPr="004A5428">
              <w:rPr>
                <w:lang w:eastAsia="en-US"/>
              </w:rPr>
              <w:t>202</w:t>
            </w:r>
            <w:r>
              <w:rPr>
                <w:lang w:eastAsia="en-US"/>
              </w:rPr>
              <w:t>1</w:t>
            </w:r>
            <w:r w:rsidRPr="004A5428">
              <w:rPr>
                <w:lang w:eastAsia="en-US"/>
              </w:rPr>
              <w:t xml:space="preserve"> г.</w:t>
            </w:r>
          </w:p>
        </w:tc>
        <w:tc>
          <w:tcPr>
            <w:tcW w:w="1276" w:type="dxa"/>
            <w:vMerge w:val="restart"/>
            <w:tcBorders>
              <w:top w:val="nil"/>
              <w:left w:val="single" w:sz="4" w:space="0" w:color="auto"/>
              <w:bottom w:val="single" w:sz="4" w:space="0" w:color="auto"/>
              <w:right w:val="single" w:sz="4" w:space="0" w:color="auto"/>
            </w:tcBorders>
            <w:noWrap/>
            <w:vAlign w:val="center"/>
            <w:hideMark/>
          </w:tcPr>
          <w:p w:rsidR="00662125" w:rsidRPr="004A5428" w:rsidRDefault="00662125" w:rsidP="00A51A01">
            <w:pPr>
              <w:spacing w:line="276" w:lineRule="auto"/>
              <w:jc w:val="center"/>
              <w:rPr>
                <w:lang w:eastAsia="en-US"/>
              </w:rPr>
            </w:pPr>
            <w:r w:rsidRPr="004A5428">
              <w:rPr>
                <w:lang w:eastAsia="en-US"/>
              </w:rPr>
              <w:t>I очередь</w:t>
            </w:r>
          </w:p>
          <w:p w:rsidR="00662125" w:rsidRPr="004A5428" w:rsidRDefault="00662125" w:rsidP="00A51A01">
            <w:pPr>
              <w:spacing w:line="276" w:lineRule="auto"/>
              <w:jc w:val="center"/>
              <w:rPr>
                <w:lang w:eastAsia="en-US"/>
              </w:rPr>
            </w:pPr>
            <w:r w:rsidRPr="004A5428">
              <w:rPr>
                <w:lang w:eastAsia="en-US"/>
              </w:rPr>
              <w:t>203</w:t>
            </w:r>
            <w:r>
              <w:rPr>
                <w:lang w:eastAsia="en-US"/>
              </w:rPr>
              <w:t>1</w:t>
            </w:r>
            <w:r w:rsidRPr="004A5428">
              <w:rPr>
                <w:lang w:eastAsia="en-US"/>
              </w:rPr>
              <w:t xml:space="preserve"> г.</w:t>
            </w:r>
          </w:p>
        </w:tc>
        <w:tc>
          <w:tcPr>
            <w:tcW w:w="1805" w:type="dxa"/>
            <w:vMerge w:val="restart"/>
            <w:tcBorders>
              <w:top w:val="nil"/>
              <w:left w:val="single" w:sz="4" w:space="0" w:color="auto"/>
              <w:bottom w:val="single" w:sz="4" w:space="0" w:color="auto"/>
              <w:right w:val="single" w:sz="4" w:space="0" w:color="auto"/>
            </w:tcBorders>
            <w:vAlign w:val="center"/>
            <w:hideMark/>
          </w:tcPr>
          <w:p w:rsidR="00662125" w:rsidRPr="004A5428" w:rsidRDefault="00662125" w:rsidP="00A51A01">
            <w:pPr>
              <w:spacing w:line="276" w:lineRule="auto"/>
              <w:jc w:val="center"/>
              <w:rPr>
                <w:lang w:eastAsia="en-US"/>
              </w:rPr>
            </w:pPr>
            <w:r w:rsidRPr="004A5428">
              <w:rPr>
                <w:lang w:eastAsia="en-US"/>
              </w:rPr>
              <w:t>Расчетный</w:t>
            </w:r>
            <w:r w:rsidRPr="004A5428">
              <w:rPr>
                <w:lang w:eastAsia="en-US"/>
              </w:rPr>
              <w:br/>
              <w:t>срок 204</w:t>
            </w:r>
            <w:r>
              <w:rPr>
                <w:lang w:eastAsia="en-US"/>
              </w:rPr>
              <w:t>1</w:t>
            </w:r>
            <w:r w:rsidRPr="004A5428">
              <w:rPr>
                <w:lang w:eastAsia="en-US"/>
              </w:rPr>
              <w:t xml:space="preserve"> г.</w:t>
            </w:r>
          </w:p>
        </w:tc>
      </w:tr>
      <w:tr w:rsidR="00662125" w:rsidRPr="004A5428" w:rsidTr="00A51A01">
        <w:trPr>
          <w:trHeight w:val="544"/>
          <w:jc w:val="center"/>
        </w:trPr>
        <w:tc>
          <w:tcPr>
            <w:tcW w:w="3649" w:type="dxa"/>
            <w:vMerge/>
            <w:tcBorders>
              <w:top w:val="single" w:sz="4" w:space="0" w:color="auto"/>
              <w:left w:val="single" w:sz="4" w:space="0" w:color="auto"/>
              <w:bottom w:val="single" w:sz="4" w:space="0" w:color="auto"/>
              <w:right w:val="single" w:sz="4" w:space="0" w:color="000000"/>
            </w:tcBorders>
            <w:vAlign w:val="center"/>
            <w:hideMark/>
          </w:tcPr>
          <w:p w:rsidR="00662125" w:rsidRPr="004A5428" w:rsidRDefault="00662125" w:rsidP="00A51A01">
            <w:pPr>
              <w:spacing w:line="276" w:lineRule="auto"/>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62125" w:rsidRPr="004A5428" w:rsidRDefault="00662125" w:rsidP="00A51A01">
            <w:pPr>
              <w:spacing w:line="276" w:lineRule="auto"/>
              <w:rPr>
                <w:lang w:eastAsia="en-US"/>
              </w:rPr>
            </w:pPr>
          </w:p>
        </w:tc>
        <w:tc>
          <w:tcPr>
            <w:tcW w:w="1417" w:type="dxa"/>
            <w:vMerge/>
            <w:tcBorders>
              <w:top w:val="nil"/>
              <w:left w:val="single" w:sz="4" w:space="0" w:color="auto"/>
              <w:bottom w:val="single" w:sz="4" w:space="0" w:color="auto"/>
              <w:right w:val="single" w:sz="4" w:space="0" w:color="auto"/>
            </w:tcBorders>
            <w:vAlign w:val="center"/>
            <w:hideMark/>
          </w:tcPr>
          <w:p w:rsidR="00662125" w:rsidRPr="004A5428" w:rsidRDefault="00662125" w:rsidP="00A51A01">
            <w:pPr>
              <w:spacing w:line="276" w:lineRule="auto"/>
              <w:rPr>
                <w:lang w:eastAsia="en-US"/>
              </w:rPr>
            </w:pPr>
          </w:p>
        </w:tc>
        <w:tc>
          <w:tcPr>
            <w:tcW w:w="1276" w:type="dxa"/>
            <w:vMerge/>
            <w:tcBorders>
              <w:top w:val="nil"/>
              <w:left w:val="single" w:sz="4" w:space="0" w:color="auto"/>
              <w:bottom w:val="single" w:sz="4" w:space="0" w:color="auto"/>
              <w:right w:val="single" w:sz="4" w:space="0" w:color="auto"/>
            </w:tcBorders>
            <w:vAlign w:val="center"/>
            <w:hideMark/>
          </w:tcPr>
          <w:p w:rsidR="00662125" w:rsidRPr="004A5428" w:rsidRDefault="00662125" w:rsidP="00A51A01">
            <w:pPr>
              <w:spacing w:line="276" w:lineRule="auto"/>
              <w:rPr>
                <w:lang w:eastAsia="en-US"/>
              </w:rPr>
            </w:pPr>
          </w:p>
        </w:tc>
        <w:tc>
          <w:tcPr>
            <w:tcW w:w="1805" w:type="dxa"/>
            <w:vMerge/>
            <w:tcBorders>
              <w:top w:val="nil"/>
              <w:left w:val="single" w:sz="4" w:space="0" w:color="auto"/>
              <w:bottom w:val="single" w:sz="4" w:space="0" w:color="auto"/>
              <w:right w:val="single" w:sz="4" w:space="0" w:color="auto"/>
            </w:tcBorders>
            <w:vAlign w:val="center"/>
            <w:hideMark/>
          </w:tcPr>
          <w:p w:rsidR="00662125" w:rsidRPr="004A5428" w:rsidRDefault="00662125" w:rsidP="00A51A01">
            <w:pPr>
              <w:spacing w:line="276" w:lineRule="auto"/>
              <w:rPr>
                <w:lang w:eastAsia="en-US"/>
              </w:rPr>
            </w:pPr>
          </w:p>
        </w:tc>
      </w:tr>
      <w:tr w:rsidR="00662125" w:rsidRPr="004A5428" w:rsidTr="00A51A01">
        <w:trPr>
          <w:trHeight w:val="300"/>
          <w:jc w:val="center"/>
        </w:trPr>
        <w:tc>
          <w:tcPr>
            <w:tcW w:w="36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sidRPr="004A5428">
              <w:rPr>
                <w:lang w:eastAsia="en-US"/>
              </w:rPr>
              <w:t>Численность населения</w:t>
            </w:r>
            <w:r>
              <w:rPr>
                <w:lang w:eastAsia="en-US"/>
              </w:rPr>
              <w:t xml:space="preserve"> с. Плотниково</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sidRPr="004A5428">
              <w:rPr>
                <w:lang w:eastAsia="en-US"/>
              </w:rPr>
              <w:t>Чел.</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Pr>
                <w:lang w:eastAsia="en-US"/>
              </w:rPr>
              <w:t>1359</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Pr>
                <w:lang w:eastAsia="en-US"/>
              </w:rPr>
              <w:t>5000</w:t>
            </w:r>
          </w:p>
        </w:tc>
        <w:tc>
          <w:tcPr>
            <w:tcW w:w="180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Pr>
                <w:lang w:eastAsia="en-US"/>
              </w:rPr>
              <w:t>9000</w:t>
            </w:r>
          </w:p>
        </w:tc>
      </w:tr>
      <w:tr w:rsidR="00662125" w:rsidRPr="004A5428" w:rsidTr="00A51A01">
        <w:trPr>
          <w:trHeight w:val="300"/>
          <w:jc w:val="center"/>
        </w:trPr>
        <w:tc>
          <w:tcPr>
            <w:tcW w:w="36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sidRPr="004A5428">
              <w:rPr>
                <w:lang w:eastAsia="en-US"/>
              </w:rPr>
              <w:t xml:space="preserve">Удельная </w:t>
            </w:r>
            <w:r>
              <w:rPr>
                <w:lang w:eastAsia="en-US"/>
              </w:rPr>
              <w:t xml:space="preserve">норма </w:t>
            </w:r>
            <w:r w:rsidRPr="004A5428">
              <w:rPr>
                <w:lang w:eastAsia="en-US"/>
              </w:rPr>
              <w:t>потребления газа на 1 человека</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sidRPr="004A5428">
              <w:rPr>
                <w:lang w:eastAsia="en-US"/>
              </w:rPr>
              <w:t>м</w:t>
            </w:r>
            <w:r w:rsidRPr="004A5428">
              <w:rPr>
                <w:vertAlign w:val="superscript"/>
                <w:lang w:eastAsia="en-US"/>
              </w:rPr>
              <w:t>3</w:t>
            </w:r>
            <w:r w:rsidRPr="004A5428">
              <w:rPr>
                <w:lang w:eastAsia="en-US"/>
              </w:rPr>
              <w:t>/год</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sidRPr="004A5428">
              <w:rPr>
                <w:lang w:eastAsia="en-US"/>
              </w:rPr>
              <w:t>300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sidRPr="004A5428">
              <w:rPr>
                <w:lang w:eastAsia="en-US"/>
              </w:rPr>
              <w:t>300</w:t>
            </w:r>
          </w:p>
        </w:tc>
        <w:tc>
          <w:tcPr>
            <w:tcW w:w="180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sidRPr="004A5428">
              <w:rPr>
                <w:lang w:eastAsia="en-US"/>
              </w:rPr>
              <w:t>300</w:t>
            </w:r>
          </w:p>
        </w:tc>
      </w:tr>
      <w:tr w:rsidR="00662125" w:rsidRPr="004A5428" w:rsidTr="00A51A01">
        <w:trPr>
          <w:trHeight w:val="300"/>
          <w:jc w:val="center"/>
        </w:trPr>
        <w:tc>
          <w:tcPr>
            <w:tcW w:w="364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sidRPr="004A5428">
              <w:rPr>
                <w:lang w:eastAsia="en-US"/>
              </w:rPr>
              <w:t>Годовая потребность в газоснабжении</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sidRPr="004A5428">
              <w:rPr>
                <w:lang w:eastAsia="en-US"/>
              </w:rPr>
              <w:t>тыс. м</w:t>
            </w:r>
            <w:r w:rsidRPr="004A5428">
              <w:rPr>
                <w:vertAlign w:val="superscript"/>
                <w:lang w:eastAsia="en-US"/>
              </w:rPr>
              <w:t>3</w:t>
            </w:r>
            <w:r w:rsidRPr="004A5428">
              <w:rPr>
                <w:lang w:eastAsia="en-US"/>
              </w:rPr>
              <w:t>/год (м</w:t>
            </w:r>
            <w:r w:rsidRPr="004A5428">
              <w:rPr>
                <w:vertAlign w:val="superscript"/>
                <w:lang w:eastAsia="en-US"/>
              </w:rPr>
              <w:t>3</w:t>
            </w:r>
            <w:r w:rsidRPr="004A5428">
              <w:rPr>
                <w:lang w:eastAsia="en-US"/>
              </w:rPr>
              <w:t xml:space="preserve">/ч) </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Default="00662125" w:rsidP="00A51A01">
            <w:pPr>
              <w:spacing w:line="276" w:lineRule="auto"/>
              <w:jc w:val="center"/>
              <w:rPr>
                <w:lang w:eastAsia="en-US"/>
              </w:rPr>
            </w:pPr>
            <w:r>
              <w:rPr>
                <w:lang w:eastAsia="en-US"/>
              </w:rPr>
              <w:t>407,70</w:t>
            </w:r>
          </w:p>
          <w:p w:rsidR="00662125" w:rsidRPr="004A5428" w:rsidRDefault="00662125" w:rsidP="00A51A01">
            <w:pPr>
              <w:spacing w:line="276" w:lineRule="auto"/>
              <w:jc w:val="center"/>
              <w:rPr>
                <w:lang w:eastAsia="en-US"/>
              </w:rPr>
            </w:pPr>
            <w:r w:rsidRPr="004A5428">
              <w:rPr>
                <w:lang w:eastAsia="en-US"/>
              </w:rPr>
              <w:t xml:space="preserve"> (220)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Pr>
                <w:lang w:eastAsia="en-US"/>
              </w:rPr>
              <w:t>1500</w:t>
            </w:r>
          </w:p>
          <w:p w:rsidR="00662125" w:rsidRPr="004A5428" w:rsidRDefault="00662125" w:rsidP="00A51A01">
            <w:pPr>
              <w:spacing w:line="276" w:lineRule="auto"/>
              <w:jc w:val="center"/>
              <w:rPr>
                <w:lang w:eastAsia="en-US"/>
              </w:rPr>
            </w:pPr>
            <w:r w:rsidRPr="004A5428">
              <w:rPr>
                <w:lang w:eastAsia="en-US"/>
              </w:rPr>
              <w:t>(</w:t>
            </w:r>
            <w:r>
              <w:rPr>
                <w:lang w:eastAsia="en-US"/>
              </w:rPr>
              <w:t>710</w:t>
            </w:r>
            <w:r w:rsidRPr="004A5428">
              <w:rPr>
                <w:lang w:eastAsia="en-US"/>
              </w:rPr>
              <w:t>)</w:t>
            </w:r>
          </w:p>
        </w:tc>
        <w:tc>
          <w:tcPr>
            <w:tcW w:w="180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4A5428" w:rsidRDefault="00662125" w:rsidP="00A51A01">
            <w:pPr>
              <w:spacing w:line="276" w:lineRule="auto"/>
              <w:jc w:val="center"/>
              <w:rPr>
                <w:lang w:eastAsia="en-US"/>
              </w:rPr>
            </w:pPr>
            <w:r>
              <w:rPr>
                <w:lang w:eastAsia="en-US"/>
              </w:rPr>
              <w:t>2700</w:t>
            </w:r>
          </w:p>
          <w:p w:rsidR="00662125" w:rsidRPr="004A5428" w:rsidRDefault="00662125" w:rsidP="00A51A01">
            <w:pPr>
              <w:spacing w:line="276" w:lineRule="auto"/>
              <w:jc w:val="center"/>
              <w:rPr>
                <w:lang w:eastAsia="en-US"/>
              </w:rPr>
            </w:pPr>
            <w:r w:rsidRPr="004A5428">
              <w:rPr>
                <w:lang w:eastAsia="en-US"/>
              </w:rPr>
              <w:t>(</w:t>
            </w:r>
            <w:r>
              <w:rPr>
                <w:lang w:eastAsia="en-US"/>
              </w:rPr>
              <w:t>1240</w:t>
            </w:r>
            <w:r w:rsidRPr="004A5428">
              <w:rPr>
                <w:lang w:eastAsia="en-US"/>
              </w:rPr>
              <w:t>)</w:t>
            </w:r>
          </w:p>
        </w:tc>
      </w:tr>
    </w:tbl>
    <w:p w:rsidR="00662125" w:rsidRDefault="00662125" w:rsidP="00340C3F">
      <w:pPr>
        <w:tabs>
          <w:tab w:val="left" w:pos="993"/>
        </w:tabs>
        <w:ind w:firstLine="709"/>
        <w:jc w:val="both"/>
        <w:rPr>
          <w:sz w:val="26"/>
          <w:szCs w:val="26"/>
        </w:rPr>
      </w:pPr>
    </w:p>
    <w:p w:rsidR="00662125" w:rsidRPr="008C0712" w:rsidRDefault="00662125" w:rsidP="00662125">
      <w:pPr>
        <w:ind w:firstLine="709"/>
        <w:jc w:val="center"/>
        <w:outlineLvl w:val="2"/>
        <w:rPr>
          <w:b/>
          <w:sz w:val="28"/>
          <w:szCs w:val="28"/>
        </w:rPr>
      </w:pPr>
      <w:r w:rsidRPr="008C0712">
        <w:rPr>
          <w:b/>
          <w:sz w:val="28"/>
          <w:szCs w:val="28"/>
        </w:rPr>
        <w:t>2.8.5 Трубопроводный транспорт</w:t>
      </w:r>
    </w:p>
    <w:p w:rsidR="00662125" w:rsidRPr="008C0712" w:rsidRDefault="00662125" w:rsidP="00662125">
      <w:pPr>
        <w:tabs>
          <w:tab w:val="left" w:pos="993"/>
        </w:tabs>
        <w:ind w:firstLine="709"/>
        <w:jc w:val="both"/>
        <w:rPr>
          <w:i/>
          <w:sz w:val="28"/>
          <w:szCs w:val="28"/>
        </w:rPr>
      </w:pPr>
      <w:r w:rsidRPr="008C0712">
        <w:rPr>
          <w:i/>
          <w:sz w:val="28"/>
          <w:szCs w:val="28"/>
        </w:rPr>
        <w:t>Современное состояние</w:t>
      </w:r>
    </w:p>
    <w:p w:rsidR="00662125" w:rsidRPr="008C0712" w:rsidRDefault="00662125" w:rsidP="00662125">
      <w:pPr>
        <w:tabs>
          <w:tab w:val="left" w:pos="993"/>
        </w:tabs>
        <w:ind w:firstLine="709"/>
        <w:jc w:val="both"/>
        <w:rPr>
          <w:sz w:val="28"/>
          <w:szCs w:val="28"/>
        </w:rPr>
      </w:pPr>
      <w:r w:rsidRPr="008C0712">
        <w:rPr>
          <w:sz w:val="28"/>
          <w:szCs w:val="28"/>
        </w:rPr>
        <w:t>Территорию Плотниковского сельсовета пересекает трасса магистрального газопровода «Юрга-Новосибирск»</w:t>
      </w:r>
    </w:p>
    <w:p w:rsidR="00662125" w:rsidRPr="008C0712" w:rsidRDefault="00662125" w:rsidP="00662125">
      <w:pPr>
        <w:tabs>
          <w:tab w:val="left" w:pos="993"/>
        </w:tabs>
        <w:ind w:firstLine="709"/>
        <w:jc w:val="both"/>
        <w:rPr>
          <w:i/>
          <w:sz w:val="28"/>
          <w:szCs w:val="28"/>
        </w:rPr>
      </w:pPr>
      <w:r w:rsidRPr="008C0712">
        <w:rPr>
          <w:i/>
          <w:sz w:val="28"/>
          <w:szCs w:val="28"/>
        </w:rPr>
        <w:t>Проектные решения</w:t>
      </w:r>
    </w:p>
    <w:p w:rsidR="00662125" w:rsidRPr="008C0712" w:rsidRDefault="00662125" w:rsidP="00662125">
      <w:pPr>
        <w:tabs>
          <w:tab w:val="left" w:pos="993"/>
        </w:tabs>
        <w:ind w:firstLine="709"/>
        <w:jc w:val="both"/>
        <w:rPr>
          <w:sz w:val="28"/>
          <w:szCs w:val="28"/>
        </w:rPr>
      </w:pPr>
      <w:r w:rsidRPr="008C0712">
        <w:rPr>
          <w:sz w:val="28"/>
          <w:szCs w:val="28"/>
        </w:rPr>
        <w:t>В соответствии со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9 апреля 2021 г. № 923-р, на территории Плотниковского сельсовета планируется строительство магистрального газопровода «Алтай» (Маистральный газопровод «Сила Сибири – 2»).</w:t>
      </w:r>
    </w:p>
    <w:p w:rsidR="00662125" w:rsidRPr="008C23F3" w:rsidRDefault="00662125" w:rsidP="00340C3F">
      <w:pPr>
        <w:tabs>
          <w:tab w:val="left" w:pos="993"/>
        </w:tabs>
        <w:ind w:firstLine="709"/>
        <w:jc w:val="both"/>
        <w:rPr>
          <w:sz w:val="26"/>
          <w:szCs w:val="26"/>
        </w:rPr>
      </w:pPr>
    </w:p>
    <w:p w:rsidR="00E25BE7" w:rsidRPr="00D61190" w:rsidRDefault="00E25BE7" w:rsidP="000A3B2A">
      <w:pPr>
        <w:ind w:firstLine="709"/>
        <w:jc w:val="center"/>
        <w:outlineLvl w:val="2"/>
        <w:rPr>
          <w:b/>
          <w:sz w:val="28"/>
          <w:szCs w:val="28"/>
        </w:rPr>
      </w:pPr>
      <w:bookmarkStart w:id="189" w:name="_Toc73539649"/>
      <w:r w:rsidRPr="00D61190">
        <w:rPr>
          <w:b/>
          <w:sz w:val="28"/>
          <w:szCs w:val="28"/>
        </w:rPr>
        <w:t>2.</w:t>
      </w:r>
      <w:r w:rsidR="00A95B19" w:rsidRPr="00D61190">
        <w:rPr>
          <w:b/>
          <w:sz w:val="28"/>
          <w:szCs w:val="28"/>
        </w:rPr>
        <w:t>8</w:t>
      </w:r>
      <w:r w:rsidRPr="00D61190">
        <w:rPr>
          <w:b/>
          <w:sz w:val="28"/>
          <w:szCs w:val="28"/>
        </w:rPr>
        <w:t>.5 Электроснабжение</w:t>
      </w:r>
      <w:bookmarkEnd w:id="189"/>
    </w:p>
    <w:p w:rsidR="00662125" w:rsidRPr="00D601B6" w:rsidRDefault="00E25BE7" w:rsidP="00662125">
      <w:pPr>
        <w:jc w:val="both"/>
        <w:rPr>
          <w:i/>
          <w:sz w:val="28"/>
          <w:szCs w:val="28"/>
          <w:lang w:eastAsia="en-US"/>
        </w:rPr>
      </w:pPr>
      <w:r w:rsidRPr="005309EF">
        <w:rPr>
          <w:sz w:val="28"/>
          <w:szCs w:val="28"/>
          <w:lang w:eastAsia="en-US"/>
        </w:rPr>
        <w:tab/>
      </w:r>
      <w:r w:rsidR="00662125" w:rsidRPr="00D601B6">
        <w:rPr>
          <w:i/>
          <w:sz w:val="28"/>
          <w:szCs w:val="28"/>
          <w:lang w:eastAsia="en-US"/>
        </w:rPr>
        <w:t>Современное состояние</w:t>
      </w:r>
    </w:p>
    <w:p w:rsidR="00662125" w:rsidRDefault="00662125" w:rsidP="00662125">
      <w:pPr>
        <w:ind w:firstLine="708"/>
        <w:jc w:val="both"/>
        <w:rPr>
          <w:sz w:val="28"/>
          <w:szCs w:val="28"/>
          <w:lang w:eastAsia="en-US"/>
        </w:rPr>
      </w:pPr>
      <w:r w:rsidRPr="00675077">
        <w:rPr>
          <w:sz w:val="28"/>
          <w:szCs w:val="28"/>
          <w:lang w:eastAsia="en-US"/>
        </w:rPr>
        <w:t>Потребители</w:t>
      </w:r>
      <w:r>
        <w:rPr>
          <w:sz w:val="28"/>
          <w:szCs w:val="28"/>
          <w:lang w:eastAsia="en-US"/>
        </w:rPr>
        <w:t xml:space="preserve"> электроэнергии Плотниковского </w:t>
      </w:r>
      <w:r w:rsidRPr="00675077">
        <w:rPr>
          <w:sz w:val="28"/>
          <w:szCs w:val="28"/>
          <w:lang w:eastAsia="en-US"/>
        </w:rPr>
        <w:t xml:space="preserve">сельсовета находятся в зоне </w:t>
      </w:r>
      <w:r>
        <w:rPr>
          <w:sz w:val="28"/>
          <w:szCs w:val="28"/>
          <w:lang w:eastAsia="en-US"/>
        </w:rPr>
        <w:t xml:space="preserve">действия центра питания ПС 110/10 Плотниково с трансформаторами мощностью 2х10 МВа. </w:t>
      </w:r>
    </w:p>
    <w:p w:rsidR="00662125" w:rsidRPr="00675077" w:rsidRDefault="00662125" w:rsidP="00662125">
      <w:pPr>
        <w:ind w:firstLine="708"/>
        <w:jc w:val="both"/>
        <w:rPr>
          <w:sz w:val="28"/>
          <w:szCs w:val="28"/>
          <w:lang w:eastAsia="en-US"/>
        </w:rPr>
      </w:pPr>
      <w:r w:rsidRPr="00675077">
        <w:rPr>
          <w:sz w:val="28"/>
          <w:szCs w:val="28"/>
          <w:lang w:eastAsia="en-US"/>
        </w:rPr>
        <w:t>Свободная для технологического присоединения потребителей мощность по состоянию на 01.0</w:t>
      </w:r>
      <w:r>
        <w:rPr>
          <w:sz w:val="28"/>
          <w:szCs w:val="28"/>
          <w:lang w:eastAsia="en-US"/>
        </w:rPr>
        <w:t>4</w:t>
      </w:r>
      <w:r w:rsidRPr="00675077">
        <w:rPr>
          <w:sz w:val="28"/>
          <w:szCs w:val="28"/>
          <w:lang w:eastAsia="en-US"/>
        </w:rPr>
        <w:t xml:space="preserve">.2021 г. </w:t>
      </w:r>
      <w:r>
        <w:rPr>
          <w:sz w:val="28"/>
          <w:szCs w:val="28"/>
          <w:lang w:eastAsia="en-US"/>
        </w:rPr>
        <w:t>составляет 1,1 МВт</w:t>
      </w:r>
      <w:r w:rsidRPr="00675077">
        <w:rPr>
          <w:sz w:val="28"/>
          <w:szCs w:val="28"/>
          <w:lang w:eastAsia="en-US"/>
        </w:rPr>
        <w:t>.</w:t>
      </w:r>
    </w:p>
    <w:p w:rsidR="00662125" w:rsidRPr="00675077" w:rsidRDefault="00662125" w:rsidP="00662125">
      <w:pPr>
        <w:ind w:firstLine="708"/>
        <w:jc w:val="both"/>
        <w:rPr>
          <w:sz w:val="28"/>
          <w:szCs w:val="28"/>
          <w:lang w:eastAsia="en-US"/>
        </w:rPr>
      </w:pPr>
      <w:r w:rsidRPr="00675077">
        <w:rPr>
          <w:sz w:val="28"/>
          <w:szCs w:val="28"/>
          <w:lang w:eastAsia="en-US"/>
        </w:rPr>
        <w:t xml:space="preserve">Территорию </w:t>
      </w:r>
      <w:r>
        <w:rPr>
          <w:sz w:val="28"/>
          <w:szCs w:val="28"/>
          <w:lang w:eastAsia="en-US"/>
        </w:rPr>
        <w:t>Плотниковского</w:t>
      </w:r>
      <w:r w:rsidRPr="00675077">
        <w:rPr>
          <w:sz w:val="28"/>
          <w:szCs w:val="28"/>
          <w:lang w:eastAsia="en-US"/>
        </w:rPr>
        <w:t xml:space="preserve"> сельсовета пересекают трассы:</w:t>
      </w:r>
    </w:p>
    <w:p w:rsidR="00662125" w:rsidRDefault="008C0712" w:rsidP="00662125">
      <w:pPr>
        <w:ind w:firstLine="708"/>
        <w:jc w:val="both"/>
        <w:rPr>
          <w:sz w:val="28"/>
          <w:szCs w:val="28"/>
          <w:lang w:eastAsia="en-US"/>
        </w:rPr>
      </w:pPr>
      <w:r>
        <w:rPr>
          <w:sz w:val="28"/>
          <w:szCs w:val="28"/>
          <w:lang w:eastAsia="en-US"/>
        </w:rPr>
        <w:t xml:space="preserve">- </w:t>
      </w:r>
      <w:r w:rsidR="00662125" w:rsidRPr="009E631C">
        <w:rPr>
          <w:sz w:val="28"/>
          <w:szCs w:val="28"/>
          <w:lang w:eastAsia="en-US"/>
        </w:rPr>
        <w:t>ВЛ-220 кВ (201/202) от ПС Восточная на Беловскую ГРЭС</w:t>
      </w:r>
      <w:r w:rsidR="00662125">
        <w:rPr>
          <w:sz w:val="28"/>
          <w:szCs w:val="28"/>
          <w:lang w:eastAsia="en-US"/>
        </w:rPr>
        <w:t>;</w:t>
      </w:r>
    </w:p>
    <w:p w:rsidR="00662125" w:rsidRPr="00675077" w:rsidRDefault="008C0712" w:rsidP="00662125">
      <w:pPr>
        <w:ind w:firstLine="708"/>
        <w:jc w:val="both"/>
        <w:rPr>
          <w:sz w:val="28"/>
          <w:szCs w:val="28"/>
          <w:lang w:eastAsia="en-US"/>
        </w:rPr>
      </w:pPr>
      <w:r>
        <w:rPr>
          <w:sz w:val="28"/>
          <w:szCs w:val="28"/>
          <w:lang w:eastAsia="en-US"/>
        </w:rPr>
        <w:t>- </w:t>
      </w:r>
      <w:r w:rsidR="00662125">
        <w:rPr>
          <w:sz w:val="28"/>
          <w:szCs w:val="28"/>
          <w:lang w:eastAsia="en-US"/>
        </w:rPr>
        <w:t>ВЛ-220 кВ (235/236/237/238) ПС «</w:t>
      </w:r>
      <w:r w:rsidR="00662125" w:rsidRPr="009A24CE">
        <w:rPr>
          <w:sz w:val="28"/>
          <w:szCs w:val="28"/>
          <w:lang w:eastAsia="en-US"/>
        </w:rPr>
        <w:t>Заря</w:t>
      </w:r>
      <w:r w:rsidR="00662125">
        <w:rPr>
          <w:sz w:val="28"/>
          <w:szCs w:val="28"/>
          <w:lang w:eastAsia="en-US"/>
        </w:rPr>
        <w:t xml:space="preserve">» </w:t>
      </w:r>
      <w:r w:rsidR="00662125" w:rsidRPr="009A24CE">
        <w:rPr>
          <w:sz w:val="28"/>
          <w:szCs w:val="28"/>
          <w:lang w:eastAsia="en-US"/>
        </w:rPr>
        <w:t>-</w:t>
      </w:r>
      <w:r w:rsidR="00662125">
        <w:rPr>
          <w:sz w:val="28"/>
          <w:szCs w:val="28"/>
          <w:lang w:eastAsia="en-US"/>
        </w:rPr>
        <w:t xml:space="preserve"> </w:t>
      </w:r>
      <w:r w:rsidR="00662125" w:rsidRPr="009A24CE">
        <w:rPr>
          <w:sz w:val="28"/>
          <w:szCs w:val="28"/>
          <w:lang w:eastAsia="en-US"/>
        </w:rPr>
        <w:t>ПС</w:t>
      </w:r>
      <w:r w:rsidR="00662125">
        <w:rPr>
          <w:sz w:val="28"/>
          <w:szCs w:val="28"/>
          <w:lang w:eastAsia="en-US"/>
        </w:rPr>
        <w:t xml:space="preserve"> «</w:t>
      </w:r>
      <w:r w:rsidR="00662125" w:rsidRPr="009A24CE">
        <w:rPr>
          <w:sz w:val="28"/>
          <w:szCs w:val="28"/>
          <w:lang w:eastAsia="en-US"/>
        </w:rPr>
        <w:t>Отрадная</w:t>
      </w:r>
      <w:r w:rsidR="00662125">
        <w:rPr>
          <w:sz w:val="28"/>
          <w:szCs w:val="28"/>
          <w:lang w:eastAsia="en-US"/>
        </w:rPr>
        <w:t xml:space="preserve">» </w:t>
      </w:r>
      <w:r w:rsidR="00662125" w:rsidRPr="009A24CE">
        <w:rPr>
          <w:sz w:val="28"/>
          <w:szCs w:val="28"/>
          <w:lang w:eastAsia="en-US"/>
        </w:rPr>
        <w:t>-</w:t>
      </w:r>
      <w:r w:rsidR="00662125">
        <w:rPr>
          <w:sz w:val="28"/>
          <w:szCs w:val="28"/>
          <w:lang w:eastAsia="en-US"/>
        </w:rPr>
        <w:t xml:space="preserve"> </w:t>
      </w:r>
      <w:r w:rsidR="00662125" w:rsidRPr="009A24CE">
        <w:rPr>
          <w:sz w:val="28"/>
          <w:szCs w:val="28"/>
          <w:lang w:eastAsia="en-US"/>
        </w:rPr>
        <w:t>ПС</w:t>
      </w:r>
      <w:r>
        <w:rPr>
          <w:sz w:val="28"/>
          <w:szCs w:val="28"/>
          <w:lang w:eastAsia="en-US"/>
        </w:rPr>
        <w:t> </w:t>
      </w:r>
      <w:r w:rsidR="00662125">
        <w:rPr>
          <w:sz w:val="28"/>
          <w:szCs w:val="28"/>
          <w:lang w:eastAsia="en-US"/>
        </w:rPr>
        <w:t>«</w:t>
      </w:r>
      <w:r w:rsidR="00662125" w:rsidRPr="009A24CE">
        <w:rPr>
          <w:sz w:val="28"/>
          <w:szCs w:val="28"/>
          <w:lang w:eastAsia="en-US"/>
        </w:rPr>
        <w:t>Правобережная</w:t>
      </w:r>
      <w:r w:rsidR="00662125">
        <w:rPr>
          <w:sz w:val="28"/>
          <w:szCs w:val="28"/>
          <w:lang w:eastAsia="en-US"/>
        </w:rPr>
        <w:t xml:space="preserve">» </w:t>
      </w:r>
      <w:r w:rsidR="00662125" w:rsidRPr="009A24CE">
        <w:rPr>
          <w:sz w:val="28"/>
          <w:szCs w:val="28"/>
          <w:lang w:eastAsia="en-US"/>
        </w:rPr>
        <w:t>-</w:t>
      </w:r>
      <w:r w:rsidR="00662125">
        <w:rPr>
          <w:sz w:val="28"/>
          <w:szCs w:val="28"/>
          <w:lang w:eastAsia="en-US"/>
        </w:rPr>
        <w:t xml:space="preserve"> </w:t>
      </w:r>
      <w:r w:rsidR="00662125" w:rsidRPr="009A24CE">
        <w:rPr>
          <w:sz w:val="28"/>
          <w:szCs w:val="28"/>
          <w:lang w:eastAsia="en-US"/>
        </w:rPr>
        <w:t>ТЭЦ</w:t>
      </w:r>
      <w:r w:rsidR="00662125">
        <w:rPr>
          <w:sz w:val="28"/>
          <w:szCs w:val="28"/>
          <w:lang w:eastAsia="en-US"/>
        </w:rPr>
        <w:t xml:space="preserve"> – </w:t>
      </w:r>
      <w:r w:rsidR="00662125" w:rsidRPr="009A24CE">
        <w:rPr>
          <w:sz w:val="28"/>
          <w:szCs w:val="28"/>
          <w:lang w:eastAsia="en-US"/>
        </w:rPr>
        <w:t>3</w:t>
      </w:r>
      <w:r w:rsidR="00662125">
        <w:rPr>
          <w:sz w:val="28"/>
          <w:szCs w:val="28"/>
          <w:lang w:eastAsia="en-US"/>
        </w:rPr>
        <w:t>»;</w:t>
      </w:r>
    </w:p>
    <w:p w:rsidR="00662125" w:rsidRDefault="008C0712" w:rsidP="00662125">
      <w:pPr>
        <w:ind w:firstLine="708"/>
        <w:jc w:val="both"/>
        <w:rPr>
          <w:sz w:val="28"/>
          <w:szCs w:val="28"/>
          <w:lang w:eastAsia="en-US"/>
        </w:rPr>
      </w:pPr>
      <w:r>
        <w:rPr>
          <w:sz w:val="28"/>
          <w:szCs w:val="28"/>
          <w:lang w:eastAsia="en-US"/>
        </w:rPr>
        <w:t xml:space="preserve">- </w:t>
      </w:r>
      <w:r w:rsidR="00662125" w:rsidRPr="009A24CE">
        <w:rPr>
          <w:sz w:val="28"/>
          <w:szCs w:val="28"/>
          <w:lang w:eastAsia="en-US"/>
        </w:rPr>
        <w:t>ВЛ 500 кВ «Заря» - Барабинск</w:t>
      </w:r>
      <w:r w:rsidR="00662125">
        <w:rPr>
          <w:sz w:val="28"/>
          <w:szCs w:val="28"/>
          <w:lang w:eastAsia="en-US"/>
        </w:rPr>
        <w:t>;</w:t>
      </w:r>
    </w:p>
    <w:p w:rsidR="00662125" w:rsidRDefault="00662125" w:rsidP="00662125">
      <w:pPr>
        <w:ind w:firstLine="708"/>
        <w:jc w:val="both"/>
        <w:rPr>
          <w:sz w:val="28"/>
          <w:szCs w:val="28"/>
          <w:lang w:eastAsia="en-US"/>
        </w:rPr>
      </w:pPr>
      <w:r w:rsidRPr="002D7335">
        <w:rPr>
          <w:sz w:val="28"/>
          <w:szCs w:val="28"/>
          <w:lang w:eastAsia="en-US"/>
        </w:rPr>
        <w:t>Современное состояние</w:t>
      </w:r>
    </w:p>
    <w:p w:rsidR="00662125" w:rsidRDefault="00662125" w:rsidP="00662125">
      <w:pPr>
        <w:ind w:firstLine="708"/>
        <w:jc w:val="both"/>
        <w:rPr>
          <w:sz w:val="28"/>
          <w:szCs w:val="28"/>
          <w:lang w:eastAsia="en-US"/>
        </w:rPr>
      </w:pPr>
      <w:r>
        <w:rPr>
          <w:sz w:val="28"/>
          <w:szCs w:val="28"/>
          <w:lang w:eastAsia="en-US"/>
        </w:rPr>
        <w:t xml:space="preserve">- </w:t>
      </w:r>
      <w:r w:rsidRPr="009A24CE">
        <w:rPr>
          <w:sz w:val="28"/>
          <w:szCs w:val="28"/>
          <w:lang w:eastAsia="en-US"/>
        </w:rPr>
        <w:t>ВЛ 110</w:t>
      </w:r>
      <w:r>
        <w:rPr>
          <w:sz w:val="28"/>
          <w:szCs w:val="28"/>
          <w:lang w:eastAsia="en-US"/>
        </w:rPr>
        <w:t xml:space="preserve"> </w:t>
      </w:r>
      <w:r w:rsidRPr="009A24CE">
        <w:rPr>
          <w:sz w:val="28"/>
          <w:szCs w:val="28"/>
          <w:lang w:eastAsia="en-US"/>
        </w:rPr>
        <w:t>кВ В-1/2, Восточная-Ояш</w:t>
      </w:r>
      <w:r>
        <w:rPr>
          <w:sz w:val="28"/>
          <w:szCs w:val="28"/>
          <w:lang w:eastAsia="en-US"/>
        </w:rPr>
        <w:t>.</w:t>
      </w:r>
    </w:p>
    <w:p w:rsidR="00662125" w:rsidRDefault="00662125" w:rsidP="00662125">
      <w:pPr>
        <w:ind w:firstLine="708"/>
        <w:jc w:val="both"/>
        <w:rPr>
          <w:sz w:val="28"/>
          <w:szCs w:val="28"/>
          <w:lang w:eastAsia="en-US"/>
        </w:rPr>
      </w:pPr>
      <w:r w:rsidRPr="00675077">
        <w:rPr>
          <w:sz w:val="28"/>
          <w:szCs w:val="28"/>
          <w:lang w:eastAsia="en-US"/>
        </w:rPr>
        <w:t xml:space="preserve">Электроснабжение потребителей населенных пунктов </w:t>
      </w:r>
      <w:r>
        <w:rPr>
          <w:sz w:val="28"/>
          <w:szCs w:val="28"/>
          <w:lang w:eastAsia="en-US"/>
        </w:rPr>
        <w:t>Плотниковского</w:t>
      </w:r>
      <w:r w:rsidRPr="00675077">
        <w:rPr>
          <w:sz w:val="28"/>
          <w:szCs w:val="28"/>
          <w:lang w:eastAsia="en-US"/>
        </w:rPr>
        <w:t xml:space="preserve"> сельсовета осуществляется от ТП-10/0,4 кВ, запитанных по распределительной сети ЛЭП-10 кВ от РУ-10 кВ ПС </w:t>
      </w:r>
      <w:r>
        <w:rPr>
          <w:sz w:val="28"/>
          <w:szCs w:val="28"/>
          <w:lang w:eastAsia="en-US"/>
        </w:rPr>
        <w:t>110/10 кВ Плотниково, расположенной в д</w:t>
      </w:r>
      <w:r w:rsidRPr="00675077">
        <w:rPr>
          <w:sz w:val="28"/>
          <w:szCs w:val="28"/>
          <w:lang w:eastAsia="en-US"/>
        </w:rPr>
        <w:t xml:space="preserve">. </w:t>
      </w:r>
      <w:r>
        <w:rPr>
          <w:sz w:val="28"/>
          <w:szCs w:val="28"/>
          <w:lang w:eastAsia="en-US"/>
        </w:rPr>
        <w:t>Шмаково</w:t>
      </w:r>
      <w:r w:rsidRPr="00675077">
        <w:rPr>
          <w:sz w:val="28"/>
          <w:szCs w:val="28"/>
          <w:lang w:eastAsia="en-US"/>
        </w:rPr>
        <w:t>,</w:t>
      </w:r>
      <w:r>
        <w:rPr>
          <w:sz w:val="28"/>
          <w:szCs w:val="28"/>
          <w:lang w:eastAsia="en-US"/>
        </w:rPr>
        <w:t xml:space="preserve"> Репьёвского сельсовета, Тогучинского района.</w:t>
      </w:r>
      <w:r w:rsidRPr="00675077">
        <w:rPr>
          <w:sz w:val="28"/>
          <w:szCs w:val="28"/>
          <w:lang w:eastAsia="en-US"/>
        </w:rPr>
        <w:t xml:space="preserve"> </w:t>
      </w:r>
    </w:p>
    <w:p w:rsidR="00662125" w:rsidRPr="007059B9" w:rsidRDefault="00662125" w:rsidP="00662125">
      <w:pPr>
        <w:ind w:firstLine="708"/>
        <w:jc w:val="both"/>
        <w:rPr>
          <w:i/>
          <w:sz w:val="28"/>
          <w:szCs w:val="28"/>
          <w:lang w:eastAsia="en-US"/>
        </w:rPr>
      </w:pPr>
      <w:r w:rsidRPr="007059B9">
        <w:rPr>
          <w:i/>
          <w:sz w:val="28"/>
          <w:szCs w:val="28"/>
          <w:lang w:eastAsia="en-US"/>
        </w:rPr>
        <w:t>Проектные решения.</w:t>
      </w:r>
    </w:p>
    <w:p w:rsidR="00662125" w:rsidRPr="007059B9" w:rsidRDefault="00662125" w:rsidP="00662125">
      <w:pPr>
        <w:widowControl w:val="0"/>
        <w:autoSpaceDE w:val="0"/>
        <w:autoSpaceDN w:val="0"/>
        <w:adjustRightInd w:val="0"/>
        <w:ind w:firstLine="709"/>
        <w:jc w:val="both"/>
        <w:rPr>
          <w:sz w:val="28"/>
          <w:szCs w:val="28"/>
          <w:lang w:eastAsia="en-US"/>
        </w:rPr>
      </w:pPr>
      <w:r w:rsidRPr="007059B9">
        <w:rPr>
          <w:sz w:val="28"/>
          <w:szCs w:val="28"/>
          <w:lang w:eastAsia="en-US"/>
        </w:rPr>
        <w:t>Проектные решения приняты в соответствии с нормами:</w:t>
      </w:r>
    </w:p>
    <w:p w:rsidR="00662125" w:rsidRPr="007059B9" w:rsidRDefault="00DD011E" w:rsidP="00662125">
      <w:pPr>
        <w:widowControl w:val="0"/>
        <w:autoSpaceDE w:val="0"/>
        <w:autoSpaceDN w:val="0"/>
        <w:adjustRightInd w:val="0"/>
        <w:ind w:firstLine="709"/>
        <w:jc w:val="both"/>
        <w:rPr>
          <w:sz w:val="28"/>
          <w:szCs w:val="28"/>
          <w:lang w:eastAsia="en-US"/>
        </w:rPr>
      </w:pPr>
      <w:r>
        <w:rPr>
          <w:sz w:val="28"/>
          <w:szCs w:val="28"/>
          <w:lang w:eastAsia="en-US"/>
        </w:rPr>
        <w:t>- </w:t>
      </w:r>
      <w:r w:rsidR="00662125" w:rsidRPr="007059B9">
        <w:rPr>
          <w:sz w:val="28"/>
          <w:szCs w:val="28"/>
          <w:lang w:eastAsia="en-US"/>
        </w:rPr>
        <w:t>РД 34.20.185-94 «Инструкция по проектированию городских электрических сетей»;</w:t>
      </w:r>
    </w:p>
    <w:p w:rsidR="00662125" w:rsidRPr="007059B9" w:rsidRDefault="00DD011E" w:rsidP="00662125">
      <w:pPr>
        <w:widowControl w:val="0"/>
        <w:autoSpaceDE w:val="0"/>
        <w:autoSpaceDN w:val="0"/>
        <w:adjustRightInd w:val="0"/>
        <w:ind w:firstLine="709"/>
        <w:jc w:val="both"/>
        <w:rPr>
          <w:sz w:val="28"/>
          <w:szCs w:val="28"/>
          <w:lang w:eastAsia="en-US"/>
        </w:rPr>
      </w:pPr>
      <w:r>
        <w:rPr>
          <w:sz w:val="28"/>
          <w:szCs w:val="28"/>
          <w:lang w:eastAsia="en-US"/>
        </w:rPr>
        <w:t>- </w:t>
      </w:r>
      <w:r w:rsidR="00662125" w:rsidRPr="007059B9">
        <w:rPr>
          <w:sz w:val="28"/>
          <w:szCs w:val="28"/>
          <w:lang w:eastAsia="en-US"/>
        </w:rPr>
        <w:t>СП 42.13330.2016 «Градостроительство. Планировка и застройка городских и сельских поселений. Актуализированная редакция СНиП 2.07.01-89*».</w:t>
      </w:r>
    </w:p>
    <w:p w:rsidR="00662125" w:rsidRDefault="00662125" w:rsidP="00662125">
      <w:pPr>
        <w:widowControl w:val="0"/>
        <w:autoSpaceDE w:val="0"/>
        <w:autoSpaceDN w:val="0"/>
        <w:adjustRightInd w:val="0"/>
        <w:ind w:firstLine="709"/>
        <w:jc w:val="both"/>
        <w:rPr>
          <w:sz w:val="28"/>
          <w:szCs w:val="28"/>
        </w:rPr>
      </w:pPr>
      <w:r w:rsidRPr="007059B9">
        <w:rPr>
          <w:sz w:val="28"/>
          <w:szCs w:val="28"/>
        </w:rPr>
        <w:t>Планирование основных мероприятий по развитию систем электроснабжения основано на материалах:</w:t>
      </w:r>
    </w:p>
    <w:p w:rsidR="00662125" w:rsidRPr="007059B9" w:rsidRDefault="00DD011E" w:rsidP="00662125">
      <w:pPr>
        <w:widowControl w:val="0"/>
        <w:autoSpaceDE w:val="0"/>
        <w:autoSpaceDN w:val="0"/>
        <w:adjustRightInd w:val="0"/>
        <w:ind w:firstLine="709"/>
        <w:jc w:val="both"/>
        <w:rPr>
          <w:sz w:val="28"/>
          <w:szCs w:val="28"/>
        </w:rPr>
      </w:pPr>
      <w:r>
        <w:rPr>
          <w:sz w:val="28"/>
          <w:szCs w:val="28"/>
        </w:rPr>
        <w:t>- </w:t>
      </w:r>
      <w:r w:rsidR="008C0712">
        <w:rPr>
          <w:sz w:val="28"/>
          <w:szCs w:val="28"/>
        </w:rPr>
        <w:t>«Схема</w:t>
      </w:r>
      <w:r w:rsidR="00662125">
        <w:rPr>
          <w:sz w:val="28"/>
          <w:szCs w:val="28"/>
        </w:rPr>
        <w:t xml:space="preserve"> и программа перспективного развития электроэнергетики Новосибирской области» (утверждена приказом министерства жилищно-коммунального хозяйства и энергетики Ново</w:t>
      </w:r>
      <w:r w:rsidR="008C0712">
        <w:rPr>
          <w:sz w:val="28"/>
          <w:szCs w:val="28"/>
        </w:rPr>
        <w:t>сибирской области от 26.04.2021 </w:t>
      </w:r>
      <w:r w:rsidR="00662125">
        <w:rPr>
          <w:sz w:val="28"/>
          <w:szCs w:val="28"/>
        </w:rPr>
        <w:t>№</w:t>
      </w:r>
      <w:r w:rsidR="008C0712">
        <w:rPr>
          <w:sz w:val="28"/>
          <w:szCs w:val="28"/>
        </w:rPr>
        <w:t> </w:t>
      </w:r>
      <w:r w:rsidR="00662125">
        <w:rPr>
          <w:sz w:val="28"/>
          <w:szCs w:val="28"/>
        </w:rPr>
        <w:t>77);</w:t>
      </w:r>
    </w:p>
    <w:p w:rsidR="00662125" w:rsidRDefault="00DD011E" w:rsidP="00662125">
      <w:pPr>
        <w:widowControl w:val="0"/>
        <w:autoSpaceDE w:val="0"/>
        <w:autoSpaceDN w:val="0"/>
        <w:adjustRightInd w:val="0"/>
        <w:ind w:firstLine="709"/>
        <w:jc w:val="both"/>
        <w:rPr>
          <w:sz w:val="28"/>
          <w:szCs w:val="28"/>
          <w:lang w:eastAsia="en-US"/>
        </w:rPr>
      </w:pPr>
      <w:r>
        <w:rPr>
          <w:sz w:val="28"/>
          <w:szCs w:val="28"/>
          <w:lang w:eastAsia="en-US"/>
        </w:rPr>
        <w:t>- </w:t>
      </w:r>
      <w:r w:rsidR="00662125" w:rsidRPr="007059B9">
        <w:rPr>
          <w:sz w:val="28"/>
          <w:szCs w:val="28"/>
          <w:lang w:eastAsia="en-US"/>
        </w:rPr>
        <w:t xml:space="preserve">«Программа комплексного развития систем коммунальной инфраструктуры </w:t>
      </w:r>
      <w:r w:rsidR="00662125">
        <w:rPr>
          <w:sz w:val="28"/>
          <w:szCs w:val="28"/>
          <w:lang w:eastAsia="en-US"/>
        </w:rPr>
        <w:t>Плотниковского сельсовета Новосибирского района Новосибирско</w:t>
      </w:r>
      <w:r w:rsidR="008C0712">
        <w:rPr>
          <w:sz w:val="28"/>
          <w:szCs w:val="28"/>
          <w:lang w:eastAsia="en-US"/>
        </w:rPr>
        <w:t>й области на период 2018-2028 г</w:t>
      </w:r>
      <w:r w:rsidR="00662125">
        <w:rPr>
          <w:sz w:val="28"/>
          <w:szCs w:val="28"/>
          <w:lang w:eastAsia="en-US"/>
        </w:rPr>
        <w:t>г.</w:t>
      </w:r>
      <w:r w:rsidR="00662125" w:rsidRPr="007059B9">
        <w:rPr>
          <w:sz w:val="28"/>
          <w:szCs w:val="28"/>
          <w:lang w:eastAsia="en-US"/>
        </w:rPr>
        <w:t xml:space="preserve">» (утверждена постановлением администрации </w:t>
      </w:r>
      <w:r w:rsidR="00662125">
        <w:rPr>
          <w:sz w:val="28"/>
          <w:szCs w:val="28"/>
          <w:lang w:eastAsia="en-US"/>
        </w:rPr>
        <w:t>Плотниковского</w:t>
      </w:r>
      <w:r w:rsidR="00662125" w:rsidRPr="007059B9">
        <w:rPr>
          <w:sz w:val="28"/>
          <w:szCs w:val="28"/>
          <w:lang w:eastAsia="en-US"/>
        </w:rPr>
        <w:t xml:space="preserve"> сельсовета от 2</w:t>
      </w:r>
      <w:r w:rsidR="00662125">
        <w:rPr>
          <w:sz w:val="28"/>
          <w:szCs w:val="28"/>
          <w:lang w:eastAsia="en-US"/>
        </w:rPr>
        <w:t>0</w:t>
      </w:r>
      <w:r w:rsidR="00662125" w:rsidRPr="007059B9">
        <w:rPr>
          <w:sz w:val="28"/>
          <w:szCs w:val="28"/>
          <w:lang w:eastAsia="en-US"/>
        </w:rPr>
        <w:t>.</w:t>
      </w:r>
      <w:r w:rsidR="00662125">
        <w:rPr>
          <w:sz w:val="28"/>
          <w:szCs w:val="28"/>
          <w:lang w:eastAsia="en-US"/>
        </w:rPr>
        <w:t>11</w:t>
      </w:r>
      <w:r w:rsidR="00662125" w:rsidRPr="007059B9">
        <w:rPr>
          <w:sz w:val="28"/>
          <w:szCs w:val="28"/>
          <w:lang w:eastAsia="en-US"/>
        </w:rPr>
        <w:t>.201</w:t>
      </w:r>
      <w:r w:rsidR="00662125">
        <w:rPr>
          <w:sz w:val="28"/>
          <w:szCs w:val="28"/>
          <w:lang w:eastAsia="en-US"/>
        </w:rPr>
        <w:t>7</w:t>
      </w:r>
      <w:r w:rsidR="00662125" w:rsidRPr="007059B9">
        <w:rPr>
          <w:sz w:val="28"/>
          <w:szCs w:val="28"/>
          <w:lang w:eastAsia="en-US"/>
        </w:rPr>
        <w:t xml:space="preserve"> № </w:t>
      </w:r>
      <w:r w:rsidR="00662125">
        <w:rPr>
          <w:sz w:val="28"/>
          <w:szCs w:val="28"/>
          <w:lang w:eastAsia="en-US"/>
        </w:rPr>
        <w:t>77</w:t>
      </w:r>
      <w:r w:rsidR="00662125" w:rsidRPr="007059B9">
        <w:rPr>
          <w:sz w:val="28"/>
          <w:szCs w:val="28"/>
          <w:lang w:eastAsia="en-US"/>
        </w:rPr>
        <w:t>);</w:t>
      </w:r>
    </w:p>
    <w:p w:rsidR="00662125" w:rsidRPr="007059B9" w:rsidRDefault="00DD011E" w:rsidP="00662125">
      <w:pPr>
        <w:widowControl w:val="0"/>
        <w:autoSpaceDE w:val="0"/>
        <w:autoSpaceDN w:val="0"/>
        <w:adjustRightInd w:val="0"/>
        <w:ind w:firstLine="709"/>
        <w:jc w:val="both"/>
        <w:rPr>
          <w:sz w:val="28"/>
          <w:szCs w:val="28"/>
          <w:lang w:eastAsia="en-US"/>
        </w:rPr>
      </w:pPr>
      <w:r>
        <w:rPr>
          <w:sz w:val="28"/>
          <w:szCs w:val="28"/>
          <w:lang w:eastAsia="en-US"/>
        </w:rPr>
        <w:t>- </w:t>
      </w:r>
      <w:r w:rsidR="00662125">
        <w:rPr>
          <w:sz w:val="28"/>
          <w:szCs w:val="28"/>
          <w:lang w:eastAsia="en-US"/>
        </w:rPr>
        <w:t>«Местные нормативы градостроительного проектирования Плотниковского сельсовета Новосибирской области» (утверждены решением Совета депутатов Новосибирского района Новосибирской области от 28.06.2018 г. № 14);</w:t>
      </w:r>
    </w:p>
    <w:p w:rsidR="00662125" w:rsidRPr="007059B9" w:rsidRDefault="00662125" w:rsidP="00662125">
      <w:pPr>
        <w:widowControl w:val="0"/>
        <w:autoSpaceDE w:val="0"/>
        <w:autoSpaceDN w:val="0"/>
        <w:adjustRightInd w:val="0"/>
        <w:ind w:firstLine="709"/>
        <w:jc w:val="both"/>
        <w:rPr>
          <w:sz w:val="28"/>
          <w:szCs w:val="28"/>
          <w:lang w:eastAsia="en-US"/>
        </w:rPr>
      </w:pPr>
      <w:r w:rsidRPr="007059B9">
        <w:rPr>
          <w:sz w:val="28"/>
          <w:szCs w:val="28"/>
        </w:rPr>
        <w:t>- действующей градостроительной документации.</w:t>
      </w:r>
    </w:p>
    <w:p w:rsidR="00662125" w:rsidRPr="007059B9" w:rsidRDefault="00662125" w:rsidP="00662125">
      <w:pPr>
        <w:widowControl w:val="0"/>
        <w:autoSpaceDE w:val="0"/>
        <w:autoSpaceDN w:val="0"/>
        <w:adjustRightInd w:val="0"/>
        <w:ind w:firstLine="709"/>
        <w:jc w:val="both"/>
        <w:rPr>
          <w:sz w:val="28"/>
          <w:szCs w:val="28"/>
        </w:rPr>
      </w:pPr>
      <w:r w:rsidRPr="007059B9">
        <w:rPr>
          <w:sz w:val="28"/>
          <w:szCs w:val="28"/>
        </w:rPr>
        <w:t>В развитии электроснабжения предусматривается:</w:t>
      </w:r>
    </w:p>
    <w:p w:rsidR="00662125" w:rsidRPr="007059B9" w:rsidRDefault="00662125" w:rsidP="00662125">
      <w:pPr>
        <w:widowControl w:val="0"/>
        <w:autoSpaceDE w:val="0"/>
        <w:autoSpaceDN w:val="0"/>
        <w:adjustRightInd w:val="0"/>
        <w:ind w:firstLine="709"/>
        <w:jc w:val="both"/>
        <w:rPr>
          <w:sz w:val="28"/>
          <w:szCs w:val="28"/>
        </w:rPr>
      </w:pPr>
      <w:r w:rsidRPr="007059B9">
        <w:rPr>
          <w:sz w:val="28"/>
          <w:szCs w:val="28"/>
        </w:rPr>
        <w:t>- сохранение существующих сетей и сооружений электроснабжения, для чего необходимы мероприятия, связанные с текущим и капитальным ремонтом;</w:t>
      </w:r>
    </w:p>
    <w:p w:rsidR="00662125" w:rsidRDefault="00662125" w:rsidP="00DD011E">
      <w:pPr>
        <w:widowControl w:val="0"/>
        <w:autoSpaceDE w:val="0"/>
        <w:autoSpaceDN w:val="0"/>
        <w:adjustRightInd w:val="0"/>
        <w:ind w:firstLine="709"/>
        <w:jc w:val="both"/>
        <w:rPr>
          <w:sz w:val="28"/>
          <w:szCs w:val="28"/>
        </w:rPr>
      </w:pPr>
      <w:r w:rsidRPr="007059B9">
        <w:rPr>
          <w:sz w:val="28"/>
          <w:szCs w:val="28"/>
        </w:rPr>
        <w:t>-</w:t>
      </w:r>
      <w:r>
        <w:rPr>
          <w:sz w:val="28"/>
          <w:szCs w:val="28"/>
        </w:rPr>
        <w:t xml:space="preserve"> строительство трансформаторных по</w:t>
      </w:r>
      <w:r w:rsidR="00DD011E">
        <w:rPr>
          <w:sz w:val="28"/>
          <w:szCs w:val="28"/>
        </w:rPr>
        <w:t>дстанций ТП 10/0,4 кв (всего 15 </w:t>
      </w:r>
      <w:r>
        <w:rPr>
          <w:sz w:val="28"/>
          <w:szCs w:val="28"/>
        </w:rPr>
        <w:t>объектов) для электроснабжения объектов капитального строительства, планируемых на проектируемых территориях в соответствии с настоящим генеральным планом;</w:t>
      </w:r>
    </w:p>
    <w:p w:rsidR="00662125" w:rsidRPr="007059B9" w:rsidRDefault="00662125" w:rsidP="00662125">
      <w:pPr>
        <w:widowControl w:val="0"/>
        <w:autoSpaceDE w:val="0"/>
        <w:autoSpaceDN w:val="0"/>
        <w:adjustRightInd w:val="0"/>
        <w:ind w:firstLine="709"/>
        <w:jc w:val="both"/>
        <w:rPr>
          <w:sz w:val="28"/>
          <w:szCs w:val="28"/>
        </w:rPr>
      </w:pPr>
      <w:r>
        <w:rPr>
          <w:sz w:val="28"/>
          <w:szCs w:val="28"/>
        </w:rPr>
        <w:t xml:space="preserve">- </w:t>
      </w:r>
      <w:r w:rsidRPr="00011DF9">
        <w:rPr>
          <w:sz w:val="28"/>
          <w:szCs w:val="28"/>
        </w:rPr>
        <w:t xml:space="preserve">строительство </w:t>
      </w:r>
      <w:r>
        <w:rPr>
          <w:sz w:val="28"/>
          <w:szCs w:val="28"/>
        </w:rPr>
        <w:t>линий электропередачи 10 и 0,4 кВ</w:t>
      </w:r>
      <w:r w:rsidRPr="00011DF9">
        <w:rPr>
          <w:sz w:val="28"/>
          <w:szCs w:val="28"/>
        </w:rPr>
        <w:t xml:space="preserve"> для электроснабжения объектов капитального строительства, планируемых на проектируемых территориях в соответствии</w:t>
      </w:r>
      <w:r>
        <w:rPr>
          <w:sz w:val="28"/>
          <w:szCs w:val="28"/>
        </w:rPr>
        <w:t xml:space="preserve"> с настоящим генеральным планом.</w:t>
      </w:r>
    </w:p>
    <w:p w:rsidR="00DD011E" w:rsidRDefault="00662125" w:rsidP="00DD011E">
      <w:pPr>
        <w:widowControl w:val="0"/>
        <w:autoSpaceDE w:val="0"/>
        <w:autoSpaceDN w:val="0"/>
        <w:adjustRightInd w:val="0"/>
        <w:ind w:firstLine="709"/>
        <w:jc w:val="both"/>
        <w:rPr>
          <w:sz w:val="28"/>
          <w:szCs w:val="28"/>
          <w:lang w:eastAsia="en-US"/>
        </w:rPr>
        <w:sectPr w:rsidR="00DD011E" w:rsidSect="002F076F">
          <w:pgSz w:w="11906" w:h="16838"/>
          <w:pgMar w:top="1134" w:right="850" w:bottom="1134" w:left="1418" w:header="708" w:footer="708" w:gutter="0"/>
          <w:cols w:space="708"/>
          <w:docGrid w:linePitch="360"/>
        </w:sectPr>
      </w:pPr>
      <w:r w:rsidRPr="007059B9">
        <w:rPr>
          <w:sz w:val="28"/>
          <w:szCs w:val="28"/>
        </w:rPr>
        <w:t xml:space="preserve">Укрупненные нагрузки на электроснабжение определены согласно методике </w:t>
      </w:r>
      <w:r w:rsidRPr="002E3894">
        <w:rPr>
          <w:sz w:val="28"/>
          <w:szCs w:val="28"/>
          <w:lang w:eastAsia="en-US"/>
        </w:rPr>
        <w:t>СП 42.13330.2016</w:t>
      </w:r>
      <w:r w:rsidRPr="007059B9">
        <w:rPr>
          <w:sz w:val="28"/>
          <w:szCs w:val="28"/>
          <w:lang w:eastAsia="en-US"/>
        </w:rPr>
        <w:t>.</w:t>
      </w:r>
    </w:p>
    <w:p w:rsidR="00DD011E" w:rsidRPr="007059B9" w:rsidRDefault="00DD011E" w:rsidP="00DD011E">
      <w:pPr>
        <w:widowControl w:val="0"/>
        <w:autoSpaceDE w:val="0"/>
        <w:autoSpaceDN w:val="0"/>
        <w:adjustRightInd w:val="0"/>
        <w:ind w:firstLine="709"/>
        <w:jc w:val="both"/>
        <w:rPr>
          <w:sz w:val="28"/>
          <w:szCs w:val="28"/>
          <w:lang w:eastAsia="en-US"/>
        </w:rPr>
      </w:pPr>
    </w:p>
    <w:p w:rsidR="00F33BCF" w:rsidRDefault="00662125" w:rsidP="00F33BCF">
      <w:pPr>
        <w:spacing w:after="120"/>
        <w:ind w:firstLine="708"/>
        <w:jc w:val="right"/>
        <w:rPr>
          <w:sz w:val="28"/>
          <w:szCs w:val="28"/>
        </w:rPr>
      </w:pPr>
      <w:r w:rsidRPr="00F33BCF">
        <w:rPr>
          <w:sz w:val="28"/>
          <w:szCs w:val="28"/>
        </w:rPr>
        <w:t xml:space="preserve">Таблица </w:t>
      </w:r>
      <w:r w:rsidR="00F33BCF" w:rsidRPr="00F33BCF">
        <w:rPr>
          <w:sz w:val="28"/>
          <w:szCs w:val="28"/>
        </w:rPr>
        <w:t>2.8-</w:t>
      </w:r>
      <w:r w:rsidR="00F33BCF" w:rsidRPr="00F22363">
        <w:rPr>
          <w:sz w:val="28"/>
          <w:szCs w:val="28"/>
        </w:rPr>
        <w:t>5</w:t>
      </w:r>
      <w:r w:rsidR="00F33BCF" w:rsidRPr="00F33BCF">
        <w:rPr>
          <w:sz w:val="28"/>
          <w:szCs w:val="28"/>
        </w:rPr>
        <w:t xml:space="preserve"> </w:t>
      </w:r>
    </w:p>
    <w:p w:rsidR="00662125" w:rsidRPr="00F33BCF" w:rsidRDefault="00662125" w:rsidP="00F53DB9">
      <w:pPr>
        <w:spacing w:after="120"/>
        <w:ind w:firstLine="708"/>
        <w:jc w:val="center"/>
        <w:rPr>
          <w:sz w:val="28"/>
          <w:szCs w:val="28"/>
        </w:rPr>
      </w:pPr>
      <w:r w:rsidRPr="00F33BCF">
        <w:rPr>
          <w:sz w:val="28"/>
          <w:szCs w:val="28"/>
        </w:rPr>
        <w:t>Укрупненные нагрузки на электрические сети 10 кВ</w:t>
      </w:r>
    </w:p>
    <w:tbl>
      <w:tblPr>
        <w:tblW w:w="9745" w:type="dxa"/>
        <w:jc w:val="center"/>
        <w:tblLayout w:type="fixed"/>
        <w:tblLook w:val="04A0" w:firstRow="1" w:lastRow="0" w:firstColumn="1" w:lastColumn="0" w:noHBand="0" w:noVBand="1"/>
      </w:tblPr>
      <w:tblGrid>
        <w:gridCol w:w="621"/>
        <w:gridCol w:w="3060"/>
        <w:gridCol w:w="1119"/>
        <w:gridCol w:w="925"/>
        <w:gridCol w:w="1040"/>
        <w:gridCol w:w="1368"/>
        <w:gridCol w:w="1376"/>
        <w:gridCol w:w="236"/>
      </w:tblGrid>
      <w:tr w:rsidR="00662125" w:rsidRPr="007059B9" w:rsidTr="00A51A01">
        <w:trPr>
          <w:gridAfter w:val="1"/>
          <w:wAfter w:w="236" w:type="dxa"/>
          <w:trHeight w:val="300"/>
          <w:jc w:val="center"/>
        </w:trPr>
        <w:tc>
          <w:tcPr>
            <w:tcW w:w="621" w:type="dxa"/>
            <w:vMerge w:val="restart"/>
            <w:tcBorders>
              <w:top w:val="single" w:sz="4" w:space="0" w:color="auto"/>
              <w:left w:val="single" w:sz="4" w:space="0" w:color="auto"/>
              <w:bottom w:val="single" w:sz="4" w:space="0" w:color="auto"/>
              <w:right w:val="single" w:sz="4" w:space="0" w:color="auto"/>
            </w:tcBorders>
            <w:noWrap/>
            <w:vAlign w:val="center"/>
            <w:hideMark/>
          </w:tcPr>
          <w:p w:rsidR="00662125" w:rsidRPr="007059B9" w:rsidRDefault="00662125" w:rsidP="00A51A01">
            <w:pPr>
              <w:spacing w:line="276" w:lineRule="auto"/>
              <w:jc w:val="center"/>
              <w:rPr>
                <w:lang w:eastAsia="en-US"/>
              </w:rPr>
            </w:pPr>
            <w:r w:rsidRPr="007059B9">
              <w:rPr>
                <w:lang w:eastAsia="en-US"/>
              </w:rPr>
              <w:t xml:space="preserve">№ </w:t>
            </w:r>
            <w:r w:rsidRPr="007059B9">
              <w:rPr>
                <w:rFonts w:eastAsia="Calibri"/>
                <w:b/>
                <w:snapToGrid w:val="0"/>
                <w:lang w:eastAsia="en-US"/>
              </w:rPr>
              <w:t>п/п</w:t>
            </w:r>
          </w:p>
        </w:tc>
        <w:tc>
          <w:tcPr>
            <w:tcW w:w="3060" w:type="dxa"/>
            <w:vMerge w:val="restart"/>
            <w:tcBorders>
              <w:top w:val="single" w:sz="4" w:space="0" w:color="auto"/>
              <w:left w:val="single" w:sz="4" w:space="0" w:color="auto"/>
              <w:bottom w:val="single" w:sz="4" w:space="0" w:color="auto"/>
              <w:right w:val="single" w:sz="4" w:space="0" w:color="000000"/>
            </w:tcBorders>
            <w:noWrap/>
            <w:vAlign w:val="center"/>
            <w:hideMark/>
          </w:tcPr>
          <w:p w:rsidR="00662125" w:rsidRPr="007059B9" w:rsidRDefault="00662125" w:rsidP="00A51A01">
            <w:pPr>
              <w:spacing w:line="276" w:lineRule="auto"/>
              <w:jc w:val="center"/>
              <w:rPr>
                <w:lang w:eastAsia="en-US"/>
              </w:rPr>
            </w:pPr>
            <w:r w:rsidRPr="007059B9">
              <w:rPr>
                <w:lang w:eastAsia="en-US"/>
              </w:rPr>
              <w:t>Наименование</w:t>
            </w:r>
          </w:p>
        </w:tc>
        <w:tc>
          <w:tcPr>
            <w:tcW w:w="1119" w:type="dxa"/>
            <w:vMerge w:val="restart"/>
            <w:tcBorders>
              <w:top w:val="single" w:sz="4" w:space="0" w:color="auto"/>
              <w:left w:val="single" w:sz="4" w:space="0" w:color="auto"/>
              <w:bottom w:val="single" w:sz="4" w:space="0" w:color="auto"/>
              <w:right w:val="single" w:sz="4" w:space="0" w:color="auto"/>
            </w:tcBorders>
            <w:noWrap/>
            <w:vAlign w:val="center"/>
            <w:hideMark/>
          </w:tcPr>
          <w:p w:rsidR="00662125" w:rsidRPr="007059B9" w:rsidRDefault="00662125" w:rsidP="00A51A01">
            <w:pPr>
              <w:spacing w:line="276" w:lineRule="auto"/>
              <w:jc w:val="center"/>
              <w:rPr>
                <w:lang w:eastAsia="en-US"/>
              </w:rPr>
            </w:pPr>
            <w:r w:rsidRPr="007059B9">
              <w:rPr>
                <w:lang w:eastAsia="en-US"/>
              </w:rPr>
              <w:t>Ед. изм.</w:t>
            </w:r>
          </w:p>
        </w:tc>
        <w:tc>
          <w:tcPr>
            <w:tcW w:w="3333" w:type="dxa"/>
            <w:gridSpan w:val="3"/>
            <w:tcBorders>
              <w:top w:val="single" w:sz="4" w:space="0" w:color="auto"/>
              <w:left w:val="nil"/>
              <w:bottom w:val="single" w:sz="4" w:space="0" w:color="auto"/>
              <w:right w:val="single" w:sz="4" w:space="0" w:color="000000"/>
            </w:tcBorders>
            <w:noWrap/>
            <w:vAlign w:val="center"/>
            <w:hideMark/>
          </w:tcPr>
          <w:p w:rsidR="00662125" w:rsidRPr="007059B9" w:rsidRDefault="00662125" w:rsidP="00A51A01">
            <w:pPr>
              <w:spacing w:line="276" w:lineRule="auto"/>
              <w:jc w:val="center"/>
              <w:rPr>
                <w:lang w:eastAsia="en-US"/>
              </w:rPr>
            </w:pPr>
            <w:r w:rsidRPr="007059B9">
              <w:rPr>
                <w:lang w:eastAsia="en-US"/>
              </w:rPr>
              <w:t>Величина</w:t>
            </w:r>
          </w:p>
        </w:tc>
        <w:tc>
          <w:tcPr>
            <w:tcW w:w="1376" w:type="dxa"/>
            <w:vMerge w:val="restart"/>
            <w:tcBorders>
              <w:top w:val="single" w:sz="4" w:space="0" w:color="auto"/>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jc w:val="center"/>
              <w:rPr>
                <w:lang w:eastAsia="en-US"/>
              </w:rPr>
            </w:pPr>
            <w:r w:rsidRPr="007059B9">
              <w:rPr>
                <w:lang w:eastAsia="en-US"/>
              </w:rPr>
              <w:t>Примеча-</w:t>
            </w:r>
            <w:r w:rsidRPr="007059B9">
              <w:rPr>
                <w:lang w:eastAsia="en-US"/>
              </w:rPr>
              <w:br/>
              <w:t>ния</w:t>
            </w:r>
          </w:p>
        </w:tc>
      </w:tr>
      <w:tr w:rsidR="00662125" w:rsidRPr="007059B9" w:rsidTr="00A51A01">
        <w:trPr>
          <w:gridAfter w:val="1"/>
          <w:wAfter w:w="236" w:type="dxa"/>
          <w:trHeight w:val="517"/>
          <w:jc w:val="center"/>
        </w:trPr>
        <w:tc>
          <w:tcPr>
            <w:tcW w:w="621" w:type="dxa"/>
            <w:vMerge/>
            <w:tcBorders>
              <w:top w:val="single" w:sz="4" w:space="0" w:color="auto"/>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rPr>
                <w:lang w:eastAsia="en-US"/>
              </w:rPr>
            </w:pPr>
          </w:p>
        </w:tc>
        <w:tc>
          <w:tcPr>
            <w:tcW w:w="3060" w:type="dxa"/>
            <w:vMerge/>
            <w:tcBorders>
              <w:top w:val="single" w:sz="4" w:space="0" w:color="auto"/>
              <w:left w:val="single" w:sz="4" w:space="0" w:color="auto"/>
              <w:bottom w:val="single" w:sz="4" w:space="0" w:color="auto"/>
              <w:right w:val="single" w:sz="4" w:space="0" w:color="000000"/>
            </w:tcBorders>
            <w:vAlign w:val="center"/>
            <w:hideMark/>
          </w:tcPr>
          <w:p w:rsidR="00662125" w:rsidRPr="007059B9" w:rsidRDefault="00662125" w:rsidP="00A51A01">
            <w:pPr>
              <w:spacing w:line="276" w:lineRule="auto"/>
              <w:rPr>
                <w:lang w:eastAsia="en-US"/>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rPr>
                <w:lang w:eastAsia="en-US"/>
              </w:rPr>
            </w:pPr>
          </w:p>
        </w:tc>
        <w:tc>
          <w:tcPr>
            <w:tcW w:w="925" w:type="dxa"/>
            <w:vMerge w:val="restart"/>
            <w:tcBorders>
              <w:top w:val="nil"/>
              <w:left w:val="single" w:sz="4" w:space="0" w:color="auto"/>
              <w:bottom w:val="single" w:sz="4" w:space="0" w:color="auto"/>
              <w:right w:val="single" w:sz="4" w:space="0" w:color="auto"/>
            </w:tcBorders>
            <w:noWrap/>
            <w:vAlign w:val="center"/>
            <w:hideMark/>
          </w:tcPr>
          <w:p w:rsidR="00662125" w:rsidRPr="007059B9" w:rsidRDefault="00662125" w:rsidP="00A51A01">
            <w:pPr>
              <w:spacing w:line="276" w:lineRule="auto"/>
              <w:jc w:val="center"/>
              <w:rPr>
                <w:lang w:eastAsia="en-US"/>
              </w:rPr>
            </w:pPr>
            <w:r w:rsidRPr="007059B9">
              <w:rPr>
                <w:lang w:eastAsia="en-US"/>
              </w:rPr>
              <w:t>Сущ.</w:t>
            </w:r>
          </w:p>
          <w:p w:rsidR="00662125" w:rsidRPr="007059B9" w:rsidRDefault="00662125" w:rsidP="00A51A01">
            <w:pPr>
              <w:spacing w:line="276" w:lineRule="auto"/>
              <w:jc w:val="center"/>
              <w:rPr>
                <w:lang w:eastAsia="en-US"/>
              </w:rPr>
            </w:pPr>
            <w:r w:rsidRPr="007059B9">
              <w:rPr>
                <w:lang w:eastAsia="en-US"/>
              </w:rPr>
              <w:t>202</w:t>
            </w:r>
            <w:r>
              <w:rPr>
                <w:lang w:eastAsia="en-US"/>
              </w:rPr>
              <w:t>1</w:t>
            </w:r>
            <w:r w:rsidRPr="007059B9">
              <w:rPr>
                <w:lang w:eastAsia="en-US"/>
              </w:rPr>
              <w:t xml:space="preserve"> г.</w:t>
            </w:r>
          </w:p>
        </w:tc>
        <w:tc>
          <w:tcPr>
            <w:tcW w:w="1040" w:type="dxa"/>
            <w:vMerge w:val="restart"/>
            <w:tcBorders>
              <w:top w:val="nil"/>
              <w:left w:val="single" w:sz="4" w:space="0" w:color="auto"/>
              <w:bottom w:val="single" w:sz="4" w:space="0" w:color="auto"/>
              <w:right w:val="single" w:sz="4" w:space="0" w:color="auto"/>
            </w:tcBorders>
            <w:noWrap/>
            <w:vAlign w:val="center"/>
            <w:hideMark/>
          </w:tcPr>
          <w:p w:rsidR="00662125" w:rsidRPr="007059B9" w:rsidRDefault="00662125" w:rsidP="00A51A01">
            <w:pPr>
              <w:spacing w:line="276" w:lineRule="auto"/>
              <w:jc w:val="center"/>
              <w:rPr>
                <w:lang w:eastAsia="en-US"/>
              </w:rPr>
            </w:pPr>
            <w:r w:rsidRPr="007059B9">
              <w:rPr>
                <w:lang w:eastAsia="en-US"/>
              </w:rPr>
              <w:t>I очередь</w:t>
            </w:r>
          </w:p>
          <w:p w:rsidR="00662125" w:rsidRPr="007059B9" w:rsidRDefault="00662125" w:rsidP="00A51A01">
            <w:pPr>
              <w:spacing w:line="276" w:lineRule="auto"/>
              <w:jc w:val="center"/>
              <w:rPr>
                <w:lang w:eastAsia="en-US"/>
              </w:rPr>
            </w:pPr>
            <w:r w:rsidRPr="007059B9">
              <w:rPr>
                <w:lang w:eastAsia="en-US"/>
              </w:rPr>
              <w:t>203</w:t>
            </w:r>
            <w:r>
              <w:rPr>
                <w:lang w:eastAsia="en-US"/>
              </w:rPr>
              <w:t>1</w:t>
            </w:r>
            <w:r w:rsidRPr="007059B9">
              <w:rPr>
                <w:lang w:eastAsia="en-US"/>
              </w:rPr>
              <w:t xml:space="preserve"> г.</w:t>
            </w:r>
          </w:p>
        </w:tc>
        <w:tc>
          <w:tcPr>
            <w:tcW w:w="1368" w:type="dxa"/>
            <w:vMerge w:val="restart"/>
            <w:tcBorders>
              <w:top w:val="nil"/>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jc w:val="center"/>
              <w:rPr>
                <w:lang w:eastAsia="en-US"/>
              </w:rPr>
            </w:pPr>
            <w:r w:rsidRPr="007059B9">
              <w:rPr>
                <w:lang w:eastAsia="en-US"/>
              </w:rPr>
              <w:t>Рассчет-ный</w:t>
            </w:r>
            <w:r w:rsidRPr="007059B9">
              <w:rPr>
                <w:lang w:eastAsia="en-US"/>
              </w:rPr>
              <w:br/>
              <w:t>срок</w:t>
            </w:r>
          </w:p>
          <w:p w:rsidR="00662125" w:rsidRPr="007059B9" w:rsidRDefault="00662125" w:rsidP="00A51A01">
            <w:pPr>
              <w:spacing w:line="276" w:lineRule="auto"/>
              <w:jc w:val="center"/>
              <w:rPr>
                <w:lang w:eastAsia="en-US"/>
              </w:rPr>
            </w:pPr>
            <w:r>
              <w:rPr>
                <w:lang w:eastAsia="en-US"/>
              </w:rPr>
              <w:t>2041</w:t>
            </w:r>
            <w:r w:rsidRPr="007059B9">
              <w:rPr>
                <w:lang w:eastAsia="en-US"/>
              </w:rPr>
              <w:t xml:space="preserve"> г.</w:t>
            </w: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rPr>
                <w:lang w:eastAsia="en-US"/>
              </w:rPr>
            </w:pPr>
          </w:p>
        </w:tc>
      </w:tr>
      <w:tr w:rsidR="00662125" w:rsidRPr="007059B9" w:rsidTr="00A51A01">
        <w:trPr>
          <w:trHeight w:val="517"/>
          <w:jc w:val="center"/>
        </w:trPr>
        <w:tc>
          <w:tcPr>
            <w:tcW w:w="621" w:type="dxa"/>
            <w:vMerge/>
            <w:tcBorders>
              <w:top w:val="single" w:sz="4" w:space="0" w:color="auto"/>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rPr>
                <w:lang w:eastAsia="en-US"/>
              </w:rPr>
            </w:pPr>
          </w:p>
        </w:tc>
        <w:tc>
          <w:tcPr>
            <w:tcW w:w="3060" w:type="dxa"/>
            <w:vMerge/>
            <w:tcBorders>
              <w:top w:val="single" w:sz="4" w:space="0" w:color="auto"/>
              <w:left w:val="single" w:sz="4" w:space="0" w:color="auto"/>
              <w:bottom w:val="single" w:sz="4" w:space="0" w:color="auto"/>
              <w:right w:val="single" w:sz="4" w:space="0" w:color="000000"/>
            </w:tcBorders>
            <w:vAlign w:val="center"/>
            <w:hideMark/>
          </w:tcPr>
          <w:p w:rsidR="00662125" w:rsidRPr="007059B9" w:rsidRDefault="00662125" w:rsidP="00A51A01">
            <w:pPr>
              <w:spacing w:line="276" w:lineRule="auto"/>
              <w:rPr>
                <w:lang w:eastAsia="en-US"/>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rPr>
                <w:lang w:eastAsia="en-US"/>
              </w:rPr>
            </w:pPr>
          </w:p>
        </w:tc>
        <w:tc>
          <w:tcPr>
            <w:tcW w:w="925" w:type="dxa"/>
            <w:vMerge/>
            <w:tcBorders>
              <w:top w:val="nil"/>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rPr>
                <w:lang w:eastAsia="en-US"/>
              </w:rPr>
            </w:pPr>
          </w:p>
        </w:tc>
        <w:tc>
          <w:tcPr>
            <w:tcW w:w="1040" w:type="dxa"/>
            <w:vMerge/>
            <w:tcBorders>
              <w:top w:val="nil"/>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rPr>
                <w:lang w:eastAsia="en-US"/>
              </w:rPr>
            </w:pPr>
          </w:p>
        </w:tc>
        <w:tc>
          <w:tcPr>
            <w:tcW w:w="1368" w:type="dxa"/>
            <w:vMerge/>
            <w:tcBorders>
              <w:top w:val="nil"/>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rPr>
                <w:lang w:eastAsia="en-US"/>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662125" w:rsidRPr="007059B9" w:rsidRDefault="00662125" w:rsidP="00A51A01">
            <w:pPr>
              <w:spacing w:line="276" w:lineRule="auto"/>
              <w:rPr>
                <w:lang w:eastAsia="en-US"/>
              </w:rPr>
            </w:pPr>
          </w:p>
        </w:tc>
        <w:tc>
          <w:tcPr>
            <w:tcW w:w="236" w:type="dxa"/>
            <w:vAlign w:val="center"/>
            <w:hideMark/>
          </w:tcPr>
          <w:p w:rsidR="00662125" w:rsidRPr="007059B9" w:rsidRDefault="00662125" w:rsidP="00A51A01">
            <w:pPr>
              <w:rPr>
                <w:lang w:eastAsia="en-US"/>
              </w:rPr>
            </w:pPr>
          </w:p>
        </w:tc>
      </w:tr>
      <w:tr w:rsidR="00662125" w:rsidRPr="007059B9" w:rsidTr="00A51A01">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rPr>
                <w:rFonts w:eastAsia="Calibri"/>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sidRPr="007059B9">
              <w:rPr>
                <w:lang w:eastAsia="en-US"/>
              </w:rPr>
              <w:t>Численность населения</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sidRPr="007059B9">
              <w:rPr>
                <w:lang w:eastAsia="en-US"/>
              </w:rPr>
              <w:t>Чел.</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1922</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5560</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9557</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p>
        </w:tc>
        <w:tc>
          <w:tcPr>
            <w:tcW w:w="236" w:type="dxa"/>
            <w:vAlign w:val="center"/>
            <w:hideMark/>
          </w:tcPr>
          <w:p w:rsidR="00662125" w:rsidRPr="007059B9" w:rsidRDefault="00662125" w:rsidP="00A51A01">
            <w:pPr>
              <w:spacing w:line="276" w:lineRule="auto"/>
              <w:rPr>
                <w:rFonts w:eastAsia="Calibri"/>
                <w:sz w:val="20"/>
                <w:szCs w:val="20"/>
              </w:rPr>
            </w:pPr>
          </w:p>
        </w:tc>
      </w:tr>
      <w:tr w:rsidR="00662125" w:rsidRPr="007059B9" w:rsidTr="00A51A01">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sidRPr="007059B9">
              <w:rPr>
                <w:lang w:eastAsia="en-US"/>
              </w:rPr>
              <w:t>1</w:t>
            </w: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 xml:space="preserve">Удельное электропотребление </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sidRPr="00A84EE6">
              <w:rPr>
                <w:lang w:eastAsia="en-US"/>
              </w:rPr>
              <w:t>кВт*ч/год на 1 чел</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950</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950</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950</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sidRPr="007059B9">
              <w:rPr>
                <w:lang w:eastAsia="en-US"/>
              </w:rPr>
              <w:t>С плитами на газе</w:t>
            </w:r>
          </w:p>
        </w:tc>
        <w:tc>
          <w:tcPr>
            <w:tcW w:w="236" w:type="dxa"/>
            <w:vAlign w:val="center"/>
            <w:hideMark/>
          </w:tcPr>
          <w:p w:rsidR="00662125" w:rsidRPr="007059B9" w:rsidRDefault="00662125" w:rsidP="00A51A01">
            <w:pPr>
              <w:spacing w:line="276" w:lineRule="auto"/>
              <w:rPr>
                <w:rFonts w:eastAsia="Calibri"/>
                <w:sz w:val="20"/>
                <w:szCs w:val="20"/>
              </w:rPr>
            </w:pPr>
          </w:p>
        </w:tc>
      </w:tr>
      <w:tr w:rsidR="00662125" w:rsidRPr="007059B9" w:rsidTr="00A51A01">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Pr>
                <w:lang w:eastAsia="en-US"/>
              </w:rPr>
              <w:t>2</w:t>
            </w: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Default="00662125" w:rsidP="00A51A01">
            <w:pPr>
              <w:spacing w:line="276" w:lineRule="auto"/>
              <w:jc w:val="center"/>
              <w:rPr>
                <w:lang w:eastAsia="en-US"/>
              </w:rPr>
            </w:pPr>
            <w:r>
              <w:rPr>
                <w:lang w:eastAsia="en-US"/>
              </w:rPr>
              <w:t xml:space="preserve">Использование максимума электрической нагрузки </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A84EE6" w:rsidRDefault="00662125" w:rsidP="00A51A01">
            <w:pPr>
              <w:spacing w:line="276" w:lineRule="auto"/>
              <w:jc w:val="center"/>
              <w:rPr>
                <w:lang w:eastAsia="en-US"/>
              </w:rPr>
            </w:pPr>
            <w:r w:rsidRPr="002E3894">
              <w:rPr>
                <w:lang w:eastAsia="en-US"/>
              </w:rPr>
              <w:t>ч/год</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Pr>
                <w:lang w:eastAsia="en-US"/>
              </w:rPr>
              <w:t>4100</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Pr>
                <w:lang w:eastAsia="en-US"/>
              </w:rPr>
              <w:t>4100</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Pr>
                <w:lang w:eastAsia="en-US"/>
              </w:rPr>
              <w:t>4100</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p>
        </w:tc>
        <w:tc>
          <w:tcPr>
            <w:tcW w:w="236" w:type="dxa"/>
            <w:vAlign w:val="center"/>
          </w:tcPr>
          <w:p w:rsidR="00662125" w:rsidRPr="007059B9" w:rsidRDefault="00662125" w:rsidP="00A51A01">
            <w:pPr>
              <w:spacing w:line="276" w:lineRule="auto"/>
              <w:rPr>
                <w:rFonts w:eastAsia="Calibri"/>
                <w:sz w:val="20"/>
                <w:szCs w:val="20"/>
              </w:rPr>
            </w:pPr>
          </w:p>
        </w:tc>
      </w:tr>
      <w:tr w:rsidR="00662125" w:rsidRPr="007059B9" w:rsidTr="00A51A01">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Pr>
                <w:lang w:eastAsia="en-US"/>
              </w:rPr>
              <w:t>3</w:t>
            </w: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Default="00662125" w:rsidP="00A51A01">
            <w:pPr>
              <w:spacing w:line="276" w:lineRule="auto"/>
              <w:jc w:val="center"/>
              <w:rPr>
                <w:lang w:eastAsia="en-US"/>
              </w:rPr>
            </w:pPr>
            <w:r>
              <w:rPr>
                <w:lang w:eastAsia="en-US"/>
              </w:rPr>
              <w:t xml:space="preserve">Электропотребление </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A84EE6" w:rsidRDefault="00662125" w:rsidP="00A51A01">
            <w:pPr>
              <w:spacing w:line="276" w:lineRule="auto"/>
              <w:jc w:val="center"/>
              <w:rPr>
                <w:lang w:eastAsia="en-US"/>
              </w:rPr>
            </w:pPr>
            <w:r>
              <w:rPr>
                <w:lang w:eastAsia="en-US"/>
              </w:rPr>
              <w:t xml:space="preserve">млн. </w:t>
            </w:r>
            <w:r w:rsidRPr="002E3894">
              <w:rPr>
                <w:lang w:eastAsia="en-US"/>
              </w:rPr>
              <w:t>кВт*ч/год</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Pr>
                <w:lang w:eastAsia="en-US"/>
              </w:rPr>
              <w:t>1,83</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Pr>
                <w:lang w:eastAsia="en-US"/>
              </w:rPr>
              <w:t>5,28</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Pr>
                <w:lang w:eastAsia="en-US"/>
              </w:rPr>
              <w:t>9,08</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p>
        </w:tc>
        <w:tc>
          <w:tcPr>
            <w:tcW w:w="236" w:type="dxa"/>
            <w:vAlign w:val="center"/>
          </w:tcPr>
          <w:p w:rsidR="00662125" w:rsidRPr="007059B9" w:rsidRDefault="00662125" w:rsidP="00A51A01">
            <w:pPr>
              <w:spacing w:line="276" w:lineRule="auto"/>
              <w:rPr>
                <w:rFonts w:eastAsia="Calibri"/>
                <w:sz w:val="20"/>
                <w:szCs w:val="20"/>
              </w:rPr>
            </w:pPr>
          </w:p>
        </w:tc>
      </w:tr>
      <w:tr w:rsidR="00662125" w:rsidRPr="007059B9" w:rsidTr="00A51A01">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r>
              <w:rPr>
                <w:lang w:eastAsia="en-US"/>
              </w:rPr>
              <w:t>4</w:t>
            </w: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sidRPr="007059B9">
              <w:rPr>
                <w:lang w:eastAsia="en-US"/>
              </w:rPr>
              <w:t xml:space="preserve">Нагрузка на электрические сети </w:t>
            </w:r>
            <w:r>
              <w:rPr>
                <w:lang w:eastAsia="en-US"/>
              </w:rPr>
              <w:t>(на шинах 10 кВ)</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sidRPr="007059B9">
              <w:rPr>
                <w:lang w:eastAsia="en-US"/>
              </w:rPr>
              <w:t>кВт</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445,34</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1288,29</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125" w:rsidRPr="007059B9" w:rsidRDefault="00662125" w:rsidP="00A51A01">
            <w:pPr>
              <w:spacing w:line="276" w:lineRule="auto"/>
              <w:jc w:val="center"/>
              <w:rPr>
                <w:lang w:eastAsia="en-US"/>
              </w:rPr>
            </w:pPr>
            <w:r>
              <w:rPr>
                <w:lang w:eastAsia="en-US"/>
              </w:rPr>
              <w:t>2214,43</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62125" w:rsidRPr="007059B9" w:rsidRDefault="00662125" w:rsidP="00A51A01">
            <w:pPr>
              <w:spacing w:line="276" w:lineRule="auto"/>
              <w:jc w:val="center"/>
              <w:rPr>
                <w:lang w:eastAsia="en-US"/>
              </w:rPr>
            </w:pPr>
          </w:p>
        </w:tc>
        <w:tc>
          <w:tcPr>
            <w:tcW w:w="236" w:type="dxa"/>
            <w:vAlign w:val="center"/>
            <w:hideMark/>
          </w:tcPr>
          <w:p w:rsidR="00662125" w:rsidRPr="007059B9" w:rsidRDefault="00662125" w:rsidP="00A51A01">
            <w:pPr>
              <w:spacing w:line="276" w:lineRule="auto"/>
              <w:rPr>
                <w:rFonts w:eastAsia="Calibri"/>
                <w:sz w:val="20"/>
                <w:szCs w:val="20"/>
              </w:rPr>
            </w:pPr>
          </w:p>
        </w:tc>
      </w:tr>
    </w:tbl>
    <w:p w:rsidR="00662125" w:rsidRDefault="00662125" w:rsidP="00662125">
      <w:pPr>
        <w:jc w:val="both"/>
        <w:rPr>
          <w:sz w:val="26"/>
          <w:szCs w:val="26"/>
        </w:rPr>
      </w:pPr>
      <w:r>
        <w:rPr>
          <w:sz w:val="26"/>
          <w:szCs w:val="26"/>
        </w:rPr>
        <w:tab/>
      </w:r>
    </w:p>
    <w:p w:rsidR="00662125" w:rsidRPr="00F53DB9" w:rsidRDefault="00662125" w:rsidP="00662125">
      <w:pPr>
        <w:ind w:firstLine="708"/>
        <w:jc w:val="both"/>
        <w:rPr>
          <w:sz w:val="28"/>
          <w:szCs w:val="28"/>
        </w:rPr>
      </w:pPr>
      <w:r w:rsidRPr="00F53DB9">
        <w:rPr>
          <w:sz w:val="28"/>
          <w:szCs w:val="28"/>
        </w:rPr>
        <w:t>Планируемая на расчетный срок нагрузка на электроснабжение 2,214 МВт превышает свободную мощность центра питания ПС 110/10 кВ Плотниково.</w:t>
      </w:r>
    </w:p>
    <w:p w:rsidR="00E25BE7" w:rsidRPr="00F53DB9" w:rsidRDefault="00662125" w:rsidP="00662125">
      <w:pPr>
        <w:jc w:val="both"/>
        <w:rPr>
          <w:i/>
          <w:color w:val="000000"/>
          <w:sz w:val="28"/>
          <w:szCs w:val="28"/>
          <w:shd w:val="clear" w:color="auto" w:fill="FFFFFF"/>
        </w:rPr>
      </w:pPr>
      <w:r w:rsidRPr="00F53DB9">
        <w:rPr>
          <w:sz w:val="28"/>
          <w:szCs w:val="28"/>
        </w:rPr>
        <w:t>В соответствии с действующей редакцией Схемы</w:t>
      </w:r>
      <w:r w:rsidR="00F53DB9">
        <w:rPr>
          <w:sz w:val="28"/>
          <w:szCs w:val="28"/>
        </w:rPr>
        <w:t xml:space="preserve"> </w:t>
      </w:r>
      <w:r w:rsidRPr="00F53DB9">
        <w:rPr>
          <w:sz w:val="28"/>
          <w:szCs w:val="28"/>
        </w:rPr>
        <w:t>и программа перспективного развития электроэнергетики Новосибирской области</w:t>
      </w:r>
      <w:r w:rsidR="00F53DB9">
        <w:rPr>
          <w:sz w:val="28"/>
          <w:szCs w:val="28"/>
        </w:rPr>
        <w:t xml:space="preserve"> на период 2022-2026 г</w:t>
      </w:r>
      <w:r w:rsidRPr="00F53DB9">
        <w:rPr>
          <w:sz w:val="28"/>
          <w:szCs w:val="28"/>
        </w:rPr>
        <w:t>г. мероприятий на территории Плотниковского сельсовета не предусмотрено</w:t>
      </w:r>
      <w:r w:rsidR="00E25BE7" w:rsidRPr="00F53DB9">
        <w:rPr>
          <w:sz w:val="28"/>
          <w:szCs w:val="28"/>
          <w:lang w:eastAsia="en-US"/>
        </w:rPr>
        <w:t>.</w:t>
      </w:r>
    </w:p>
    <w:p w:rsidR="00E25BE7" w:rsidRPr="005309EF" w:rsidRDefault="00E25BE7" w:rsidP="00E25BE7">
      <w:pPr>
        <w:ind w:firstLine="708"/>
        <w:jc w:val="both"/>
        <w:rPr>
          <w:sz w:val="28"/>
          <w:szCs w:val="28"/>
          <w:lang w:eastAsia="en-US"/>
        </w:rPr>
      </w:pPr>
    </w:p>
    <w:p w:rsidR="00E25BE7" w:rsidRPr="00D61190" w:rsidRDefault="00E25BE7" w:rsidP="000A3B2A">
      <w:pPr>
        <w:ind w:firstLine="709"/>
        <w:jc w:val="center"/>
        <w:outlineLvl w:val="2"/>
        <w:rPr>
          <w:b/>
          <w:sz w:val="28"/>
          <w:szCs w:val="28"/>
        </w:rPr>
      </w:pPr>
      <w:bookmarkStart w:id="190" w:name="_Toc73539650"/>
      <w:r w:rsidRPr="00D61190">
        <w:rPr>
          <w:b/>
          <w:sz w:val="28"/>
          <w:szCs w:val="28"/>
        </w:rPr>
        <w:t>2.</w:t>
      </w:r>
      <w:r w:rsidR="00A95B19" w:rsidRPr="00D61190">
        <w:rPr>
          <w:b/>
          <w:sz w:val="28"/>
          <w:szCs w:val="28"/>
        </w:rPr>
        <w:t>8</w:t>
      </w:r>
      <w:r w:rsidRPr="00D61190">
        <w:rPr>
          <w:b/>
          <w:sz w:val="28"/>
          <w:szCs w:val="28"/>
        </w:rPr>
        <w:t>.6 Связь и информа</w:t>
      </w:r>
      <w:r w:rsidR="005F0A70" w:rsidRPr="00D61190">
        <w:rPr>
          <w:b/>
          <w:sz w:val="28"/>
          <w:szCs w:val="28"/>
        </w:rPr>
        <w:t>тизация</w:t>
      </w:r>
      <w:bookmarkEnd w:id="190"/>
    </w:p>
    <w:p w:rsidR="00662125" w:rsidRPr="00675077" w:rsidRDefault="00662125" w:rsidP="00662125">
      <w:pPr>
        <w:ind w:firstLine="708"/>
        <w:jc w:val="both"/>
        <w:rPr>
          <w:i/>
          <w:sz w:val="28"/>
          <w:szCs w:val="28"/>
          <w:lang w:eastAsia="en-US"/>
        </w:rPr>
      </w:pPr>
      <w:r w:rsidRPr="00675077">
        <w:rPr>
          <w:i/>
          <w:sz w:val="28"/>
          <w:szCs w:val="28"/>
          <w:lang w:eastAsia="en-US"/>
        </w:rPr>
        <w:t>Современное состояние</w:t>
      </w:r>
    </w:p>
    <w:p w:rsidR="00662125" w:rsidRPr="00EE69E3" w:rsidRDefault="00662125" w:rsidP="00662125">
      <w:pPr>
        <w:ind w:firstLine="708"/>
        <w:jc w:val="both"/>
        <w:rPr>
          <w:sz w:val="28"/>
          <w:szCs w:val="28"/>
          <w:lang w:eastAsia="en-US"/>
        </w:rPr>
      </w:pPr>
      <w:r w:rsidRPr="00EE69E3">
        <w:rPr>
          <w:sz w:val="28"/>
          <w:szCs w:val="28"/>
          <w:lang w:eastAsia="en-US"/>
        </w:rPr>
        <w:t>В настоящий момент Плотнико</w:t>
      </w:r>
      <w:r>
        <w:rPr>
          <w:sz w:val="28"/>
          <w:szCs w:val="28"/>
          <w:lang w:eastAsia="en-US"/>
        </w:rPr>
        <w:t>в</w:t>
      </w:r>
      <w:r w:rsidRPr="00EE69E3">
        <w:rPr>
          <w:sz w:val="28"/>
          <w:szCs w:val="28"/>
          <w:lang w:eastAsia="en-US"/>
        </w:rPr>
        <w:t>ский сельсовет телефонизирован. В селе Плотниково расположена автоматическая телефонная станция. Связь абонентов с АТС осуществляется по кабельным и воздушным линиям связи.</w:t>
      </w:r>
    </w:p>
    <w:p w:rsidR="00662125" w:rsidRDefault="00662125" w:rsidP="00662125">
      <w:pPr>
        <w:ind w:firstLine="708"/>
        <w:jc w:val="both"/>
        <w:rPr>
          <w:sz w:val="28"/>
          <w:szCs w:val="28"/>
          <w:lang w:eastAsia="en-US"/>
        </w:rPr>
      </w:pPr>
      <w:r w:rsidRPr="00EE69E3">
        <w:rPr>
          <w:sz w:val="28"/>
          <w:szCs w:val="28"/>
          <w:lang w:eastAsia="en-US"/>
        </w:rPr>
        <w:t xml:space="preserve">Через территорию сельсовета </w:t>
      </w:r>
      <w:r>
        <w:rPr>
          <w:sz w:val="28"/>
          <w:szCs w:val="28"/>
          <w:lang w:eastAsia="en-US"/>
        </w:rPr>
        <w:t>проходят магистральные линии связи:</w:t>
      </w:r>
    </w:p>
    <w:p w:rsidR="00662125" w:rsidRDefault="00DD011E" w:rsidP="00662125">
      <w:pPr>
        <w:ind w:firstLine="708"/>
        <w:jc w:val="both"/>
        <w:rPr>
          <w:sz w:val="28"/>
          <w:szCs w:val="28"/>
          <w:lang w:eastAsia="en-US"/>
        </w:rPr>
      </w:pPr>
      <w:r>
        <w:rPr>
          <w:sz w:val="28"/>
          <w:szCs w:val="28"/>
          <w:lang w:eastAsia="en-US"/>
        </w:rPr>
        <w:t>- </w:t>
      </w:r>
      <w:r w:rsidR="00662125" w:rsidRPr="00EE69E3">
        <w:rPr>
          <w:sz w:val="28"/>
          <w:szCs w:val="28"/>
          <w:lang w:eastAsia="en-US"/>
        </w:rPr>
        <w:t>ВОЛС</w:t>
      </w:r>
      <w:r w:rsidR="00662125">
        <w:rPr>
          <w:sz w:val="28"/>
          <w:szCs w:val="28"/>
          <w:lang w:eastAsia="en-US"/>
        </w:rPr>
        <w:t xml:space="preserve"> «</w:t>
      </w:r>
      <w:r w:rsidR="00662125" w:rsidRPr="00EE69E3">
        <w:rPr>
          <w:sz w:val="28"/>
          <w:szCs w:val="28"/>
          <w:lang w:eastAsia="en-US"/>
        </w:rPr>
        <w:t>г.</w:t>
      </w:r>
      <w:r w:rsidR="00662125">
        <w:rPr>
          <w:sz w:val="28"/>
          <w:szCs w:val="28"/>
          <w:lang w:eastAsia="en-US"/>
        </w:rPr>
        <w:t xml:space="preserve"> </w:t>
      </w:r>
      <w:r w:rsidR="00662125" w:rsidRPr="00EE69E3">
        <w:rPr>
          <w:sz w:val="28"/>
          <w:szCs w:val="28"/>
          <w:lang w:eastAsia="en-US"/>
        </w:rPr>
        <w:t>Новосибирск (ул.</w:t>
      </w:r>
      <w:r w:rsidR="00662125">
        <w:rPr>
          <w:sz w:val="28"/>
          <w:szCs w:val="28"/>
          <w:lang w:eastAsia="en-US"/>
        </w:rPr>
        <w:t xml:space="preserve"> </w:t>
      </w:r>
      <w:r w:rsidR="00662125" w:rsidRPr="00EE69E3">
        <w:rPr>
          <w:sz w:val="28"/>
          <w:szCs w:val="28"/>
          <w:lang w:eastAsia="en-US"/>
        </w:rPr>
        <w:t>Планетная,</w:t>
      </w:r>
      <w:r w:rsidR="00662125">
        <w:rPr>
          <w:sz w:val="28"/>
          <w:szCs w:val="28"/>
          <w:lang w:eastAsia="en-US"/>
        </w:rPr>
        <w:t xml:space="preserve"> </w:t>
      </w:r>
      <w:r w:rsidR="00662125" w:rsidRPr="00EE69E3">
        <w:rPr>
          <w:sz w:val="28"/>
          <w:szCs w:val="28"/>
          <w:lang w:eastAsia="en-US"/>
        </w:rPr>
        <w:t>д.</w:t>
      </w:r>
      <w:r w:rsidR="00662125">
        <w:rPr>
          <w:sz w:val="28"/>
          <w:szCs w:val="28"/>
          <w:lang w:eastAsia="en-US"/>
        </w:rPr>
        <w:t xml:space="preserve"> </w:t>
      </w:r>
      <w:r w:rsidR="00662125" w:rsidRPr="00EE69E3">
        <w:rPr>
          <w:sz w:val="28"/>
          <w:szCs w:val="28"/>
          <w:lang w:eastAsia="en-US"/>
        </w:rPr>
        <w:t>30</w:t>
      </w:r>
      <w:r w:rsidR="00F53DB9">
        <w:rPr>
          <w:sz w:val="28"/>
          <w:szCs w:val="28"/>
          <w:lang w:eastAsia="en-US"/>
        </w:rPr>
        <w:t>) - г. Тогучин-пгт. </w:t>
      </w:r>
      <w:r w:rsidR="00662125">
        <w:rPr>
          <w:sz w:val="28"/>
          <w:szCs w:val="28"/>
          <w:lang w:eastAsia="en-US"/>
        </w:rPr>
        <w:t>Промышленная»;</w:t>
      </w:r>
    </w:p>
    <w:p w:rsidR="00662125" w:rsidRDefault="00DD011E" w:rsidP="00662125">
      <w:pPr>
        <w:ind w:firstLine="708"/>
        <w:jc w:val="both"/>
        <w:rPr>
          <w:sz w:val="28"/>
          <w:szCs w:val="28"/>
          <w:lang w:eastAsia="en-US"/>
        </w:rPr>
      </w:pPr>
      <w:r>
        <w:rPr>
          <w:sz w:val="28"/>
          <w:szCs w:val="28"/>
          <w:lang w:eastAsia="en-US"/>
        </w:rPr>
        <w:t>- </w:t>
      </w:r>
      <w:r w:rsidR="00662125">
        <w:rPr>
          <w:sz w:val="28"/>
          <w:szCs w:val="28"/>
          <w:lang w:eastAsia="en-US"/>
        </w:rPr>
        <w:t>В</w:t>
      </w:r>
      <w:r w:rsidR="00662125" w:rsidRPr="007D1A04">
        <w:rPr>
          <w:sz w:val="28"/>
          <w:szCs w:val="28"/>
          <w:lang w:eastAsia="en-US"/>
        </w:rPr>
        <w:t>ОЛП</w:t>
      </w:r>
      <w:r w:rsidR="00662125">
        <w:rPr>
          <w:sz w:val="28"/>
          <w:szCs w:val="28"/>
          <w:lang w:eastAsia="en-US"/>
        </w:rPr>
        <w:t xml:space="preserve"> «</w:t>
      </w:r>
      <w:r w:rsidR="00662125" w:rsidRPr="007D1A04">
        <w:rPr>
          <w:sz w:val="28"/>
          <w:szCs w:val="28"/>
          <w:lang w:eastAsia="en-US"/>
        </w:rPr>
        <w:t>Новосибирск-Болотное-Кемерово-Новокузнецк-Кузедеево-Пуштулим-Би</w:t>
      </w:r>
      <w:r w:rsidR="00662125">
        <w:rPr>
          <w:sz w:val="28"/>
          <w:szCs w:val="28"/>
          <w:lang w:eastAsia="en-US"/>
        </w:rPr>
        <w:t>йск-Барнаул-Искитим-Новосибирск».</w:t>
      </w:r>
    </w:p>
    <w:p w:rsidR="00662125" w:rsidRPr="00EE69E3" w:rsidRDefault="00662125" w:rsidP="00662125">
      <w:pPr>
        <w:ind w:firstLine="708"/>
        <w:jc w:val="both"/>
        <w:rPr>
          <w:sz w:val="28"/>
          <w:szCs w:val="28"/>
          <w:lang w:eastAsia="en-US"/>
        </w:rPr>
      </w:pPr>
      <w:r>
        <w:rPr>
          <w:sz w:val="28"/>
          <w:szCs w:val="28"/>
          <w:lang w:eastAsia="en-US"/>
        </w:rPr>
        <w:t>Эфирное телерадиовещание осуществляется от антенно-мачтового сооружения ФГУП «Российская телевизионная и радиовещательная сеть» (РТРС).</w:t>
      </w:r>
    </w:p>
    <w:p w:rsidR="00F53DB9" w:rsidRDefault="00662125" w:rsidP="00662125">
      <w:pPr>
        <w:ind w:firstLine="708"/>
        <w:jc w:val="both"/>
        <w:rPr>
          <w:sz w:val="28"/>
          <w:szCs w:val="28"/>
          <w:lang w:eastAsia="en-US"/>
        </w:rPr>
        <w:sectPr w:rsidR="00F53DB9" w:rsidSect="002F076F">
          <w:pgSz w:w="11906" w:h="16838"/>
          <w:pgMar w:top="1134" w:right="850" w:bottom="1134" w:left="1418" w:header="708" w:footer="708" w:gutter="0"/>
          <w:cols w:space="708"/>
          <w:docGrid w:linePitch="360"/>
        </w:sectPr>
      </w:pPr>
      <w:r w:rsidRPr="008F7BE1">
        <w:rPr>
          <w:sz w:val="28"/>
          <w:szCs w:val="28"/>
          <w:lang w:eastAsia="en-US"/>
        </w:rPr>
        <w:t>Сотовая связь и мобильный интернет осуществляется от передающих радиотехнических объектов (базовых станций) операторов сотовой связи ПАО «МТС», ПАО «ВымпелКом», ПАО «Мегафон» и ООО «Т2 Мобайл».</w:t>
      </w:r>
    </w:p>
    <w:p w:rsidR="00662125" w:rsidRPr="00675077" w:rsidRDefault="00662125" w:rsidP="00662125">
      <w:pPr>
        <w:tabs>
          <w:tab w:val="center" w:pos="5173"/>
        </w:tabs>
        <w:ind w:firstLine="708"/>
        <w:jc w:val="both"/>
        <w:rPr>
          <w:i/>
          <w:sz w:val="28"/>
          <w:szCs w:val="28"/>
          <w:lang w:eastAsia="en-US"/>
        </w:rPr>
      </w:pPr>
      <w:r w:rsidRPr="00675077">
        <w:rPr>
          <w:i/>
          <w:sz w:val="28"/>
          <w:szCs w:val="28"/>
          <w:lang w:eastAsia="en-US"/>
        </w:rPr>
        <w:t>Проектные решения</w:t>
      </w:r>
      <w:r>
        <w:rPr>
          <w:i/>
          <w:sz w:val="28"/>
          <w:szCs w:val="28"/>
          <w:lang w:eastAsia="en-US"/>
        </w:rPr>
        <w:tab/>
      </w:r>
    </w:p>
    <w:p w:rsidR="00662125" w:rsidRPr="00F270EE" w:rsidRDefault="00662125" w:rsidP="00662125">
      <w:pPr>
        <w:ind w:firstLine="708"/>
        <w:jc w:val="both"/>
        <w:rPr>
          <w:sz w:val="28"/>
          <w:szCs w:val="28"/>
          <w:lang w:eastAsia="en-US"/>
        </w:rPr>
      </w:pPr>
      <w:r w:rsidRPr="00F270EE">
        <w:rPr>
          <w:sz w:val="28"/>
          <w:szCs w:val="28"/>
          <w:lang w:eastAsia="en-US"/>
        </w:rPr>
        <w:t>Проектом предусматривается сохранение существующих сетей и сооружений связи. Для поддержания работоспособности сетей необходимы периодические мероприятия по текущему и капитальному ремонту.</w:t>
      </w:r>
    </w:p>
    <w:p w:rsidR="00662125" w:rsidRDefault="00662125" w:rsidP="00662125">
      <w:pPr>
        <w:ind w:firstLine="708"/>
        <w:jc w:val="both"/>
        <w:rPr>
          <w:sz w:val="28"/>
          <w:szCs w:val="28"/>
          <w:lang w:eastAsia="en-US"/>
        </w:rPr>
      </w:pPr>
      <w:r>
        <w:rPr>
          <w:sz w:val="28"/>
          <w:szCs w:val="28"/>
          <w:lang w:eastAsia="en-US"/>
        </w:rPr>
        <w:t xml:space="preserve">В </w:t>
      </w:r>
      <w:r w:rsidRPr="00F270EE">
        <w:rPr>
          <w:sz w:val="28"/>
          <w:szCs w:val="28"/>
          <w:lang w:eastAsia="en-US"/>
        </w:rPr>
        <w:t>перспективе планируется</w:t>
      </w:r>
      <w:r>
        <w:rPr>
          <w:sz w:val="28"/>
          <w:szCs w:val="28"/>
          <w:lang w:eastAsia="en-US"/>
        </w:rPr>
        <w:t>:</w:t>
      </w:r>
    </w:p>
    <w:p w:rsidR="00662125" w:rsidRDefault="00662125" w:rsidP="00662125">
      <w:pPr>
        <w:ind w:firstLine="708"/>
        <w:jc w:val="both"/>
        <w:rPr>
          <w:sz w:val="28"/>
          <w:szCs w:val="28"/>
          <w:lang w:eastAsia="en-US"/>
        </w:rPr>
      </w:pPr>
      <w:r>
        <w:rPr>
          <w:sz w:val="28"/>
          <w:szCs w:val="28"/>
          <w:lang w:eastAsia="en-US"/>
        </w:rPr>
        <w:t>-</w:t>
      </w:r>
      <w:r w:rsidRPr="00F270EE">
        <w:rPr>
          <w:sz w:val="28"/>
          <w:szCs w:val="28"/>
          <w:lang w:eastAsia="en-US"/>
        </w:rPr>
        <w:t xml:space="preserve"> строительство линий связи</w:t>
      </w:r>
      <w:r>
        <w:rPr>
          <w:sz w:val="28"/>
          <w:szCs w:val="28"/>
          <w:lang w:eastAsia="en-US"/>
        </w:rPr>
        <w:t xml:space="preserve"> на территориях с существующей застройки</w:t>
      </w:r>
      <w:r w:rsidRPr="00F270EE">
        <w:rPr>
          <w:sz w:val="28"/>
          <w:szCs w:val="28"/>
          <w:lang w:eastAsia="en-US"/>
        </w:rPr>
        <w:t xml:space="preserve"> для увеличения зоны охвата населения услугами связи (ip телефония, интерн</w:t>
      </w:r>
      <w:r>
        <w:rPr>
          <w:sz w:val="28"/>
          <w:szCs w:val="28"/>
          <w:lang w:eastAsia="en-US"/>
        </w:rPr>
        <w:t>ет, цифровое телевидение и др.);</w:t>
      </w:r>
    </w:p>
    <w:p w:rsidR="00662125" w:rsidRDefault="00662125" w:rsidP="00662125">
      <w:pPr>
        <w:ind w:firstLine="708"/>
        <w:jc w:val="both"/>
        <w:rPr>
          <w:sz w:val="28"/>
          <w:szCs w:val="28"/>
          <w:lang w:eastAsia="en-US"/>
        </w:rPr>
      </w:pPr>
      <w:r>
        <w:rPr>
          <w:sz w:val="28"/>
          <w:szCs w:val="28"/>
          <w:lang w:eastAsia="en-US"/>
        </w:rPr>
        <w:t>- строительство новых линий связи для подключения новых объектов капитального строительства планируемых на проектируемых территориях в соответствии с настоящим генеральным планом.</w:t>
      </w:r>
    </w:p>
    <w:p w:rsidR="005F0A70" w:rsidRPr="0008317C" w:rsidRDefault="005F0A70" w:rsidP="00662125">
      <w:pPr>
        <w:ind w:firstLine="708"/>
        <w:jc w:val="both"/>
        <w:rPr>
          <w:sz w:val="28"/>
          <w:szCs w:val="28"/>
          <w:lang w:eastAsia="en-US"/>
        </w:rPr>
      </w:pPr>
    </w:p>
    <w:p w:rsidR="0010783A" w:rsidRPr="00C26D88" w:rsidRDefault="0010783A" w:rsidP="000A3B2A">
      <w:pPr>
        <w:pStyle w:val="2d"/>
        <w:spacing w:before="0"/>
        <w:ind w:firstLine="709"/>
        <w:jc w:val="center"/>
        <w:outlineLvl w:val="2"/>
        <w:rPr>
          <w:color w:val="auto"/>
        </w:rPr>
      </w:pPr>
      <w:bookmarkStart w:id="191" w:name="_Toc73539651"/>
      <w:r w:rsidRPr="00C26D88">
        <w:rPr>
          <w:color w:val="auto"/>
        </w:rPr>
        <w:t>2.</w:t>
      </w:r>
      <w:r w:rsidR="00A95B19" w:rsidRPr="00C26D88">
        <w:rPr>
          <w:color w:val="auto"/>
        </w:rPr>
        <w:t>8</w:t>
      </w:r>
      <w:r w:rsidRPr="00C26D88">
        <w:rPr>
          <w:color w:val="auto"/>
        </w:rPr>
        <w:t>.7 Твердые коммунальные отходы</w:t>
      </w:r>
      <w:bookmarkEnd w:id="191"/>
    </w:p>
    <w:p w:rsidR="0010783A" w:rsidRPr="00672C68" w:rsidRDefault="0010783A" w:rsidP="0010783A">
      <w:pPr>
        <w:pStyle w:val="af5"/>
        <w:tabs>
          <w:tab w:val="left" w:pos="1134"/>
        </w:tabs>
        <w:suppressAutoHyphens/>
        <w:spacing w:after="0" w:line="240" w:lineRule="auto"/>
        <w:ind w:left="0" w:firstLine="709"/>
        <w:jc w:val="both"/>
        <w:rPr>
          <w:rFonts w:ascii="Times New Roman" w:hAnsi="Times New Roman"/>
          <w:sz w:val="28"/>
          <w:szCs w:val="28"/>
        </w:rPr>
      </w:pPr>
      <w:r w:rsidRPr="00C26D88">
        <w:rPr>
          <w:rFonts w:ascii="Times New Roman" w:hAnsi="Times New Roman"/>
          <w:sz w:val="28"/>
          <w:szCs w:val="28"/>
        </w:rPr>
        <w:t>Нормы накопления твердых коммунальных</w:t>
      </w:r>
      <w:r w:rsidRPr="00672C68">
        <w:rPr>
          <w:rFonts w:ascii="Times New Roman" w:hAnsi="Times New Roman"/>
          <w:sz w:val="28"/>
          <w:szCs w:val="28"/>
        </w:rPr>
        <w:t xml:space="preserve"> отходов приняты в соответствии с приказом департамента по тарифам Новосибирской области от 20.10.2017 № 342-ЖКХ «Об утверждении нормативов накопления твердых коммунальных отходов на территории Новосибирской области».</w:t>
      </w:r>
    </w:p>
    <w:p w:rsidR="0010783A" w:rsidRPr="00F22363" w:rsidRDefault="0010783A" w:rsidP="0010783A">
      <w:pPr>
        <w:pStyle w:val="S6"/>
        <w:jc w:val="right"/>
        <w:rPr>
          <w:szCs w:val="28"/>
        </w:rPr>
      </w:pPr>
      <w:r w:rsidRPr="00672C68">
        <w:rPr>
          <w:szCs w:val="28"/>
        </w:rPr>
        <w:t xml:space="preserve">Таблица № </w:t>
      </w:r>
      <w:r>
        <w:rPr>
          <w:szCs w:val="28"/>
        </w:rPr>
        <w:t>2.</w:t>
      </w:r>
      <w:r w:rsidR="000A3B2A">
        <w:rPr>
          <w:szCs w:val="28"/>
        </w:rPr>
        <w:t>8</w:t>
      </w:r>
      <w:r w:rsidR="00F53DB9">
        <w:rPr>
          <w:szCs w:val="28"/>
        </w:rPr>
        <w:t>.7-1</w:t>
      </w:r>
    </w:p>
    <w:p w:rsidR="0010783A" w:rsidRPr="00672C68" w:rsidRDefault="00B44D7A" w:rsidP="0010783A">
      <w:pPr>
        <w:pStyle w:val="S6"/>
        <w:jc w:val="center"/>
        <w:rPr>
          <w:szCs w:val="28"/>
        </w:rPr>
      </w:pPr>
      <w:r>
        <w:rPr>
          <w:szCs w:val="28"/>
        </w:rPr>
        <w:t>Нормативное накопление тве</w:t>
      </w:r>
      <w:r w:rsidR="0010783A" w:rsidRPr="00672C68">
        <w:rPr>
          <w:szCs w:val="28"/>
        </w:rPr>
        <w:t>рдых бытовых отходов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1"/>
        <w:gridCol w:w="1559"/>
        <w:gridCol w:w="1276"/>
        <w:gridCol w:w="1701"/>
        <w:gridCol w:w="1417"/>
      </w:tblGrid>
      <w:tr w:rsidR="0010783A" w:rsidRPr="00672C68" w:rsidTr="00E8507D">
        <w:tc>
          <w:tcPr>
            <w:tcW w:w="2235" w:type="dxa"/>
            <w:vMerge w:val="restart"/>
          </w:tcPr>
          <w:p w:rsidR="0010783A" w:rsidRPr="00224E90" w:rsidRDefault="00B44D7A" w:rsidP="003A4F49">
            <w:pPr>
              <w:pStyle w:val="S6"/>
              <w:ind w:firstLine="0"/>
              <w:jc w:val="center"/>
              <w:rPr>
                <w:sz w:val="24"/>
              </w:rPr>
            </w:pPr>
            <w:r>
              <w:rPr>
                <w:sz w:val="24"/>
              </w:rPr>
              <w:t>Населе</w:t>
            </w:r>
            <w:r w:rsidR="0010783A" w:rsidRPr="00224E90">
              <w:rPr>
                <w:sz w:val="24"/>
              </w:rPr>
              <w:t>нный пункт</w:t>
            </w:r>
          </w:p>
        </w:tc>
        <w:tc>
          <w:tcPr>
            <w:tcW w:w="1701" w:type="dxa"/>
            <w:vMerge w:val="restart"/>
          </w:tcPr>
          <w:p w:rsidR="0010783A" w:rsidRPr="00224E90" w:rsidRDefault="0010783A" w:rsidP="003A4F49">
            <w:pPr>
              <w:pStyle w:val="S6"/>
              <w:ind w:firstLine="0"/>
              <w:jc w:val="center"/>
              <w:rPr>
                <w:sz w:val="24"/>
              </w:rPr>
            </w:pPr>
            <w:r w:rsidRPr="00224E90">
              <w:rPr>
                <w:sz w:val="24"/>
              </w:rPr>
              <w:t xml:space="preserve">Планируемое население на расчетный срок, </w:t>
            </w:r>
          </w:p>
          <w:p w:rsidR="0010783A" w:rsidRPr="00224E90" w:rsidRDefault="0010783A" w:rsidP="003A4F49">
            <w:pPr>
              <w:pStyle w:val="S6"/>
              <w:ind w:firstLine="0"/>
              <w:jc w:val="center"/>
              <w:rPr>
                <w:sz w:val="24"/>
              </w:rPr>
            </w:pPr>
            <w:r w:rsidRPr="00224E90">
              <w:rPr>
                <w:sz w:val="24"/>
              </w:rPr>
              <w:t>2041 г., чел.</w:t>
            </w:r>
          </w:p>
        </w:tc>
        <w:tc>
          <w:tcPr>
            <w:tcW w:w="2835" w:type="dxa"/>
            <w:gridSpan w:val="2"/>
          </w:tcPr>
          <w:p w:rsidR="0010783A" w:rsidRPr="00224E90" w:rsidRDefault="0010783A" w:rsidP="003A4F49">
            <w:pPr>
              <w:pStyle w:val="S6"/>
              <w:ind w:firstLine="0"/>
              <w:jc w:val="center"/>
              <w:rPr>
                <w:sz w:val="24"/>
              </w:rPr>
            </w:pPr>
            <w:r w:rsidRPr="00224E90">
              <w:rPr>
                <w:sz w:val="24"/>
              </w:rPr>
              <w:t>Объем отходов куб.м/год</w:t>
            </w:r>
          </w:p>
        </w:tc>
        <w:tc>
          <w:tcPr>
            <w:tcW w:w="3118" w:type="dxa"/>
            <w:gridSpan w:val="2"/>
          </w:tcPr>
          <w:p w:rsidR="0010783A" w:rsidRPr="00224E90" w:rsidRDefault="0010783A" w:rsidP="003A4F49">
            <w:pPr>
              <w:pStyle w:val="S6"/>
              <w:tabs>
                <w:tab w:val="left" w:pos="804"/>
              </w:tabs>
              <w:ind w:firstLine="0"/>
              <w:jc w:val="center"/>
              <w:rPr>
                <w:sz w:val="24"/>
              </w:rPr>
            </w:pPr>
            <w:r w:rsidRPr="00224E90">
              <w:rPr>
                <w:sz w:val="24"/>
              </w:rPr>
              <w:t>Объем отходов тонн/год</w:t>
            </w:r>
          </w:p>
        </w:tc>
      </w:tr>
      <w:tr w:rsidR="0010783A" w:rsidRPr="00672C68" w:rsidTr="00E8507D">
        <w:tc>
          <w:tcPr>
            <w:tcW w:w="2235" w:type="dxa"/>
            <w:vMerge/>
          </w:tcPr>
          <w:p w:rsidR="0010783A" w:rsidRPr="00224E90" w:rsidRDefault="0010783A" w:rsidP="003A4F49">
            <w:pPr>
              <w:pStyle w:val="S6"/>
              <w:ind w:firstLine="0"/>
              <w:jc w:val="center"/>
              <w:rPr>
                <w:sz w:val="24"/>
              </w:rPr>
            </w:pPr>
          </w:p>
        </w:tc>
        <w:tc>
          <w:tcPr>
            <w:tcW w:w="1701" w:type="dxa"/>
            <w:vMerge/>
          </w:tcPr>
          <w:p w:rsidR="0010783A" w:rsidRPr="00224E90" w:rsidRDefault="0010783A" w:rsidP="003A4F49">
            <w:pPr>
              <w:pStyle w:val="S6"/>
              <w:ind w:firstLine="0"/>
              <w:jc w:val="center"/>
              <w:rPr>
                <w:sz w:val="24"/>
              </w:rPr>
            </w:pPr>
          </w:p>
        </w:tc>
        <w:tc>
          <w:tcPr>
            <w:tcW w:w="1559" w:type="dxa"/>
            <w:vAlign w:val="center"/>
          </w:tcPr>
          <w:p w:rsidR="0010783A" w:rsidRPr="00224E90" w:rsidRDefault="0010783A" w:rsidP="003A4F49">
            <w:pPr>
              <w:pStyle w:val="S6"/>
              <w:ind w:firstLine="0"/>
              <w:jc w:val="center"/>
              <w:rPr>
                <w:sz w:val="24"/>
              </w:rPr>
            </w:pPr>
            <w:r w:rsidRPr="00224E90">
              <w:rPr>
                <w:sz w:val="24"/>
              </w:rPr>
              <w:t>Норматив куб.м/год</w:t>
            </w:r>
          </w:p>
        </w:tc>
        <w:tc>
          <w:tcPr>
            <w:tcW w:w="1276" w:type="dxa"/>
            <w:vAlign w:val="center"/>
          </w:tcPr>
          <w:p w:rsidR="0010783A" w:rsidRPr="00224E90" w:rsidRDefault="0010783A" w:rsidP="003A4F49">
            <w:pPr>
              <w:pStyle w:val="S6"/>
              <w:suppressAutoHyphens/>
              <w:ind w:firstLine="0"/>
              <w:jc w:val="center"/>
              <w:rPr>
                <w:sz w:val="24"/>
                <w:vertAlign w:val="superscript"/>
              </w:rPr>
            </w:pPr>
            <w:r w:rsidRPr="00224E90">
              <w:rPr>
                <w:sz w:val="24"/>
              </w:rPr>
              <w:t>Итого, куб.м</w:t>
            </w:r>
          </w:p>
        </w:tc>
        <w:tc>
          <w:tcPr>
            <w:tcW w:w="1701" w:type="dxa"/>
            <w:vAlign w:val="center"/>
          </w:tcPr>
          <w:p w:rsidR="0010783A" w:rsidRPr="00224E90" w:rsidRDefault="0010783A" w:rsidP="003A4F49">
            <w:pPr>
              <w:pStyle w:val="S6"/>
              <w:suppressAutoHyphens/>
              <w:ind w:firstLine="0"/>
              <w:jc w:val="center"/>
              <w:rPr>
                <w:sz w:val="24"/>
              </w:rPr>
            </w:pPr>
            <w:r w:rsidRPr="00224E90">
              <w:rPr>
                <w:sz w:val="24"/>
              </w:rPr>
              <w:t>Норматив, кг/год</w:t>
            </w:r>
          </w:p>
        </w:tc>
        <w:tc>
          <w:tcPr>
            <w:tcW w:w="1417" w:type="dxa"/>
            <w:vAlign w:val="center"/>
          </w:tcPr>
          <w:p w:rsidR="0010783A" w:rsidRPr="00224E90" w:rsidRDefault="0010783A" w:rsidP="003A4F49">
            <w:pPr>
              <w:jc w:val="center"/>
            </w:pPr>
            <w:r w:rsidRPr="00224E90">
              <w:t>Итого, тонн</w:t>
            </w:r>
          </w:p>
        </w:tc>
      </w:tr>
      <w:tr w:rsidR="0010783A" w:rsidRPr="00672C68" w:rsidTr="00E8507D">
        <w:tc>
          <w:tcPr>
            <w:tcW w:w="2235" w:type="dxa"/>
            <w:vAlign w:val="center"/>
          </w:tcPr>
          <w:p w:rsidR="0010783A" w:rsidRPr="00224E90" w:rsidRDefault="000A3B2A" w:rsidP="003A4F49">
            <w:pPr>
              <w:pStyle w:val="S6"/>
              <w:suppressAutoHyphens/>
              <w:ind w:firstLine="0"/>
              <w:jc w:val="center"/>
              <w:rPr>
                <w:sz w:val="24"/>
              </w:rPr>
            </w:pPr>
            <w:r>
              <w:rPr>
                <w:sz w:val="24"/>
              </w:rPr>
              <w:t>с.</w:t>
            </w:r>
            <w:r w:rsidR="0010783A" w:rsidRPr="00224E90">
              <w:rPr>
                <w:sz w:val="24"/>
              </w:rPr>
              <w:t xml:space="preserve"> Плотниково</w:t>
            </w:r>
          </w:p>
        </w:tc>
        <w:tc>
          <w:tcPr>
            <w:tcW w:w="1701" w:type="dxa"/>
            <w:vAlign w:val="center"/>
          </w:tcPr>
          <w:p w:rsidR="0010783A" w:rsidRPr="00E8507D" w:rsidRDefault="00E8507D" w:rsidP="003A4F49">
            <w:pPr>
              <w:pStyle w:val="S6"/>
              <w:suppressAutoHyphens/>
              <w:ind w:firstLine="0"/>
              <w:jc w:val="center"/>
              <w:rPr>
                <w:sz w:val="24"/>
              </w:rPr>
            </w:pPr>
            <w:r w:rsidRPr="00E8507D">
              <w:rPr>
                <w:sz w:val="24"/>
              </w:rPr>
              <w:t>9000</w:t>
            </w:r>
          </w:p>
        </w:tc>
        <w:tc>
          <w:tcPr>
            <w:tcW w:w="1559" w:type="dxa"/>
            <w:vAlign w:val="center"/>
          </w:tcPr>
          <w:p w:rsidR="0010783A" w:rsidRPr="00E8507D" w:rsidRDefault="0010783A" w:rsidP="003A4F49">
            <w:pPr>
              <w:pStyle w:val="S6"/>
              <w:suppressAutoHyphens/>
              <w:ind w:firstLine="0"/>
              <w:jc w:val="center"/>
              <w:rPr>
                <w:sz w:val="24"/>
              </w:rPr>
            </w:pPr>
            <w:r w:rsidRPr="00E8507D">
              <w:rPr>
                <w:sz w:val="24"/>
              </w:rPr>
              <w:t>2,38</w:t>
            </w:r>
          </w:p>
        </w:tc>
        <w:tc>
          <w:tcPr>
            <w:tcW w:w="1276" w:type="dxa"/>
            <w:vAlign w:val="center"/>
          </w:tcPr>
          <w:p w:rsidR="0010783A" w:rsidRPr="00E8507D" w:rsidRDefault="00E8507D" w:rsidP="003A4F49">
            <w:pPr>
              <w:suppressAutoHyphens/>
              <w:jc w:val="center"/>
            </w:pPr>
            <w:r w:rsidRPr="00E8507D">
              <w:t>21420</w:t>
            </w:r>
          </w:p>
        </w:tc>
        <w:tc>
          <w:tcPr>
            <w:tcW w:w="1701" w:type="dxa"/>
            <w:vAlign w:val="center"/>
          </w:tcPr>
          <w:p w:rsidR="0010783A" w:rsidRPr="00E8507D" w:rsidRDefault="0010783A" w:rsidP="003A4F49">
            <w:pPr>
              <w:pStyle w:val="S6"/>
              <w:suppressAutoHyphens/>
              <w:ind w:firstLine="0"/>
              <w:jc w:val="center"/>
              <w:rPr>
                <w:sz w:val="24"/>
              </w:rPr>
            </w:pPr>
            <w:r w:rsidRPr="00E8507D">
              <w:rPr>
                <w:sz w:val="24"/>
              </w:rPr>
              <w:t>392,95</w:t>
            </w:r>
          </w:p>
        </w:tc>
        <w:tc>
          <w:tcPr>
            <w:tcW w:w="1417" w:type="dxa"/>
            <w:vAlign w:val="center"/>
          </w:tcPr>
          <w:p w:rsidR="0010783A" w:rsidRPr="00BE679F" w:rsidRDefault="00BE679F" w:rsidP="003A4F49">
            <w:pPr>
              <w:suppressAutoHyphens/>
              <w:jc w:val="center"/>
            </w:pPr>
            <w:r w:rsidRPr="00BE679F">
              <w:t>3536550</w:t>
            </w:r>
          </w:p>
        </w:tc>
      </w:tr>
      <w:tr w:rsidR="0010783A" w:rsidRPr="00672C68" w:rsidTr="00E8507D">
        <w:tc>
          <w:tcPr>
            <w:tcW w:w="2235" w:type="dxa"/>
            <w:vAlign w:val="center"/>
          </w:tcPr>
          <w:p w:rsidR="0010783A" w:rsidRPr="00224E90" w:rsidRDefault="00E8507D" w:rsidP="003A4F49">
            <w:pPr>
              <w:pStyle w:val="S6"/>
              <w:suppressAutoHyphens/>
              <w:ind w:firstLine="0"/>
              <w:jc w:val="center"/>
              <w:rPr>
                <w:sz w:val="24"/>
              </w:rPr>
            </w:pPr>
            <w:r>
              <w:rPr>
                <w:sz w:val="24"/>
              </w:rPr>
              <w:t>ж.д. </w:t>
            </w:r>
            <w:r w:rsidR="000A3B2A">
              <w:rPr>
                <w:sz w:val="24"/>
              </w:rPr>
              <w:t>с</w:t>
            </w:r>
            <w:r>
              <w:rPr>
                <w:sz w:val="24"/>
              </w:rPr>
              <w:t>т</w:t>
            </w:r>
            <w:r w:rsidR="000A3B2A">
              <w:rPr>
                <w:sz w:val="24"/>
              </w:rPr>
              <w:t>.</w:t>
            </w:r>
            <w:r>
              <w:rPr>
                <w:sz w:val="24"/>
              </w:rPr>
              <w:t> </w:t>
            </w:r>
            <w:r w:rsidR="0010783A" w:rsidRPr="00224E90">
              <w:rPr>
                <w:sz w:val="24"/>
              </w:rPr>
              <w:t>Жеребцово</w:t>
            </w:r>
          </w:p>
        </w:tc>
        <w:tc>
          <w:tcPr>
            <w:tcW w:w="1701" w:type="dxa"/>
            <w:vAlign w:val="center"/>
          </w:tcPr>
          <w:p w:rsidR="0010783A" w:rsidRPr="00E8507D" w:rsidRDefault="00E8507D" w:rsidP="003A4F49">
            <w:pPr>
              <w:pStyle w:val="S6"/>
              <w:suppressAutoHyphens/>
              <w:ind w:firstLine="0"/>
              <w:jc w:val="center"/>
              <w:rPr>
                <w:sz w:val="24"/>
              </w:rPr>
            </w:pPr>
            <w:r w:rsidRPr="00E8507D">
              <w:rPr>
                <w:sz w:val="24"/>
              </w:rPr>
              <w:t>220</w:t>
            </w:r>
          </w:p>
        </w:tc>
        <w:tc>
          <w:tcPr>
            <w:tcW w:w="1559" w:type="dxa"/>
            <w:vAlign w:val="center"/>
          </w:tcPr>
          <w:p w:rsidR="0010783A" w:rsidRPr="000A3B2A" w:rsidRDefault="000A3B2A" w:rsidP="003A4F49">
            <w:pPr>
              <w:pStyle w:val="S6"/>
              <w:suppressAutoHyphens/>
              <w:ind w:firstLine="0"/>
              <w:jc w:val="center"/>
              <w:rPr>
                <w:sz w:val="24"/>
                <w:highlight w:val="yellow"/>
              </w:rPr>
            </w:pPr>
            <w:r w:rsidRPr="00E8507D">
              <w:rPr>
                <w:sz w:val="24"/>
              </w:rPr>
              <w:t>2,38</w:t>
            </w:r>
          </w:p>
        </w:tc>
        <w:tc>
          <w:tcPr>
            <w:tcW w:w="1276" w:type="dxa"/>
            <w:vAlign w:val="center"/>
          </w:tcPr>
          <w:p w:rsidR="0010783A" w:rsidRPr="000A3B2A" w:rsidRDefault="00E8507D" w:rsidP="003A4F49">
            <w:pPr>
              <w:suppressAutoHyphens/>
              <w:jc w:val="center"/>
              <w:rPr>
                <w:highlight w:val="yellow"/>
              </w:rPr>
            </w:pPr>
            <w:r w:rsidRPr="00E8507D">
              <w:t>523,6</w:t>
            </w:r>
          </w:p>
        </w:tc>
        <w:tc>
          <w:tcPr>
            <w:tcW w:w="1701" w:type="dxa"/>
            <w:vAlign w:val="center"/>
          </w:tcPr>
          <w:p w:rsidR="0010783A" w:rsidRPr="00E8507D" w:rsidRDefault="000A3B2A" w:rsidP="003A4F49">
            <w:pPr>
              <w:pStyle w:val="S6"/>
              <w:suppressAutoHyphens/>
              <w:ind w:firstLine="0"/>
              <w:jc w:val="center"/>
              <w:rPr>
                <w:sz w:val="24"/>
              </w:rPr>
            </w:pPr>
            <w:r w:rsidRPr="00E8507D">
              <w:rPr>
                <w:sz w:val="24"/>
              </w:rPr>
              <w:t>392,95</w:t>
            </w:r>
          </w:p>
        </w:tc>
        <w:tc>
          <w:tcPr>
            <w:tcW w:w="1417" w:type="dxa"/>
            <w:vAlign w:val="center"/>
          </w:tcPr>
          <w:p w:rsidR="0010783A" w:rsidRPr="00BE679F" w:rsidRDefault="00BE679F" w:rsidP="003A4F49">
            <w:pPr>
              <w:suppressAutoHyphens/>
              <w:jc w:val="center"/>
            </w:pPr>
            <w:r w:rsidRPr="00BE679F">
              <w:t>86449</w:t>
            </w:r>
          </w:p>
        </w:tc>
      </w:tr>
      <w:tr w:rsidR="00E8507D" w:rsidRPr="00672C68" w:rsidTr="00E8507D">
        <w:tc>
          <w:tcPr>
            <w:tcW w:w="2235" w:type="dxa"/>
            <w:vAlign w:val="center"/>
          </w:tcPr>
          <w:p w:rsidR="00E8507D" w:rsidRDefault="00E8507D" w:rsidP="003A4F49">
            <w:pPr>
              <w:pStyle w:val="S6"/>
              <w:suppressAutoHyphens/>
              <w:ind w:firstLine="0"/>
              <w:jc w:val="center"/>
              <w:rPr>
                <w:sz w:val="24"/>
              </w:rPr>
            </w:pPr>
            <w:r>
              <w:rPr>
                <w:sz w:val="24"/>
              </w:rPr>
              <w:t>с.</w:t>
            </w:r>
            <w:r w:rsidRPr="00224E90">
              <w:rPr>
                <w:sz w:val="24"/>
              </w:rPr>
              <w:t xml:space="preserve"> Жеребцово</w:t>
            </w:r>
          </w:p>
        </w:tc>
        <w:tc>
          <w:tcPr>
            <w:tcW w:w="1701" w:type="dxa"/>
            <w:vAlign w:val="center"/>
          </w:tcPr>
          <w:p w:rsidR="00E8507D" w:rsidRPr="00E8507D" w:rsidRDefault="00E8507D" w:rsidP="003A4F49">
            <w:pPr>
              <w:pStyle w:val="S6"/>
              <w:suppressAutoHyphens/>
              <w:ind w:firstLine="0"/>
              <w:jc w:val="center"/>
              <w:rPr>
                <w:sz w:val="24"/>
              </w:rPr>
            </w:pPr>
            <w:r w:rsidRPr="00E8507D">
              <w:rPr>
                <w:sz w:val="24"/>
              </w:rPr>
              <w:t>335</w:t>
            </w:r>
          </w:p>
        </w:tc>
        <w:tc>
          <w:tcPr>
            <w:tcW w:w="1559" w:type="dxa"/>
            <w:vAlign w:val="center"/>
          </w:tcPr>
          <w:p w:rsidR="00E8507D" w:rsidRPr="000A3B2A" w:rsidRDefault="00E4731B" w:rsidP="003A4F49">
            <w:pPr>
              <w:pStyle w:val="S6"/>
              <w:suppressAutoHyphens/>
              <w:ind w:firstLine="0"/>
              <w:jc w:val="center"/>
              <w:rPr>
                <w:sz w:val="24"/>
                <w:highlight w:val="yellow"/>
              </w:rPr>
            </w:pPr>
            <w:r w:rsidRPr="00E8507D">
              <w:rPr>
                <w:sz w:val="24"/>
              </w:rPr>
              <w:t>2,38</w:t>
            </w:r>
          </w:p>
        </w:tc>
        <w:tc>
          <w:tcPr>
            <w:tcW w:w="1276" w:type="dxa"/>
            <w:vAlign w:val="center"/>
          </w:tcPr>
          <w:p w:rsidR="00E8507D" w:rsidRPr="000A3B2A" w:rsidRDefault="00E8507D" w:rsidP="003A4F49">
            <w:pPr>
              <w:suppressAutoHyphens/>
              <w:jc w:val="center"/>
              <w:rPr>
                <w:highlight w:val="yellow"/>
              </w:rPr>
            </w:pPr>
            <w:r w:rsidRPr="00E4731B">
              <w:t>797,3</w:t>
            </w:r>
          </w:p>
        </w:tc>
        <w:tc>
          <w:tcPr>
            <w:tcW w:w="1701" w:type="dxa"/>
            <w:vAlign w:val="center"/>
          </w:tcPr>
          <w:p w:rsidR="00E8507D" w:rsidRPr="000A3B2A" w:rsidRDefault="00BE679F" w:rsidP="003A4F49">
            <w:pPr>
              <w:pStyle w:val="S6"/>
              <w:suppressAutoHyphens/>
              <w:ind w:firstLine="0"/>
              <w:jc w:val="center"/>
              <w:rPr>
                <w:sz w:val="24"/>
                <w:highlight w:val="yellow"/>
              </w:rPr>
            </w:pPr>
            <w:r w:rsidRPr="00E8507D">
              <w:rPr>
                <w:sz w:val="24"/>
              </w:rPr>
              <w:t>392,95</w:t>
            </w:r>
          </w:p>
        </w:tc>
        <w:tc>
          <w:tcPr>
            <w:tcW w:w="1417" w:type="dxa"/>
            <w:vAlign w:val="center"/>
          </w:tcPr>
          <w:p w:rsidR="00E8507D" w:rsidRPr="00BE679F" w:rsidRDefault="00BE679F" w:rsidP="003A4F49">
            <w:pPr>
              <w:suppressAutoHyphens/>
              <w:jc w:val="center"/>
            </w:pPr>
            <w:r w:rsidRPr="00BE679F">
              <w:t>131638,25</w:t>
            </w:r>
          </w:p>
        </w:tc>
      </w:tr>
      <w:tr w:rsidR="00E8507D" w:rsidRPr="00672C68" w:rsidTr="00E8507D">
        <w:tc>
          <w:tcPr>
            <w:tcW w:w="2235" w:type="dxa"/>
            <w:vAlign w:val="center"/>
          </w:tcPr>
          <w:p w:rsidR="00E8507D" w:rsidRDefault="00E8507D" w:rsidP="003A4F49">
            <w:pPr>
              <w:pStyle w:val="S6"/>
              <w:suppressAutoHyphens/>
              <w:ind w:firstLine="0"/>
              <w:jc w:val="center"/>
              <w:rPr>
                <w:sz w:val="24"/>
              </w:rPr>
            </w:pPr>
            <w:r>
              <w:rPr>
                <w:sz w:val="24"/>
              </w:rPr>
              <w:t>п. Михайловский</w:t>
            </w:r>
          </w:p>
        </w:tc>
        <w:tc>
          <w:tcPr>
            <w:tcW w:w="1701" w:type="dxa"/>
            <w:vAlign w:val="center"/>
          </w:tcPr>
          <w:p w:rsidR="00E8507D" w:rsidRPr="00E8507D" w:rsidRDefault="00E8507D" w:rsidP="003A4F49">
            <w:pPr>
              <w:pStyle w:val="S6"/>
              <w:suppressAutoHyphens/>
              <w:ind w:firstLine="0"/>
              <w:jc w:val="center"/>
              <w:rPr>
                <w:sz w:val="24"/>
              </w:rPr>
            </w:pPr>
            <w:r w:rsidRPr="00E8507D">
              <w:rPr>
                <w:sz w:val="24"/>
              </w:rPr>
              <w:t>1</w:t>
            </w:r>
          </w:p>
        </w:tc>
        <w:tc>
          <w:tcPr>
            <w:tcW w:w="1559" w:type="dxa"/>
            <w:vAlign w:val="center"/>
          </w:tcPr>
          <w:p w:rsidR="00E8507D" w:rsidRPr="000A3B2A" w:rsidRDefault="00E4731B" w:rsidP="003A4F49">
            <w:pPr>
              <w:pStyle w:val="S6"/>
              <w:suppressAutoHyphens/>
              <w:ind w:firstLine="0"/>
              <w:jc w:val="center"/>
              <w:rPr>
                <w:sz w:val="24"/>
                <w:highlight w:val="yellow"/>
              </w:rPr>
            </w:pPr>
            <w:r w:rsidRPr="00E8507D">
              <w:rPr>
                <w:sz w:val="24"/>
              </w:rPr>
              <w:t>2,38</w:t>
            </w:r>
          </w:p>
        </w:tc>
        <w:tc>
          <w:tcPr>
            <w:tcW w:w="1276" w:type="dxa"/>
            <w:vAlign w:val="center"/>
          </w:tcPr>
          <w:p w:rsidR="00E8507D" w:rsidRPr="000A3B2A" w:rsidRDefault="00E4731B" w:rsidP="003A4F49">
            <w:pPr>
              <w:suppressAutoHyphens/>
              <w:jc w:val="center"/>
              <w:rPr>
                <w:highlight w:val="yellow"/>
              </w:rPr>
            </w:pPr>
            <w:r w:rsidRPr="00E8507D">
              <w:t>2,38</w:t>
            </w:r>
          </w:p>
        </w:tc>
        <w:tc>
          <w:tcPr>
            <w:tcW w:w="1701" w:type="dxa"/>
            <w:vAlign w:val="center"/>
          </w:tcPr>
          <w:p w:rsidR="00E8507D" w:rsidRPr="000A3B2A" w:rsidRDefault="00BE679F" w:rsidP="003A4F49">
            <w:pPr>
              <w:pStyle w:val="S6"/>
              <w:suppressAutoHyphens/>
              <w:ind w:firstLine="0"/>
              <w:jc w:val="center"/>
              <w:rPr>
                <w:sz w:val="24"/>
                <w:highlight w:val="yellow"/>
              </w:rPr>
            </w:pPr>
            <w:r w:rsidRPr="00E8507D">
              <w:rPr>
                <w:sz w:val="24"/>
              </w:rPr>
              <w:t>392,95</w:t>
            </w:r>
          </w:p>
        </w:tc>
        <w:tc>
          <w:tcPr>
            <w:tcW w:w="1417" w:type="dxa"/>
            <w:vAlign w:val="center"/>
          </w:tcPr>
          <w:p w:rsidR="00E8507D" w:rsidRPr="000A3B2A" w:rsidRDefault="00BE679F" w:rsidP="003A4F49">
            <w:pPr>
              <w:suppressAutoHyphens/>
              <w:jc w:val="center"/>
              <w:rPr>
                <w:highlight w:val="yellow"/>
              </w:rPr>
            </w:pPr>
            <w:r w:rsidRPr="00E8507D">
              <w:t>392,95</w:t>
            </w:r>
          </w:p>
        </w:tc>
      </w:tr>
      <w:tr w:rsidR="00E8507D" w:rsidRPr="00672C68" w:rsidTr="00E8507D">
        <w:tc>
          <w:tcPr>
            <w:tcW w:w="2235" w:type="dxa"/>
            <w:vAlign w:val="center"/>
          </w:tcPr>
          <w:p w:rsidR="00E8507D" w:rsidRDefault="00E8507D" w:rsidP="003A4F49">
            <w:pPr>
              <w:pStyle w:val="S6"/>
              <w:suppressAutoHyphens/>
              <w:ind w:firstLine="0"/>
              <w:jc w:val="center"/>
              <w:rPr>
                <w:sz w:val="24"/>
              </w:rPr>
            </w:pPr>
            <w:r>
              <w:rPr>
                <w:sz w:val="24"/>
              </w:rPr>
              <w:t>с. Ярское</w:t>
            </w:r>
          </w:p>
        </w:tc>
        <w:tc>
          <w:tcPr>
            <w:tcW w:w="1701" w:type="dxa"/>
            <w:vAlign w:val="center"/>
          </w:tcPr>
          <w:p w:rsidR="00E8507D" w:rsidRPr="00E8507D" w:rsidRDefault="00E8507D" w:rsidP="003A4F49">
            <w:pPr>
              <w:pStyle w:val="S6"/>
              <w:suppressAutoHyphens/>
              <w:ind w:firstLine="0"/>
              <w:jc w:val="center"/>
              <w:rPr>
                <w:sz w:val="24"/>
              </w:rPr>
            </w:pPr>
            <w:r w:rsidRPr="00E8507D">
              <w:rPr>
                <w:sz w:val="24"/>
              </w:rPr>
              <w:t>1</w:t>
            </w:r>
          </w:p>
        </w:tc>
        <w:tc>
          <w:tcPr>
            <w:tcW w:w="1559" w:type="dxa"/>
            <w:vAlign w:val="center"/>
          </w:tcPr>
          <w:p w:rsidR="00E8507D" w:rsidRPr="000A3B2A" w:rsidRDefault="00E4731B" w:rsidP="003A4F49">
            <w:pPr>
              <w:pStyle w:val="S6"/>
              <w:suppressAutoHyphens/>
              <w:ind w:firstLine="0"/>
              <w:jc w:val="center"/>
              <w:rPr>
                <w:sz w:val="24"/>
                <w:highlight w:val="yellow"/>
              </w:rPr>
            </w:pPr>
            <w:r w:rsidRPr="00E8507D">
              <w:rPr>
                <w:sz w:val="24"/>
              </w:rPr>
              <w:t>2,38</w:t>
            </w:r>
          </w:p>
        </w:tc>
        <w:tc>
          <w:tcPr>
            <w:tcW w:w="1276" w:type="dxa"/>
            <w:vAlign w:val="center"/>
          </w:tcPr>
          <w:p w:rsidR="00E8507D" w:rsidRPr="000A3B2A" w:rsidRDefault="00E4731B" w:rsidP="003A4F49">
            <w:pPr>
              <w:suppressAutoHyphens/>
              <w:jc w:val="center"/>
              <w:rPr>
                <w:highlight w:val="yellow"/>
              </w:rPr>
            </w:pPr>
            <w:r w:rsidRPr="00E8507D">
              <w:t>2,38</w:t>
            </w:r>
          </w:p>
        </w:tc>
        <w:tc>
          <w:tcPr>
            <w:tcW w:w="1701" w:type="dxa"/>
            <w:vAlign w:val="center"/>
          </w:tcPr>
          <w:p w:rsidR="00E8507D" w:rsidRPr="000A3B2A" w:rsidRDefault="00BE679F" w:rsidP="003A4F49">
            <w:pPr>
              <w:pStyle w:val="S6"/>
              <w:suppressAutoHyphens/>
              <w:ind w:firstLine="0"/>
              <w:jc w:val="center"/>
              <w:rPr>
                <w:sz w:val="24"/>
                <w:highlight w:val="yellow"/>
              </w:rPr>
            </w:pPr>
            <w:r w:rsidRPr="00E8507D">
              <w:rPr>
                <w:sz w:val="24"/>
              </w:rPr>
              <w:t>392,95</w:t>
            </w:r>
          </w:p>
        </w:tc>
        <w:tc>
          <w:tcPr>
            <w:tcW w:w="1417" w:type="dxa"/>
            <w:vAlign w:val="center"/>
          </w:tcPr>
          <w:p w:rsidR="00E8507D" w:rsidRPr="000A3B2A" w:rsidRDefault="00BE679F" w:rsidP="003A4F49">
            <w:pPr>
              <w:suppressAutoHyphens/>
              <w:jc w:val="center"/>
              <w:rPr>
                <w:highlight w:val="yellow"/>
              </w:rPr>
            </w:pPr>
            <w:r w:rsidRPr="00E8507D">
              <w:t>392,95</w:t>
            </w:r>
          </w:p>
        </w:tc>
      </w:tr>
    </w:tbl>
    <w:p w:rsidR="0010783A" w:rsidRPr="00672C68" w:rsidRDefault="0010783A" w:rsidP="0010783A">
      <w:pPr>
        <w:pStyle w:val="b"/>
        <w:rPr>
          <w:b/>
          <w:szCs w:val="28"/>
        </w:rPr>
      </w:pPr>
    </w:p>
    <w:p w:rsidR="003E4DFF" w:rsidRDefault="0010783A" w:rsidP="00B44D7A">
      <w:pPr>
        <w:pStyle w:val="S0"/>
        <w:ind w:firstLine="992"/>
        <w:jc w:val="both"/>
        <w:rPr>
          <w:sz w:val="28"/>
          <w:szCs w:val="28"/>
        </w:rPr>
      </w:pPr>
      <w:r w:rsidRPr="00672C68">
        <w:rPr>
          <w:sz w:val="28"/>
          <w:szCs w:val="28"/>
        </w:rPr>
        <w:t xml:space="preserve">В соответствии с постановлением Правительства Новосибирской области от 25.07.2019 № 284-п «О внесении изменений в постановление Правительства Новосибирской области от 26.09.2016 № 292-п» Новосибирский район входит в Новосибирский кластер. Плотниковский сельсовет располагается в северо-восточном </w:t>
      </w:r>
      <w:r w:rsidR="008C6518">
        <w:rPr>
          <w:sz w:val="28"/>
          <w:szCs w:val="28"/>
        </w:rPr>
        <w:t>направлении по отношению к р.п.</w:t>
      </w:r>
      <w:r w:rsidR="008C6518">
        <w:t> </w:t>
      </w:r>
      <w:r w:rsidRPr="00672C68">
        <w:rPr>
          <w:sz w:val="28"/>
          <w:szCs w:val="28"/>
        </w:rPr>
        <w:t xml:space="preserve">Ордынское </w:t>
      </w:r>
      <w:r w:rsidR="006D2194">
        <w:rPr>
          <w:sz w:val="28"/>
          <w:szCs w:val="28"/>
        </w:rPr>
        <w:t xml:space="preserve">Ордынского района Новосибирской области </w:t>
      </w:r>
      <w:r w:rsidRPr="00672C68">
        <w:rPr>
          <w:sz w:val="28"/>
          <w:szCs w:val="28"/>
        </w:rPr>
        <w:t>и относится к маршруту № 4 для транспортирования отходов из населенных пунк</w:t>
      </w:r>
    </w:p>
    <w:p w:rsidR="0010783A" w:rsidRPr="00672C68" w:rsidRDefault="0010783A" w:rsidP="00B44D7A">
      <w:pPr>
        <w:pStyle w:val="S0"/>
        <w:ind w:firstLine="992"/>
        <w:jc w:val="both"/>
        <w:rPr>
          <w:sz w:val="28"/>
          <w:szCs w:val="28"/>
        </w:rPr>
      </w:pPr>
      <w:r w:rsidRPr="00672C68">
        <w:rPr>
          <w:sz w:val="28"/>
          <w:szCs w:val="28"/>
        </w:rPr>
        <w:t xml:space="preserve">тов. </w:t>
      </w:r>
    </w:p>
    <w:p w:rsidR="0010783A" w:rsidRPr="00C76138" w:rsidRDefault="0010783A" w:rsidP="00B44D7A">
      <w:pPr>
        <w:pStyle w:val="S0"/>
        <w:ind w:firstLine="992"/>
        <w:jc w:val="both"/>
      </w:pPr>
    </w:p>
    <w:p w:rsidR="0010783A" w:rsidRPr="00315E50" w:rsidRDefault="0010783A" w:rsidP="00B44D7A">
      <w:pPr>
        <w:pStyle w:val="S0"/>
        <w:ind w:firstLine="992"/>
        <w:jc w:val="both"/>
        <w:rPr>
          <w:sz w:val="28"/>
          <w:szCs w:val="28"/>
        </w:rPr>
      </w:pPr>
      <w:r w:rsidRPr="00315E50">
        <w:rPr>
          <w:sz w:val="28"/>
          <w:szCs w:val="28"/>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10783A" w:rsidRPr="00315E50" w:rsidRDefault="0010783A" w:rsidP="00B44D7A">
      <w:pPr>
        <w:tabs>
          <w:tab w:val="left" w:pos="1080"/>
        </w:tabs>
        <w:ind w:firstLine="992"/>
        <w:jc w:val="both"/>
        <w:rPr>
          <w:sz w:val="28"/>
          <w:szCs w:val="28"/>
        </w:rPr>
      </w:pPr>
      <w:r w:rsidRPr="00315E50">
        <w:rPr>
          <w:sz w:val="28"/>
          <w:szCs w:val="28"/>
        </w:rPr>
        <w:t>Основными положениями организации системы санитарной очистки являются:</w:t>
      </w:r>
    </w:p>
    <w:p w:rsidR="0010783A" w:rsidRPr="00315E50" w:rsidRDefault="0010783A" w:rsidP="00B44D7A">
      <w:pPr>
        <w:pStyle w:val="S5"/>
        <w:numPr>
          <w:ilvl w:val="0"/>
          <w:numId w:val="3"/>
        </w:numPr>
        <w:tabs>
          <w:tab w:val="clear" w:pos="900"/>
          <w:tab w:val="left" w:pos="992"/>
          <w:tab w:val="left" w:pos="1080"/>
        </w:tabs>
        <w:autoSpaceDE w:val="0"/>
        <w:autoSpaceDN w:val="0"/>
        <w:adjustRightInd w:val="0"/>
        <w:spacing w:line="240" w:lineRule="auto"/>
        <w:ind w:left="0" w:firstLine="992"/>
        <w:rPr>
          <w:sz w:val="28"/>
          <w:szCs w:val="28"/>
        </w:rPr>
      </w:pPr>
      <w:r w:rsidRPr="00315E50">
        <w:rPr>
          <w:sz w:val="28"/>
          <w:szCs w:val="28"/>
        </w:rPr>
        <w:t>сбор, транспортировка, обезвреживание и утилизация всех видов отходов;</w:t>
      </w:r>
    </w:p>
    <w:p w:rsidR="0010783A" w:rsidRPr="00315E50" w:rsidRDefault="0010783A" w:rsidP="00B44D7A">
      <w:pPr>
        <w:pStyle w:val="S5"/>
        <w:numPr>
          <w:ilvl w:val="0"/>
          <w:numId w:val="3"/>
        </w:numPr>
        <w:tabs>
          <w:tab w:val="clear" w:pos="900"/>
          <w:tab w:val="left" w:pos="992"/>
          <w:tab w:val="left" w:pos="1080"/>
        </w:tabs>
        <w:autoSpaceDE w:val="0"/>
        <w:autoSpaceDN w:val="0"/>
        <w:adjustRightInd w:val="0"/>
        <w:spacing w:line="240" w:lineRule="auto"/>
        <w:ind w:left="0" w:firstLine="992"/>
        <w:rPr>
          <w:sz w:val="28"/>
          <w:szCs w:val="28"/>
        </w:rPr>
      </w:pPr>
      <w:r w:rsidRPr="00315E50">
        <w:rPr>
          <w:sz w:val="28"/>
          <w:szCs w:val="28"/>
        </w:rPr>
        <w:t>организация сбора и удаление вторичного сырья;</w:t>
      </w:r>
    </w:p>
    <w:p w:rsidR="0010783A" w:rsidRPr="00315E50" w:rsidRDefault="0010783A" w:rsidP="00B44D7A">
      <w:pPr>
        <w:pStyle w:val="S5"/>
        <w:numPr>
          <w:ilvl w:val="0"/>
          <w:numId w:val="3"/>
        </w:numPr>
        <w:tabs>
          <w:tab w:val="clear" w:pos="900"/>
          <w:tab w:val="left" w:pos="992"/>
          <w:tab w:val="left" w:pos="1080"/>
        </w:tabs>
        <w:autoSpaceDE w:val="0"/>
        <w:autoSpaceDN w:val="0"/>
        <w:adjustRightInd w:val="0"/>
        <w:spacing w:line="240" w:lineRule="auto"/>
        <w:ind w:left="0" w:firstLine="992"/>
        <w:rPr>
          <w:sz w:val="28"/>
          <w:szCs w:val="28"/>
        </w:rPr>
      </w:pPr>
      <w:r w:rsidRPr="00315E50">
        <w:rPr>
          <w:sz w:val="28"/>
          <w:szCs w:val="28"/>
        </w:rPr>
        <w:t>сбор, удаление и обезвреживание специфических отходов;</w:t>
      </w:r>
    </w:p>
    <w:p w:rsidR="0010783A" w:rsidRPr="00315E50" w:rsidRDefault="0010783A" w:rsidP="00B44D7A">
      <w:pPr>
        <w:pStyle w:val="S5"/>
        <w:numPr>
          <w:ilvl w:val="0"/>
          <w:numId w:val="3"/>
        </w:numPr>
        <w:tabs>
          <w:tab w:val="clear" w:pos="900"/>
          <w:tab w:val="left" w:pos="992"/>
          <w:tab w:val="left" w:pos="1080"/>
        </w:tabs>
        <w:autoSpaceDE w:val="0"/>
        <w:autoSpaceDN w:val="0"/>
        <w:adjustRightInd w:val="0"/>
        <w:spacing w:line="240" w:lineRule="auto"/>
        <w:ind w:left="0" w:firstLine="992"/>
        <w:rPr>
          <w:sz w:val="28"/>
          <w:szCs w:val="28"/>
        </w:rPr>
      </w:pPr>
      <w:r w:rsidRPr="00315E50">
        <w:rPr>
          <w:sz w:val="28"/>
          <w:szCs w:val="28"/>
        </w:rPr>
        <w:t>уборка территорий от мусора, смета, снега.</w:t>
      </w:r>
    </w:p>
    <w:p w:rsidR="0010783A" w:rsidRPr="00315E50" w:rsidRDefault="0010783A" w:rsidP="00B44D7A">
      <w:pPr>
        <w:pStyle w:val="S0"/>
        <w:tabs>
          <w:tab w:val="left" w:pos="1080"/>
        </w:tabs>
        <w:ind w:firstLine="992"/>
        <w:jc w:val="both"/>
        <w:rPr>
          <w:sz w:val="28"/>
          <w:szCs w:val="28"/>
        </w:rPr>
      </w:pPr>
      <w:r w:rsidRPr="00315E50">
        <w:rPr>
          <w:sz w:val="28"/>
          <w:szCs w:val="28"/>
        </w:rPr>
        <w:t xml:space="preserve">Генеральным планом предусмотрены следующие мероприятия по санитарной очистке территории населенных пунктов: </w:t>
      </w:r>
    </w:p>
    <w:p w:rsidR="0010783A" w:rsidRPr="00315E50" w:rsidRDefault="0010783A" w:rsidP="00B44D7A">
      <w:pPr>
        <w:pStyle w:val="S5"/>
        <w:numPr>
          <w:ilvl w:val="0"/>
          <w:numId w:val="3"/>
        </w:numPr>
        <w:tabs>
          <w:tab w:val="clear" w:pos="900"/>
          <w:tab w:val="left" w:pos="992"/>
          <w:tab w:val="left" w:pos="1080"/>
        </w:tabs>
        <w:autoSpaceDE w:val="0"/>
        <w:autoSpaceDN w:val="0"/>
        <w:adjustRightInd w:val="0"/>
        <w:spacing w:line="240" w:lineRule="auto"/>
        <w:ind w:left="0" w:firstLine="992"/>
        <w:rPr>
          <w:sz w:val="28"/>
          <w:szCs w:val="28"/>
        </w:rPr>
      </w:pPr>
      <w:r w:rsidRPr="00315E50">
        <w:rPr>
          <w:sz w:val="28"/>
          <w:szCs w:val="28"/>
        </w:rPr>
        <w:t>организация планово-регулярной системы очистки населенных пунктов, своевременного сбора и вывоза всех бытовых отходов (включая уличный смет), их обезвреживание;</w:t>
      </w:r>
    </w:p>
    <w:p w:rsidR="0010783A" w:rsidRPr="00BF61EB" w:rsidRDefault="0010783A" w:rsidP="00B44D7A">
      <w:pPr>
        <w:pStyle w:val="S5"/>
        <w:numPr>
          <w:ilvl w:val="0"/>
          <w:numId w:val="3"/>
        </w:numPr>
        <w:tabs>
          <w:tab w:val="clear" w:pos="900"/>
          <w:tab w:val="left" w:pos="992"/>
          <w:tab w:val="left" w:pos="1080"/>
        </w:tabs>
        <w:autoSpaceDE w:val="0"/>
        <w:autoSpaceDN w:val="0"/>
        <w:adjustRightInd w:val="0"/>
        <w:spacing w:line="240" w:lineRule="auto"/>
        <w:ind w:left="0" w:firstLine="992"/>
        <w:rPr>
          <w:sz w:val="28"/>
          <w:szCs w:val="28"/>
        </w:rPr>
      </w:pPr>
      <w:r w:rsidRPr="00315E50">
        <w:rPr>
          <w:sz w:val="28"/>
          <w:szCs w:val="28"/>
        </w:rPr>
        <w:t>выявление</w:t>
      </w:r>
      <w:r w:rsidRPr="00315E50">
        <w:rPr>
          <w:b/>
          <w:sz w:val="28"/>
          <w:szCs w:val="28"/>
        </w:rPr>
        <w:t xml:space="preserve"> </w:t>
      </w:r>
      <w:r w:rsidRPr="00315E50">
        <w:rPr>
          <w:sz w:val="28"/>
          <w:szCs w:val="28"/>
        </w:rPr>
        <w:t>несанкционированных свалок с последующей рекультивацией территории.</w:t>
      </w:r>
    </w:p>
    <w:p w:rsidR="005F0A70" w:rsidRPr="00A4452E" w:rsidRDefault="005F0A70" w:rsidP="00A4452E"/>
    <w:p w:rsidR="00541C3A" w:rsidRPr="00217B22" w:rsidRDefault="00541C3A" w:rsidP="008C6518">
      <w:pPr>
        <w:keepNext/>
        <w:keepLines/>
        <w:ind w:firstLine="709"/>
        <w:jc w:val="center"/>
        <w:outlineLvl w:val="1"/>
        <w:rPr>
          <w:b/>
          <w:sz w:val="28"/>
          <w:szCs w:val="28"/>
          <w:shd w:val="clear" w:color="auto" w:fill="FFFFFF"/>
        </w:rPr>
      </w:pPr>
      <w:bookmarkStart w:id="192" w:name="_Toc468459468"/>
      <w:bookmarkStart w:id="193" w:name="_Toc468459943"/>
      <w:bookmarkStart w:id="194" w:name="_Toc468460821"/>
      <w:bookmarkStart w:id="195" w:name="_Toc468464697"/>
      <w:bookmarkStart w:id="196" w:name="_Toc468466543"/>
      <w:bookmarkStart w:id="197" w:name="_Toc468466945"/>
      <w:bookmarkStart w:id="198" w:name="_Toc468469965"/>
      <w:bookmarkStart w:id="199" w:name="_Toc468471233"/>
      <w:bookmarkStart w:id="200" w:name="_Toc468471339"/>
      <w:bookmarkStart w:id="201" w:name="_Toc468475120"/>
      <w:bookmarkStart w:id="202" w:name="_Toc468549935"/>
      <w:bookmarkStart w:id="203" w:name="_Toc468551329"/>
      <w:bookmarkStart w:id="204" w:name="_Toc468555135"/>
      <w:bookmarkStart w:id="205" w:name="_Toc468556723"/>
      <w:bookmarkStart w:id="206" w:name="_Toc468561354"/>
      <w:bookmarkStart w:id="207" w:name="_Toc468696713"/>
      <w:bookmarkStart w:id="208" w:name="_Toc468698627"/>
      <w:bookmarkStart w:id="209" w:name="_Toc468704437"/>
      <w:bookmarkStart w:id="210" w:name="_Toc468704521"/>
      <w:bookmarkStart w:id="211" w:name="_Toc468708124"/>
      <w:bookmarkStart w:id="212" w:name="_Toc468711118"/>
      <w:bookmarkStart w:id="213" w:name="_Toc468712368"/>
      <w:bookmarkStart w:id="214" w:name="_Toc468712485"/>
      <w:bookmarkStart w:id="215" w:name="_Toc468712682"/>
      <w:bookmarkStart w:id="216" w:name="_Toc468720119"/>
      <w:bookmarkStart w:id="217" w:name="_Toc468720382"/>
      <w:bookmarkStart w:id="218" w:name="_Toc468721123"/>
      <w:bookmarkStart w:id="219" w:name="_Toc468723508"/>
      <w:bookmarkStart w:id="220" w:name="_Toc468726240"/>
      <w:bookmarkStart w:id="221" w:name="_Toc468727887"/>
      <w:bookmarkStart w:id="222" w:name="_Toc468732909"/>
      <w:bookmarkStart w:id="223" w:name="_Toc468736185"/>
      <w:bookmarkStart w:id="224" w:name="_Toc468739025"/>
      <w:bookmarkStart w:id="225" w:name="_Toc468789892"/>
      <w:bookmarkStart w:id="226" w:name="_Toc468796745"/>
      <w:bookmarkStart w:id="227" w:name="_Toc468797969"/>
      <w:bookmarkStart w:id="228" w:name="_Toc468803284"/>
      <w:bookmarkStart w:id="229" w:name="_Toc468807490"/>
      <w:bookmarkStart w:id="230" w:name="_Toc468812074"/>
      <w:bookmarkStart w:id="231" w:name="_Toc468812732"/>
      <w:bookmarkStart w:id="232" w:name="_Toc468826065"/>
      <w:bookmarkStart w:id="233" w:name="_Toc468880881"/>
      <w:bookmarkStart w:id="234" w:name="_Toc473884833"/>
      <w:bookmarkStart w:id="235" w:name="_Toc506565595"/>
      <w:bookmarkStart w:id="236" w:name="_Toc19179744"/>
      <w:bookmarkStart w:id="237" w:name="_Toc73539652"/>
      <w:bookmarkStart w:id="238" w:name="_Toc436143701"/>
      <w:bookmarkStart w:id="239" w:name="_Toc44585572"/>
      <w:bookmarkStart w:id="240" w:name="_Toc45365492"/>
      <w:r w:rsidRPr="00C26D88">
        <w:rPr>
          <w:b/>
          <w:sz w:val="28"/>
          <w:szCs w:val="28"/>
          <w:shd w:val="clear" w:color="auto" w:fill="FFFFFF"/>
        </w:rPr>
        <w:t>2.</w:t>
      </w:r>
      <w:r w:rsidR="00A95B19" w:rsidRPr="00C26D88">
        <w:rPr>
          <w:b/>
          <w:sz w:val="28"/>
          <w:szCs w:val="28"/>
          <w:shd w:val="clear" w:color="auto" w:fill="FFFFFF"/>
        </w:rPr>
        <w:t>9</w:t>
      </w:r>
      <w:r w:rsidRPr="00C26D88">
        <w:rPr>
          <w:b/>
          <w:sz w:val="28"/>
          <w:szCs w:val="28"/>
          <w:shd w:val="clear" w:color="auto" w:fill="FFFFFF"/>
        </w:rPr>
        <w:t>. Зоны с особыми условиями использования территорий</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360FCC" w:rsidRPr="004F56D7" w:rsidRDefault="00360FCC" w:rsidP="00F53DB9">
      <w:pPr>
        <w:pStyle w:val="00"/>
        <w:spacing w:line="240" w:lineRule="auto"/>
        <w:ind w:firstLine="709"/>
        <w:rPr>
          <w:sz w:val="28"/>
          <w:szCs w:val="28"/>
        </w:rPr>
      </w:pPr>
      <w:r w:rsidRPr="004F56D7">
        <w:rPr>
          <w:sz w:val="28"/>
          <w:szCs w:val="28"/>
        </w:rPr>
        <w:t>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rsidR="00360FCC" w:rsidRPr="004F56D7" w:rsidRDefault="00360FCC" w:rsidP="00F53DB9">
      <w:pPr>
        <w:pStyle w:val="00"/>
        <w:spacing w:line="240" w:lineRule="auto"/>
        <w:ind w:firstLine="709"/>
        <w:rPr>
          <w:sz w:val="28"/>
          <w:szCs w:val="28"/>
        </w:rPr>
      </w:pPr>
      <w:r w:rsidRPr="004F56D7">
        <w:rPr>
          <w:sz w:val="28"/>
          <w:szCs w:val="28"/>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rsidR="00360FCC" w:rsidRPr="00EE7A7A" w:rsidRDefault="00360FCC" w:rsidP="00F53DB9">
      <w:pPr>
        <w:pStyle w:val="00"/>
        <w:spacing w:line="240" w:lineRule="auto"/>
        <w:ind w:firstLine="709"/>
        <w:rPr>
          <w:sz w:val="28"/>
          <w:szCs w:val="28"/>
        </w:rPr>
      </w:pPr>
      <w:r w:rsidRPr="00EE7A7A">
        <w:rPr>
          <w:sz w:val="28"/>
          <w:szCs w:val="28"/>
        </w:rPr>
        <w:t>На территории Плотниковского сельсовета установлены следующие зоны с особыми условиями использования территор</w:t>
      </w:r>
      <w:r>
        <w:rPr>
          <w:sz w:val="28"/>
          <w:szCs w:val="28"/>
        </w:rPr>
        <w:t>ии, сведения о которых содержат</w:t>
      </w:r>
      <w:r w:rsidRPr="00EE7A7A">
        <w:rPr>
          <w:sz w:val="28"/>
          <w:szCs w:val="28"/>
        </w:rPr>
        <w:t>ся в Едином государственном реестре недвижимости:</w:t>
      </w:r>
    </w:p>
    <w:p w:rsidR="00360FCC" w:rsidRPr="004F56D7" w:rsidRDefault="00360FCC" w:rsidP="00F53DB9">
      <w:pPr>
        <w:pStyle w:val="00"/>
        <w:spacing w:line="240" w:lineRule="auto"/>
        <w:ind w:firstLine="709"/>
        <w:rPr>
          <w:sz w:val="28"/>
          <w:szCs w:val="28"/>
        </w:rPr>
      </w:pPr>
      <w:r>
        <w:rPr>
          <w:sz w:val="28"/>
          <w:szCs w:val="28"/>
        </w:rPr>
        <w:t>- </w:t>
      </w:r>
      <w:r w:rsidRPr="004F56D7">
        <w:rPr>
          <w:sz w:val="28"/>
          <w:szCs w:val="28"/>
        </w:rPr>
        <w:t>санитарно-защитные зоны предприят</w:t>
      </w:r>
      <w:r>
        <w:rPr>
          <w:sz w:val="28"/>
          <w:szCs w:val="28"/>
        </w:rPr>
        <w:t>ий, сооружений и иных объектов;</w:t>
      </w:r>
    </w:p>
    <w:p w:rsidR="00360FCC" w:rsidRPr="004F56D7" w:rsidRDefault="00360FCC" w:rsidP="00F53DB9">
      <w:pPr>
        <w:pStyle w:val="00"/>
        <w:spacing w:line="240" w:lineRule="auto"/>
        <w:ind w:firstLine="709"/>
        <w:rPr>
          <w:sz w:val="28"/>
          <w:szCs w:val="28"/>
        </w:rPr>
      </w:pPr>
      <w:r>
        <w:rPr>
          <w:sz w:val="28"/>
          <w:szCs w:val="28"/>
        </w:rPr>
        <w:t>- водоохранные зоны и прибрежные защитные полосы;</w:t>
      </w:r>
    </w:p>
    <w:p w:rsidR="00360FCC" w:rsidRPr="004F56D7" w:rsidRDefault="00360FCC" w:rsidP="00F53DB9">
      <w:pPr>
        <w:pStyle w:val="00"/>
        <w:spacing w:line="240" w:lineRule="auto"/>
        <w:ind w:firstLine="709"/>
        <w:rPr>
          <w:sz w:val="28"/>
          <w:szCs w:val="28"/>
        </w:rPr>
      </w:pPr>
      <w:r w:rsidRPr="004F56D7">
        <w:rPr>
          <w:sz w:val="28"/>
          <w:szCs w:val="28"/>
        </w:rPr>
        <w:t>- зоны санитарной охраны источников водоснабжения и водопроводов питьевого назначения;</w:t>
      </w:r>
    </w:p>
    <w:p w:rsidR="00360FCC" w:rsidRPr="004F56D7" w:rsidRDefault="00360FCC" w:rsidP="00F53DB9">
      <w:pPr>
        <w:pStyle w:val="00"/>
        <w:spacing w:line="240" w:lineRule="auto"/>
        <w:ind w:firstLine="709"/>
        <w:rPr>
          <w:sz w:val="28"/>
          <w:szCs w:val="28"/>
        </w:rPr>
      </w:pPr>
      <w:r>
        <w:rPr>
          <w:sz w:val="28"/>
          <w:szCs w:val="28"/>
        </w:rPr>
        <w:t>- </w:t>
      </w:r>
      <w:r w:rsidRPr="004F56D7">
        <w:rPr>
          <w:sz w:val="28"/>
          <w:szCs w:val="28"/>
        </w:rPr>
        <w:t>охранные зоны инженерных коммуникаций;</w:t>
      </w:r>
    </w:p>
    <w:p w:rsidR="00360FCC" w:rsidRDefault="00360FCC" w:rsidP="00F53DB9">
      <w:pPr>
        <w:pStyle w:val="00"/>
        <w:spacing w:line="240" w:lineRule="auto"/>
        <w:ind w:firstLine="709"/>
        <w:rPr>
          <w:sz w:val="28"/>
          <w:szCs w:val="28"/>
        </w:rPr>
      </w:pPr>
      <w:r>
        <w:rPr>
          <w:sz w:val="28"/>
          <w:szCs w:val="28"/>
        </w:rPr>
        <w:t>- </w:t>
      </w:r>
      <w:r w:rsidRPr="004F56D7">
        <w:rPr>
          <w:sz w:val="28"/>
          <w:szCs w:val="28"/>
        </w:rPr>
        <w:t>придорожные полосы автомобильных дорог.</w:t>
      </w:r>
    </w:p>
    <w:p w:rsidR="00360FCC" w:rsidRPr="004F56D7" w:rsidRDefault="00360FCC" w:rsidP="00360FCC">
      <w:pPr>
        <w:pStyle w:val="00"/>
        <w:jc w:val="right"/>
        <w:rPr>
          <w:sz w:val="28"/>
          <w:szCs w:val="28"/>
        </w:rPr>
      </w:pPr>
      <w:r>
        <w:rPr>
          <w:sz w:val="28"/>
          <w:szCs w:val="28"/>
        </w:rPr>
        <w:t>Таблица 2.9</w:t>
      </w:r>
      <w:r w:rsidRPr="004F56D7">
        <w:rPr>
          <w:sz w:val="28"/>
          <w:szCs w:val="28"/>
        </w:rPr>
        <w:t>-</w:t>
      </w:r>
      <w:r w:rsidRPr="004F56D7">
        <w:rPr>
          <w:noProof/>
          <w:sz w:val="28"/>
          <w:szCs w:val="28"/>
        </w:rPr>
        <w:fldChar w:fldCharType="begin"/>
      </w:r>
      <w:r w:rsidRPr="004F56D7">
        <w:rPr>
          <w:noProof/>
          <w:sz w:val="28"/>
          <w:szCs w:val="28"/>
        </w:rPr>
        <w:instrText xml:space="preserve"> SEQ Таблица \* ARABIC </w:instrText>
      </w:r>
      <w:r w:rsidRPr="004F56D7">
        <w:rPr>
          <w:noProof/>
          <w:sz w:val="28"/>
          <w:szCs w:val="28"/>
        </w:rPr>
        <w:fldChar w:fldCharType="separate"/>
      </w:r>
      <w:r w:rsidR="007D78BB">
        <w:rPr>
          <w:noProof/>
          <w:sz w:val="28"/>
          <w:szCs w:val="28"/>
        </w:rPr>
        <w:t>1</w:t>
      </w:r>
      <w:r w:rsidRPr="004F56D7">
        <w:rPr>
          <w:noProof/>
          <w:sz w:val="28"/>
          <w:szCs w:val="28"/>
        </w:rPr>
        <w:fldChar w:fldCharType="end"/>
      </w:r>
    </w:p>
    <w:p w:rsidR="00360FCC" w:rsidRPr="004F56D7" w:rsidRDefault="00360FCC" w:rsidP="00360FCC">
      <w:pPr>
        <w:pStyle w:val="00"/>
        <w:jc w:val="center"/>
        <w:rPr>
          <w:sz w:val="28"/>
          <w:szCs w:val="28"/>
        </w:rPr>
      </w:pPr>
      <w:r w:rsidRPr="004F56D7">
        <w:rPr>
          <w:sz w:val="28"/>
          <w:szCs w:val="28"/>
        </w:rPr>
        <w:t xml:space="preserve">Зоны с особыми условиями использования территорий </w:t>
      </w:r>
    </w:p>
    <w:tbl>
      <w:tblPr>
        <w:tblW w:w="4901" w:type="pct"/>
        <w:jc w:val="center"/>
        <w:tblLook w:val="04A0" w:firstRow="1" w:lastRow="0" w:firstColumn="1" w:lastColumn="0" w:noHBand="0" w:noVBand="1"/>
      </w:tblPr>
      <w:tblGrid>
        <w:gridCol w:w="1510"/>
        <w:gridCol w:w="4275"/>
        <w:gridCol w:w="2084"/>
        <w:gridCol w:w="1790"/>
      </w:tblGrid>
      <w:tr w:rsidR="00360FCC" w:rsidRPr="004F56D7" w:rsidTr="00A51A01">
        <w:trPr>
          <w:trHeight w:val="627"/>
          <w:tblHeader/>
          <w:jc w:val="center"/>
        </w:trPr>
        <w:tc>
          <w:tcPr>
            <w:tcW w:w="782"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b/>
                <w:sz w:val="24"/>
                <w:szCs w:val="24"/>
              </w:rPr>
            </w:pPr>
            <w:r w:rsidRPr="001F678A">
              <w:rPr>
                <w:b/>
                <w:sz w:val="24"/>
                <w:szCs w:val="24"/>
              </w:rPr>
              <w:t>№п\п</w:t>
            </w:r>
          </w:p>
        </w:tc>
        <w:tc>
          <w:tcPr>
            <w:tcW w:w="221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360FCC" w:rsidRPr="001F678A" w:rsidRDefault="00360FCC" w:rsidP="00A51A01">
            <w:pPr>
              <w:pStyle w:val="00"/>
              <w:jc w:val="center"/>
              <w:rPr>
                <w:b/>
                <w:sz w:val="24"/>
                <w:szCs w:val="24"/>
              </w:rPr>
            </w:pPr>
            <w:r w:rsidRPr="001F678A">
              <w:rPr>
                <w:b/>
                <w:sz w:val="24"/>
                <w:szCs w:val="24"/>
              </w:rPr>
              <w:t>Назначение объекта</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b/>
                <w:sz w:val="24"/>
                <w:szCs w:val="24"/>
              </w:rPr>
            </w:pPr>
            <w:r w:rsidRPr="001F678A">
              <w:rPr>
                <w:b/>
                <w:sz w:val="24"/>
                <w:szCs w:val="24"/>
              </w:rPr>
              <w:t>Установленный</w:t>
            </w:r>
          </w:p>
          <w:p w:rsidR="00360FCC" w:rsidRPr="001F678A" w:rsidRDefault="00360FCC" w:rsidP="00A51A01">
            <w:pPr>
              <w:pStyle w:val="00"/>
              <w:jc w:val="center"/>
              <w:rPr>
                <w:b/>
                <w:sz w:val="24"/>
                <w:szCs w:val="24"/>
              </w:rPr>
            </w:pPr>
            <w:r w:rsidRPr="001F678A">
              <w:rPr>
                <w:b/>
                <w:sz w:val="24"/>
                <w:szCs w:val="24"/>
              </w:rPr>
              <w:t>размер,</w:t>
            </w:r>
          </w:p>
          <w:p w:rsidR="00360FCC" w:rsidRPr="001F678A" w:rsidRDefault="00360FCC" w:rsidP="00A51A01">
            <w:pPr>
              <w:pStyle w:val="00"/>
              <w:jc w:val="center"/>
              <w:rPr>
                <w:b/>
                <w:sz w:val="24"/>
                <w:szCs w:val="24"/>
              </w:rPr>
            </w:pPr>
            <w:r w:rsidRPr="001F678A">
              <w:rPr>
                <w:b/>
                <w:sz w:val="24"/>
                <w:szCs w:val="24"/>
              </w:rPr>
              <w:t>метры</w:t>
            </w:r>
          </w:p>
        </w:tc>
        <w:tc>
          <w:tcPr>
            <w:tcW w:w="927"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rsidR="00360FCC" w:rsidRPr="001F678A" w:rsidRDefault="00360FCC" w:rsidP="00A51A01">
            <w:pPr>
              <w:pStyle w:val="00"/>
              <w:jc w:val="center"/>
              <w:rPr>
                <w:b/>
                <w:sz w:val="24"/>
                <w:szCs w:val="24"/>
              </w:rPr>
            </w:pPr>
            <w:r w:rsidRPr="001F678A">
              <w:rPr>
                <w:b/>
                <w:sz w:val="24"/>
                <w:szCs w:val="24"/>
              </w:rPr>
              <w:t>Нормативный</w:t>
            </w:r>
          </w:p>
          <w:p w:rsidR="00360FCC" w:rsidRPr="001F678A" w:rsidRDefault="00360FCC" w:rsidP="00A51A01">
            <w:pPr>
              <w:pStyle w:val="00"/>
              <w:jc w:val="center"/>
              <w:rPr>
                <w:b/>
                <w:sz w:val="24"/>
                <w:szCs w:val="24"/>
              </w:rPr>
            </w:pPr>
            <w:r w:rsidRPr="001F678A">
              <w:rPr>
                <w:b/>
                <w:sz w:val="24"/>
                <w:szCs w:val="24"/>
              </w:rPr>
              <w:t xml:space="preserve">размер, </w:t>
            </w:r>
          </w:p>
          <w:p w:rsidR="00360FCC" w:rsidRPr="001F678A" w:rsidRDefault="00360FCC" w:rsidP="00A51A01">
            <w:pPr>
              <w:pStyle w:val="00"/>
              <w:jc w:val="center"/>
              <w:rPr>
                <w:b/>
                <w:sz w:val="24"/>
                <w:szCs w:val="24"/>
              </w:rPr>
            </w:pPr>
            <w:r w:rsidRPr="001F678A">
              <w:rPr>
                <w:b/>
                <w:sz w:val="24"/>
                <w:szCs w:val="24"/>
              </w:rPr>
              <w:t>метры</w:t>
            </w:r>
          </w:p>
        </w:tc>
      </w:tr>
      <w:tr w:rsidR="00360FCC" w:rsidRPr="004F56D7" w:rsidTr="00A51A01">
        <w:trPr>
          <w:trHeight w:val="238"/>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Санитарно-защитные зоны</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tcPr>
          <w:p w:rsidR="00360FCC" w:rsidRPr="001F678A" w:rsidRDefault="00360FCC" w:rsidP="00A51A01">
            <w:pPr>
              <w:pStyle w:val="00"/>
              <w:jc w:val="center"/>
              <w:rPr>
                <w:sz w:val="24"/>
                <w:szCs w:val="24"/>
              </w:rPr>
            </w:pPr>
            <w:r w:rsidRPr="001F678A">
              <w:rPr>
                <w:sz w:val="24"/>
                <w:szCs w:val="24"/>
              </w:rPr>
              <w:t>Предприятие по разведению крупного рогатого скота</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sz w:val="24"/>
                <w:szCs w:val="24"/>
              </w:rPr>
            </w:pPr>
            <w:r w:rsidRPr="001F678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300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tcPr>
          <w:p w:rsidR="00360FCC" w:rsidRPr="001F678A" w:rsidRDefault="00360FCC" w:rsidP="00A51A01">
            <w:pPr>
              <w:pStyle w:val="00"/>
              <w:jc w:val="center"/>
              <w:rPr>
                <w:sz w:val="24"/>
                <w:szCs w:val="24"/>
              </w:rPr>
            </w:pPr>
            <w:r w:rsidRPr="00FD5B80">
              <w:rPr>
                <w:sz w:val="24"/>
                <w:szCs w:val="24"/>
              </w:rPr>
              <w:t>Убойный пункт</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sz w:val="24"/>
                <w:szCs w:val="24"/>
              </w:rPr>
            </w:pPr>
            <w:r w:rsidRPr="001F678A">
              <w:rPr>
                <w:sz w:val="24"/>
                <w:szCs w:val="24"/>
              </w:rPr>
              <w:t>300</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Pr>
                <w:sz w:val="24"/>
                <w:szCs w:val="24"/>
              </w:rPr>
              <w:t>-</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tcPr>
          <w:p w:rsidR="00360FCC" w:rsidRPr="001F678A" w:rsidRDefault="00360FCC" w:rsidP="00A51A01">
            <w:pPr>
              <w:pStyle w:val="00"/>
              <w:jc w:val="center"/>
              <w:rPr>
                <w:sz w:val="24"/>
                <w:szCs w:val="24"/>
              </w:rPr>
            </w:pPr>
            <w:r w:rsidRPr="001F678A">
              <w:rPr>
                <w:sz w:val="24"/>
                <w:szCs w:val="24"/>
              </w:rPr>
              <w:t xml:space="preserve">ООО Мясокомбинат «Плотниковский» </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90</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Кладбища</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sz w:val="24"/>
                <w:szCs w:val="24"/>
              </w:rPr>
            </w:pPr>
            <w:r w:rsidRPr="001F678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50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Автозаправочная станция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100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Pr>
                <w:sz w:val="24"/>
                <w:szCs w:val="24"/>
              </w:rPr>
              <w:t>Сооружения для механической и биологической очистки бытовых стоков</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Pr>
                <w:sz w:val="24"/>
                <w:szCs w:val="24"/>
              </w:rPr>
              <w:t>150-200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Pr>
                <w:sz w:val="24"/>
                <w:szCs w:val="24"/>
              </w:rPr>
              <w:t>Очистные сооружения поверхностного стока закрытого типа</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Pr>
                <w:sz w:val="24"/>
                <w:szCs w:val="24"/>
              </w:rPr>
              <w:t>50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Pr>
                <w:sz w:val="24"/>
                <w:szCs w:val="24"/>
              </w:rPr>
              <w:t>Канализационная насосная станция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Pr>
                <w:sz w:val="24"/>
                <w:szCs w:val="24"/>
              </w:rPr>
              <w:t>20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Pr>
                <w:sz w:val="24"/>
                <w:szCs w:val="24"/>
              </w:rPr>
              <w:t>Насосная станция дождевых стоков</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1F678A"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Pr>
                <w:sz w:val="24"/>
                <w:szCs w:val="24"/>
              </w:rPr>
              <w:t>15</w:t>
            </w:r>
          </w:p>
        </w:tc>
      </w:tr>
      <w:tr w:rsidR="00360FCC" w:rsidRPr="004F56D7" w:rsidTr="00A51A01">
        <w:trPr>
          <w:trHeight w:hRule="exact" w:val="347"/>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Водоохранные зоны</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река Иня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200</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река Издревая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100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река Ярская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100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река Боровая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50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река Гнутиха</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50</w:t>
            </w:r>
          </w:p>
        </w:tc>
      </w:tr>
      <w:tr w:rsidR="00360FCC" w:rsidRPr="004F56D7" w:rsidTr="00A51A01">
        <w:trPr>
          <w:trHeight w:hRule="exact" w:val="329"/>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Прибрежная защитная полоса</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река Иня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50</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highlight w:val="yellow"/>
              </w:rPr>
            </w:pPr>
            <w:r w:rsidRPr="001F678A">
              <w:rPr>
                <w:sz w:val="24"/>
                <w:szCs w:val="24"/>
              </w:rPr>
              <w:t>река Издревая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50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река Ярская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50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река Боровая</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50</w:t>
            </w:r>
          </w:p>
        </w:tc>
      </w:tr>
      <w:tr w:rsidR="00360FCC" w:rsidRPr="004F56D7" w:rsidTr="00A51A01">
        <w:trPr>
          <w:trHeight w:val="238"/>
          <w:jc w:val="center"/>
        </w:trPr>
        <w:tc>
          <w:tcPr>
            <w:tcW w:w="782"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8" w:space="0" w:color="auto"/>
              <w:right w:val="single" w:sz="8" w:space="0" w:color="auto"/>
            </w:tcBorders>
            <w:vAlign w:val="center"/>
          </w:tcPr>
          <w:p w:rsidR="00360FCC" w:rsidRPr="001F678A" w:rsidRDefault="00360FCC" w:rsidP="00A51A01">
            <w:pPr>
              <w:pStyle w:val="00"/>
              <w:jc w:val="center"/>
              <w:rPr>
                <w:sz w:val="24"/>
                <w:szCs w:val="24"/>
              </w:rPr>
            </w:pPr>
            <w:r w:rsidRPr="001F678A">
              <w:rPr>
                <w:sz w:val="24"/>
                <w:szCs w:val="24"/>
              </w:rPr>
              <w:t>река Гнутиха</w:t>
            </w:r>
          </w:p>
        </w:tc>
        <w:tc>
          <w:tcPr>
            <w:tcW w:w="1079" w:type="pct"/>
            <w:tcBorders>
              <w:top w:val="single" w:sz="4" w:space="0" w:color="auto"/>
              <w:left w:val="single" w:sz="4" w:space="0" w:color="auto"/>
              <w:bottom w:val="single" w:sz="8"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50</w:t>
            </w:r>
          </w:p>
        </w:tc>
      </w:tr>
      <w:tr w:rsidR="00360FCC" w:rsidRPr="004F56D7" w:rsidTr="00A51A01">
        <w:trPr>
          <w:trHeight w:val="238"/>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rsidR="00360FCC" w:rsidRPr="0036101A" w:rsidRDefault="00360FCC" w:rsidP="00A51A01">
            <w:pPr>
              <w:pStyle w:val="00"/>
              <w:jc w:val="center"/>
              <w:rPr>
                <w:sz w:val="24"/>
                <w:szCs w:val="24"/>
              </w:rPr>
            </w:pPr>
            <w:r w:rsidRPr="0036101A">
              <w:rPr>
                <w:sz w:val="24"/>
                <w:szCs w:val="24"/>
              </w:rPr>
              <w:t>Придорожные полосы автомобильных дорог</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1F678A" w:rsidRDefault="00360FCC" w:rsidP="00A51A01">
            <w:pPr>
              <w:pStyle w:val="00"/>
              <w:rPr>
                <w:sz w:val="24"/>
                <w:szCs w:val="24"/>
                <w:highlight w:val="yellow"/>
              </w:rPr>
            </w:pPr>
            <w:r w:rsidRPr="001F678A">
              <w:rPr>
                <w:sz w:val="24"/>
                <w:szCs w:val="24"/>
              </w:rPr>
              <w:t>Автомобильная дорога общего пользования регионального значения второй технической категории К-19р «Новосибирск – Ленинск-Кузнецкий в границах НСО».</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75</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36101A" w:rsidRDefault="00360FCC" w:rsidP="00A51A01">
            <w:pPr>
              <w:pStyle w:val="00"/>
              <w:jc w:val="center"/>
              <w:rPr>
                <w:sz w:val="24"/>
                <w:szCs w:val="24"/>
              </w:rPr>
            </w:pPr>
            <w:r w:rsidRPr="0036101A">
              <w:rPr>
                <w:sz w:val="24"/>
                <w:szCs w:val="24"/>
              </w:rPr>
              <w:t>-</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1F678A" w:rsidRDefault="00360FCC" w:rsidP="00A51A01">
            <w:pPr>
              <w:pStyle w:val="00"/>
              <w:jc w:val="left"/>
              <w:rPr>
                <w:sz w:val="24"/>
                <w:szCs w:val="24"/>
                <w:highlight w:val="yellow"/>
              </w:rPr>
            </w:pPr>
            <w:r w:rsidRPr="001F678A">
              <w:rPr>
                <w:sz w:val="24"/>
                <w:szCs w:val="24"/>
              </w:rPr>
              <w:t xml:space="preserve">Автомобильная дорога общего пользования межмуниципального значения </w:t>
            </w:r>
            <w:r w:rsidRPr="001F678A">
              <w:rPr>
                <w:sz w:val="24"/>
                <w:szCs w:val="24"/>
                <w:lang w:val="en-US"/>
              </w:rPr>
              <w:t>IV</w:t>
            </w:r>
            <w:r w:rsidRPr="001F678A">
              <w:rPr>
                <w:sz w:val="24"/>
                <w:szCs w:val="24"/>
              </w:rPr>
              <w:t xml:space="preserve"> технической категории Н-2131 «29 км а/д "К-19р" – Жеребцово».</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36101A" w:rsidRDefault="00360FCC" w:rsidP="00A51A01">
            <w:pPr>
              <w:pStyle w:val="00"/>
              <w:jc w:val="center"/>
              <w:rPr>
                <w:sz w:val="24"/>
                <w:szCs w:val="24"/>
                <w:lang w:val="en-US"/>
              </w:rPr>
            </w:pPr>
            <w:r w:rsidRPr="0036101A">
              <w:rPr>
                <w:sz w:val="24"/>
                <w:szCs w:val="24"/>
              </w:rPr>
              <w:t>50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1F678A"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F32994" w:rsidRDefault="00360FCC" w:rsidP="00A51A01">
            <w:pPr>
              <w:pStyle w:val="00"/>
              <w:jc w:val="left"/>
              <w:rPr>
                <w:sz w:val="24"/>
                <w:szCs w:val="24"/>
              </w:rPr>
            </w:pPr>
            <w:r>
              <w:rPr>
                <w:sz w:val="24"/>
                <w:szCs w:val="24"/>
              </w:rPr>
              <w:t>А</w:t>
            </w:r>
            <w:r w:rsidRPr="00F32994">
              <w:rPr>
                <w:sz w:val="24"/>
                <w:szCs w:val="24"/>
              </w:rPr>
              <w:t>втомобильная дорога межмуниципального значения 50 ОП М3 50Н-2132 «Проезд к пионерскому лагерю».</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36101A" w:rsidRDefault="00360FCC" w:rsidP="00A51A01">
            <w:pPr>
              <w:pStyle w:val="00"/>
              <w:jc w:val="center"/>
              <w:rPr>
                <w:sz w:val="24"/>
                <w:szCs w:val="24"/>
              </w:rPr>
            </w:pPr>
            <w:r w:rsidRPr="0036101A">
              <w:rPr>
                <w:sz w:val="24"/>
                <w:szCs w:val="24"/>
              </w:rPr>
              <w:t>25</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F7390C" w:rsidRDefault="00360FCC" w:rsidP="00A51A01">
            <w:pPr>
              <w:pStyle w:val="00"/>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F7390C" w:rsidRDefault="00360FCC" w:rsidP="00A51A01">
            <w:pPr>
              <w:pStyle w:val="00"/>
              <w:jc w:val="left"/>
              <w:rPr>
                <w:sz w:val="24"/>
                <w:szCs w:val="24"/>
              </w:rPr>
            </w:pPr>
            <w:r w:rsidRPr="00F7390C">
              <w:rPr>
                <w:sz w:val="24"/>
                <w:szCs w:val="24"/>
              </w:rPr>
              <w:t>Автомобильн</w:t>
            </w:r>
            <w:r>
              <w:rPr>
                <w:sz w:val="24"/>
                <w:szCs w:val="24"/>
              </w:rPr>
              <w:t>ые</w:t>
            </w:r>
            <w:r w:rsidRPr="00F7390C">
              <w:rPr>
                <w:sz w:val="24"/>
                <w:szCs w:val="24"/>
              </w:rPr>
              <w:t xml:space="preserve"> дорог</w:t>
            </w:r>
            <w:r>
              <w:rPr>
                <w:sz w:val="24"/>
                <w:szCs w:val="24"/>
              </w:rPr>
              <w:t>и</w:t>
            </w:r>
            <w:r w:rsidRPr="00F7390C">
              <w:rPr>
                <w:sz w:val="24"/>
                <w:szCs w:val="24"/>
              </w:rPr>
              <w:t xml:space="preserve"> </w:t>
            </w:r>
            <w:r>
              <w:rPr>
                <w:sz w:val="24"/>
                <w:szCs w:val="24"/>
              </w:rPr>
              <w:t>местного значения</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36101A" w:rsidRDefault="00360FCC" w:rsidP="00A51A01">
            <w:pPr>
              <w:pStyle w:val="00"/>
              <w:jc w:val="center"/>
              <w:rPr>
                <w:sz w:val="24"/>
                <w:szCs w:val="24"/>
              </w:rPr>
            </w:pPr>
            <w:r w:rsidRPr="0036101A">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36101A" w:rsidRDefault="00360FCC" w:rsidP="00A51A01">
            <w:pPr>
              <w:pStyle w:val="00"/>
              <w:jc w:val="center"/>
              <w:rPr>
                <w:sz w:val="24"/>
                <w:szCs w:val="24"/>
              </w:rPr>
            </w:pPr>
            <w:r w:rsidRPr="0036101A">
              <w:rPr>
                <w:sz w:val="24"/>
                <w:szCs w:val="24"/>
              </w:rPr>
              <w:t>25</w:t>
            </w:r>
          </w:p>
        </w:tc>
      </w:tr>
      <w:tr w:rsidR="00360FCC" w:rsidRPr="004F56D7" w:rsidTr="00A51A01">
        <w:trPr>
          <w:trHeight w:val="238"/>
          <w:jc w:val="center"/>
        </w:trPr>
        <w:tc>
          <w:tcPr>
            <w:tcW w:w="5000" w:type="pct"/>
            <w:gridSpan w:val="4"/>
            <w:tcBorders>
              <w:top w:val="single" w:sz="4" w:space="0" w:color="auto"/>
              <w:left w:val="single" w:sz="4" w:space="0" w:color="auto"/>
              <w:bottom w:val="single" w:sz="4" w:space="0" w:color="auto"/>
              <w:right w:val="single" w:sz="8" w:space="0" w:color="auto"/>
            </w:tcBorders>
            <w:vAlign w:val="center"/>
          </w:tcPr>
          <w:p w:rsidR="00360FCC" w:rsidRPr="0008317C" w:rsidRDefault="00360FCC" w:rsidP="00A51A01">
            <w:pPr>
              <w:pStyle w:val="00"/>
              <w:jc w:val="center"/>
              <w:rPr>
                <w:sz w:val="24"/>
                <w:szCs w:val="24"/>
              </w:rPr>
            </w:pPr>
            <w:r w:rsidRPr="0008317C">
              <w:rPr>
                <w:sz w:val="24"/>
                <w:szCs w:val="24"/>
              </w:rPr>
              <w:t>Зоны санитарной охраны источников водоснабжения и</w:t>
            </w:r>
            <w:r>
              <w:rPr>
                <w:sz w:val="24"/>
                <w:szCs w:val="24"/>
              </w:rPr>
              <w:t xml:space="preserve"> санитарно-защитная полоса</w:t>
            </w:r>
          </w:p>
          <w:p w:rsidR="00360FCC" w:rsidRDefault="00360FCC" w:rsidP="00A51A01">
            <w:pPr>
              <w:pStyle w:val="00"/>
              <w:jc w:val="center"/>
              <w:rPr>
                <w:sz w:val="24"/>
                <w:szCs w:val="24"/>
              </w:rPr>
            </w:pPr>
            <w:r w:rsidRPr="0008317C">
              <w:rPr>
                <w:sz w:val="24"/>
                <w:szCs w:val="24"/>
              </w:rPr>
              <w:t>водопроводов питьевого назначения</w:t>
            </w:r>
          </w:p>
          <w:p w:rsidR="00DD011E" w:rsidRPr="0008317C" w:rsidRDefault="00DD011E" w:rsidP="00A51A01">
            <w:pPr>
              <w:pStyle w:val="00"/>
              <w:jc w:val="center"/>
              <w:rPr>
                <w:sz w:val="24"/>
                <w:szCs w:val="24"/>
              </w:rPr>
            </w:pP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Подземный водозабор</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sidRPr="0008317C">
              <w:rPr>
                <w:sz w:val="24"/>
                <w:szCs w:val="24"/>
              </w:rPr>
              <w:t>30</w:t>
            </w:r>
            <w:r>
              <w:rPr>
                <w:sz w:val="24"/>
                <w:szCs w:val="24"/>
              </w:rPr>
              <w:t>-50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Водонапорная башня</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sidRPr="0008317C">
              <w:rPr>
                <w:sz w:val="24"/>
                <w:szCs w:val="24"/>
              </w:rPr>
              <w:t>10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Pr>
                <w:sz w:val="24"/>
                <w:szCs w:val="24"/>
              </w:rPr>
              <w:t>Водопроводные очистные сооружения</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Pr>
                <w:sz w:val="24"/>
                <w:szCs w:val="24"/>
              </w:rPr>
              <w:t>30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Default="00360FCC" w:rsidP="00A51A01">
            <w:pPr>
              <w:pStyle w:val="00"/>
              <w:rPr>
                <w:sz w:val="24"/>
                <w:szCs w:val="24"/>
              </w:rPr>
            </w:pPr>
            <w:r>
              <w:rPr>
                <w:sz w:val="24"/>
                <w:szCs w:val="24"/>
              </w:rPr>
              <w:t>Резервуары</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Default="00360FCC" w:rsidP="00A51A01">
            <w:pPr>
              <w:pStyle w:val="00"/>
              <w:jc w:val="center"/>
              <w:rPr>
                <w:sz w:val="24"/>
                <w:szCs w:val="24"/>
              </w:rPr>
            </w:pPr>
            <w:r>
              <w:rPr>
                <w:sz w:val="24"/>
                <w:szCs w:val="24"/>
              </w:rPr>
              <w:t>30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Сети водопровода</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Pr>
                <w:sz w:val="24"/>
                <w:szCs w:val="24"/>
              </w:rPr>
              <w:t>10-</w:t>
            </w:r>
            <w:r w:rsidRPr="0008317C">
              <w:rPr>
                <w:sz w:val="24"/>
                <w:szCs w:val="24"/>
              </w:rPr>
              <w:t>50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ind w:left="360"/>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Охранные зоны</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 xml:space="preserve">Линии электропередач </w:t>
            </w:r>
            <w:r>
              <w:rPr>
                <w:sz w:val="24"/>
                <w:szCs w:val="24"/>
              </w:rPr>
              <w:t>500</w:t>
            </w:r>
            <w:r w:rsidRPr="0008317C">
              <w:rPr>
                <w:sz w:val="24"/>
                <w:szCs w:val="24"/>
              </w:rPr>
              <w:t xml:space="preserve"> кВ</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Pr>
                <w:sz w:val="24"/>
                <w:szCs w:val="24"/>
              </w:rPr>
              <w:t>30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 xml:space="preserve">Линии электропередач </w:t>
            </w:r>
            <w:r>
              <w:rPr>
                <w:sz w:val="24"/>
                <w:szCs w:val="24"/>
              </w:rPr>
              <w:t>220</w:t>
            </w:r>
            <w:r w:rsidRPr="0008317C">
              <w:rPr>
                <w:sz w:val="24"/>
                <w:szCs w:val="24"/>
              </w:rPr>
              <w:t xml:space="preserve"> кВ</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Pr>
                <w:sz w:val="24"/>
                <w:szCs w:val="24"/>
              </w:rPr>
              <w:t>25</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 xml:space="preserve">Линии электропередач </w:t>
            </w:r>
            <w:r>
              <w:rPr>
                <w:sz w:val="24"/>
                <w:szCs w:val="24"/>
              </w:rPr>
              <w:t>110</w:t>
            </w:r>
            <w:r w:rsidRPr="0008317C">
              <w:rPr>
                <w:sz w:val="24"/>
                <w:szCs w:val="24"/>
              </w:rPr>
              <w:t xml:space="preserve"> кВ</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Pr>
                <w:sz w:val="24"/>
                <w:szCs w:val="24"/>
              </w:rPr>
              <w:t>20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Линии электропередач 10 кВ</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sidRPr="0008317C">
              <w:rPr>
                <w:sz w:val="24"/>
                <w:szCs w:val="24"/>
              </w:rPr>
              <w:t>10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Трансформаторные подстанции 10/0,4 кВ</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sidRPr="0008317C">
              <w:rPr>
                <w:sz w:val="24"/>
                <w:szCs w:val="24"/>
              </w:rPr>
              <w:t>10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Pr>
                <w:sz w:val="24"/>
                <w:szCs w:val="24"/>
              </w:rPr>
              <w:t>Магистральный газопровод</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Default="00360FCC" w:rsidP="00A51A01">
            <w:pPr>
              <w:pStyle w:val="00"/>
              <w:jc w:val="center"/>
              <w:rPr>
                <w:sz w:val="24"/>
                <w:szCs w:val="24"/>
              </w:rPr>
            </w:pPr>
            <w:r>
              <w:rPr>
                <w:sz w:val="24"/>
                <w:szCs w:val="24"/>
              </w:rPr>
              <w:t>25</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Pr>
                <w:sz w:val="24"/>
                <w:szCs w:val="24"/>
              </w:rPr>
              <w:t>25</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Распределительный газопровод высокого давления</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sidRPr="0008317C">
              <w:rPr>
                <w:sz w:val="24"/>
                <w:szCs w:val="24"/>
              </w:rPr>
              <w:t>2</w:t>
            </w:r>
            <w:r>
              <w:rPr>
                <w:sz w:val="24"/>
                <w:szCs w:val="24"/>
              </w:rPr>
              <w:t>-3</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Pr>
                <w:sz w:val="24"/>
                <w:szCs w:val="24"/>
              </w:rPr>
              <w:t>Пункт редуцирования газа</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Pr>
                <w:sz w:val="24"/>
                <w:szCs w:val="24"/>
              </w:rPr>
              <w:t>10</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Тепловые сети</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sidRPr="0008317C">
              <w:rPr>
                <w:sz w:val="24"/>
                <w:szCs w:val="24"/>
              </w:rPr>
              <w:t>3</w:t>
            </w:r>
          </w:p>
        </w:tc>
      </w:tr>
      <w:tr w:rsidR="00360FCC" w:rsidRPr="004F56D7" w:rsidTr="00A51A01">
        <w:trPr>
          <w:trHeight w:val="238"/>
          <w:jc w:val="center"/>
        </w:trPr>
        <w:tc>
          <w:tcPr>
            <w:tcW w:w="782"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360FCC">
            <w:pPr>
              <w:pStyle w:val="00"/>
              <w:numPr>
                <w:ilvl w:val="0"/>
                <w:numId w:val="12"/>
              </w:numPr>
              <w:jc w:val="center"/>
              <w:rPr>
                <w:sz w:val="24"/>
                <w:szCs w:val="24"/>
              </w:rPr>
            </w:pPr>
          </w:p>
        </w:t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60FCC" w:rsidRPr="0008317C" w:rsidRDefault="00360FCC" w:rsidP="00A51A01">
            <w:pPr>
              <w:pStyle w:val="00"/>
              <w:rPr>
                <w:sz w:val="24"/>
                <w:szCs w:val="24"/>
              </w:rPr>
            </w:pPr>
            <w:r w:rsidRPr="0008317C">
              <w:rPr>
                <w:sz w:val="24"/>
                <w:szCs w:val="24"/>
              </w:rPr>
              <w:t>Сети связи</w:t>
            </w:r>
          </w:p>
        </w:tc>
        <w:tc>
          <w:tcPr>
            <w:tcW w:w="1079" w:type="pct"/>
            <w:tcBorders>
              <w:top w:val="single" w:sz="4" w:space="0" w:color="auto"/>
              <w:left w:val="single" w:sz="4" w:space="0" w:color="auto"/>
              <w:bottom w:val="single" w:sz="4" w:space="0" w:color="auto"/>
              <w:right w:val="single" w:sz="4" w:space="0" w:color="auto"/>
            </w:tcBorders>
            <w:vAlign w:val="center"/>
          </w:tcPr>
          <w:p w:rsidR="00360FCC" w:rsidRPr="0008317C" w:rsidRDefault="00360FCC" w:rsidP="00A51A01">
            <w:pPr>
              <w:pStyle w:val="00"/>
              <w:jc w:val="center"/>
              <w:rPr>
                <w:sz w:val="24"/>
                <w:szCs w:val="24"/>
              </w:rPr>
            </w:pPr>
            <w:r>
              <w:rPr>
                <w:sz w:val="24"/>
                <w:szCs w:val="24"/>
              </w:rPr>
              <w:t>-</w:t>
            </w:r>
          </w:p>
        </w:tc>
        <w:tc>
          <w:tcPr>
            <w:tcW w:w="927" w:type="pct"/>
            <w:tcBorders>
              <w:top w:val="single" w:sz="4" w:space="0" w:color="auto"/>
              <w:left w:val="single" w:sz="4" w:space="0" w:color="auto"/>
              <w:bottom w:val="single" w:sz="4" w:space="0" w:color="auto"/>
              <w:right w:val="single" w:sz="8" w:space="0" w:color="auto"/>
            </w:tcBorders>
            <w:shd w:val="clear" w:color="auto" w:fill="auto"/>
            <w:vAlign w:val="center"/>
          </w:tcPr>
          <w:p w:rsidR="00360FCC" w:rsidRPr="0008317C" w:rsidRDefault="00360FCC" w:rsidP="00A51A01">
            <w:pPr>
              <w:pStyle w:val="00"/>
              <w:jc w:val="center"/>
              <w:rPr>
                <w:sz w:val="24"/>
                <w:szCs w:val="24"/>
              </w:rPr>
            </w:pPr>
            <w:r w:rsidRPr="0008317C">
              <w:rPr>
                <w:sz w:val="24"/>
                <w:szCs w:val="24"/>
              </w:rPr>
              <w:t>2</w:t>
            </w:r>
          </w:p>
        </w:tc>
      </w:tr>
    </w:tbl>
    <w:p w:rsidR="00360FCC" w:rsidRPr="004F56D7" w:rsidRDefault="00360FCC" w:rsidP="00360FCC">
      <w:pPr>
        <w:ind w:firstLine="709"/>
        <w:jc w:val="both"/>
        <w:rPr>
          <w:sz w:val="28"/>
          <w:szCs w:val="28"/>
        </w:rPr>
      </w:pPr>
    </w:p>
    <w:p w:rsidR="00360FCC" w:rsidRPr="004F56D7" w:rsidRDefault="00360FCC" w:rsidP="00360FCC">
      <w:pPr>
        <w:pStyle w:val="00"/>
        <w:spacing w:line="240" w:lineRule="auto"/>
        <w:ind w:firstLine="709"/>
        <w:rPr>
          <w:sz w:val="28"/>
          <w:szCs w:val="28"/>
        </w:rPr>
      </w:pPr>
      <w:r w:rsidRPr="004F56D7">
        <w:rPr>
          <w:sz w:val="28"/>
          <w:szCs w:val="28"/>
        </w:rPr>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rsidR="00360FCC" w:rsidRPr="004F56D7" w:rsidRDefault="00360FCC" w:rsidP="00360FCC">
      <w:pPr>
        <w:ind w:firstLine="709"/>
        <w:jc w:val="both"/>
        <w:rPr>
          <w:sz w:val="28"/>
          <w:szCs w:val="28"/>
        </w:rPr>
      </w:pPr>
      <w:r w:rsidRPr="004F56D7">
        <w:rPr>
          <w:sz w:val="28"/>
          <w:szCs w:val="28"/>
        </w:rPr>
        <w:t>- Водный кодекс Российской Федерации;</w:t>
      </w:r>
    </w:p>
    <w:p w:rsidR="00360FCC" w:rsidRPr="004F56D7" w:rsidRDefault="00360FCC" w:rsidP="00360FCC">
      <w:pPr>
        <w:ind w:firstLine="709"/>
        <w:jc w:val="both"/>
        <w:rPr>
          <w:sz w:val="28"/>
          <w:szCs w:val="28"/>
        </w:rPr>
      </w:pPr>
      <w:r w:rsidRPr="004F56D7">
        <w:rPr>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60FCC" w:rsidRPr="004F56D7" w:rsidRDefault="00360FCC" w:rsidP="00360FCC">
      <w:pPr>
        <w:ind w:firstLine="709"/>
        <w:jc w:val="both"/>
        <w:rPr>
          <w:sz w:val="28"/>
          <w:szCs w:val="28"/>
        </w:rPr>
      </w:pPr>
      <w:r w:rsidRPr="004F56D7">
        <w:rPr>
          <w:sz w:val="28"/>
          <w:szCs w:val="28"/>
        </w:rPr>
        <w:t>- СанПиН 2.2.1/2.1.1.1200-03 «Санитарно-защитные зоны и санитарная классификация предприятий, сооружений и иных объектов»;</w:t>
      </w:r>
    </w:p>
    <w:p w:rsidR="00360FCC" w:rsidRPr="004F56D7" w:rsidRDefault="00360FCC" w:rsidP="00360FCC">
      <w:pPr>
        <w:ind w:firstLine="709"/>
        <w:jc w:val="both"/>
        <w:rPr>
          <w:sz w:val="28"/>
          <w:szCs w:val="28"/>
        </w:rPr>
      </w:pPr>
      <w:r w:rsidRPr="004F56D7">
        <w:rPr>
          <w:sz w:val="28"/>
          <w:szCs w:val="28"/>
        </w:rPr>
        <w:t>- </w:t>
      </w:r>
      <w:bookmarkStart w:id="241" w:name="_Hlk73875240"/>
      <w:r w:rsidRPr="004F56D7">
        <w:rPr>
          <w:sz w:val="28"/>
          <w:szCs w:val="28"/>
        </w:rPr>
        <w:t>СанПиН 2.1.4.1110-02 «Зоны санитарной охраны источников водоснабжения и водопроводов питьевого назначения»</w:t>
      </w:r>
      <w:bookmarkEnd w:id="241"/>
      <w:r w:rsidRPr="004F56D7">
        <w:rPr>
          <w:sz w:val="28"/>
          <w:szCs w:val="28"/>
        </w:rPr>
        <w:t>;</w:t>
      </w:r>
    </w:p>
    <w:p w:rsidR="00360FCC" w:rsidRDefault="00360FCC" w:rsidP="00360FCC">
      <w:pPr>
        <w:ind w:firstLine="709"/>
        <w:jc w:val="both"/>
        <w:rPr>
          <w:sz w:val="28"/>
          <w:szCs w:val="28"/>
        </w:rPr>
      </w:pPr>
      <w:r w:rsidRPr="004F56D7">
        <w:rPr>
          <w:sz w:val="28"/>
          <w:szCs w:val="28"/>
        </w:rPr>
        <w:t>-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rsidR="00360FCC" w:rsidRPr="004F56D7" w:rsidRDefault="00DD011E" w:rsidP="00360FCC">
      <w:pPr>
        <w:ind w:firstLine="709"/>
        <w:jc w:val="both"/>
        <w:rPr>
          <w:sz w:val="28"/>
          <w:szCs w:val="28"/>
        </w:rPr>
      </w:pPr>
      <w:r>
        <w:rPr>
          <w:sz w:val="28"/>
          <w:szCs w:val="28"/>
        </w:rPr>
        <w:t>-</w:t>
      </w:r>
      <w:r>
        <w:t> </w:t>
      </w:r>
      <w:r w:rsidR="00360FCC">
        <w:rPr>
          <w:sz w:val="28"/>
          <w:szCs w:val="28"/>
        </w:rPr>
        <w:t>Правила охраны магистральных газопроводов, утвержденные постановлением Правительства Российской Федерации от 8.09.2017 года №1083;</w:t>
      </w:r>
    </w:p>
    <w:p w:rsidR="00360FCC" w:rsidRPr="004F56D7" w:rsidRDefault="00360FCC" w:rsidP="00360FCC">
      <w:pPr>
        <w:ind w:firstLine="709"/>
        <w:jc w:val="both"/>
        <w:rPr>
          <w:sz w:val="28"/>
          <w:szCs w:val="28"/>
        </w:rPr>
      </w:pPr>
      <w:r w:rsidRPr="004F56D7">
        <w:rPr>
          <w:sz w:val="28"/>
          <w:szCs w:val="28"/>
        </w:rPr>
        <w:t>- Правила охраны газораспределительных сетей, утвержденные Постановлением Правительства Российской Федерации от 20.11.2000 № 878;</w:t>
      </w:r>
    </w:p>
    <w:p w:rsidR="00360FCC" w:rsidRDefault="00360FCC" w:rsidP="00360FCC">
      <w:pPr>
        <w:ind w:firstLine="709"/>
        <w:jc w:val="both"/>
        <w:rPr>
          <w:sz w:val="28"/>
          <w:szCs w:val="28"/>
        </w:rPr>
      </w:pPr>
      <w:r w:rsidRPr="004F56D7">
        <w:rPr>
          <w:sz w:val="28"/>
          <w:szCs w:val="28"/>
        </w:rPr>
        <w:t>- 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rsidR="00360FCC" w:rsidRPr="004F56D7" w:rsidRDefault="00360FCC" w:rsidP="00360FCC">
      <w:pPr>
        <w:ind w:firstLine="709"/>
        <w:jc w:val="both"/>
        <w:rPr>
          <w:sz w:val="28"/>
          <w:szCs w:val="28"/>
        </w:rPr>
      </w:pPr>
      <w:r>
        <w:rPr>
          <w:sz w:val="28"/>
          <w:szCs w:val="28"/>
        </w:rPr>
        <w:t xml:space="preserve">В соответствии правилами установления охранных зон объектов электросетевого  хозяйства </w:t>
      </w:r>
      <w:r w:rsidRPr="008C784A">
        <w:rPr>
          <w:sz w:val="28"/>
          <w:szCs w:val="28"/>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r>
        <w:rPr>
          <w:sz w:val="28"/>
          <w:szCs w:val="28"/>
        </w:rPr>
        <w:t>.</w:t>
      </w:r>
    </w:p>
    <w:p w:rsidR="00360FCC" w:rsidRDefault="00360FCC" w:rsidP="00360FCC">
      <w:pPr>
        <w:ind w:firstLine="709"/>
        <w:jc w:val="both"/>
        <w:rPr>
          <w:sz w:val="28"/>
          <w:szCs w:val="28"/>
        </w:rPr>
      </w:pPr>
      <w:r w:rsidRPr="004F56D7">
        <w:rPr>
          <w:sz w:val="28"/>
          <w:szCs w:val="28"/>
        </w:rPr>
        <w:t>В соответствии с пунктом 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rsidR="00360FCC" w:rsidRDefault="00360FCC" w:rsidP="00360FCC">
      <w:pPr>
        <w:ind w:firstLine="709"/>
        <w:jc w:val="both"/>
        <w:rPr>
          <w:rFonts w:eastAsia="Calibri"/>
          <w:sz w:val="28"/>
          <w:szCs w:val="28"/>
          <w:lang w:eastAsia="x-none"/>
        </w:rPr>
      </w:pPr>
      <w:r w:rsidRPr="00496AFE">
        <w:rPr>
          <w:rFonts w:eastAsia="Calibri"/>
          <w:sz w:val="28"/>
          <w:szCs w:val="28"/>
          <w:lang w:eastAsia="x-none"/>
        </w:rPr>
        <w:t>В соответствии с СанПиН 2.2.1/2.1.1.1200-03 «Санитарно-защитные зоны и санитарная классификация предприятий, сооружений и иных объектов» для автомагистралей и линий железнодорожного транспорта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других) с последующим проведением натурных исследований и измерений.</w:t>
      </w:r>
    </w:p>
    <w:p w:rsidR="00360FCC" w:rsidRDefault="00360FCC" w:rsidP="00360FCC">
      <w:pPr>
        <w:ind w:firstLine="709"/>
        <w:jc w:val="both"/>
        <w:rPr>
          <w:rFonts w:eastAsia="Calibri"/>
          <w:sz w:val="28"/>
          <w:szCs w:val="28"/>
          <w:lang w:eastAsia="x-none"/>
        </w:rPr>
      </w:pPr>
      <w:r>
        <w:rPr>
          <w:rFonts w:eastAsia="Calibri"/>
          <w:sz w:val="28"/>
          <w:szCs w:val="28"/>
          <w:lang w:eastAsia="x-none"/>
        </w:rPr>
        <w:t>В соответствии с СП 36.13330.2012 «Магистральные трубопроводы» для магистрального газопровода дополнительно устанавливается линия границы зоны минимальных расстояний.</w:t>
      </w:r>
    </w:p>
    <w:p w:rsidR="00360FCC" w:rsidRDefault="00360FCC" w:rsidP="00360FCC">
      <w:pPr>
        <w:ind w:firstLine="709"/>
        <w:jc w:val="both"/>
        <w:rPr>
          <w:rFonts w:eastAsia="Calibri"/>
          <w:sz w:val="28"/>
          <w:szCs w:val="28"/>
          <w:lang w:eastAsia="x-none"/>
        </w:rPr>
      </w:pPr>
      <w:r>
        <w:rPr>
          <w:rFonts w:eastAsia="Calibri"/>
          <w:sz w:val="28"/>
          <w:szCs w:val="28"/>
          <w:lang w:eastAsia="x-none"/>
        </w:rPr>
        <w:t>З</w:t>
      </w:r>
      <w:r w:rsidRPr="00272C6F">
        <w:rPr>
          <w:rFonts w:eastAsia="Calibri"/>
          <w:sz w:val="28"/>
          <w:szCs w:val="28"/>
          <w:lang w:eastAsia="x-none"/>
        </w:rPr>
        <w:t>она минимальных расстояний газопроводов — это расстояние от оси подземных магистральных газопроводов до населенных пунктов, отдельных промышленных и сельскохозяйственных предприятий, зданий и сооружений. Зоны минимальных расстояний составляют от 100 до 350 метров в зависимости от диаметра газопровода, степени ответственности объектов, указанных на знаках закрепления газопроводов, и служат для обеспечения безопасности этих объектов.</w:t>
      </w:r>
      <w:r>
        <w:rPr>
          <w:rFonts w:eastAsia="Calibri"/>
          <w:sz w:val="28"/>
          <w:szCs w:val="28"/>
          <w:lang w:eastAsia="x-none"/>
        </w:rPr>
        <w:t xml:space="preserve"> </w:t>
      </w:r>
    </w:p>
    <w:p w:rsidR="00F53DB9" w:rsidRDefault="00360FCC" w:rsidP="00360FCC">
      <w:pPr>
        <w:ind w:firstLine="709"/>
        <w:jc w:val="both"/>
        <w:rPr>
          <w:rFonts w:eastAsia="Calibri"/>
          <w:sz w:val="28"/>
          <w:szCs w:val="28"/>
          <w:lang w:eastAsia="x-none"/>
        </w:rPr>
        <w:sectPr w:rsidR="00F53DB9" w:rsidSect="002F076F">
          <w:pgSz w:w="11906" w:h="16838"/>
          <w:pgMar w:top="1134" w:right="850" w:bottom="1134" w:left="1418" w:header="708" w:footer="708" w:gutter="0"/>
          <w:cols w:space="708"/>
          <w:docGrid w:linePitch="360"/>
        </w:sectPr>
      </w:pPr>
      <w:r w:rsidRPr="00272C6F">
        <w:rPr>
          <w:rFonts w:eastAsia="Calibri"/>
          <w:sz w:val="28"/>
          <w:szCs w:val="28"/>
          <w:lang w:eastAsia="x-none"/>
        </w:rPr>
        <w:t>Зона минимальных расстояний необходима для обеспечения безопасности населения, то есть для защиты от воздействия особо опасного объекта на население в случае возникновения аварии</w:t>
      </w:r>
      <w:r w:rsidR="00496AFE" w:rsidRPr="00496AFE">
        <w:rPr>
          <w:rFonts w:eastAsia="Calibri"/>
          <w:sz w:val="28"/>
          <w:szCs w:val="28"/>
          <w:lang w:eastAsia="x-none"/>
        </w:rPr>
        <w:t xml:space="preserve">. </w:t>
      </w:r>
    </w:p>
    <w:p w:rsidR="00541C3A" w:rsidRDefault="00541C3A" w:rsidP="001F678A">
      <w:pPr>
        <w:shd w:val="clear" w:color="auto" w:fill="FFFFFF"/>
        <w:autoSpaceDE w:val="0"/>
        <w:autoSpaceDN w:val="0"/>
        <w:adjustRightInd w:val="0"/>
        <w:ind w:firstLine="709"/>
        <w:jc w:val="center"/>
        <w:outlineLvl w:val="0"/>
        <w:rPr>
          <w:b/>
          <w:sz w:val="28"/>
          <w:szCs w:val="28"/>
          <w:shd w:val="clear" w:color="auto" w:fill="FFFFFF"/>
        </w:rPr>
      </w:pPr>
      <w:bookmarkStart w:id="242" w:name="_Toc73539653"/>
      <w:bookmarkStart w:id="243" w:name="_Toc45365475"/>
      <w:bookmarkEnd w:id="238"/>
      <w:bookmarkEnd w:id="239"/>
      <w:bookmarkEnd w:id="240"/>
      <w:r w:rsidRPr="00F85A90">
        <w:rPr>
          <w:b/>
          <w:sz w:val="28"/>
          <w:szCs w:val="28"/>
          <w:shd w:val="clear" w:color="auto" w:fill="FFFFFF"/>
        </w:rPr>
        <w:t xml:space="preserve">3. </w:t>
      </w:r>
      <w:bookmarkStart w:id="244" w:name="_Toc19179745"/>
      <w:r w:rsidRPr="00F85A90">
        <w:rPr>
          <w:b/>
          <w:sz w:val="28"/>
          <w:szCs w:val="28"/>
          <w:shd w:val="clear" w:color="auto" w:fill="FFFFFF"/>
        </w:rPr>
        <w:t>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bookmarkEnd w:id="244"/>
      <w:bookmarkEnd w:id="242"/>
    </w:p>
    <w:p w:rsidR="00F11CD5" w:rsidRPr="00F85A90" w:rsidRDefault="00F11CD5" w:rsidP="00F85A90"/>
    <w:p w:rsidR="00541C3A" w:rsidRDefault="00541C3A" w:rsidP="001F678A">
      <w:pPr>
        <w:keepNext/>
        <w:keepLines/>
        <w:ind w:firstLine="709"/>
        <w:jc w:val="center"/>
        <w:outlineLvl w:val="1"/>
        <w:rPr>
          <w:b/>
          <w:sz w:val="28"/>
          <w:szCs w:val="28"/>
          <w:shd w:val="clear" w:color="auto" w:fill="FFFFFF"/>
        </w:rPr>
      </w:pPr>
      <w:bookmarkStart w:id="245" w:name="_Toc506565615"/>
      <w:bookmarkStart w:id="246" w:name="_Toc19179746"/>
      <w:bookmarkStart w:id="247" w:name="_Toc73539654"/>
      <w:bookmarkStart w:id="248" w:name="_Toc45365498"/>
      <w:bookmarkEnd w:id="243"/>
      <w:r w:rsidRPr="00F85A90">
        <w:rPr>
          <w:b/>
          <w:sz w:val="28"/>
          <w:szCs w:val="28"/>
          <w:shd w:val="clear" w:color="auto" w:fill="FFFFFF"/>
        </w:rPr>
        <w:t xml:space="preserve">3.1. Основные технико-экономические показатели генерального плана </w:t>
      </w:r>
      <w:bookmarkEnd w:id="245"/>
      <w:r w:rsidRPr="00F85A90">
        <w:rPr>
          <w:b/>
          <w:sz w:val="28"/>
          <w:szCs w:val="28"/>
          <w:shd w:val="clear" w:color="auto" w:fill="FFFFFF"/>
        </w:rPr>
        <w:t>Плотниковского сельсовета</w:t>
      </w:r>
      <w:bookmarkEnd w:id="246"/>
      <w:bookmarkEnd w:id="247"/>
    </w:p>
    <w:p w:rsidR="00541C3A" w:rsidRPr="00541C3A" w:rsidRDefault="00541C3A" w:rsidP="00541C3A">
      <w:pPr>
        <w:ind w:firstLine="709"/>
        <w:jc w:val="right"/>
        <w:rPr>
          <w:rFonts w:eastAsia="Calibri"/>
          <w:sz w:val="28"/>
          <w:szCs w:val="22"/>
        </w:rPr>
      </w:pPr>
      <w:r w:rsidRPr="00541C3A">
        <w:rPr>
          <w:rFonts w:eastAsia="Calibri"/>
          <w:sz w:val="28"/>
          <w:szCs w:val="22"/>
        </w:rPr>
        <w:t xml:space="preserve">Таблица № </w:t>
      </w:r>
      <w:r>
        <w:rPr>
          <w:rFonts w:eastAsia="Calibri"/>
          <w:sz w:val="28"/>
          <w:szCs w:val="22"/>
        </w:rPr>
        <w:t>3.1-1</w:t>
      </w:r>
    </w:p>
    <w:bookmarkEnd w:id="248"/>
    <w:p w:rsidR="00541C3A" w:rsidRPr="00541C3A" w:rsidRDefault="00541C3A" w:rsidP="00541C3A">
      <w:pPr>
        <w:jc w:val="center"/>
        <w:rPr>
          <w:rFonts w:eastAsia="Calibri"/>
          <w:sz w:val="28"/>
          <w:szCs w:val="22"/>
        </w:rPr>
      </w:pPr>
      <w:r w:rsidRPr="00541C3A">
        <w:rPr>
          <w:rFonts w:eastAsia="Calibri"/>
          <w:sz w:val="28"/>
          <w:szCs w:val="22"/>
        </w:rPr>
        <w:t xml:space="preserve">Технико-экономические показатели </w:t>
      </w:r>
      <w:r>
        <w:rPr>
          <w:rFonts w:eastAsia="Calibri"/>
          <w:sz w:val="28"/>
          <w:szCs w:val="22"/>
        </w:rPr>
        <w:t>Плотниковского</w:t>
      </w:r>
      <w:r w:rsidRPr="00541C3A">
        <w:rPr>
          <w:rFonts w:eastAsia="Calibri"/>
          <w:sz w:val="28"/>
          <w:szCs w:val="22"/>
        </w:rPr>
        <w:t xml:space="preserve"> сельсовета</w:t>
      </w:r>
    </w:p>
    <w:tbl>
      <w:tblPr>
        <w:tblW w:w="497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01"/>
        <w:gridCol w:w="4331"/>
        <w:gridCol w:w="860"/>
        <w:gridCol w:w="1225"/>
        <w:gridCol w:w="1107"/>
        <w:gridCol w:w="1322"/>
      </w:tblGrid>
      <w:tr w:rsidR="00405118" w:rsidRPr="008A19D1" w:rsidTr="0026448A">
        <w:trPr>
          <w:trHeight w:val="170"/>
          <w:tblHeader/>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
              </w:rPr>
            </w:pPr>
            <w:r w:rsidRPr="008A19D1">
              <w:rPr>
                <w:b/>
              </w:rPr>
              <w:t>№ п/п</w:t>
            </w:r>
          </w:p>
        </w:tc>
        <w:tc>
          <w:tcPr>
            <w:tcW w:w="2245" w:type="pct"/>
            <w:tcMar>
              <w:top w:w="0" w:type="dxa"/>
              <w:left w:w="28" w:type="dxa"/>
              <w:bottom w:w="0" w:type="dxa"/>
              <w:right w:w="28" w:type="dxa"/>
            </w:tcMar>
            <w:vAlign w:val="center"/>
          </w:tcPr>
          <w:p w:rsidR="00405118" w:rsidRPr="008A19D1" w:rsidRDefault="00405118" w:rsidP="0026448A">
            <w:pPr>
              <w:autoSpaceDE w:val="0"/>
              <w:autoSpaceDN w:val="0"/>
              <w:jc w:val="center"/>
              <w:rPr>
                <w:b/>
              </w:rPr>
            </w:pPr>
            <w:r w:rsidRPr="008A19D1">
              <w:rPr>
                <w:b/>
              </w:rPr>
              <w:t>Показатели</w:t>
            </w:r>
          </w:p>
        </w:tc>
        <w:tc>
          <w:tcPr>
            <w:tcW w:w="446" w:type="pct"/>
            <w:tcMar>
              <w:top w:w="0" w:type="dxa"/>
              <w:left w:w="28" w:type="dxa"/>
              <w:bottom w:w="0" w:type="dxa"/>
              <w:right w:w="28" w:type="dxa"/>
            </w:tcMar>
            <w:vAlign w:val="center"/>
          </w:tcPr>
          <w:p w:rsidR="00405118" w:rsidRDefault="00405118" w:rsidP="0026448A">
            <w:pPr>
              <w:autoSpaceDE w:val="0"/>
              <w:autoSpaceDN w:val="0"/>
              <w:jc w:val="center"/>
              <w:rPr>
                <w:b/>
              </w:rPr>
            </w:pPr>
            <w:r w:rsidRPr="008A19D1">
              <w:rPr>
                <w:b/>
              </w:rPr>
              <w:t xml:space="preserve">Ед. </w:t>
            </w:r>
          </w:p>
          <w:p w:rsidR="00405118" w:rsidRPr="008A19D1" w:rsidRDefault="00405118" w:rsidP="0026448A">
            <w:pPr>
              <w:autoSpaceDE w:val="0"/>
              <w:autoSpaceDN w:val="0"/>
              <w:jc w:val="center"/>
              <w:rPr>
                <w:b/>
              </w:rPr>
            </w:pPr>
            <w:r w:rsidRPr="008A19D1">
              <w:rPr>
                <w:b/>
              </w:rPr>
              <w:t>измер.</w:t>
            </w:r>
          </w:p>
        </w:tc>
        <w:tc>
          <w:tcPr>
            <w:tcW w:w="635" w:type="pct"/>
            <w:tcMar>
              <w:top w:w="0" w:type="dxa"/>
              <w:left w:w="28" w:type="dxa"/>
              <w:bottom w:w="0" w:type="dxa"/>
              <w:right w:w="28" w:type="dxa"/>
            </w:tcMar>
            <w:vAlign w:val="center"/>
          </w:tcPr>
          <w:p w:rsidR="00405118" w:rsidRPr="008A19D1" w:rsidRDefault="00405118" w:rsidP="0026448A">
            <w:pPr>
              <w:autoSpaceDE w:val="0"/>
              <w:autoSpaceDN w:val="0"/>
              <w:jc w:val="center"/>
              <w:rPr>
                <w:b/>
              </w:rPr>
            </w:pPr>
            <w:r w:rsidRPr="008A19D1">
              <w:rPr>
                <w:b/>
              </w:rPr>
              <w:t>Современное состояние</w:t>
            </w:r>
          </w:p>
          <w:p w:rsidR="00405118" w:rsidRPr="008A19D1" w:rsidRDefault="00405118" w:rsidP="0026448A">
            <w:pPr>
              <w:autoSpaceDE w:val="0"/>
              <w:autoSpaceDN w:val="0"/>
              <w:jc w:val="center"/>
              <w:rPr>
                <w:b/>
              </w:rPr>
            </w:pPr>
            <w:r w:rsidRPr="008A19D1">
              <w:rPr>
                <w:b/>
              </w:rPr>
              <w:t>202</w:t>
            </w:r>
            <w:r>
              <w:rPr>
                <w:b/>
              </w:rPr>
              <w:t>1 год</w:t>
            </w:r>
          </w:p>
        </w:tc>
        <w:tc>
          <w:tcPr>
            <w:tcW w:w="574" w:type="pct"/>
            <w:vAlign w:val="center"/>
          </w:tcPr>
          <w:p w:rsidR="00405118" w:rsidRPr="008A19D1" w:rsidRDefault="00405118" w:rsidP="0026448A">
            <w:pPr>
              <w:autoSpaceDE w:val="0"/>
              <w:autoSpaceDN w:val="0"/>
              <w:jc w:val="center"/>
              <w:rPr>
                <w:b/>
                <w:bCs/>
                <w:iCs/>
              </w:rPr>
            </w:pPr>
            <w:r w:rsidRPr="008A19D1">
              <w:rPr>
                <w:b/>
                <w:bCs/>
                <w:iCs/>
                <w:lang w:val="en-US"/>
              </w:rPr>
              <w:t>I</w:t>
            </w:r>
            <w:r w:rsidRPr="008A19D1">
              <w:rPr>
                <w:b/>
                <w:bCs/>
                <w:iCs/>
              </w:rPr>
              <w:t xml:space="preserve"> очередь</w:t>
            </w:r>
          </w:p>
          <w:p w:rsidR="00405118" w:rsidRPr="008A19D1" w:rsidRDefault="00405118" w:rsidP="0026448A">
            <w:pPr>
              <w:autoSpaceDE w:val="0"/>
              <w:autoSpaceDN w:val="0"/>
              <w:jc w:val="center"/>
              <w:rPr>
                <w:b/>
                <w:bCs/>
                <w:iCs/>
              </w:rPr>
            </w:pPr>
            <w:r w:rsidRPr="008A19D1">
              <w:rPr>
                <w:b/>
                <w:bCs/>
                <w:iCs/>
              </w:rPr>
              <w:t>203</w:t>
            </w:r>
            <w:r>
              <w:rPr>
                <w:b/>
                <w:bCs/>
                <w:iCs/>
              </w:rPr>
              <w:t>1 год</w:t>
            </w:r>
          </w:p>
        </w:tc>
        <w:tc>
          <w:tcPr>
            <w:tcW w:w="685" w:type="pct"/>
            <w:tcMar>
              <w:top w:w="0" w:type="dxa"/>
              <w:left w:w="28" w:type="dxa"/>
              <w:bottom w:w="0" w:type="dxa"/>
              <w:right w:w="28" w:type="dxa"/>
            </w:tcMar>
            <w:vAlign w:val="center"/>
          </w:tcPr>
          <w:p w:rsidR="00405118" w:rsidRPr="008A19D1" w:rsidRDefault="00405118" w:rsidP="0026448A">
            <w:pPr>
              <w:autoSpaceDE w:val="0"/>
              <w:autoSpaceDN w:val="0"/>
              <w:jc w:val="center"/>
              <w:rPr>
                <w:b/>
              </w:rPr>
            </w:pPr>
            <w:r w:rsidRPr="008A19D1">
              <w:rPr>
                <w:b/>
              </w:rPr>
              <w:t>Расчётный срок</w:t>
            </w:r>
          </w:p>
          <w:p w:rsidR="00405118" w:rsidRPr="008A19D1" w:rsidRDefault="00405118" w:rsidP="0026448A">
            <w:pPr>
              <w:autoSpaceDE w:val="0"/>
              <w:autoSpaceDN w:val="0"/>
              <w:jc w:val="center"/>
              <w:rPr>
                <w:b/>
              </w:rPr>
            </w:pPr>
            <w:r w:rsidRPr="008A19D1">
              <w:rPr>
                <w:b/>
              </w:rPr>
              <w:t>204</w:t>
            </w:r>
            <w:r>
              <w:rPr>
                <w:b/>
              </w:rPr>
              <w:t>1 год</w:t>
            </w:r>
          </w:p>
        </w:tc>
      </w:tr>
      <w:tr w:rsidR="00405118" w:rsidRPr="008A19D1" w:rsidTr="0026448A">
        <w:trPr>
          <w:trHeight w:val="170"/>
        </w:trPr>
        <w:tc>
          <w:tcPr>
            <w:tcW w:w="415" w:type="pct"/>
            <w:tcMar>
              <w:top w:w="0" w:type="dxa"/>
              <w:left w:w="28" w:type="dxa"/>
              <w:bottom w:w="0" w:type="dxa"/>
              <w:right w:w="28" w:type="dxa"/>
            </w:tcMar>
            <w:vAlign w:val="center"/>
          </w:tcPr>
          <w:p w:rsidR="00405118" w:rsidRPr="00F04233" w:rsidRDefault="00405118" w:rsidP="0026448A">
            <w:pPr>
              <w:autoSpaceDE w:val="0"/>
              <w:autoSpaceDN w:val="0"/>
              <w:jc w:val="center"/>
              <w:rPr>
                <w:b/>
              </w:rPr>
            </w:pPr>
            <w:r w:rsidRPr="00F04233">
              <w:rPr>
                <w:b/>
                <w:bCs/>
              </w:rPr>
              <w:t>1</w:t>
            </w:r>
          </w:p>
        </w:tc>
        <w:tc>
          <w:tcPr>
            <w:tcW w:w="2245" w:type="pct"/>
            <w:tcMar>
              <w:top w:w="0" w:type="dxa"/>
              <w:left w:w="28" w:type="dxa"/>
              <w:bottom w:w="0" w:type="dxa"/>
              <w:right w:w="28" w:type="dxa"/>
            </w:tcMar>
            <w:vAlign w:val="center"/>
          </w:tcPr>
          <w:p w:rsidR="00405118" w:rsidRPr="00F04233" w:rsidRDefault="00405118" w:rsidP="0026448A">
            <w:pPr>
              <w:autoSpaceDE w:val="0"/>
              <w:autoSpaceDN w:val="0"/>
              <w:rPr>
                <w:b/>
              </w:rPr>
            </w:pPr>
            <w:r w:rsidRPr="00F04233">
              <w:rPr>
                <w:b/>
                <w:bCs/>
              </w:rPr>
              <w:t>Территория</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p>
        </w:tc>
        <w:tc>
          <w:tcPr>
            <w:tcW w:w="635" w:type="pct"/>
            <w:tcMar>
              <w:top w:w="0" w:type="dxa"/>
              <w:left w:w="28" w:type="dxa"/>
              <w:bottom w:w="0" w:type="dxa"/>
              <w:right w:w="28" w:type="dxa"/>
            </w:tcMar>
            <w:vAlign w:val="center"/>
          </w:tcPr>
          <w:p w:rsidR="00405118" w:rsidRPr="008A19D1" w:rsidRDefault="00405118" w:rsidP="0026448A">
            <w:pPr>
              <w:autoSpaceDE w:val="0"/>
              <w:autoSpaceDN w:val="0"/>
              <w:jc w:val="center"/>
            </w:pPr>
          </w:p>
        </w:tc>
        <w:tc>
          <w:tcPr>
            <w:tcW w:w="574" w:type="pct"/>
            <w:vAlign w:val="center"/>
          </w:tcPr>
          <w:p w:rsidR="00405118" w:rsidRPr="008A19D1" w:rsidRDefault="00405118" w:rsidP="0026448A">
            <w:pPr>
              <w:autoSpaceDE w:val="0"/>
              <w:autoSpaceDN w:val="0"/>
              <w:jc w:val="center"/>
            </w:pPr>
          </w:p>
        </w:tc>
        <w:tc>
          <w:tcPr>
            <w:tcW w:w="685" w:type="pct"/>
            <w:tcMar>
              <w:top w:w="0" w:type="dxa"/>
              <w:left w:w="28" w:type="dxa"/>
              <w:bottom w:w="0" w:type="dxa"/>
              <w:right w:w="28" w:type="dxa"/>
            </w:tcMar>
            <w:vAlign w:val="center"/>
          </w:tcPr>
          <w:p w:rsidR="00405118" w:rsidRPr="008A19D1" w:rsidRDefault="00405118" w:rsidP="0026448A">
            <w:pPr>
              <w:autoSpaceDE w:val="0"/>
              <w:autoSpaceDN w:val="0"/>
              <w:jc w:val="center"/>
            </w:pP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1.1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rPr>
                <w:b/>
              </w:rPr>
            </w:pPr>
            <w:r w:rsidRPr="008A19D1">
              <w:rPr>
                <w:b/>
              </w:rPr>
              <w:t>Общая площадь поселения,</w:t>
            </w:r>
            <w:r w:rsidRPr="008A19D1">
              <w:rPr>
                <w:rFonts w:eastAsia="Arial"/>
              </w:rPr>
              <w:t xml:space="preserve"> </w:t>
            </w:r>
            <w:r>
              <w:rPr>
                <w:rFonts w:eastAsia="Arial"/>
                <w:b/>
              </w:rPr>
              <w:t>в том числе</w:t>
            </w:r>
            <w:r w:rsidRPr="008A19D1">
              <w:rPr>
                <w:rFonts w:eastAsia="Arial"/>
                <w:b/>
              </w:rPr>
              <w:t>:</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rPr>
                <w:b/>
              </w:rPr>
            </w:pPr>
            <w:r w:rsidRPr="008A19D1">
              <w:t>га</w:t>
            </w:r>
          </w:p>
        </w:tc>
        <w:tc>
          <w:tcPr>
            <w:tcW w:w="635" w:type="pct"/>
            <w:tcMar>
              <w:top w:w="0" w:type="dxa"/>
              <w:left w:w="28" w:type="dxa"/>
              <w:bottom w:w="0" w:type="dxa"/>
              <w:right w:w="28" w:type="dxa"/>
            </w:tcMar>
            <w:vAlign w:val="center"/>
          </w:tcPr>
          <w:p w:rsidR="00405118" w:rsidRPr="000B7DEB" w:rsidRDefault="00405118" w:rsidP="001F678A">
            <w:pPr>
              <w:autoSpaceDE w:val="0"/>
              <w:autoSpaceDN w:val="0"/>
              <w:jc w:val="center"/>
              <w:rPr>
                <w:b/>
              </w:rPr>
            </w:pPr>
            <w:r>
              <w:rPr>
                <w:b/>
              </w:rPr>
              <w:t>12824,</w:t>
            </w:r>
            <w:r w:rsidR="001F678A">
              <w:rPr>
                <w:b/>
              </w:rPr>
              <w:t>9</w:t>
            </w:r>
          </w:p>
        </w:tc>
        <w:tc>
          <w:tcPr>
            <w:tcW w:w="574" w:type="pct"/>
            <w:vAlign w:val="center"/>
          </w:tcPr>
          <w:p w:rsidR="00405118" w:rsidRPr="000B7DEB" w:rsidRDefault="00405118" w:rsidP="001F678A">
            <w:pPr>
              <w:autoSpaceDE w:val="0"/>
              <w:autoSpaceDN w:val="0"/>
              <w:jc w:val="center"/>
              <w:rPr>
                <w:b/>
              </w:rPr>
            </w:pPr>
            <w:r>
              <w:rPr>
                <w:b/>
              </w:rPr>
              <w:t>12824,</w:t>
            </w:r>
            <w:r w:rsidR="001F678A">
              <w:rPr>
                <w:b/>
              </w:rPr>
              <w:t>9</w:t>
            </w:r>
          </w:p>
        </w:tc>
        <w:tc>
          <w:tcPr>
            <w:tcW w:w="685" w:type="pct"/>
            <w:tcMar>
              <w:top w:w="0" w:type="dxa"/>
              <w:left w:w="28" w:type="dxa"/>
              <w:bottom w:w="0" w:type="dxa"/>
              <w:right w:w="28" w:type="dxa"/>
            </w:tcMar>
            <w:vAlign w:val="center"/>
          </w:tcPr>
          <w:p w:rsidR="00405118" w:rsidRPr="000B7DEB" w:rsidRDefault="00405118" w:rsidP="001F678A">
            <w:pPr>
              <w:autoSpaceDE w:val="0"/>
              <w:autoSpaceDN w:val="0"/>
              <w:jc w:val="center"/>
              <w:rPr>
                <w:b/>
              </w:rPr>
            </w:pPr>
            <w:r>
              <w:rPr>
                <w:b/>
              </w:rPr>
              <w:t>12824,</w:t>
            </w:r>
            <w:r w:rsidR="001F678A">
              <w:rPr>
                <w:b/>
              </w:rPr>
              <w:t>9</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1.1.1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с</w:t>
            </w:r>
            <w:r w:rsidRPr="008A19D1">
              <w:t xml:space="preserve">. </w:t>
            </w:r>
            <w:r>
              <w:t>Плотниково</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A84F7D" w:rsidRDefault="00405118" w:rsidP="0026448A">
            <w:pPr>
              <w:autoSpaceDE w:val="0"/>
              <w:autoSpaceDN w:val="0"/>
              <w:jc w:val="center"/>
              <w:rPr>
                <w:highlight w:val="yellow"/>
              </w:rPr>
            </w:pPr>
            <w:r w:rsidRPr="00AC1851">
              <w:t>567,3</w:t>
            </w:r>
          </w:p>
        </w:tc>
        <w:tc>
          <w:tcPr>
            <w:tcW w:w="574" w:type="pct"/>
            <w:vAlign w:val="center"/>
          </w:tcPr>
          <w:p w:rsidR="00405118" w:rsidRPr="00AC1851" w:rsidRDefault="00405118" w:rsidP="00FB0DC7">
            <w:pPr>
              <w:autoSpaceDE w:val="0"/>
              <w:autoSpaceDN w:val="0"/>
              <w:jc w:val="center"/>
              <w:rPr>
                <w:highlight w:val="yellow"/>
              </w:rPr>
            </w:pPr>
            <w:r w:rsidRPr="00AC1851">
              <w:t>57</w:t>
            </w:r>
            <w:r w:rsidR="00FB0DC7">
              <w:t>9</w:t>
            </w:r>
            <w:r w:rsidRPr="00AC1851">
              <w:t>,</w:t>
            </w:r>
            <w:r w:rsidR="00FB0DC7">
              <w:t>2</w:t>
            </w:r>
          </w:p>
        </w:tc>
        <w:tc>
          <w:tcPr>
            <w:tcW w:w="685" w:type="pct"/>
            <w:tcMar>
              <w:top w:w="0" w:type="dxa"/>
              <w:left w:w="28" w:type="dxa"/>
              <w:bottom w:w="0" w:type="dxa"/>
              <w:right w:w="28" w:type="dxa"/>
            </w:tcMar>
            <w:vAlign w:val="center"/>
          </w:tcPr>
          <w:p w:rsidR="00405118" w:rsidRPr="00AC1851" w:rsidRDefault="00405118" w:rsidP="00FB0DC7">
            <w:pPr>
              <w:autoSpaceDE w:val="0"/>
              <w:autoSpaceDN w:val="0"/>
              <w:jc w:val="center"/>
              <w:rPr>
                <w:highlight w:val="yellow"/>
              </w:rPr>
            </w:pPr>
            <w:r w:rsidRPr="00AC1851">
              <w:t>57</w:t>
            </w:r>
            <w:r w:rsidR="00FB0DC7">
              <w:t>9</w:t>
            </w:r>
            <w:r w:rsidRPr="00AC1851">
              <w:t>,</w:t>
            </w:r>
            <w:r w:rsidR="00FB0DC7">
              <w:t>2</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1.1.2</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с</w:t>
            </w:r>
            <w:r w:rsidRPr="008A19D1">
              <w:t xml:space="preserve">. </w:t>
            </w:r>
            <w:r>
              <w:t>Жеребцово</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A84F7D" w:rsidRDefault="00405118" w:rsidP="0026448A">
            <w:pPr>
              <w:autoSpaceDE w:val="0"/>
              <w:autoSpaceDN w:val="0"/>
              <w:jc w:val="center"/>
              <w:rPr>
                <w:highlight w:val="yellow"/>
              </w:rPr>
            </w:pPr>
            <w:r w:rsidRPr="00AC1851">
              <w:t>189,</w:t>
            </w:r>
            <w:r>
              <w:t>2</w:t>
            </w:r>
          </w:p>
        </w:tc>
        <w:tc>
          <w:tcPr>
            <w:tcW w:w="574" w:type="pct"/>
            <w:vAlign w:val="center"/>
          </w:tcPr>
          <w:p w:rsidR="00405118" w:rsidRPr="0018765F" w:rsidRDefault="00405118" w:rsidP="0018765F">
            <w:pPr>
              <w:autoSpaceDE w:val="0"/>
              <w:autoSpaceDN w:val="0"/>
              <w:jc w:val="center"/>
              <w:rPr>
                <w:highlight w:val="yellow"/>
                <w:lang w:val="en-US"/>
              </w:rPr>
            </w:pPr>
            <w:r w:rsidRPr="00AC1851">
              <w:t>17</w:t>
            </w:r>
            <w:r w:rsidR="0018765F">
              <w:rPr>
                <w:lang w:val="en-US"/>
              </w:rPr>
              <w:t>6</w:t>
            </w:r>
            <w:r>
              <w:t>,</w:t>
            </w:r>
            <w:r w:rsidR="0018765F">
              <w:rPr>
                <w:lang w:val="en-US"/>
              </w:rPr>
              <w:t>9</w:t>
            </w:r>
          </w:p>
        </w:tc>
        <w:tc>
          <w:tcPr>
            <w:tcW w:w="685" w:type="pct"/>
            <w:tcMar>
              <w:top w:w="0" w:type="dxa"/>
              <w:left w:w="28" w:type="dxa"/>
              <w:bottom w:w="0" w:type="dxa"/>
              <w:right w:w="28" w:type="dxa"/>
            </w:tcMar>
            <w:vAlign w:val="center"/>
          </w:tcPr>
          <w:p w:rsidR="00405118" w:rsidRPr="0018765F" w:rsidRDefault="00405118" w:rsidP="0018765F">
            <w:pPr>
              <w:autoSpaceDE w:val="0"/>
              <w:autoSpaceDN w:val="0"/>
              <w:jc w:val="center"/>
              <w:rPr>
                <w:highlight w:val="yellow"/>
                <w:lang w:val="en-US"/>
              </w:rPr>
            </w:pPr>
            <w:r w:rsidRPr="00AC1851">
              <w:t>17</w:t>
            </w:r>
            <w:r w:rsidR="0018765F">
              <w:rPr>
                <w:lang w:val="en-US"/>
              </w:rPr>
              <w:t>6</w:t>
            </w:r>
            <w:r>
              <w:t>,</w:t>
            </w:r>
            <w:r w:rsidR="0018765F">
              <w:rPr>
                <w:lang w:val="en-US"/>
              </w:rPr>
              <w:t>9</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1.1.3</w:t>
            </w:r>
          </w:p>
        </w:tc>
        <w:tc>
          <w:tcPr>
            <w:tcW w:w="2245" w:type="pct"/>
            <w:tcMar>
              <w:top w:w="0" w:type="dxa"/>
              <w:left w:w="28" w:type="dxa"/>
              <w:bottom w:w="0" w:type="dxa"/>
              <w:right w:w="28" w:type="dxa"/>
            </w:tcMar>
            <w:vAlign w:val="center"/>
          </w:tcPr>
          <w:p w:rsidR="00405118" w:rsidRPr="008A19D1" w:rsidRDefault="00902B2A" w:rsidP="0026448A">
            <w:pPr>
              <w:autoSpaceDE w:val="0"/>
              <w:autoSpaceDN w:val="0"/>
            </w:pPr>
            <w:r>
              <w:t>ж.д. </w:t>
            </w:r>
            <w:r w:rsidR="00405118">
              <w:t>ст.</w:t>
            </w:r>
            <w:r w:rsidR="00405118" w:rsidRPr="008A19D1">
              <w:t xml:space="preserve"> </w:t>
            </w:r>
            <w:r w:rsidR="00405118">
              <w:t>Жеребцово</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AC1851" w:rsidRDefault="00405118" w:rsidP="0026448A">
            <w:pPr>
              <w:autoSpaceDE w:val="0"/>
              <w:autoSpaceDN w:val="0"/>
              <w:jc w:val="center"/>
            </w:pPr>
            <w:r w:rsidRPr="00AC1851">
              <w:t>-</w:t>
            </w:r>
          </w:p>
        </w:tc>
        <w:tc>
          <w:tcPr>
            <w:tcW w:w="574" w:type="pct"/>
            <w:vAlign w:val="center"/>
          </w:tcPr>
          <w:p w:rsidR="00405118" w:rsidRPr="00A84F7D" w:rsidRDefault="00405118" w:rsidP="0026448A">
            <w:pPr>
              <w:autoSpaceDE w:val="0"/>
              <w:autoSpaceDN w:val="0"/>
              <w:jc w:val="center"/>
              <w:rPr>
                <w:highlight w:val="yellow"/>
              </w:rPr>
            </w:pPr>
            <w:r w:rsidRPr="00435AFB">
              <w:t>10,6</w:t>
            </w:r>
          </w:p>
        </w:tc>
        <w:tc>
          <w:tcPr>
            <w:tcW w:w="685" w:type="pct"/>
            <w:tcMar>
              <w:top w:w="0" w:type="dxa"/>
              <w:left w:w="28" w:type="dxa"/>
              <w:bottom w:w="0" w:type="dxa"/>
              <w:right w:w="28" w:type="dxa"/>
            </w:tcMar>
            <w:vAlign w:val="center"/>
          </w:tcPr>
          <w:p w:rsidR="00405118" w:rsidRPr="00A84F7D" w:rsidRDefault="00405118" w:rsidP="0026448A">
            <w:pPr>
              <w:autoSpaceDE w:val="0"/>
              <w:autoSpaceDN w:val="0"/>
              <w:jc w:val="center"/>
              <w:rPr>
                <w:highlight w:val="yellow"/>
              </w:rPr>
            </w:pPr>
            <w:r w:rsidRPr="00435AFB">
              <w:t>10,6</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1.1.4</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 xml:space="preserve">п. </w:t>
            </w:r>
            <w:r>
              <w:t>Михайловский</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AC1851" w:rsidRDefault="00405118" w:rsidP="0026448A">
            <w:pPr>
              <w:autoSpaceDE w:val="0"/>
              <w:autoSpaceDN w:val="0"/>
              <w:jc w:val="center"/>
            </w:pPr>
            <w:r w:rsidRPr="00AC1851">
              <w:t>-</w:t>
            </w:r>
          </w:p>
        </w:tc>
        <w:tc>
          <w:tcPr>
            <w:tcW w:w="574" w:type="pct"/>
            <w:vAlign w:val="center"/>
          </w:tcPr>
          <w:p w:rsidR="00405118" w:rsidRPr="00435AFB" w:rsidRDefault="00405118" w:rsidP="0026448A">
            <w:pPr>
              <w:autoSpaceDE w:val="0"/>
              <w:autoSpaceDN w:val="0"/>
              <w:jc w:val="center"/>
            </w:pPr>
            <w:r w:rsidRPr="00435AFB">
              <w:t>0,3</w:t>
            </w:r>
          </w:p>
        </w:tc>
        <w:tc>
          <w:tcPr>
            <w:tcW w:w="685" w:type="pct"/>
            <w:tcMar>
              <w:top w:w="0" w:type="dxa"/>
              <w:left w:w="28" w:type="dxa"/>
              <w:bottom w:w="0" w:type="dxa"/>
              <w:right w:w="28" w:type="dxa"/>
            </w:tcMar>
            <w:vAlign w:val="center"/>
          </w:tcPr>
          <w:p w:rsidR="00405118" w:rsidRPr="00435AFB" w:rsidRDefault="00405118" w:rsidP="0026448A">
            <w:pPr>
              <w:autoSpaceDE w:val="0"/>
              <w:autoSpaceDN w:val="0"/>
              <w:jc w:val="center"/>
            </w:pPr>
            <w:r w:rsidRPr="00435AFB">
              <w:t>0,3</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1.1.5</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с</w:t>
            </w:r>
            <w:r w:rsidRPr="008A19D1">
              <w:t xml:space="preserve">. </w:t>
            </w:r>
            <w:r>
              <w:t>Ярское</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AC1851" w:rsidRDefault="00405118" w:rsidP="0026448A">
            <w:pPr>
              <w:autoSpaceDE w:val="0"/>
              <w:autoSpaceDN w:val="0"/>
              <w:jc w:val="center"/>
            </w:pPr>
            <w:r w:rsidRPr="00AC1851">
              <w:t>-</w:t>
            </w:r>
          </w:p>
        </w:tc>
        <w:tc>
          <w:tcPr>
            <w:tcW w:w="574" w:type="pct"/>
            <w:vAlign w:val="center"/>
          </w:tcPr>
          <w:p w:rsidR="00405118" w:rsidRPr="00435AFB" w:rsidRDefault="00405118" w:rsidP="0026448A">
            <w:pPr>
              <w:autoSpaceDE w:val="0"/>
              <w:autoSpaceDN w:val="0"/>
              <w:jc w:val="center"/>
            </w:pPr>
            <w:r w:rsidRPr="00435AFB">
              <w:t>10,3</w:t>
            </w:r>
          </w:p>
        </w:tc>
        <w:tc>
          <w:tcPr>
            <w:tcW w:w="685" w:type="pct"/>
            <w:tcMar>
              <w:top w:w="0" w:type="dxa"/>
              <w:left w:w="28" w:type="dxa"/>
              <w:bottom w:w="0" w:type="dxa"/>
              <w:right w:w="28" w:type="dxa"/>
            </w:tcMar>
            <w:vAlign w:val="center"/>
          </w:tcPr>
          <w:p w:rsidR="00405118" w:rsidRPr="00435AFB" w:rsidRDefault="00405118" w:rsidP="0026448A">
            <w:pPr>
              <w:autoSpaceDE w:val="0"/>
              <w:autoSpaceDN w:val="0"/>
              <w:jc w:val="center"/>
            </w:pPr>
            <w:r w:rsidRPr="00435AFB">
              <w:t>10,3</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w:t>
            </w:r>
          </w:p>
        </w:tc>
        <w:tc>
          <w:tcPr>
            <w:tcW w:w="2245" w:type="pct"/>
            <w:tcMar>
              <w:top w:w="0" w:type="dxa"/>
              <w:left w:w="28" w:type="dxa"/>
              <w:bottom w:w="0" w:type="dxa"/>
              <w:right w:w="28" w:type="dxa"/>
            </w:tcMar>
            <w:vAlign w:val="center"/>
          </w:tcPr>
          <w:p w:rsidR="00405118" w:rsidRPr="008A19D1" w:rsidRDefault="00405118" w:rsidP="0026448A">
            <w:pPr>
              <w:autoSpaceDE w:val="0"/>
              <w:autoSpaceDN w:val="0"/>
              <w:rPr>
                <w:b/>
              </w:rPr>
            </w:pPr>
            <w:r w:rsidRPr="008A19D1">
              <w:rPr>
                <w:b/>
              </w:rPr>
              <w:t>Функциональные зоны</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p>
        </w:tc>
        <w:tc>
          <w:tcPr>
            <w:tcW w:w="635" w:type="pct"/>
            <w:tcMar>
              <w:top w:w="0" w:type="dxa"/>
              <w:left w:w="28" w:type="dxa"/>
              <w:bottom w:w="0" w:type="dxa"/>
              <w:right w:w="28" w:type="dxa"/>
            </w:tcMar>
            <w:vAlign w:val="center"/>
          </w:tcPr>
          <w:p w:rsidR="00405118" w:rsidRPr="00A84F7D" w:rsidRDefault="00405118" w:rsidP="0026448A">
            <w:pPr>
              <w:autoSpaceDE w:val="0"/>
              <w:autoSpaceDN w:val="0"/>
              <w:jc w:val="center"/>
              <w:rPr>
                <w:highlight w:val="yellow"/>
              </w:rPr>
            </w:pPr>
          </w:p>
        </w:tc>
        <w:tc>
          <w:tcPr>
            <w:tcW w:w="574" w:type="pct"/>
            <w:vAlign w:val="center"/>
          </w:tcPr>
          <w:p w:rsidR="00405118" w:rsidRPr="00A84F7D" w:rsidRDefault="00405118" w:rsidP="0026448A">
            <w:pPr>
              <w:autoSpaceDE w:val="0"/>
              <w:autoSpaceDN w:val="0"/>
              <w:jc w:val="center"/>
              <w:rPr>
                <w:highlight w:val="yellow"/>
              </w:rPr>
            </w:pPr>
          </w:p>
        </w:tc>
        <w:tc>
          <w:tcPr>
            <w:tcW w:w="685" w:type="pct"/>
            <w:tcMar>
              <w:top w:w="0" w:type="dxa"/>
              <w:left w:w="28" w:type="dxa"/>
              <w:bottom w:w="0" w:type="dxa"/>
              <w:right w:w="28" w:type="dxa"/>
            </w:tcMar>
            <w:vAlign w:val="center"/>
          </w:tcPr>
          <w:p w:rsidR="00405118" w:rsidRPr="00A84F7D" w:rsidRDefault="00405118" w:rsidP="0026448A">
            <w:pPr>
              <w:autoSpaceDE w:val="0"/>
              <w:autoSpaceDN w:val="0"/>
              <w:jc w:val="center"/>
              <w:rPr>
                <w:highlight w:val="yellow"/>
              </w:rPr>
            </w:pP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 xml:space="preserve">Зона застройки индивидуальными жилыми домами </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643A12" w:rsidRDefault="00405118" w:rsidP="00310334">
            <w:pPr>
              <w:autoSpaceDE w:val="0"/>
              <w:autoSpaceDN w:val="0"/>
              <w:jc w:val="center"/>
            </w:pPr>
            <w:r w:rsidRPr="00643A12">
              <w:t>291,</w:t>
            </w:r>
            <w:r w:rsidR="00310334">
              <w:t>19</w:t>
            </w:r>
          </w:p>
        </w:tc>
        <w:tc>
          <w:tcPr>
            <w:tcW w:w="574" w:type="pct"/>
            <w:vAlign w:val="center"/>
          </w:tcPr>
          <w:p w:rsidR="00405118" w:rsidRPr="00310334" w:rsidRDefault="00310334" w:rsidP="0026448A">
            <w:pPr>
              <w:jc w:val="center"/>
              <w:rPr>
                <w:highlight w:val="yellow"/>
              </w:rPr>
            </w:pPr>
            <w:r w:rsidRPr="00310334">
              <w:t>420,65</w:t>
            </w:r>
          </w:p>
        </w:tc>
        <w:tc>
          <w:tcPr>
            <w:tcW w:w="685" w:type="pct"/>
            <w:tcMar>
              <w:top w:w="0" w:type="dxa"/>
              <w:left w:w="28" w:type="dxa"/>
              <w:bottom w:w="0" w:type="dxa"/>
              <w:right w:w="28" w:type="dxa"/>
            </w:tcMar>
            <w:vAlign w:val="center"/>
          </w:tcPr>
          <w:p w:rsidR="00405118" w:rsidRPr="00310334" w:rsidRDefault="00310334" w:rsidP="0026448A">
            <w:pPr>
              <w:jc w:val="center"/>
              <w:rPr>
                <w:highlight w:val="yellow"/>
              </w:rPr>
            </w:pPr>
            <w:r w:rsidRPr="00310334">
              <w:t>420,65</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2.2</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застройки малоэтажными жилыми домами (до 4 этажей, включая мансардный)</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AB4ED2" w:rsidRDefault="00405118" w:rsidP="0026448A">
            <w:pPr>
              <w:autoSpaceDE w:val="0"/>
              <w:autoSpaceDN w:val="0"/>
              <w:jc w:val="center"/>
            </w:pPr>
            <w:r w:rsidRPr="00AB4ED2">
              <w:t>0,87</w:t>
            </w:r>
          </w:p>
        </w:tc>
        <w:tc>
          <w:tcPr>
            <w:tcW w:w="574" w:type="pct"/>
            <w:vAlign w:val="center"/>
          </w:tcPr>
          <w:p w:rsidR="00405118" w:rsidRPr="00310334" w:rsidRDefault="00310334" w:rsidP="0026448A">
            <w:pPr>
              <w:jc w:val="center"/>
            </w:pPr>
            <w:r w:rsidRPr="00310334">
              <w:t>14,52</w:t>
            </w:r>
          </w:p>
        </w:tc>
        <w:tc>
          <w:tcPr>
            <w:tcW w:w="685" w:type="pct"/>
            <w:tcMar>
              <w:top w:w="0" w:type="dxa"/>
              <w:left w:w="28" w:type="dxa"/>
              <w:bottom w:w="0" w:type="dxa"/>
              <w:right w:w="28" w:type="dxa"/>
            </w:tcMar>
            <w:vAlign w:val="center"/>
          </w:tcPr>
          <w:p w:rsidR="00405118" w:rsidRPr="00310334" w:rsidRDefault="00310334" w:rsidP="0026448A">
            <w:pPr>
              <w:jc w:val="center"/>
            </w:pPr>
            <w:r w:rsidRPr="00310334">
              <w:t>14,52</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2.3</w:t>
            </w:r>
          </w:p>
        </w:tc>
        <w:tc>
          <w:tcPr>
            <w:tcW w:w="2245" w:type="pct"/>
            <w:tcMar>
              <w:top w:w="0" w:type="dxa"/>
              <w:left w:w="28" w:type="dxa"/>
              <w:bottom w:w="0" w:type="dxa"/>
              <w:right w:w="28" w:type="dxa"/>
            </w:tcMar>
            <w:vAlign w:val="center"/>
          </w:tcPr>
          <w:p w:rsidR="00405118" w:rsidRPr="008A19D1" w:rsidRDefault="00405118" w:rsidP="0026448A">
            <w:pPr>
              <w:autoSpaceDE w:val="0"/>
              <w:autoSpaceDN w:val="0"/>
              <w:rPr>
                <w:highlight w:val="yellow"/>
              </w:rPr>
            </w:pPr>
            <w:r w:rsidRPr="008A19D1">
              <w:t>Многофункциональная общественно- деловая зона </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DC3B01" w:rsidRDefault="00405118" w:rsidP="0026448A">
            <w:pPr>
              <w:jc w:val="center"/>
            </w:pPr>
            <w:r w:rsidRPr="00DC3B01">
              <w:t>3,86</w:t>
            </w:r>
          </w:p>
        </w:tc>
        <w:tc>
          <w:tcPr>
            <w:tcW w:w="574" w:type="pct"/>
            <w:vAlign w:val="center"/>
          </w:tcPr>
          <w:p w:rsidR="00405118" w:rsidRPr="002E3237" w:rsidRDefault="00310334" w:rsidP="0026448A">
            <w:pPr>
              <w:jc w:val="center"/>
            </w:pPr>
            <w:r w:rsidRPr="002E3237">
              <w:t>14,89</w:t>
            </w:r>
          </w:p>
        </w:tc>
        <w:tc>
          <w:tcPr>
            <w:tcW w:w="685" w:type="pct"/>
            <w:tcMar>
              <w:top w:w="0" w:type="dxa"/>
              <w:left w:w="28" w:type="dxa"/>
              <w:bottom w:w="0" w:type="dxa"/>
              <w:right w:w="28" w:type="dxa"/>
            </w:tcMar>
            <w:vAlign w:val="center"/>
          </w:tcPr>
          <w:p w:rsidR="00405118" w:rsidRPr="002E3237" w:rsidRDefault="00310334" w:rsidP="0026448A">
            <w:pPr>
              <w:jc w:val="center"/>
            </w:pPr>
            <w:r w:rsidRPr="002E3237">
              <w:t>14,89</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2.4</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специализированной общественной застройки </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EB6F89" w:rsidRDefault="00405118" w:rsidP="002E3237">
            <w:pPr>
              <w:jc w:val="center"/>
            </w:pPr>
            <w:r w:rsidRPr="00EB6F89">
              <w:t>3,</w:t>
            </w:r>
            <w:r w:rsidR="002E3237">
              <w:t>79</w:t>
            </w:r>
          </w:p>
        </w:tc>
        <w:tc>
          <w:tcPr>
            <w:tcW w:w="574" w:type="pct"/>
            <w:vAlign w:val="center"/>
          </w:tcPr>
          <w:p w:rsidR="00405118" w:rsidRPr="002E3237" w:rsidRDefault="002E3237" w:rsidP="0026448A">
            <w:pPr>
              <w:jc w:val="center"/>
            </w:pPr>
            <w:r w:rsidRPr="002E3237">
              <w:t>19,13</w:t>
            </w:r>
          </w:p>
        </w:tc>
        <w:tc>
          <w:tcPr>
            <w:tcW w:w="685" w:type="pct"/>
            <w:tcMar>
              <w:top w:w="0" w:type="dxa"/>
              <w:left w:w="28" w:type="dxa"/>
              <w:bottom w:w="0" w:type="dxa"/>
              <w:right w:w="28" w:type="dxa"/>
            </w:tcMar>
            <w:vAlign w:val="center"/>
          </w:tcPr>
          <w:p w:rsidR="00405118" w:rsidRPr="002E3237" w:rsidRDefault="002E3237" w:rsidP="0026448A">
            <w:pPr>
              <w:jc w:val="center"/>
            </w:pPr>
            <w:r w:rsidRPr="002E3237">
              <w:t>19,13</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2.5</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Производственная зона </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614F9E" w:rsidRDefault="00405118" w:rsidP="0026448A">
            <w:pPr>
              <w:jc w:val="center"/>
            </w:pPr>
            <w:r w:rsidRPr="00614F9E">
              <w:t>7,11</w:t>
            </w:r>
          </w:p>
        </w:tc>
        <w:tc>
          <w:tcPr>
            <w:tcW w:w="574" w:type="pct"/>
            <w:vAlign w:val="center"/>
          </w:tcPr>
          <w:p w:rsidR="00405118" w:rsidRPr="002E3237" w:rsidRDefault="00FB0DC7" w:rsidP="0026448A">
            <w:pPr>
              <w:jc w:val="center"/>
            </w:pPr>
            <w:r w:rsidRPr="00FB0DC7">
              <w:t>50,9</w:t>
            </w:r>
          </w:p>
        </w:tc>
        <w:tc>
          <w:tcPr>
            <w:tcW w:w="685" w:type="pct"/>
            <w:tcMar>
              <w:top w:w="0" w:type="dxa"/>
              <w:left w:w="28" w:type="dxa"/>
              <w:bottom w:w="0" w:type="dxa"/>
              <w:right w:w="28" w:type="dxa"/>
            </w:tcMar>
            <w:vAlign w:val="center"/>
          </w:tcPr>
          <w:p w:rsidR="00405118" w:rsidRPr="002E3237" w:rsidRDefault="00FB0DC7" w:rsidP="0026448A">
            <w:pPr>
              <w:jc w:val="center"/>
            </w:pPr>
            <w:r w:rsidRPr="00FB0DC7">
              <w:t>50,9</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2.6</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Коммунально-складская зона </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0457B1" w:rsidRDefault="00405118" w:rsidP="0026448A">
            <w:pPr>
              <w:jc w:val="center"/>
            </w:pPr>
            <w:r w:rsidRPr="000457B1">
              <w:t>2,96</w:t>
            </w:r>
          </w:p>
        </w:tc>
        <w:tc>
          <w:tcPr>
            <w:tcW w:w="574" w:type="pct"/>
            <w:vAlign w:val="center"/>
          </w:tcPr>
          <w:p w:rsidR="00405118" w:rsidRPr="002E3237" w:rsidRDefault="00FB0DC7" w:rsidP="0026448A">
            <w:pPr>
              <w:jc w:val="center"/>
            </w:pPr>
            <w:r w:rsidRPr="00FB0DC7">
              <w:t>2,96</w:t>
            </w:r>
          </w:p>
        </w:tc>
        <w:tc>
          <w:tcPr>
            <w:tcW w:w="685" w:type="pct"/>
            <w:tcMar>
              <w:top w:w="0" w:type="dxa"/>
              <w:left w:w="28" w:type="dxa"/>
              <w:bottom w:w="0" w:type="dxa"/>
              <w:right w:w="28" w:type="dxa"/>
            </w:tcMar>
            <w:vAlign w:val="center"/>
          </w:tcPr>
          <w:p w:rsidR="00405118" w:rsidRPr="002E3237" w:rsidRDefault="00FB0DC7" w:rsidP="0026448A">
            <w:pPr>
              <w:jc w:val="center"/>
            </w:pPr>
            <w:r w:rsidRPr="00FB0DC7">
              <w:t>2,96</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2.7</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Научно- производственная зона</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E67A73" w:rsidRDefault="00405118" w:rsidP="0026448A">
            <w:pPr>
              <w:jc w:val="center"/>
            </w:pPr>
            <w:r>
              <w:t>8,13</w:t>
            </w:r>
          </w:p>
        </w:tc>
        <w:tc>
          <w:tcPr>
            <w:tcW w:w="574" w:type="pct"/>
            <w:vAlign w:val="center"/>
          </w:tcPr>
          <w:p w:rsidR="00405118" w:rsidRPr="00E67A73" w:rsidRDefault="00405118" w:rsidP="0026448A">
            <w:pPr>
              <w:jc w:val="center"/>
            </w:pPr>
            <w:r>
              <w:t>8,13</w:t>
            </w:r>
          </w:p>
        </w:tc>
        <w:tc>
          <w:tcPr>
            <w:tcW w:w="685" w:type="pct"/>
            <w:tcMar>
              <w:top w:w="0" w:type="dxa"/>
              <w:left w:w="28" w:type="dxa"/>
              <w:bottom w:w="0" w:type="dxa"/>
              <w:right w:w="28" w:type="dxa"/>
            </w:tcMar>
            <w:vAlign w:val="center"/>
          </w:tcPr>
          <w:p w:rsidR="00405118" w:rsidRPr="00E67A73" w:rsidRDefault="00405118" w:rsidP="0026448A">
            <w:pPr>
              <w:jc w:val="center"/>
            </w:pPr>
            <w:r>
              <w:t>8,13</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2.8</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инженерной инфраструктуры </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2E3237" w:rsidRDefault="00405118" w:rsidP="0026448A">
            <w:pPr>
              <w:jc w:val="center"/>
            </w:pPr>
            <w:r w:rsidRPr="002E3237">
              <w:t>3,0</w:t>
            </w:r>
            <w:r w:rsidR="002E3237" w:rsidRPr="002E3237">
              <w:t>4</w:t>
            </w:r>
          </w:p>
        </w:tc>
        <w:tc>
          <w:tcPr>
            <w:tcW w:w="574" w:type="pct"/>
            <w:vAlign w:val="center"/>
          </w:tcPr>
          <w:p w:rsidR="00405118" w:rsidRPr="002E3237" w:rsidRDefault="002E3237" w:rsidP="0026448A">
            <w:pPr>
              <w:jc w:val="center"/>
            </w:pPr>
            <w:r w:rsidRPr="002E3237">
              <w:t>9,37</w:t>
            </w:r>
          </w:p>
        </w:tc>
        <w:tc>
          <w:tcPr>
            <w:tcW w:w="685" w:type="pct"/>
            <w:tcMar>
              <w:top w:w="0" w:type="dxa"/>
              <w:left w:w="28" w:type="dxa"/>
              <w:bottom w:w="0" w:type="dxa"/>
              <w:right w:w="28" w:type="dxa"/>
            </w:tcMar>
            <w:vAlign w:val="center"/>
          </w:tcPr>
          <w:p w:rsidR="00405118" w:rsidRPr="002E3237" w:rsidRDefault="002E3237" w:rsidP="0026448A">
            <w:pPr>
              <w:jc w:val="center"/>
            </w:pPr>
            <w:r w:rsidRPr="002E3237">
              <w:t>9,37</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2.9</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транспортной инфраструктуры </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2E3237" w:rsidRDefault="00405118" w:rsidP="002E3237">
            <w:pPr>
              <w:jc w:val="center"/>
            </w:pPr>
            <w:r w:rsidRPr="002E3237">
              <w:t>20</w:t>
            </w:r>
            <w:r w:rsidR="002E3237" w:rsidRPr="002E3237">
              <w:t>8</w:t>
            </w:r>
            <w:r w:rsidRPr="002E3237">
              <w:t>,1</w:t>
            </w:r>
            <w:r w:rsidR="002E3237" w:rsidRPr="002E3237">
              <w:t>2</w:t>
            </w:r>
          </w:p>
        </w:tc>
        <w:tc>
          <w:tcPr>
            <w:tcW w:w="574" w:type="pct"/>
            <w:vAlign w:val="center"/>
          </w:tcPr>
          <w:p w:rsidR="00405118" w:rsidRPr="002E3237" w:rsidRDefault="00FB0DC7" w:rsidP="0026448A">
            <w:pPr>
              <w:jc w:val="center"/>
            </w:pPr>
            <w:r w:rsidRPr="00FB0DC7">
              <w:t>261,7</w:t>
            </w:r>
          </w:p>
        </w:tc>
        <w:tc>
          <w:tcPr>
            <w:tcW w:w="685" w:type="pct"/>
            <w:tcMar>
              <w:top w:w="0" w:type="dxa"/>
              <w:left w:w="28" w:type="dxa"/>
              <w:bottom w:w="0" w:type="dxa"/>
              <w:right w:w="28" w:type="dxa"/>
            </w:tcMar>
            <w:vAlign w:val="center"/>
          </w:tcPr>
          <w:p w:rsidR="00405118" w:rsidRPr="002E3237" w:rsidRDefault="00FB0DC7" w:rsidP="0026448A">
            <w:pPr>
              <w:jc w:val="center"/>
            </w:pPr>
            <w:r w:rsidRPr="00FB0DC7">
              <w:t>261,7</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2.10</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сельскохозяйственного использования </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2E3237" w:rsidRDefault="002E3237" w:rsidP="0026448A">
            <w:pPr>
              <w:autoSpaceDE w:val="0"/>
              <w:autoSpaceDN w:val="0"/>
              <w:jc w:val="center"/>
            </w:pPr>
            <w:r w:rsidRPr="002E3237">
              <w:t>5139,42</w:t>
            </w:r>
          </w:p>
        </w:tc>
        <w:tc>
          <w:tcPr>
            <w:tcW w:w="574" w:type="pct"/>
            <w:vAlign w:val="center"/>
          </w:tcPr>
          <w:p w:rsidR="00405118" w:rsidRPr="002E3237" w:rsidRDefault="00FB0DC7" w:rsidP="0026448A">
            <w:pPr>
              <w:jc w:val="center"/>
              <w:rPr>
                <w:highlight w:val="yellow"/>
              </w:rPr>
            </w:pPr>
            <w:r w:rsidRPr="00FB0DC7">
              <w:t>5049,98</w:t>
            </w:r>
          </w:p>
        </w:tc>
        <w:tc>
          <w:tcPr>
            <w:tcW w:w="685" w:type="pct"/>
            <w:tcMar>
              <w:top w:w="0" w:type="dxa"/>
              <w:left w:w="28" w:type="dxa"/>
              <w:bottom w:w="0" w:type="dxa"/>
              <w:right w:w="28" w:type="dxa"/>
            </w:tcMar>
            <w:vAlign w:val="center"/>
          </w:tcPr>
          <w:p w:rsidR="00405118" w:rsidRPr="002E3237" w:rsidRDefault="00FB0DC7" w:rsidP="0026448A">
            <w:pPr>
              <w:jc w:val="center"/>
              <w:rPr>
                <w:highlight w:val="yellow"/>
              </w:rPr>
            </w:pPr>
            <w:r w:rsidRPr="00FB0DC7">
              <w:t>5049,98</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сельскохозяйственных угодий</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2E3237" w:rsidRDefault="002E3237" w:rsidP="0026448A">
            <w:pPr>
              <w:autoSpaceDE w:val="0"/>
              <w:autoSpaceDN w:val="0"/>
              <w:jc w:val="center"/>
            </w:pPr>
            <w:r w:rsidRPr="002E3237">
              <w:t>5378,33</w:t>
            </w:r>
          </w:p>
        </w:tc>
        <w:tc>
          <w:tcPr>
            <w:tcW w:w="574" w:type="pct"/>
            <w:vAlign w:val="center"/>
          </w:tcPr>
          <w:p w:rsidR="00405118" w:rsidRPr="002E3237" w:rsidRDefault="00FB0DC7" w:rsidP="0026448A">
            <w:pPr>
              <w:jc w:val="center"/>
            </w:pPr>
            <w:r w:rsidRPr="00FB0DC7">
              <w:t>5459,68</w:t>
            </w:r>
          </w:p>
        </w:tc>
        <w:tc>
          <w:tcPr>
            <w:tcW w:w="685" w:type="pct"/>
            <w:tcMar>
              <w:top w:w="0" w:type="dxa"/>
              <w:left w:w="28" w:type="dxa"/>
              <w:bottom w:w="0" w:type="dxa"/>
              <w:right w:w="28" w:type="dxa"/>
            </w:tcMar>
            <w:vAlign w:val="center"/>
          </w:tcPr>
          <w:p w:rsidR="00405118" w:rsidRPr="002E3237" w:rsidRDefault="00FB0DC7" w:rsidP="0026448A">
            <w:pPr>
              <w:jc w:val="center"/>
            </w:pPr>
            <w:r w:rsidRPr="00FB0DC7">
              <w:t>5459,68</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w:t>
            </w:r>
            <w:r>
              <w:rPr>
                <w:bCs/>
              </w:rPr>
              <w:t>2</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садоводческих или огороднических некоммерческих товариществ</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446B6A" w:rsidRDefault="00405118" w:rsidP="0026448A">
            <w:pPr>
              <w:jc w:val="center"/>
            </w:pPr>
            <w:r w:rsidRPr="00446B6A">
              <w:t>691,84</w:t>
            </w:r>
          </w:p>
        </w:tc>
        <w:tc>
          <w:tcPr>
            <w:tcW w:w="574" w:type="pct"/>
            <w:vAlign w:val="center"/>
          </w:tcPr>
          <w:p w:rsidR="00405118" w:rsidRPr="00446B6A" w:rsidRDefault="00FB0DC7" w:rsidP="0026448A">
            <w:pPr>
              <w:jc w:val="center"/>
            </w:pPr>
            <w:r w:rsidRPr="00FB0DC7">
              <w:t>689,37</w:t>
            </w:r>
          </w:p>
        </w:tc>
        <w:tc>
          <w:tcPr>
            <w:tcW w:w="685" w:type="pct"/>
            <w:tcMar>
              <w:top w:w="0" w:type="dxa"/>
              <w:left w:w="28" w:type="dxa"/>
              <w:bottom w:w="0" w:type="dxa"/>
              <w:right w:w="28" w:type="dxa"/>
            </w:tcMar>
            <w:vAlign w:val="center"/>
          </w:tcPr>
          <w:p w:rsidR="00405118" w:rsidRPr="00446B6A" w:rsidRDefault="00FB0DC7" w:rsidP="0026448A">
            <w:pPr>
              <w:jc w:val="center"/>
            </w:pPr>
            <w:r w:rsidRPr="00FB0DC7">
              <w:t>689,37</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w:t>
            </w:r>
            <w:r>
              <w:rPr>
                <w:bCs/>
              </w:rPr>
              <w:t>3</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Производственная зона сельскохозяйственных предприятий</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243F8F" w:rsidRDefault="00405118" w:rsidP="0026448A">
            <w:pPr>
              <w:jc w:val="center"/>
            </w:pPr>
            <w:r w:rsidRPr="00243F8F">
              <w:t>9,55</w:t>
            </w:r>
          </w:p>
        </w:tc>
        <w:tc>
          <w:tcPr>
            <w:tcW w:w="574" w:type="pct"/>
            <w:vAlign w:val="center"/>
          </w:tcPr>
          <w:p w:rsidR="00405118" w:rsidRPr="00037B8D" w:rsidRDefault="00405118" w:rsidP="0026448A">
            <w:pPr>
              <w:jc w:val="center"/>
            </w:pPr>
            <w:r w:rsidRPr="00037B8D">
              <w:t>26,2</w:t>
            </w:r>
          </w:p>
        </w:tc>
        <w:tc>
          <w:tcPr>
            <w:tcW w:w="685" w:type="pct"/>
            <w:tcMar>
              <w:top w:w="0" w:type="dxa"/>
              <w:left w:w="28" w:type="dxa"/>
              <w:bottom w:w="0" w:type="dxa"/>
              <w:right w:w="28" w:type="dxa"/>
            </w:tcMar>
            <w:vAlign w:val="center"/>
          </w:tcPr>
          <w:p w:rsidR="00405118" w:rsidRPr="00037B8D" w:rsidRDefault="00405118" w:rsidP="0026448A">
            <w:pPr>
              <w:jc w:val="center"/>
            </w:pPr>
            <w:r w:rsidRPr="00037B8D">
              <w:t>26,2</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w:t>
            </w:r>
            <w:r>
              <w:rPr>
                <w:bCs/>
              </w:rPr>
              <w:t>4</w:t>
            </w:r>
          </w:p>
        </w:tc>
        <w:tc>
          <w:tcPr>
            <w:tcW w:w="2245" w:type="pct"/>
            <w:tcMar>
              <w:top w:w="0" w:type="dxa"/>
              <w:left w:w="28" w:type="dxa"/>
              <w:bottom w:w="0" w:type="dxa"/>
              <w:right w:w="28" w:type="dxa"/>
            </w:tcMar>
            <w:vAlign w:val="center"/>
          </w:tcPr>
          <w:p w:rsidR="00405118" w:rsidRPr="008A19D1" w:rsidRDefault="00405118" w:rsidP="0026448A">
            <w:r>
              <w:t>Иные зоны сельскохозяйств</w:t>
            </w:r>
            <w:r w:rsidRPr="00F35758">
              <w:t>енного назначения</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F75783" w:rsidRDefault="00405118" w:rsidP="0026448A">
            <w:pPr>
              <w:jc w:val="center"/>
            </w:pPr>
            <w:r w:rsidRPr="00F75783">
              <w:t>50,37</w:t>
            </w:r>
          </w:p>
        </w:tc>
        <w:tc>
          <w:tcPr>
            <w:tcW w:w="574" w:type="pct"/>
            <w:vAlign w:val="center"/>
          </w:tcPr>
          <w:p w:rsidR="00405118" w:rsidRPr="00F75783" w:rsidRDefault="00405118" w:rsidP="0026448A">
            <w:pPr>
              <w:jc w:val="center"/>
            </w:pPr>
            <w:r w:rsidRPr="00F75783">
              <w:t>50,37</w:t>
            </w:r>
          </w:p>
        </w:tc>
        <w:tc>
          <w:tcPr>
            <w:tcW w:w="685" w:type="pct"/>
            <w:tcMar>
              <w:top w:w="0" w:type="dxa"/>
              <w:left w:w="28" w:type="dxa"/>
              <w:bottom w:w="0" w:type="dxa"/>
              <w:right w:w="28" w:type="dxa"/>
            </w:tcMar>
            <w:vAlign w:val="center"/>
          </w:tcPr>
          <w:p w:rsidR="00405118" w:rsidRPr="00F75783" w:rsidRDefault="00405118" w:rsidP="0026448A">
            <w:pPr>
              <w:jc w:val="center"/>
            </w:pPr>
            <w:r w:rsidRPr="00F75783">
              <w:t>50,37</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w:t>
            </w:r>
            <w:r>
              <w:rPr>
                <w:bCs/>
              </w:rPr>
              <w:t>5</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рекреационного назначения</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213A16" w:rsidRDefault="00405118" w:rsidP="002E3237">
            <w:pPr>
              <w:jc w:val="center"/>
            </w:pPr>
            <w:r w:rsidRPr="00213A16">
              <w:t>33,</w:t>
            </w:r>
            <w:r w:rsidR="002E3237">
              <w:t>33</w:t>
            </w:r>
          </w:p>
        </w:tc>
        <w:tc>
          <w:tcPr>
            <w:tcW w:w="574" w:type="pct"/>
            <w:vAlign w:val="center"/>
          </w:tcPr>
          <w:p w:rsidR="00405118" w:rsidRPr="002E3237" w:rsidRDefault="002E3237" w:rsidP="0026448A">
            <w:pPr>
              <w:jc w:val="center"/>
              <w:rPr>
                <w:highlight w:val="yellow"/>
              </w:rPr>
            </w:pPr>
            <w:r w:rsidRPr="002E3237">
              <w:t>47,71</w:t>
            </w:r>
          </w:p>
        </w:tc>
        <w:tc>
          <w:tcPr>
            <w:tcW w:w="685" w:type="pct"/>
            <w:tcMar>
              <w:top w:w="0" w:type="dxa"/>
              <w:left w:w="28" w:type="dxa"/>
              <w:bottom w:w="0" w:type="dxa"/>
              <w:right w:w="28" w:type="dxa"/>
            </w:tcMar>
            <w:vAlign w:val="center"/>
          </w:tcPr>
          <w:p w:rsidR="00405118" w:rsidRPr="002E3237" w:rsidRDefault="002E3237" w:rsidP="0026448A">
            <w:pPr>
              <w:jc w:val="center"/>
              <w:rPr>
                <w:highlight w:val="yellow"/>
              </w:rPr>
            </w:pPr>
            <w:r w:rsidRPr="002E3237">
              <w:t>47,71</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w:t>
            </w:r>
            <w:r>
              <w:rPr>
                <w:bCs/>
              </w:rPr>
              <w:t>6</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 xml:space="preserve">Зона </w:t>
            </w:r>
            <w:r>
              <w:t>лесов</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E67A73" w:rsidRDefault="00405118" w:rsidP="0026448A">
            <w:pPr>
              <w:jc w:val="center"/>
            </w:pPr>
            <w:r w:rsidRPr="00E67A73">
              <w:t>515,90</w:t>
            </w:r>
          </w:p>
        </w:tc>
        <w:tc>
          <w:tcPr>
            <w:tcW w:w="574" w:type="pct"/>
            <w:vAlign w:val="center"/>
          </w:tcPr>
          <w:p w:rsidR="00405118" w:rsidRPr="00E67A73" w:rsidRDefault="00405118" w:rsidP="0026448A">
            <w:pPr>
              <w:jc w:val="center"/>
            </w:pPr>
            <w:r w:rsidRPr="00E67A73">
              <w:t>515,90</w:t>
            </w:r>
          </w:p>
        </w:tc>
        <w:tc>
          <w:tcPr>
            <w:tcW w:w="685" w:type="pct"/>
            <w:tcMar>
              <w:top w:w="0" w:type="dxa"/>
              <w:left w:w="28" w:type="dxa"/>
              <w:bottom w:w="0" w:type="dxa"/>
              <w:right w:w="28" w:type="dxa"/>
            </w:tcMar>
            <w:vAlign w:val="center"/>
          </w:tcPr>
          <w:p w:rsidR="00405118" w:rsidRPr="00E67A73" w:rsidRDefault="00405118" w:rsidP="0026448A">
            <w:pPr>
              <w:jc w:val="center"/>
            </w:pPr>
            <w:r w:rsidRPr="00E67A73">
              <w:t>515,90</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2.17</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кладбищ</w:t>
            </w:r>
          </w:p>
        </w:tc>
        <w:tc>
          <w:tcPr>
            <w:tcW w:w="446" w:type="pct"/>
            <w:tcMar>
              <w:top w:w="0" w:type="dxa"/>
              <w:left w:w="28" w:type="dxa"/>
              <w:bottom w:w="0" w:type="dxa"/>
              <w:right w:w="28" w:type="dxa"/>
            </w:tcMar>
            <w:vAlign w:val="center"/>
          </w:tcPr>
          <w:p w:rsidR="00405118" w:rsidRPr="002D5E55" w:rsidRDefault="00405118" w:rsidP="0026448A">
            <w:pPr>
              <w:autoSpaceDE w:val="0"/>
              <w:autoSpaceDN w:val="0"/>
              <w:jc w:val="center"/>
              <w:rPr>
                <w:color w:val="000000"/>
              </w:rPr>
            </w:pPr>
            <w:r w:rsidRPr="002D5E55">
              <w:rPr>
                <w:color w:val="000000"/>
              </w:rPr>
              <w:t>га</w:t>
            </w:r>
          </w:p>
        </w:tc>
        <w:tc>
          <w:tcPr>
            <w:tcW w:w="635" w:type="pct"/>
            <w:tcMar>
              <w:top w:w="0" w:type="dxa"/>
              <w:left w:w="28" w:type="dxa"/>
              <w:bottom w:w="0" w:type="dxa"/>
              <w:right w:w="28" w:type="dxa"/>
            </w:tcMar>
            <w:vAlign w:val="center"/>
          </w:tcPr>
          <w:p w:rsidR="00405118" w:rsidRPr="00F75783" w:rsidRDefault="00405118" w:rsidP="0026448A">
            <w:pPr>
              <w:jc w:val="center"/>
            </w:pPr>
            <w:r w:rsidRPr="00F75783">
              <w:t>4,55</w:t>
            </w:r>
          </w:p>
        </w:tc>
        <w:tc>
          <w:tcPr>
            <w:tcW w:w="574" w:type="pct"/>
            <w:vAlign w:val="center"/>
          </w:tcPr>
          <w:p w:rsidR="00405118" w:rsidRPr="00F75783" w:rsidRDefault="007A1520" w:rsidP="0026448A">
            <w:pPr>
              <w:jc w:val="center"/>
            </w:pPr>
            <w:r>
              <w:t>7,98</w:t>
            </w:r>
          </w:p>
        </w:tc>
        <w:tc>
          <w:tcPr>
            <w:tcW w:w="685" w:type="pct"/>
            <w:tcMar>
              <w:top w:w="0" w:type="dxa"/>
              <w:left w:w="28" w:type="dxa"/>
              <w:bottom w:w="0" w:type="dxa"/>
              <w:right w:w="28" w:type="dxa"/>
            </w:tcMar>
            <w:vAlign w:val="center"/>
          </w:tcPr>
          <w:p w:rsidR="00405118" w:rsidRPr="00F75783" w:rsidRDefault="007A1520" w:rsidP="0026448A">
            <w:pPr>
              <w:jc w:val="center"/>
            </w:pPr>
            <w:r>
              <w:t>7,98</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2.1</w:t>
            </w:r>
            <w:r>
              <w:rPr>
                <w:bCs/>
              </w:rPr>
              <w:t>8</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озелененных территорий специального назначения</w:t>
            </w:r>
          </w:p>
        </w:tc>
        <w:tc>
          <w:tcPr>
            <w:tcW w:w="446" w:type="pct"/>
            <w:tcMar>
              <w:top w:w="0" w:type="dxa"/>
              <w:left w:w="28" w:type="dxa"/>
              <w:bottom w:w="0" w:type="dxa"/>
              <w:right w:w="28" w:type="dxa"/>
            </w:tcMar>
            <w:vAlign w:val="center"/>
          </w:tcPr>
          <w:p w:rsidR="00405118" w:rsidRPr="002D5E55" w:rsidRDefault="00405118" w:rsidP="0026448A">
            <w:pPr>
              <w:autoSpaceDE w:val="0"/>
              <w:autoSpaceDN w:val="0"/>
              <w:jc w:val="center"/>
              <w:rPr>
                <w:color w:val="000000"/>
              </w:rPr>
            </w:pPr>
          </w:p>
        </w:tc>
        <w:tc>
          <w:tcPr>
            <w:tcW w:w="635" w:type="pct"/>
            <w:tcMar>
              <w:top w:w="0" w:type="dxa"/>
              <w:left w:w="28" w:type="dxa"/>
              <w:bottom w:w="0" w:type="dxa"/>
              <w:right w:w="28" w:type="dxa"/>
            </w:tcMar>
            <w:vAlign w:val="center"/>
          </w:tcPr>
          <w:p w:rsidR="00405118" w:rsidRPr="00213A16" w:rsidRDefault="00405118" w:rsidP="0026448A">
            <w:pPr>
              <w:autoSpaceDE w:val="0"/>
              <w:autoSpaceDN w:val="0"/>
              <w:jc w:val="center"/>
            </w:pPr>
            <w:r w:rsidRPr="00213A16">
              <w:t>-</w:t>
            </w:r>
          </w:p>
        </w:tc>
        <w:tc>
          <w:tcPr>
            <w:tcW w:w="574" w:type="pct"/>
            <w:vAlign w:val="center"/>
          </w:tcPr>
          <w:p w:rsidR="00405118" w:rsidRPr="007A1520" w:rsidRDefault="00FB0DC7" w:rsidP="0026448A">
            <w:pPr>
              <w:jc w:val="center"/>
            </w:pPr>
            <w:r w:rsidRPr="00FB0DC7">
              <w:t>37,9</w:t>
            </w:r>
          </w:p>
        </w:tc>
        <w:tc>
          <w:tcPr>
            <w:tcW w:w="685" w:type="pct"/>
            <w:tcMar>
              <w:top w:w="0" w:type="dxa"/>
              <w:left w:w="28" w:type="dxa"/>
              <w:bottom w:w="0" w:type="dxa"/>
              <w:right w:w="28" w:type="dxa"/>
            </w:tcMar>
            <w:vAlign w:val="center"/>
          </w:tcPr>
          <w:p w:rsidR="00405118" w:rsidRPr="007A1520" w:rsidRDefault="00FB0DC7" w:rsidP="0026448A">
            <w:pPr>
              <w:jc w:val="center"/>
            </w:pPr>
            <w:r w:rsidRPr="00FB0DC7">
              <w:t>37,9</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w:t>
            </w:r>
            <w:r>
              <w:rPr>
                <w:bCs/>
              </w:rPr>
              <w:t>19</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режимных территорий</w:t>
            </w:r>
          </w:p>
        </w:tc>
        <w:tc>
          <w:tcPr>
            <w:tcW w:w="446" w:type="pct"/>
            <w:tcMar>
              <w:top w:w="0" w:type="dxa"/>
              <w:left w:w="28" w:type="dxa"/>
              <w:bottom w:w="0" w:type="dxa"/>
              <w:right w:w="28" w:type="dxa"/>
            </w:tcMar>
            <w:vAlign w:val="center"/>
          </w:tcPr>
          <w:p w:rsidR="00405118" w:rsidRPr="002D5E55" w:rsidRDefault="00405118" w:rsidP="0026448A">
            <w:pPr>
              <w:autoSpaceDE w:val="0"/>
              <w:autoSpaceDN w:val="0"/>
              <w:jc w:val="center"/>
              <w:rPr>
                <w:color w:val="000000"/>
              </w:rPr>
            </w:pPr>
            <w:r w:rsidRPr="002D5E55">
              <w:rPr>
                <w:color w:val="000000"/>
              </w:rPr>
              <w:t>га</w:t>
            </w:r>
          </w:p>
        </w:tc>
        <w:tc>
          <w:tcPr>
            <w:tcW w:w="635" w:type="pct"/>
            <w:tcMar>
              <w:top w:w="0" w:type="dxa"/>
              <w:left w:w="28" w:type="dxa"/>
              <w:bottom w:w="0" w:type="dxa"/>
              <w:right w:w="28" w:type="dxa"/>
            </w:tcMar>
            <w:vAlign w:val="center"/>
          </w:tcPr>
          <w:p w:rsidR="00405118" w:rsidRPr="00E67A73" w:rsidRDefault="00405118" w:rsidP="0026448A">
            <w:pPr>
              <w:jc w:val="center"/>
            </w:pPr>
            <w:r>
              <w:t>47,17</w:t>
            </w:r>
          </w:p>
        </w:tc>
        <w:tc>
          <w:tcPr>
            <w:tcW w:w="574" w:type="pct"/>
            <w:vAlign w:val="center"/>
          </w:tcPr>
          <w:p w:rsidR="00405118" w:rsidRPr="00E67A73" w:rsidRDefault="00405118" w:rsidP="0026448A">
            <w:pPr>
              <w:jc w:val="center"/>
            </w:pPr>
            <w:r>
              <w:t>47,17</w:t>
            </w:r>
          </w:p>
        </w:tc>
        <w:tc>
          <w:tcPr>
            <w:tcW w:w="685" w:type="pct"/>
            <w:tcMar>
              <w:top w:w="0" w:type="dxa"/>
              <w:left w:w="28" w:type="dxa"/>
              <w:bottom w:w="0" w:type="dxa"/>
              <w:right w:w="28" w:type="dxa"/>
            </w:tcMar>
            <w:vAlign w:val="center"/>
          </w:tcPr>
          <w:p w:rsidR="00405118" w:rsidRPr="00E67A73" w:rsidRDefault="00405118" w:rsidP="0026448A">
            <w:pPr>
              <w:jc w:val="center"/>
            </w:pPr>
            <w:r>
              <w:t>47,17</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rPr>
                <w:bCs/>
              </w:rPr>
            </w:pPr>
            <w:r w:rsidRPr="008A19D1">
              <w:rPr>
                <w:bCs/>
              </w:rPr>
              <w:t>2.2</w:t>
            </w:r>
            <w:r>
              <w:rPr>
                <w:bCs/>
              </w:rPr>
              <w:t>0</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Зона акваторий</w:t>
            </w:r>
          </w:p>
        </w:tc>
        <w:tc>
          <w:tcPr>
            <w:tcW w:w="446" w:type="pct"/>
            <w:tcMar>
              <w:top w:w="0" w:type="dxa"/>
              <w:left w:w="28" w:type="dxa"/>
              <w:bottom w:w="0" w:type="dxa"/>
              <w:right w:w="28" w:type="dxa"/>
            </w:tcMar>
            <w:vAlign w:val="center"/>
          </w:tcPr>
          <w:p w:rsidR="00405118" w:rsidRPr="002D5E55" w:rsidRDefault="00405118" w:rsidP="0026448A">
            <w:pPr>
              <w:autoSpaceDE w:val="0"/>
              <w:autoSpaceDN w:val="0"/>
              <w:jc w:val="center"/>
              <w:rPr>
                <w:color w:val="000000"/>
              </w:rPr>
            </w:pPr>
            <w:r w:rsidRPr="002D5E55">
              <w:rPr>
                <w:color w:val="000000"/>
              </w:rPr>
              <w:t>га</w:t>
            </w:r>
          </w:p>
        </w:tc>
        <w:tc>
          <w:tcPr>
            <w:tcW w:w="635" w:type="pct"/>
            <w:tcMar>
              <w:top w:w="0" w:type="dxa"/>
              <w:left w:w="28" w:type="dxa"/>
              <w:bottom w:w="0" w:type="dxa"/>
              <w:right w:w="28" w:type="dxa"/>
            </w:tcMar>
            <w:vAlign w:val="center"/>
          </w:tcPr>
          <w:p w:rsidR="00405118" w:rsidRPr="007A1520" w:rsidRDefault="00405118" w:rsidP="007A1520">
            <w:pPr>
              <w:jc w:val="center"/>
            </w:pPr>
            <w:r w:rsidRPr="007A1520">
              <w:t>1</w:t>
            </w:r>
            <w:r w:rsidR="007A1520" w:rsidRPr="007A1520">
              <w:t>5</w:t>
            </w:r>
            <w:r w:rsidRPr="007A1520">
              <w:t>,</w:t>
            </w:r>
            <w:r w:rsidR="007A1520" w:rsidRPr="007A1520">
              <w:t>07</w:t>
            </w:r>
          </w:p>
        </w:tc>
        <w:tc>
          <w:tcPr>
            <w:tcW w:w="574" w:type="pct"/>
            <w:vAlign w:val="center"/>
          </w:tcPr>
          <w:p w:rsidR="00405118" w:rsidRPr="007A1520" w:rsidRDefault="007A1520" w:rsidP="0026448A">
            <w:pPr>
              <w:jc w:val="center"/>
            </w:pPr>
            <w:r w:rsidRPr="007A1520">
              <w:t>15,07</w:t>
            </w:r>
          </w:p>
        </w:tc>
        <w:tc>
          <w:tcPr>
            <w:tcW w:w="685" w:type="pct"/>
            <w:tcMar>
              <w:top w:w="0" w:type="dxa"/>
              <w:left w:w="28" w:type="dxa"/>
              <w:bottom w:w="0" w:type="dxa"/>
              <w:right w:w="28" w:type="dxa"/>
            </w:tcMar>
            <w:vAlign w:val="center"/>
          </w:tcPr>
          <w:p w:rsidR="00405118" w:rsidRPr="007A1520" w:rsidRDefault="007A1520" w:rsidP="0026448A">
            <w:pPr>
              <w:jc w:val="center"/>
            </w:pPr>
            <w:r w:rsidRPr="007A1520">
              <w:t>15,07</w:t>
            </w:r>
          </w:p>
        </w:tc>
      </w:tr>
      <w:tr w:rsidR="00405118" w:rsidRPr="008A19D1" w:rsidTr="0026448A">
        <w:trPr>
          <w:trHeight w:val="170"/>
        </w:trPr>
        <w:tc>
          <w:tcPr>
            <w:tcW w:w="415" w:type="pct"/>
            <w:tcMar>
              <w:top w:w="0" w:type="dxa"/>
              <w:left w:w="28" w:type="dxa"/>
              <w:bottom w:w="0" w:type="dxa"/>
              <w:right w:w="28" w:type="dxa"/>
            </w:tcMar>
            <w:vAlign w:val="center"/>
          </w:tcPr>
          <w:p w:rsidR="00405118" w:rsidRPr="00F35758" w:rsidRDefault="00405118" w:rsidP="0026448A">
            <w:pPr>
              <w:autoSpaceDE w:val="0"/>
              <w:autoSpaceDN w:val="0"/>
              <w:jc w:val="center"/>
              <w:rPr>
                <w:bCs/>
              </w:rPr>
            </w:pPr>
            <w:r w:rsidRPr="00F35758">
              <w:rPr>
                <w:bCs/>
              </w:rPr>
              <w:t>2.21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Иные зоны</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га</w:t>
            </w:r>
          </w:p>
        </w:tc>
        <w:tc>
          <w:tcPr>
            <w:tcW w:w="635" w:type="pct"/>
            <w:tcMar>
              <w:top w:w="0" w:type="dxa"/>
              <w:left w:w="28" w:type="dxa"/>
              <w:bottom w:w="0" w:type="dxa"/>
              <w:right w:w="28" w:type="dxa"/>
            </w:tcMar>
            <w:vAlign w:val="center"/>
          </w:tcPr>
          <w:p w:rsidR="00405118" w:rsidRPr="007A1520" w:rsidRDefault="007A1520" w:rsidP="0026448A">
            <w:pPr>
              <w:autoSpaceDE w:val="0"/>
              <w:autoSpaceDN w:val="0"/>
              <w:jc w:val="center"/>
            </w:pPr>
            <w:r w:rsidRPr="007A1520">
              <w:t>75,32</w:t>
            </w:r>
          </w:p>
        </w:tc>
        <w:tc>
          <w:tcPr>
            <w:tcW w:w="574" w:type="pct"/>
            <w:vAlign w:val="center"/>
          </w:tcPr>
          <w:p w:rsidR="00405118" w:rsidRPr="007A1520" w:rsidRDefault="007A1520" w:rsidP="0026448A">
            <w:pPr>
              <w:jc w:val="center"/>
              <w:rPr>
                <w:highlight w:val="yellow"/>
              </w:rPr>
            </w:pPr>
            <w:r w:rsidRPr="007A1520">
              <w:t>75,32</w:t>
            </w:r>
          </w:p>
        </w:tc>
        <w:tc>
          <w:tcPr>
            <w:tcW w:w="685" w:type="pct"/>
            <w:tcMar>
              <w:top w:w="0" w:type="dxa"/>
              <w:left w:w="28" w:type="dxa"/>
              <w:bottom w:w="0" w:type="dxa"/>
              <w:right w:w="28" w:type="dxa"/>
            </w:tcMar>
            <w:vAlign w:val="center"/>
          </w:tcPr>
          <w:p w:rsidR="00405118" w:rsidRPr="007A1520" w:rsidRDefault="007A1520" w:rsidP="0026448A">
            <w:pPr>
              <w:jc w:val="center"/>
              <w:rPr>
                <w:highlight w:val="yellow"/>
              </w:rPr>
            </w:pPr>
            <w:r w:rsidRPr="007A1520">
              <w:t>75,32</w:t>
            </w:r>
          </w:p>
        </w:tc>
      </w:tr>
      <w:tr w:rsidR="00405118" w:rsidRPr="008A19D1" w:rsidTr="0026448A">
        <w:trPr>
          <w:trHeight w:val="170"/>
        </w:trPr>
        <w:tc>
          <w:tcPr>
            <w:tcW w:w="415" w:type="pct"/>
            <w:vAlign w:val="center"/>
          </w:tcPr>
          <w:p w:rsidR="00405118" w:rsidRPr="008A19D1" w:rsidRDefault="00405118" w:rsidP="0026448A">
            <w:pPr>
              <w:autoSpaceDE w:val="0"/>
              <w:autoSpaceDN w:val="0"/>
              <w:jc w:val="center"/>
            </w:pPr>
            <w:r>
              <w:rPr>
                <w:bCs/>
              </w:rPr>
              <w:t>3</w:t>
            </w:r>
          </w:p>
        </w:tc>
        <w:tc>
          <w:tcPr>
            <w:tcW w:w="2245" w:type="pct"/>
            <w:tcMar>
              <w:top w:w="0" w:type="dxa"/>
              <w:left w:w="28" w:type="dxa"/>
              <w:bottom w:w="0" w:type="dxa"/>
              <w:right w:w="28" w:type="dxa"/>
            </w:tcMar>
            <w:vAlign w:val="center"/>
          </w:tcPr>
          <w:p w:rsidR="00405118" w:rsidRPr="008A19D1" w:rsidRDefault="00405118" w:rsidP="0026448A">
            <w:pPr>
              <w:autoSpaceDE w:val="0"/>
              <w:autoSpaceDN w:val="0"/>
              <w:rPr>
                <w:b/>
              </w:rPr>
            </w:pPr>
            <w:r w:rsidRPr="008A19D1">
              <w:rPr>
                <w:b/>
                <w:bCs/>
              </w:rPr>
              <w:t>Население</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p>
        </w:tc>
        <w:tc>
          <w:tcPr>
            <w:tcW w:w="635" w:type="pct"/>
            <w:tcMar>
              <w:top w:w="0" w:type="dxa"/>
              <w:left w:w="28" w:type="dxa"/>
              <w:bottom w:w="0" w:type="dxa"/>
              <w:right w:w="28" w:type="dxa"/>
            </w:tcMar>
            <w:vAlign w:val="center"/>
          </w:tcPr>
          <w:p w:rsidR="00405118" w:rsidRPr="00215556" w:rsidRDefault="00405118" w:rsidP="0026448A">
            <w:pPr>
              <w:autoSpaceDE w:val="0"/>
              <w:autoSpaceDN w:val="0"/>
              <w:jc w:val="center"/>
            </w:pPr>
          </w:p>
        </w:tc>
        <w:tc>
          <w:tcPr>
            <w:tcW w:w="574" w:type="pct"/>
            <w:vAlign w:val="center"/>
          </w:tcPr>
          <w:p w:rsidR="00405118" w:rsidRPr="00215556" w:rsidRDefault="00405118" w:rsidP="0026448A">
            <w:pPr>
              <w:autoSpaceDE w:val="0"/>
              <w:autoSpaceDN w:val="0"/>
              <w:jc w:val="center"/>
            </w:pPr>
          </w:p>
        </w:tc>
        <w:tc>
          <w:tcPr>
            <w:tcW w:w="685" w:type="pct"/>
            <w:tcMar>
              <w:top w:w="0" w:type="dxa"/>
              <w:left w:w="28" w:type="dxa"/>
              <w:bottom w:w="0" w:type="dxa"/>
              <w:right w:w="28" w:type="dxa"/>
            </w:tcMar>
            <w:vAlign w:val="center"/>
          </w:tcPr>
          <w:p w:rsidR="00405118" w:rsidRPr="00215556" w:rsidRDefault="00405118" w:rsidP="0026448A">
            <w:pPr>
              <w:autoSpaceDE w:val="0"/>
              <w:autoSpaceDN w:val="0"/>
              <w:jc w:val="center"/>
            </w:pP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3</w:t>
            </w:r>
            <w:r w:rsidRPr="008A19D1">
              <w:t>.1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Численность населения, в том числе</w:t>
            </w:r>
            <w:r w:rsidRPr="008A19D1">
              <w:t>:</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чел.</w:t>
            </w:r>
          </w:p>
        </w:tc>
        <w:tc>
          <w:tcPr>
            <w:tcW w:w="635" w:type="pct"/>
            <w:tcMar>
              <w:top w:w="0" w:type="dxa"/>
              <w:left w:w="28" w:type="dxa"/>
              <w:bottom w:w="0" w:type="dxa"/>
              <w:right w:w="28" w:type="dxa"/>
            </w:tcMar>
            <w:vAlign w:val="center"/>
          </w:tcPr>
          <w:p w:rsidR="00405118" w:rsidRPr="00D44BF8" w:rsidRDefault="00405118" w:rsidP="0026448A">
            <w:pPr>
              <w:autoSpaceDE w:val="0"/>
              <w:autoSpaceDN w:val="0"/>
              <w:jc w:val="center"/>
            </w:pPr>
            <w:r w:rsidRPr="00D44BF8">
              <w:t>1922</w:t>
            </w:r>
          </w:p>
        </w:tc>
        <w:tc>
          <w:tcPr>
            <w:tcW w:w="574" w:type="pct"/>
            <w:vAlign w:val="center"/>
          </w:tcPr>
          <w:p w:rsidR="00405118" w:rsidRPr="00D44BF8" w:rsidRDefault="00405118" w:rsidP="0026448A">
            <w:pPr>
              <w:autoSpaceDE w:val="0"/>
              <w:autoSpaceDN w:val="0"/>
              <w:jc w:val="center"/>
            </w:pPr>
            <w:r w:rsidRPr="00D44BF8">
              <w:t>5560</w:t>
            </w:r>
          </w:p>
        </w:tc>
        <w:tc>
          <w:tcPr>
            <w:tcW w:w="685" w:type="pct"/>
            <w:tcMar>
              <w:top w:w="0" w:type="dxa"/>
              <w:left w:w="28" w:type="dxa"/>
              <w:bottom w:w="0" w:type="dxa"/>
              <w:right w:w="28" w:type="dxa"/>
            </w:tcMar>
            <w:vAlign w:val="center"/>
          </w:tcPr>
          <w:p w:rsidR="00405118" w:rsidRPr="00D44BF8" w:rsidRDefault="00405118" w:rsidP="0026448A">
            <w:pPr>
              <w:autoSpaceDE w:val="0"/>
              <w:autoSpaceDN w:val="0"/>
              <w:jc w:val="center"/>
            </w:pPr>
            <w:r w:rsidRPr="00D44BF8">
              <w:t>9557</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3</w:t>
            </w:r>
            <w:r w:rsidRPr="008A19D1">
              <w:t>.1.1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с</w:t>
            </w:r>
            <w:r w:rsidRPr="008A19D1">
              <w:t xml:space="preserve">. </w:t>
            </w:r>
            <w:r>
              <w:t>Плотниково</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DB56CD" w:rsidRDefault="00405118" w:rsidP="0026448A">
            <w:pPr>
              <w:jc w:val="center"/>
              <w:rPr>
                <w:color w:val="000000"/>
              </w:rPr>
            </w:pPr>
            <w:r w:rsidRPr="00DB56CD">
              <w:rPr>
                <w:color w:val="000000"/>
              </w:rPr>
              <w:t>1359</w:t>
            </w:r>
          </w:p>
        </w:tc>
        <w:tc>
          <w:tcPr>
            <w:tcW w:w="574" w:type="pct"/>
            <w:vAlign w:val="center"/>
          </w:tcPr>
          <w:p w:rsidR="00405118" w:rsidRPr="00DB56CD" w:rsidRDefault="00405118" w:rsidP="0026448A">
            <w:pPr>
              <w:pStyle w:val="ad"/>
              <w:spacing w:before="0" w:beforeAutospacing="0" w:after="0" w:afterAutospacing="0"/>
              <w:jc w:val="center"/>
            </w:pPr>
            <w:r w:rsidRPr="00DB56CD">
              <w:t>5000</w:t>
            </w:r>
          </w:p>
        </w:tc>
        <w:tc>
          <w:tcPr>
            <w:tcW w:w="685" w:type="pct"/>
            <w:tcMar>
              <w:top w:w="0" w:type="dxa"/>
              <w:left w:w="28" w:type="dxa"/>
              <w:bottom w:w="0" w:type="dxa"/>
              <w:right w:w="28" w:type="dxa"/>
            </w:tcMar>
            <w:vAlign w:val="center"/>
          </w:tcPr>
          <w:p w:rsidR="00405118" w:rsidRPr="00DB56CD" w:rsidRDefault="00405118" w:rsidP="0026448A">
            <w:pPr>
              <w:pStyle w:val="ad"/>
              <w:spacing w:before="0" w:beforeAutospacing="0" w:after="0" w:afterAutospacing="0"/>
              <w:jc w:val="center"/>
            </w:pPr>
            <w:r w:rsidRPr="00DB56CD">
              <w:t>9000</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3</w:t>
            </w:r>
            <w:r w:rsidRPr="008A19D1">
              <w:t>.1.2</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с</w:t>
            </w:r>
            <w:r w:rsidRPr="008A19D1">
              <w:t xml:space="preserve">. </w:t>
            </w:r>
            <w:r>
              <w:t>Жеребцово</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DB56CD" w:rsidRDefault="00405118" w:rsidP="0026448A">
            <w:pPr>
              <w:jc w:val="center"/>
              <w:rPr>
                <w:color w:val="000000"/>
              </w:rPr>
            </w:pPr>
            <w:r w:rsidRPr="00DB56CD">
              <w:rPr>
                <w:color w:val="000000"/>
              </w:rPr>
              <w:t>215</w:t>
            </w:r>
          </w:p>
        </w:tc>
        <w:tc>
          <w:tcPr>
            <w:tcW w:w="574" w:type="pct"/>
            <w:vAlign w:val="center"/>
          </w:tcPr>
          <w:p w:rsidR="00405118" w:rsidRPr="00DB56CD" w:rsidRDefault="00405118" w:rsidP="0026448A">
            <w:pPr>
              <w:jc w:val="center"/>
              <w:rPr>
                <w:color w:val="000000"/>
              </w:rPr>
            </w:pPr>
            <w:r w:rsidRPr="00DB56CD">
              <w:rPr>
                <w:color w:val="000000"/>
              </w:rPr>
              <w:t>220</w:t>
            </w:r>
          </w:p>
        </w:tc>
        <w:tc>
          <w:tcPr>
            <w:tcW w:w="685" w:type="pct"/>
            <w:tcMar>
              <w:top w:w="0" w:type="dxa"/>
              <w:left w:w="28" w:type="dxa"/>
              <w:bottom w:w="0" w:type="dxa"/>
              <w:right w:w="28" w:type="dxa"/>
            </w:tcMar>
            <w:vAlign w:val="center"/>
          </w:tcPr>
          <w:p w:rsidR="00405118" w:rsidRPr="00DB56CD" w:rsidRDefault="00405118" w:rsidP="0026448A">
            <w:pPr>
              <w:jc w:val="center"/>
              <w:rPr>
                <w:color w:val="000000"/>
              </w:rPr>
            </w:pPr>
            <w:r w:rsidRPr="00DB56CD">
              <w:rPr>
                <w:color w:val="000000"/>
              </w:rPr>
              <w:t>220</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3</w:t>
            </w:r>
            <w:r w:rsidRPr="008A19D1">
              <w:t>.1.3</w:t>
            </w:r>
          </w:p>
        </w:tc>
        <w:tc>
          <w:tcPr>
            <w:tcW w:w="2245" w:type="pct"/>
            <w:tcMar>
              <w:top w:w="0" w:type="dxa"/>
              <w:left w:w="28" w:type="dxa"/>
              <w:bottom w:w="0" w:type="dxa"/>
              <w:right w:w="28" w:type="dxa"/>
            </w:tcMar>
            <w:vAlign w:val="center"/>
          </w:tcPr>
          <w:p w:rsidR="00405118" w:rsidRPr="008A19D1" w:rsidRDefault="00902B2A" w:rsidP="0026448A">
            <w:pPr>
              <w:autoSpaceDE w:val="0"/>
              <w:autoSpaceDN w:val="0"/>
            </w:pPr>
            <w:r>
              <w:t>ж.д. </w:t>
            </w:r>
            <w:r w:rsidR="00405118">
              <w:t>ст.</w:t>
            </w:r>
            <w:r w:rsidR="00405118" w:rsidRPr="008A19D1">
              <w:t xml:space="preserve"> </w:t>
            </w:r>
            <w:r w:rsidR="00405118">
              <w:t>Жеребцово</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DB56CD" w:rsidRDefault="00405118" w:rsidP="0026448A">
            <w:pPr>
              <w:jc w:val="center"/>
              <w:rPr>
                <w:color w:val="000000"/>
              </w:rPr>
            </w:pPr>
            <w:r w:rsidRPr="00DB56CD">
              <w:rPr>
                <w:color w:val="000000"/>
              </w:rPr>
              <w:t>344</w:t>
            </w:r>
          </w:p>
        </w:tc>
        <w:tc>
          <w:tcPr>
            <w:tcW w:w="574" w:type="pct"/>
          </w:tcPr>
          <w:p w:rsidR="00405118" w:rsidRPr="00DB56CD" w:rsidRDefault="00405118" w:rsidP="0026448A">
            <w:pPr>
              <w:jc w:val="center"/>
              <w:rPr>
                <w:color w:val="000000"/>
              </w:rPr>
            </w:pPr>
            <w:r w:rsidRPr="00DB56CD">
              <w:rPr>
                <w:color w:val="000000"/>
              </w:rPr>
              <w:t>338</w:t>
            </w:r>
          </w:p>
        </w:tc>
        <w:tc>
          <w:tcPr>
            <w:tcW w:w="685" w:type="pct"/>
            <w:tcMar>
              <w:top w:w="0" w:type="dxa"/>
              <w:left w:w="28" w:type="dxa"/>
              <w:bottom w:w="0" w:type="dxa"/>
              <w:right w:w="28" w:type="dxa"/>
            </w:tcMar>
          </w:tcPr>
          <w:p w:rsidR="00405118" w:rsidRPr="00DB56CD" w:rsidRDefault="00405118" w:rsidP="0026448A">
            <w:pPr>
              <w:jc w:val="center"/>
              <w:rPr>
                <w:color w:val="000000"/>
              </w:rPr>
            </w:pPr>
            <w:r w:rsidRPr="00DB56CD">
              <w:rPr>
                <w:color w:val="000000"/>
              </w:rPr>
              <w:t>335</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3</w:t>
            </w:r>
            <w:r w:rsidRPr="008A19D1">
              <w:t>.1.4</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 xml:space="preserve">п. </w:t>
            </w:r>
            <w:r>
              <w:t>Михайловский</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DB56CD" w:rsidRDefault="00405118" w:rsidP="0026448A">
            <w:pPr>
              <w:jc w:val="center"/>
              <w:rPr>
                <w:color w:val="000000"/>
              </w:rPr>
            </w:pPr>
            <w:r w:rsidRPr="00DB56CD">
              <w:rPr>
                <w:color w:val="000000"/>
              </w:rPr>
              <w:t>2</w:t>
            </w:r>
          </w:p>
        </w:tc>
        <w:tc>
          <w:tcPr>
            <w:tcW w:w="574" w:type="pct"/>
            <w:vAlign w:val="center"/>
          </w:tcPr>
          <w:p w:rsidR="00405118" w:rsidRPr="00DB56CD" w:rsidRDefault="00405118" w:rsidP="0026448A">
            <w:pPr>
              <w:jc w:val="center"/>
              <w:rPr>
                <w:color w:val="000000"/>
              </w:rPr>
            </w:pPr>
            <w:r w:rsidRPr="00DB56CD">
              <w:rPr>
                <w:color w:val="000000"/>
              </w:rPr>
              <w:t>1</w:t>
            </w:r>
          </w:p>
        </w:tc>
        <w:tc>
          <w:tcPr>
            <w:tcW w:w="685" w:type="pct"/>
            <w:tcMar>
              <w:top w:w="0" w:type="dxa"/>
              <w:left w:w="28" w:type="dxa"/>
              <w:bottom w:w="0" w:type="dxa"/>
              <w:right w:w="28" w:type="dxa"/>
            </w:tcMar>
            <w:vAlign w:val="center"/>
          </w:tcPr>
          <w:p w:rsidR="00405118" w:rsidRPr="00DB56CD" w:rsidRDefault="00405118" w:rsidP="0026448A">
            <w:pPr>
              <w:jc w:val="center"/>
              <w:rPr>
                <w:color w:val="000000"/>
              </w:rPr>
            </w:pPr>
            <w:r w:rsidRPr="00DB56CD">
              <w:rPr>
                <w:color w:val="000000"/>
              </w:rPr>
              <w:t>1</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3</w:t>
            </w:r>
            <w:r w:rsidRPr="008A19D1">
              <w:t>.1.5</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с</w:t>
            </w:r>
            <w:r w:rsidRPr="008A19D1">
              <w:t xml:space="preserve">. </w:t>
            </w:r>
            <w:r>
              <w:t>Ярское</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DB56CD" w:rsidRDefault="00405118" w:rsidP="0026448A">
            <w:pPr>
              <w:jc w:val="center"/>
              <w:rPr>
                <w:color w:val="000000"/>
              </w:rPr>
            </w:pPr>
            <w:r w:rsidRPr="00DB56CD">
              <w:rPr>
                <w:color w:val="000000"/>
              </w:rPr>
              <w:t>2</w:t>
            </w:r>
          </w:p>
        </w:tc>
        <w:tc>
          <w:tcPr>
            <w:tcW w:w="574" w:type="pct"/>
          </w:tcPr>
          <w:p w:rsidR="00405118" w:rsidRPr="00DB56CD" w:rsidRDefault="00405118" w:rsidP="0026448A">
            <w:pPr>
              <w:jc w:val="center"/>
              <w:rPr>
                <w:color w:val="000000"/>
              </w:rPr>
            </w:pPr>
            <w:r w:rsidRPr="00DB56CD">
              <w:rPr>
                <w:color w:val="000000"/>
              </w:rPr>
              <w:t>1</w:t>
            </w:r>
          </w:p>
        </w:tc>
        <w:tc>
          <w:tcPr>
            <w:tcW w:w="685" w:type="pct"/>
            <w:tcMar>
              <w:top w:w="0" w:type="dxa"/>
              <w:left w:w="28" w:type="dxa"/>
              <w:bottom w:w="0" w:type="dxa"/>
              <w:right w:w="28" w:type="dxa"/>
            </w:tcMar>
          </w:tcPr>
          <w:p w:rsidR="00405118" w:rsidRPr="00DB56CD" w:rsidRDefault="00405118" w:rsidP="0026448A">
            <w:pPr>
              <w:jc w:val="center"/>
              <w:rPr>
                <w:color w:val="000000"/>
              </w:rPr>
            </w:pPr>
            <w:r w:rsidRPr="00DB56CD">
              <w:rPr>
                <w:color w:val="000000"/>
              </w:rPr>
              <w:t>1</w:t>
            </w:r>
          </w:p>
        </w:tc>
      </w:tr>
      <w:tr w:rsidR="00405118" w:rsidRPr="008A19D1" w:rsidTr="0026448A">
        <w:trPr>
          <w:trHeight w:val="170"/>
        </w:trPr>
        <w:tc>
          <w:tcPr>
            <w:tcW w:w="415" w:type="pct"/>
            <w:vMerge w:val="restart"/>
            <w:tcMar>
              <w:top w:w="0" w:type="dxa"/>
              <w:left w:w="28" w:type="dxa"/>
              <w:bottom w:w="0" w:type="dxa"/>
              <w:right w:w="28" w:type="dxa"/>
            </w:tcMar>
            <w:vAlign w:val="center"/>
          </w:tcPr>
          <w:p w:rsidR="00405118" w:rsidRPr="008A19D1" w:rsidRDefault="00405118" w:rsidP="0026448A">
            <w:pPr>
              <w:autoSpaceDE w:val="0"/>
              <w:autoSpaceDN w:val="0"/>
              <w:jc w:val="center"/>
            </w:pPr>
            <w:r>
              <w:t>3</w:t>
            </w:r>
            <w:r w:rsidRPr="008A19D1">
              <w:t>.2</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Возрастная структура населения:</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1F678A" w:rsidRDefault="00405118" w:rsidP="0026448A">
            <w:pPr>
              <w:autoSpaceDE w:val="0"/>
              <w:autoSpaceDN w:val="0"/>
              <w:jc w:val="center"/>
            </w:pPr>
          </w:p>
        </w:tc>
        <w:tc>
          <w:tcPr>
            <w:tcW w:w="574" w:type="pct"/>
            <w:vAlign w:val="center"/>
          </w:tcPr>
          <w:p w:rsidR="00405118" w:rsidRPr="001F678A" w:rsidRDefault="00405118" w:rsidP="0026448A">
            <w:pPr>
              <w:autoSpaceDE w:val="0"/>
              <w:autoSpaceDN w:val="0"/>
              <w:jc w:val="center"/>
            </w:pPr>
          </w:p>
        </w:tc>
        <w:tc>
          <w:tcPr>
            <w:tcW w:w="685" w:type="pct"/>
            <w:tcMar>
              <w:top w:w="0" w:type="dxa"/>
              <w:left w:w="28" w:type="dxa"/>
              <w:bottom w:w="0" w:type="dxa"/>
              <w:right w:w="28" w:type="dxa"/>
            </w:tcMar>
          </w:tcPr>
          <w:p w:rsidR="00405118" w:rsidRPr="001F678A" w:rsidRDefault="00405118" w:rsidP="0026448A">
            <w:pPr>
              <w:autoSpaceDE w:val="0"/>
              <w:autoSpaceDN w:val="0"/>
              <w:jc w:val="center"/>
            </w:pPr>
          </w:p>
        </w:tc>
      </w:tr>
      <w:tr w:rsidR="00405118" w:rsidRPr="008A19D1" w:rsidTr="0026448A">
        <w:trPr>
          <w:trHeight w:val="170"/>
        </w:trPr>
        <w:tc>
          <w:tcPr>
            <w:tcW w:w="415" w:type="pct"/>
            <w:vMerge/>
            <w:tcMar>
              <w:top w:w="0" w:type="dxa"/>
              <w:left w:w="28" w:type="dxa"/>
              <w:bottom w:w="0" w:type="dxa"/>
              <w:right w:w="28" w:type="dxa"/>
            </w:tcMar>
            <w:vAlign w:val="center"/>
          </w:tcPr>
          <w:p w:rsidR="00405118" w:rsidRPr="008A19D1" w:rsidRDefault="00405118" w:rsidP="0026448A">
            <w:pPr>
              <w:autoSpaceDE w:val="0"/>
              <w:autoSpaceDN w:val="0"/>
              <w:jc w:val="center"/>
            </w:pP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дети до 15 лет</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C45408" w:rsidRDefault="00405118" w:rsidP="0026448A">
            <w:pPr>
              <w:autoSpaceDE w:val="0"/>
              <w:autoSpaceDN w:val="0"/>
              <w:jc w:val="center"/>
            </w:pPr>
            <w:r w:rsidRPr="00C45408">
              <w:t>20,5</w:t>
            </w:r>
          </w:p>
        </w:tc>
        <w:tc>
          <w:tcPr>
            <w:tcW w:w="574" w:type="pct"/>
            <w:vAlign w:val="center"/>
          </w:tcPr>
          <w:p w:rsidR="00405118" w:rsidRPr="00C45408" w:rsidRDefault="00405118" w:rsidP="0026448A">
            <w:pPr>
              <w:autoSpaceDE w:val="0"/>
              <w:autoSpaceDN w:val="0"/>
              <w:jc w:val="center"/>
            </w:pPr>
            <w:r w:rsidRPr="00C45408">
              <w:t>20,2</w:t>
            </w:r>
          </w:p>
        </w:tc>
        <w:tc>
          <w:tcPr>
            <w:tcW w:w="685" w:type="pct"/>
            <w:tcMar>
              <w:top w:w="0" w:type="dxa"/>
              <w:left w:w="28" w:type="dxa"/>
              <w:bottom w:w="0" w:type="dxa"/>
              <w:right w:w="28" w:type="dxa"/>
            </w:tcMar>
            <w:vAlign w:val="center"/>
          </w:tcPr>
          <w:p w:rsidR="00405118" w:rsidRPr="00C45408" w:rsidRDefault="00405118" w:rsidP="0026448A">
            <w:pPr>
              <w:autoSpaceDE w:val="0"/>
              <w:autoSpaceDN w:val="0"/>
              <w:jc w:val="center"/>
            </w:pPr>
            <w:r w:rsidRPr="00C45408">
              <w:t>20,1</w:t>
            </w:r>
          </w:p>
        </w:tc>
      </w:tr>
      <w:tr w:rsidR="00405118" w:rsidRPr="008A19D1" w:rsidTr="0026448A">
        <w:trPr>
          <w:trHeight w:val="170"/>
        </w:trPr>
        <w:tc>
          <w:tcPr>
            <w:tcW w:w="415" w:type="pct"/>
            <w:vMerge/>
            <w:tcMar>
              <w:top w:w="0" w:type="dxa"/>
              <w:left w:w="28" w:type="dxa"/>
              <w:bottom w:w="0" w:type="dxa"/>
              <w:right w:w="28" w:type="dxa"/>
            </w:tcMar>
            <w:vAlign w:val="center"/>
          </w:tcPr>
          <w:p w:rsidR="00405118" w:rsidRPr="008A19D1" w:rsidRDefault="00405118" w:rsidP="0026448A">
            <w:pPr>
              <w:jc w:val="center"/>
            </w:pP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население в трудоспособном возрасте (мужчины 16 - 59 лет, женщины 16 - 54 лет)</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25661A" w:rsidRDefault="00405118" w:rsidP="0026448A">
            <w:pPr>
              <w:jc w:val="center"/>
              <w:rPr>
                <w:color w:val="000000"/>
              </w:rPr>
            </w:pPr>
            <w:r w:rsidRPr="0025661A">
              <w:rPr>
                <w:color w:val="000000"/>
              </w:rPr>
              <w:t>56,7</w:t>
            </w:r>
          </w:p>
        </w:tc>
        <w:tc>
          <w:tcPr>
            <w:tcW w:w="574" w:type="pct"/>
            <w:vAlign w:val="center"/>
          </w:tcPr>
          <w:p w:rsidR="00405118" w:rsidRPr="007E0366" w:rsidRDefault="00405118" w:rsidP="0026448A">
            <w:pPr>
              <w:jc w:val="center"/>
              <w:rPr>
                <w:color w:val="000000"/>
              </w:rPr>
            </w:pPr>
            <w:r w:rsidRPr="007E0366">
              <w:rPr>
                <w:color w:val="000000"/>
              </w:rPr>
              <w:t>55,8</w:t>
            </w:r>
          </w:p>
        </w:tc>
        <w:tc>
          <w:tcPr>
            <w:tcW w:w="685" w:type="pct"/>
            <w:tcMar>
              <w:top w:w="0" w:type="dxa"/>
              <w:left w:w="28" w:type="dxa"/>
              <w:bottom w:w="0" w:type="dxa"/>
              <w:right w:w="28" w:type="dxa"/>
            </w:tcMar>
            <w:vAlign w:val="center"/>
          </w:tcPr>
          <w:p w:rsidR="00405118" w:rsidRPr="007E0366" w:rsidRDefault="00405118" w:rsidP="0026448A">
            <w:pPr>
              <w:jc w:val="center"/>
              <w:rPr>
                <w:color w:val="000000"/>
              </w:rPr>
            </w:pPr>
            <w:r w:rsidRPr="007E0366">
              <w:rPr>
                <w:color w:val="000000"/>
              </w:rPr>
              <w:t>54,9</w:t>
            </w:r>
          </w:p>
        </w:tc>
      </w:tr>
      <w:tr w:rsidR="00405118" w:rsidRPr="008A19D1" w:rsidTr="0026448A">
        <w:trPr>
          <w:trHeight w:val="170"/>
        </w:trPr>
        <w:tc>
          <w:tcPr>
            <w:tcW w:w="415" w:type="pct"/>
            <w:vMerge/>
            <w:vAlign w:val="center"/>
          </w:tcPr>
          <w:p w:rsidR="00405118" w:rsidRPr="008A19D1" w:rsidRDefault="00405118" w:rsidP="0026448A">
            <w:pPr>
              <w:jc w:val="center"/>
            </w:pP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население старше трудоспособного возраста</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25661A" w:rsidRDefault="00405118" w:rsidP="0026448A">
            <w:pPr>
              <w:jc w:val="center"/>
              <w:rPr>
                <w:color w:val="000000"/>
              </w:rPr>
            </w:pPr>
            <w:r w:rsidRPr="0025661A">
              <w:rPr>
                <w:color w:val="000000"/>
              </w:rPr>
              <w:t>22,8</w:t>
            </w:r>
          </w:p>
        </w:tc>
        <w:tc>
          <w:tcPr>
            <w:tcW w:w="574" w:type="pct"/>
            <w:vAlign w:val="center"/>
          </w:tcPr>
          <w:p w:rsidR="00405118" w:rsidRPr="007E0366" w:rsidRDefault="00405118" w:rsidP="0026448A">
            <w:pPr>
              <w:jc w:val="center"/>
              <w:rPr>
                <w:color w:val="000000"/>
              </w:rPr>
            </w:pPr>
            <w:r w:rsidRPr="007E0366">
              <w:rPr>
                <w:color w:val="000000"/>
              </w:rPr>
              <w:t>24</w:t>
            </w:r>
          </w:p>
        </w:tc>
        <w:tc>
          <w:tcPr>
            <w:tcW w:w="685" w:type="pct"/>
            <w:tcMar>
              <w:top w:w="0" w:type="dxa"/>
              <w:left w:w="28" w:type="dxa"/>
              <w:bottom w:w="0" w:type="dxa"/>
              <w:right w:w="28" w:type="dxa"/>
            </w:tcMar>
            <w:vAlign w:val="center"/>
          </w:tcPr>
          <w:p w:rsidR="00405118" w:rsidRPr="007E0366" w:rsidRDefault="00405118" w:rsidP="0026448A">
            <w:pPr>
              <w:jc w:val="center"/>
              <w:rPr>
                <w:color w:val="000000"/>
              </w:rPr>
            </w:pPr>
            <w:r w:rsidRPr="007E0366">
              <w:rPr>
                <w:color w:val="000000"/>
              </w:rPr>
              <w:t>25</w:t>
            </w:r>
          </w:p>
        </w:tc>
      </w:tr>
      <w:tr w:rsidR="00405118" w:rsidRPr="008A19D1" w:rsidTr="0026448A">
        <w:trPr>
          <w:trHeight w:val="170"/>
        </w:trPr>
        <w:tc>
          <w:tcPr>
            <w:tcW w:w="415" w:type="pct"/>
            <w:vAlign w:val="center"/>
          </w:tcPr>
          <w:p w:rsidR="00405118" w:rsidRPr="008A19D1" w:rsidRDefault="00405118" w:rsidP="0026448A">
            <w:pPr>
              <w:jc w:val="center"/>
            </w:pPr>
            <w:r>
              <w:rPr>
                <w:bCs/>
              </w:rPr>
              <w:t>4</w:t>
            </w:r>
          </w:p>
        </w:tc>
        <w:tc>
          <w:tcPr>
            <w:tcW w:w="2245" w:type="pct"/>
            <w:tcMar>
              <w:top w:w="0" w:type="dxa"/>
              <w:left w:w="28" w:type="dxa"/>
              <w:bottom w:w="0" w:type="dxa"/>
              <w:right w:w="28" w:type="dxa"/>
            </w:tcMar>
            <w:vAlign w:val="center"/>
          </w:tcPr>
          <w:p w:rsidR="00405118" w:rsidRPr="008A19D1" w:rsidRDefault="00405118" w:rsidP="0026448A">
            <w:pPr>
              <w:autoSpaceDE w:val="0"/>
              <w:autoSpaceDN w:val="0"/>
              <w:rPr>
                <w:b/>
              </w:rPr>
            </w:pPr>
            <w:r w:rsidRPr="008A19D1">
              <w:rPr>
                <w:b/>
                <w:bCs/>
              </w:rPr>
              <w:t>Жилищный фонд</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p>
        </w:tc>
        <w:tc>
          <w:tcPr>
            <w:tcW w:w="635" w:type="pct"/>
            <w:tcMar>
              <w:top w:w="0" w:type="dxa"/>
              <w:left w:w="28" w:type="dxa"/>
              <w:bottom w:w="0" w:type="dxa"/>
              <w:right w:w="28" w:type="dxa"/>
            </w:tcMar>
            <w:vAlign w:val="center"/>
          </w:tcPr>
          <w:p w:rsidR="00405118" w:rsidRPr="001F678A" w:rsidRDefault="00405118" w:rsidP="0026448A">
            <w:pPr>
              <w:autoSpaceDE w:val="0"/>
              <w:autoSpaceDN w:val="0"/>
              <w:jc w:val="center"/>
            </w:pPr>
          </w:p>
        </w:tc>
        <w:tc>
          <w:tcPr>
            <w:tcW w:w="574" w:type="pct"/>
            <w:vAlign w:val="center"/>
          </w:tcPr>
          <w:p w:rsidR="00405118" w:rsidRPr="001F678A" w:rsidRDefault="00405118" w:rsidP="0026448A">
            <w:pPr>
              <w:autoSpaceDE w:val="0"/>
              <w:autoSpaceDN w:val="0"/>
              <w:jc w:val="center"/>
            </w:pPr>
          </w:p>
        </w:tc>
        <w:tc>
          <w:tcPr>
            <w:tcW w:w="685" w:type="pct"/>
            <w:tcMar>
              <w:top w:w="0" w:type="dxa"/>
              <w:left w:w="28" w:type="dxa"/>
              <w:bottom w:w="0" w:type="dxa"/>
              <w:right w:w="28" w:type="dxa"/>
            </w:tcMar>
            <w:vAlign w:val="center"/>
          </w:tcPr>
          <w:p w:rsidR="00405118" w:rsidRPr="001F678A" w:rsidRDefault="00405118" w:rsidP="0026448A">
            <w:pPr>
              <w:autoSpaceDE w:val="0"/>
              <w:autoSpaceDN w:val="0"/>
              <w:jc w:val="center"/>
            </w:pPr>
          </w:p>
        </w:tc>
      </w:tr>
      <w:tr w:rsidR="00405118" w:rsidRPr="008A19D1" w:rsidTr="0026448A">
        <w:trPr>
          <w:trHeight w:val="170"/>
        </w:trPr>
        <w:tc>
          <w:tcPr>
            <w:tcW w:w="415" w:type="pct"/>
            <w:vAlign w:val="center"/>
          </w:tcPr>
          <w:p w:rsidR="00405118" w:rsidRPr="008A19D1" w:rsidRDefault="00405118" w:rsidP="0026448A">
            <w:pPr>
              <w:jc w:val="center"/>
            </w:pPr>
            <w:r>
              <w:t>4</w:t>
            </w:r>
            <w:r w:rsidRPr="008A19D1">
              <w:t>.1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Жилищный фонд – всего,</w:t>
            </w:r>
            <w:r w:rsidRPr="008A19D1">
              <w:rPr>
                <w:rFonts w:eastAsia="Arial"/>
              </w:rPr>
              <w:t xml:space="preserve"> в </w:t>
            </w:r>
            <w:r>
              <w:t>том числе</w:t>
            </w:r>
            <w:r w:rsidRPr="008A19D1">
              <w:t>:</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тыс. кв. м общей площади квартир</w:t>
            </w:r>
          </w:p>
        </w:tc>
        <w:tc>
          <w:tcPr>
            <w:tcW w:w="635" w:type="pct"/>
            <w:tcMar>
              <w:top w:w="0" w:type="dxa"/>
              <w:left w:w="28" w:type="dxa"/>
              <w:bottom w:w="0" w:type="dxa"/>
              <w:right w:w="28" w:type="dxa"/>
            </w:tcMar>
            <w:vAlign w:val="center"/>
          </w:tcPr>
          <w:p w:rsidR="00405118" w:rsidRPr="001F678A" w:rsidRDefault="00405118" w:rsidP="0026448A">
            <w:pPr>
              <w:autoSpaceDE w:val="0"/>
              <w:autoSpaceDN w:val="0"/>
              <w:jc w:val="center"/>
            </w:pPr>
            <w:r w:rsidRPr="001F678A">
              <w:t>43,9</w:t>
            </w:r>
          </w:p>
        </w:tc>
        <w:tc>
          <w:tcPr>
            <w:tcW w:w="574" w:type="pct"/>
            <w:vAlign w:val="center"/>
          </w:tcPr>
          <w:p w:rsidR="00405118" w:rsidRPr="00C84306" w:rsidRDefault="00405118" w:rsidP="0026448A">
            <w:pPr>
              <w:autoSpaceDE w:val="0"/>
              <w:autoSpaceDN w:val="0"/>
              <w:jc w:val="center"/>
            </w:pPr>
            <w:r>
              <w:t>151,9</w:t>
            </w:r>
          </w:p>
        </w:tc>
        <w:tc>
          <w:tcPr>
            <w:tcW w:w="685" w:type="pct"/>
            <w:tcMar>
              <w:top w:w="0" w:type="dxa"/>
              <w:left w:w="28" w:type="dxa"/>
              <w:bottom w:w="0" w:type="dxa"/>
              <w:right w:w="28" w:type="dxa"/>
            </w:tcMar>
            <w:vAlign w:val="center"/>
          </w:tcPr>
          <w:p w:rsidR="00405118" w:rsidRPr="00C84306" w:rsidRDefault="00405118" w:rsidP="0026448A">
            <w:pPr>
              <w:autoSpaceDE w:val="0"/>
              <w:autoSpaceDN w:val="0"/>
              <w:jc w:val="center"/>
            </w:pPr>
            <w:r>
              <w:t>229,9</w:t>
            </w:r>
          </w:p>
        </w:tc>
      </w:tr>
      <w:tr w:rsidR="00405118" w:rsidRPr="008A19D1" w:rsidTr="0026448A">
        <w:trPr>
          <w:trHeight w:val="170"/>
        </w:trPr>
        <w:tc>
          <w:tcPr>
            <w:tcW w:w="415" w:type="pct"/>
            <w:vAlign w:val="center"/>
          </w:tcPr>
          <w:p w:rsidR="00405118" w:rsidRPr="008A19D1" w:rsidRDefault="00405118" w:rsidP="0026448A">
            <w:pPr>
              <w:jc w:val="center"/>
            </w:pPr>
            <w:r>
              <w:t>4</w:t>
            </w:r>
            <w:r w:rsidRPr="008A19D1">
              <w:t>.1.1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с</w:t>
            </w:r>
            <w:r w:rsidRPr="008A19D1">
              <w:t xml:space="preserve">. </w:t>
            </w:r>
            <w:r>
              <w:t>Плотниково</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tcPr>
          <w:p w:rsidR="00405118" w:rsidRPr="001F678A" w:rsidRDefault="00405118" w:rsidP="0026448A">
            <w:pPr>
              <w:jc w:val="center"/>
            </w:pPr>
            <w:r w:rsidRPr="001F678A">
              <w:t>31,0</w:t>
            </w:r>
          </w:p>
        </w:tc>
        <w:tc>
          <w:tcPr>
            <w:tcW w:w="574" w:type="pct"/>
          </w:tcPr>
          <w:p w:rsidR="00405118" w:rsidRPr="00C84306" w:rsidRDefault="00405118" w:rsidP="0026448A">
            <w:pPr>
              <w:jc w:val="center"/>
            </w:pPr>
            <w:r>
              <w:t>139,0</w:t>
            </w:r>
          </w:p>
        </w:tc>
        <w:tc>
          <w:tcPr>
            <w:tcW w:w="685" w:type="pct"/>
            <w:tcMar>
              <w:top w:w="0" w:type="dxa"/>
              <w:left w:w="28" w:type="dxa"/>
              <w:bottom w:w="0" w:type="dxa"/>
              <w:right w:w="28" w:type="dxa"/>
            </w:tcMar>
          </w:tcPr>
          <w:p w:rsidR="00405118" w:rsidRPr="00C84306" w:rsidRDefault="00405118" w:rsidP="0026448A">
            <w:pPr>
              <w:jc w:val="center"/>
            </w:pPr>
            <w:r>
              <w:t>217,0</w:t>
            </w:r>
          </w:p>
        </w:tc>
      </w:tr>
      <w:tr w:rsidR="00405118" w:rsidRPr="008A19D1" w:rsidTr="0026448A">
        <w:trPr>
          <w:trHeight w:val="170"/>
        </w:trPr>
        <w:tc>
          <w:tcPr>
            <w:tcW w:w="415" w:type="pct"/>
            <w:vAlign w:val="center"/>
          </w:tcPr>
          <w:p w:rsidR="00405118" w:rsidRPr="008A19D1" w:rsidRDefault="00405118" w:rsidP="0026448A">
            <w:pPr>
              <w:jc w:val="center"/>
            </w:pPr>
            <w:r>
              <w:t>4</w:t>
            </w:r>
            <w:r w:rsidRPr="008A19D1">
              <w:t>.1.2</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с</w:t>
            </w:r>
            <w:r w:rsidRPr="008A19D1">
              <w:t xml:space="preserve">. </w:t>
            </w:r>
            <w:r>
              <w:t>Жеребцово</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tcPr>
          <w:p w:rsidR="00405118" w:rsidRPr="001F678A" w:rsidRDefault="00405118" w:rsidP="0026448A">
            <w:pPr>
              <w:jc w:val="center"/>
            </w:pPr>
            <w:r w:rsidRPr="001F678A">
              <w:t>4,9</w:t>
            </w:r>
          </w:p>
        </w:tc>
        <w:tc>
          <w:tcPr>
            <w:tcW w:w="574" w:type="pct"/>
          </w:tcPr>
          <w:p w:rsidR="00405118" w:rsidRPr="00C84306" w:rsidRDefault="00405118" w:rsidP="0026448A">
            <w:pPr>
              <w:jc w:val="center"/>
            </w:pPr>
            <w:r>
              <w:t>4,9</w:t>
            </w:r>
          </w:p>
        </w:tc>
        <w:tc>
          <w:tcPr>
            <w:tcW w:w="685" w:type="pct"/>
            <w:tcMar>
              <w:top w:w="0" w:type="dxa"/>
              <w:left w:w="28" w:type="dxa"/>
              <w:bottom w:w="0" w:type="dxa"/>
              <w:right w:w="28" w:type="dxa"/>
            </w:tcMar>
          </w:tcPr>
          <w:p w:rsidR="00405118" w:rsidRPr="00C84306" w:rsidRDefault="00405118" w:rsidP="0026448A">
            <w:pPr>
              <w:jc w:val="center"/>
            </w:pPr>
            <w:r>
              <w:t>4,9</w:t>
            </w:r>
          </w:p>
        </w:tc>
      </w:tr>
      <w:tr w:rsidR="00405118" w:rsidRPr="008A19D1" w:rsidTr="0026448A">
        <w:trPr>
          <w:trHeight w:val="170"/>
        </w:trPr>
        <w:tc>
          <w:tcPr>
            <w:tcW w:w="415" w:type="pct"/>
            <w:vAlign w:val="center"/>
          </w:tcPr>
          <w:p w:rsidR="00405118" w:rsidRPr="008A19D1" w:rsidRDefault="00405118" w:rsidP="0026448A">
            <w:pPr>
              <w:jc w:val="center"/>
            </w:pPr>
            <w:r>
              <w:t>4</w:t>
            </w:r>
            <w:r w:rsidRPr="008A19D1">
              <w:t>.1.3</w:t>
            </w:r>
          </w:p>
        </w:tc>
        <w:tc>
          <w:tcPr>
            <w:tcW w:w="2245" w:type="pct"/>
            <w:tcMar>
              <w:top w:w="0" w:type="dxa"/>
              <w:left w:w="28" w:type="dxa"/>
              <w:bottom w:w="0" w:type="dxa"/>
              <w:right w:w="28" w:type="dxa"/>
            </w:tcMar>
            <w:vAlign w:val="center"/>
          </w:tcPr>
          <w:p w:rsidR="00405118" w:rsidRPr="008A19D1" w:rsidRDefault="00902B2A" w:rsidP="0026448A">
            <w:pPr>
              <w:autoSpaceDE w:val="0"/>
              <w:autoSpaceDN w:val="0"/>
            </w:pPr>
            <w:r>
              <w:t>ж.д. </w:t>
            </w:r>
            <w:r w:rsidR="00405118">
              <w:t>ст.</w:t>
            </w:r>
            <w:r w:rsidR="00405118" w:rsidRPr="008A19D1">
              <w:t xml:space="preserve"> </w:t>
            </w:r>
            <w:r w:rsidR="00405118">
              <w:t>Жеребцово</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tcPr>
          <w:p w:rsidR="00405118" w:rsidRPr="00C84306" w:rsidRDefault="00405118" w:rsidP="0026448A">
            <w:pPr>
              <w:jc w:val="center"/>
            </w:pPr>
            <w:r>
              <w:t>7,9</w:t>
            </w:r>
          </w:p>
        </w:tc>
        <w:tc>
          <w:tcPr>
            <w:tcW w:w="574" w:type="pct"/>
          </w:tcPr>
          <w:p w:rsidR="00405118" w:rsidRPr="00C84306" w:rsidRDefault="00405118" w:rsidP="0026448A">
            <w:pPr>
              <w:jc w:val="center"/>
            </w:pPr>
            <w:r>
              <w:t>7,9</w:t>
            </w:r>
          </w:p>
        </w:tc>
        <w:tc>
          <w:tcPr>
            <w:tcW w:w="685" w:type="pct"/>
            <w:tcMar>
              <w:top w:w="0" w:type="dxa"/>
              <w:left w:w="28" w:type="dxa"/>
              <w:bottom w:w="0" w:type="dxa"/>
              <w:right w:w="28" w:type="dxa"/>
            </w:tcMar>
          </w:tcPr>
          <w:p w:rsidR="00405118" w:rsidRPr="00C84306" w:rsidRDefault="00405118" w:rsidP="0026448A">
            <w:pPr>
              <w:jc w:val="center"/>
            </w:pPr>
            <w:r>
              <w:t>7,9</w:t>
            </w:r>
          </w:p>
        </w:tc>
      </w:tr>
      <w:tr w:rsidR="00405118" w:rsidRPr="008A19D1" w:rsidTr="0026448A">
        <w:trPr>
          <w:trHeight w:val="170"/>
        </w:trPr>
        <w:tc>
          <w:tcPr>
            <w:tcW w:w="415" w:type="pct"/>
            <w:vAlign w:val="center"/>
          </w:tcPr>
          <w:p w:rsidR="00405118" w:rsidRPr="008A19D1" w:rsidRDefault="00405118" w:rsidP="0026448A">
            <w:pPr>
              <w:jc w:val="center"/>
            </w:pPr>
            <w:r>
              <w:t>4</w:t>
            </w:r>
            <w:r w:rsidRPr="008A19D1">
              <w:t>.1.4</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 xml:space="preserve">п. </w:t>
            </w:r>
            <w:r>
              <w:t>Михайловский</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tcPr>
          <w:p w:rsidR="00405118" w:rsidRPr="00C84306" w:rsidRDefault="00405118" w:rsidP="0026448A">
            <w:pPr>
              <w:jc w:val="center"/>
            </w:pPr>
            <w:r>
              <w:t>0,05</w:t>
            </w:r>
          </w:p>
        </w:tc>
        <w:tc>
          <w:tcPr>
            <w:tcW w:w="574" w:type="pct"/>
          </w:tcPr>
          <w:p w:rsidR="00405118" w:rsidRPr="00C84306" w:rsidRDefault="00405118" w:rsidP="0026448A">
            <w:pPr>
              <w:jc w:val="center"/>
            </w:pPr>
            <w:r>
              <w:t>0,05</w:t>
            </w:r>
          </w:p>
        </w:tc>
        <w:tc>
          <w:tcPr>
            <w:tcW w:w="685" w:type="pct"/>
            <w:tcMar>
              <w:top w:w="0" w:type="dxa"/>
              <w:left w:w="28" w:type="dxa"/>
              <w:bottom w:w="0" w:type="dxa"/>
              <w:right w:w="28" w:type="dxa"/>
            </w:tcMar>
          </w:tcPr>
          <w:p w:rsidR="00405118" w:rsidRPr="00C84306" w:rsidRDefault="00405118" w:rsidP="0026448A">
            <w:pPr>
              <w:jc w:val="center"/>
            </w:pPr>
            <w:r>
              <w:t>0,05</w:t>
            </w:r>
          </w:p>
        </w:tc>
      </w:tr>
      <w:tr w:rsidR="00405118" w:rsidRPr="008A19D1" w:rsidTr="0026448A">
        <w:trPr>
          <w:trHeight w:val="170"/>
        </w:trPr>
        <w:tc>
          <w:tcPr>
            <w:tcW w:w="415" w:type="pct"/>
            <w:vAlign w:val="center"/>
          </w:tcPr>
          <w:p w:rsidR="00405118" w:rsidRPr="008A19D1" w:rsidRDefault="00405118" w:rsidP="0026448A">
            <w:pPr>
              <w:jc w:val="center"/>
            </w:pPr>
            <w:r>
              <w:t>4</w:t>
            </w:r>
            <w:r w:rsidRPr="008A19D1">
              <w:t>.1.5</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t>с</w:t>
            </w:r>
            <w:r w:rsidRPr="008A19D1">
              <w:t xml:space="preserve">. </w:t>
            </w:r>
            <w:r>
              <w:t>Ярское</w:t>
            </w:r>
          </w:p>
        </w:tc>
        <w:tc>
          <w:tcPr>
            <w:tcW w:w="446" w:type="pct"/>
            <w:tcMar>
              <w:top w:w="0" w:type="dxa"/>
              <w:left w:w="28" w:type="dxa"/>
              <w:bottom w:w="0" w:type="dxa"/>
              <w:right w:w="28" w:type="dxa"/>
            </w:tcMar>
          </w:tcPr>
          <w:p w:rsidR="00405118" w:rsidRPr="008A19D1" w:rsidRDefault="00405118" w:rsidP="0026448A">
            <w:pPr>
              <w:jc w:val="center"/>
            </w:pPr>
            <w:r w:rsidRPr="008A19D1">
              <w:t>-»-</w:t>
            </w:r>
          </w:p>
        </w:tc>
        <w:tc>
          <w:tcPr>
            <w:tcW w:w="635" w:type="pct"/>
            <w:tcMar>
              <w:top w:w="0" w:type="dxa"/>
              <w:left w:w="28" w:type="dxa"/>
              <w:bottom w:w="0" w:type="dxa"/>
              <w:right w:w="28" w:type="dxa"/>
            </w:tcMar>
          </w:tcPr>
          <w:p w:rsidR="00405118" w:rsidRPr="00C84306" w:rsidRDefault="00405118" w:rsidP="0026448A">
            <w:pPr>
              <w:jc w:val="center"/>
            </w:pPr>
            <w:r>
              <w:t>0,05</w:t>
            </w:r>
          </w:p>
        </w:tc>
        <w:tc>
          <w:tcPr>
            <w:tcW w:w="574" w:type="pct"/>
          </w:tcPr>
          <w:p w:rsidR="00405118" w:rsidRPr="00C84306" w:rsidRDefault="00405118" w:rsidP="0026448A">
            <w:pPr>
              <w:jc w:val="center"/>
            </w:pPr>
            <w:r>
              <w:t>0,05</w:t>
            </w:r>
          </w:p>
        </w:tc>
        <w:tc>
          <w:tcPr>
            <w:tcW w:w="685" w:type="pct"/>
            <w:tcMar>
              <w:top w:w="0" w:type="dxa"/>
              <w:left w:w="28" w:type="dxa"/>
              <w:bottom w:w="0" w:type="dxa"/>
              <w:right w:w="28" w:type="dxa"/>
            </w:tcMar>
          </w:tcPr>
          <w:p w:rsidR="00405118" w:rsidRPr="00C84306" w:rsidRDefault="00405118" w:rsidP="0026448A">
            <w:pPr>
              <w:jc w:val="center"/>
            </w:pPr>
            <w:r>
              <w:t>0,05</w:t>
            </w:r>
          </w:p>
        </w:tc>
      </w:tr>
      <w:tr w:rsidR="00405118" w:rsidRPr="008A19D1" w:rsidTr="0026448A">
        <w:trPr>
          <w:trHeight w:val="170"/>
        </w:trPr>
        <w:tc>
          <w:tcPr>
            <w:tcW w:w="415" w:type="pct"/>
            <w:vAlign w:val="center"/>
          </w:tcPr>
          <w:p w:rsidR="00405118" w:rsidRPr="008A19D1" w:rsidRDefault="00405118" w:rsidP="0026448A">
            <w:pPr>
              <w:jc w:val="center"/>
            </w:pPr>
            <w:r>
              <w:t>4</w:t>
            </w:r>
            <w:r w:rsidRPr="008A19D1">
              <w:t>.2</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Средняя обеспеченность населения общей площадью квартир</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кв. м/чел.</w:t>
            </w:r>
          </w:p>
        </w:tc>
        <w:tc>
          <w:tcPr>
            <w:tcW w:w="635" w:type="pct"/>
            <w:tcMar>
              <w:top w:w="0" w:type="dxa"/>
              <w:left w:w="28" w:type="dxa"/>
              <w:bottom w:w="0" w:type="dxa"/>
              <w:right w:w="28" w:type="dxa"/>
            </w:tcMar>
            <w:vAlign w:val="center"/>
          </w:tcPr>
          <w:p w:rsidR="00405118" w:rsidRPr="007F148E" w:rsidRDefault="00405118" w:rsidP="0026448A">
            <w:pPr>
              <w:autoSpaceDE w:val="0"/>
              <w:autoSpaceDN w:val="0"/>
              <w:jc w:val="center"/>
            </w:pPr>
            <w:r w:rsidRPr="007F148E">
              <w:t>22,8</w:t>
            </w:r>
          </w:p>
        </w:tc>
        <w:tc>
          <w:tcPr>
            <w:tcW w:w="574" w:type="pct"/>
            <w:vAlign w:val="center"/>
          </w:tcPr>
          <w:p w:rsidR="00405118" w:rsidRPr="007F148E" w:rsidRDefault="00405118" w:rsidP="0026448A">
            <w:pPr>
              <w:autoSpaceDE w:val="0"/>
              <w:autoSpaceDN w:val="0"/>
              <w:jc w:val="center"/>
            </w:pPr>
            <w:r w:rsidRPr="007F148E">
              <w:t>27,3</w:t>
            </w:r>
          </w:p>
        </w:tc>
        <w:tc>
          <w:tcPr>
            <w:tcW w:w="685" w:type="pct"/>
            <w:tcMar>
              <w:top w:w="0" w:type="dxa"/>
              <w:left w:w="28" w:type="dxa"/>
              <w:bottom w:w="0" w:type="dxa"/>
              <w:right w:w="28" w:type="dxa"/>
            </w:tcMar>
            <w:vAlign w:val="center"/>
          </w:tcPr>
          <w:p w:rsidR="00405118" w:rsidRPr="007F148E" w:rsidRDefault="00405118" w:rsidP="0026448A">
            <w:pPr>
              <w:autoSpaceDE w:val="0"/>
              <w:autoSpaceDN w:val="0"/>
              <w:jc w:val="center"/>
            </w:pPr>
            <w:r w:rsidRPr="007F148E">
              <w:t>24,0</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jc w:val="center"/>
            </w:pPr>
            <w:r>
              <w:rPr>
                <w:bCs/>
              </w:rPr>
              <w:t>5</w:t>
            </w:r>
          </w:p>
        </w:tc>
        <w:tc>
          <w:tcPr>
            <w:tcW w:w="2245" w:type="pct"/>
            <w:tcMar>
              <w:top w:w="0" w:type="dxa"/>
              <w:left w:w="28" w:type="dxa"/>
              <w:bottom w:w="0" w:type="dxa"/>
              <w:right w:w="28" w:type="dxa"/>
            </w:tcMar>
            <w:vAlign w:val="center"/>
          </w:tcPr>
          <w:p w:rsidR="00405118" w:rsidRPr="008A19D1" w:rsidRDefault="00405118" w:rsidP="0026448A">
            <w:pPr>
              <w:autoSpaceDE w:val="0"/>
              <w:autoSpaceDN w:val="0"/>
              <w:rPr>
                <w:b/>
              </w:rPr>
            </w:pPr>
            <w:r w:rsidRPr="008A19D1">
              <w:rPr>
                <w:b/>
                <w:bCs/>
              </w:rPr>
              <w:t>Учреждения и предприятия обслуживания населения</w:t>
            </w:r>
          </w:p>
        </w:tc>
        <w:tc>
          <w:tcPr>
            <w:tcW w:w="446" w:type="pct"/>
            <w:tcMar>
              <w:top w:w="0" w:type="dxa"/>
              <w:left w:w="28" w:type="dxa"/>
              <w:bottom w:w="0" w:type="dxa"/>
              <w:right w:w="28" w:type="dxa"/>
            </w:tcMar>
            <w:vAlign w:val="center"/>
          </w:tcPr>
          <w:p w:rsidR="00405118" w:rsidRPr="008A19D1" w:rsidRDefault="00405118" w:rsidP="0026448A">
            <w:pPr>
              <w:jc w:val="center"/>
            </w:pPr>
          </w:p>
        </w:tc>
        <w:tc>
          <w:tcPr>
            <w:tcW w:w="635" w:type="pct"/>
            <w:tcMar>
              <w:top w:w="0" w:type="dxa"/>
              <w:left w:w="28" w:type="dxa"/>
              <w:bottom w:w="0" w:type="dxa"/>
              <w:right w:w="28" w:type="dxa"/>
            </w:tcMar>
            <w:vAlign w:val="center"/>
          </w:tcPr>
          <w:p w:rsidR="00405118" w:rsidRPr="001F678A" w:rsidRDefault="00405118" w:rsidP="0026448A">
            <w:pPr>
              <w:autoSpaceDE w:val="0"/>
              <w:autoSpaceDN w:val="0"/>
              <w:jc w:val="center"/>
            </w:pPr>
          </w:p>
        </w:tc>
        <w:tc>
          <w:tcPr>
            <w:tcW w:w="574" w:type="pct"/>
            <w:vAlign w:val="center"/>
          </w:tcPr>
          <w:p w:rsidR="00405118" w:rsidRPr="001F678A" w:rsidRDefault="00405118" w:rsidP="0026448A">
            <w:pPr>
              <w:autoSpaceDE w:val="0"/>
              <w:autoSpaceDN w:val="0"/>
              <w:jc w:val="center"/>
            </w:pPr>
          </w:p>
        </w:tc>
        <w:tc>
          <w:tcPr>
            <w:tcW w:w="685" w:type="pct"/>
            <w:tcMar>
              <w:top w:w="0" w:type="dxa"/>
              <w:left w:w="28" w:type="dxa"/>
              <w:bottom w:w="0" w:type="dxa"/>
              <w:right w:w="28" w:type="dxa"/>
            </w:tcMar>
            <w:vAlign w:val="center"/>
          </w:tcPr>
          <w:p w:rsidR="00405118" w:rsidRPr="001F678A" w:rsidRDefault="00405118" w:rsidP="0026448A">
            <w:pPr>
              <w:autoSpaceDE w:val="0"/>
              <w:autoSpaceDN w:val="0"/>
              <w:jc w:val="center"/>
            </w:pPr>
          </w:p>
        </w:tc>
      </w:tr>
      <w:tr w:rsidR="00405118" w:rsidRPr="008A19D1" w:rsidTr="0026448A">
        <w:trPr>
          <w:trHeight w:val="170"/>
        </w:trPr>
        <w:tc>
          <w:tcPr>
            <w:tcW w:w="415" w:type="pct"/>
            <w:vAlign w:val="center"/>
          </w:tcPr>
          <w:p w:rsidR="00405118" w:rsidRPr="008A19D1" w:rsidRDefault="00405118" w:rsidP="0026448A">
            <w:pPr>
              <w:jc w:val="center"/>
            </w:pPr>
            <w:r>
              <w:t>5</w:t>
            </w:r>
            <w:r w:rsidRPr="008A19D1">
              <w:t>.1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 xml:space="preserve">Детские дошкольные учреждения, всего </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место</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90</w:t>
            </w:r>
          </w:p>
        </w:tc>
        <w:tc>
          <w:tcPr>
            <w:tcW w:w="574" w:type="pct"/>
            <w:vAlign w:val="center"/>
          </w:tcPr>
          <w:p w:rsidR="00405118" w:rsidRPr="0058662C" w:rsidRDefault="00405118" w:rsidP="0026448A">
            <w:pPr>
              <w:autoSpaceDE w:val="0"/>
              <w:autoSpaceDN w:val="0"/>
              <w:jc w:val="center"/>
            </w:pPr>
            <w:r w:rsidRPr="0058662C">
              <w:t>375</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375</w:t>
            </w:r>
          </w:p>
        </w:tc>
      </w:tr>
      <w:tr w:rsidR="00405118" w:rsidRPr="008A19D1" w:rsidTr="0026448A">
        <w:trPr>
          <w:trHeight w:val="170"/>
        </w:trPr>
        <w:tc>
          <w:tcPr>
            <w:tcW w:w="415" w:type="pct"/>
            <w:vAlign w:val="center"/>
          </w:tcPr>
          <w:p w:rsidR="00405118" w:rsidRPr="008A19D1" w:rsidRDefault="00405118" w:rsidP="0026448A">
            <w:pPr>
              <w:jc w:val="center"/>
            </w:pPr>
            <w:r>
              <w:t>5</w:t>
            </w:r>
            <w:r w:rsidRPr="008A19D1">
              <w:t>.2</w:t>
            </w:r>
          </w:p>
        </w:tc>
        <w:tc>
          <w:tcPr>
            <w:tcW w:w="2245" w:type="pct"/>
            <w:tcMar>
              <w:top w:w="0" w:type="dxa"/>
              <w:left w:w="28" w:type="dxa"/>
              <w:bottom w:w="0" w:type="dxa"/>
              <w:right w:w="28" w:type="dxa"/>
            </w:tcMar>
            <w:vAlign w:val="center"/>
          </w:tcPr>
          <w:p w:rsidR="00405118" w:rsidRPr="008A19D1" w:rsidRDefault="00405118" w:rsidP="0026448A">
            <w:pPr>
              <w:autoSpaceDE w:val="0"/>
              <w:autoSpaceDN w:val="0"/>
            </w:pPr>
            <w:r w:rsidRPr="008A19D1">
              <w:t>Общеобразовательные школы, всего</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251</w:t>
            </w:r>
          </w:p>
        </w:tc>
        <w:tc>
          <w:tcPr>
            <w:tcW w:w="574" w:type="pct"/>
            <w:vAlign w:val="center"/>
          </w:tcPr>
          <w:p w:rsidR="00405118" w:rsidRPr="0058662C" w:rsidRDefault="00405118" w:rsidP="0026448A">
            <w:pPr>
              <w:autoSpaceDE w:val="0"/>
              <w:autoSpaceDN w:val="0"/>
              <w:jc w:val="center"/>
            </w:pPr>
            <w:r w:rsidRPr="0058662C">
              <w:t>751</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751</w:t>
            </w:r>
          </w:p>
        </w:tc>
      </w:tr>
      <w:tr w:rsidR="00405118" w:rsidRPr="008A19D1" w:rsidTr="0026448A">
        <w:trPr>
          <w:trHeight w:val="170"/>
        </w:trPr>
        <w:tc>
          <w:tcPr>
            <w:tcW w:w="415" w:type="pct"/>
            <w:vAlign w:val="center"/>
          </w:tcPr>
          <w:p w:rsidR="00405118" w:rsidRPr="008A19D1" w:rsidRDefault="00405118" w:rsidP="0026448A">
            <w:pPr>
              <w:autoSpaceDE w:val="0"/>
              <w:autoSpaceDN w:val="0"/>
              <w:jc w:val="center"/>
            </w:pPr>
            <w:r>
              <w:t>5</w:t>
            </w:r>
            <w:r w:rsidRPr="008A19D1">
              <w:t>.3</w:t>
            </w:r>
          </w:p>
        </w:tc>
        <w:tc>
          <w:tcPr>
            <w:tcW w:w="2245" w:type="pct"/>
            <w:tcMar>
              <w:top w:w="0" w:type="dxa"/>
              <w:left w:w="28" w:type="dxa"/>
              <w:bottom w:w="0" w:type="dxa"/>
              <w:right w:w="28" w:type="dxa"/>
            </w:tcMar>
            <w:vAlign w:val="center"/>
          </w:tcPr>
          <w:p w:rsidR="00405118" w:rsidRPr="008A19D1" w:rsidRDefault="00405118" w:rsidP="0026448A">
            <w:r w:rsidRPr="008A19D1">
              <w:t xml:space="preserve">Учреждения дополнительного образования </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0</w:t>
            </w:r>
          </w:p>
        </w:tc>
        <w:tc>
          <w:tcPr>
            <w:tcW w:w="574" w:type="pct"/>
            <w:vAlign w:val="center"/>
          </w:tcPr>
          <w:p w:rsidR="00405118" w:rsidRPr="0058662C" w:rsidRDefault="00405118" w:rsidP="0026448A">
            <w:pPr>
              <w:autoSpaceDE w:val="0"/>
              <w:autoSpaceDN w:val="0"/>
              <w:jc w:val="center"/>
            </w:pPr>
            <w:r w:rsidRPr="0058662C">
              <w:t>500</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820</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.4</w:t>
            </w:r>
          </w:p>
        </w:tc>
        <w:tc>
          <w:tcPr>
            <w:tcW w:w="2245" w:type="pct"/>
            <w:tcMar>
              <w:top w:w="0" w:type="dxa"/>
              <w:left w:w="28" w:type="dxa"/>
              <w:bottom w:w="0" w:type="dxa"/>
              <w:right w:w="28" w:type="dxa"/>
            </w:tcMar>
            <w:vAlign w:val="center"/>
          </w:tcPr>
          <w:p w:rsidR="00405118" w:rsidRPr="008A19D1" w:rsidRDefault="00405118" w:rsidP="0026448A">
            <w:r w:rsidRPr="008A19D1">
              <w:t>Амбулаторно-поликлинические учреждения, всего</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пос./см</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55</w:t>
            </w:r>
          </w:p>
        </w:tc>
        <w:tc>
          <w:tcPr>
            <w:tcW w:w="574" w:type="pct"/>
            <w:vAlign w:val="center"/>
          </w:tcPr>
          <w:p w:rsidR="00405118" w:rsidRPr="0058662C" w:rsidRDefault="00405118" w:rsidP="0026448A">
            <w:pPr>
              <w:autoSpaceDE w:val="0"/>
              <w:autoSpaceDN w:val="0"/>
              <w:jc w:val="center"/>
            </w:pPr>
            <w:r w:rsidRPr="0058662C">
              <w:t>55</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55</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.5</w:t>
            </w:r>
          </w:p>
        </w:tc>
        <w:tc>
          <w:tcPr>
            <w:tcW w:w="2245" w:type="pct"/>
            <w:tcMar>
              <w:top w:w="0" w:type="dxa"/>
              <w:left w:w="28" w:type="dxa"/>
              <w:bottom w:w="0" w:type="dxa"/>
              <w:right w:w="28" w:type="dxa"/>
            </w:tcMar>
            <w:vAlign w:val="center"/>
          </w:tcPr>
          <w:p w:rsidR="00405118" w:rsidRPr="008A19D1" w:rsidRDefault="00405118" w:rsidP="0026448A">
            <w:r w:rsidRPr="008A19D1">
              <w:t>Стационарное медицинское обслуживание</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коек</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0</w:t>
            </w:r>
          </w:p>
        </w:tc>
        <w:tc>
          <w:tcPr>
            <w:tcW w:w="574" w:type="pct"/>
            <w:vAlign w:val="center"/>
          </w:tcPr>
          <w:p w:rsidR="00405118" w:rsidRPr="0058662C" w:rsidRDefault="00405118" w:rsidP="0026448A">
            <w:pPr>
              <w:autoSpaceDE w:val="0"/>
              <w:autoSpaceDN w:val="0"/>
              <w:jc w:val="center"/>
            </w:pPr>
            <w:r w:rsidRPr="0058662C">
              <w:t>0</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0</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.6</w:t>
            </w:r>
          </w:p>
        </w:tc>
        <w:tc>
          <w:tcPr>
            <w:tcW w:w="2245" w:type="pct"/>
            <w:tcMar>
              <w:top w:w="0" w:type="dxa"/>
              <w:left w:w="28" w:type="dxa"/>
              <w:bottom w:w="0" w:type="dxa"/>
              <w:right w:w="28" w:type="dxa"/>
            </w:tcMar>
            <w:vAlign w:val="center"/>
          </w:tcPr>
          <w:p w:rsidR="00405118" w:rsidRPr="008A19D1" w:rsidRDefault="00405118" w:rsidP="0026448A">
            <w:r w:rsidRPr="008A19D1">
              <w:t>Спортивные залы общего пользования, всего</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кв. м</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190</w:t>
            </w:r>
          </w:p>
        </w:tc>
        <w:tc>
          <w:tcPr>
            <w:tcW w:w="574" w:type="pct"/>
            <w:vAlign w:val="center"/>
          </w:tcPr>
          <w:p w:rsidR="00405118" w:rsidRPr="0058662C" w:rsidRDefault="00405118" w:rsidP="0026448A">
            <w:pPr>
              <w:autoSpaceDE w:val="0"/>
              <w:autoSpaceDN w:val="0"/>
              <w:jc w:val="center"/>
            </w:pPr>
            <w:r w:rsidRPr="0058662C">
              <w:t>1925</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3344</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.7</w:t>
            </w:r>
          </w:p>
        </w:tc>
        <w:tc>
          <w:tcPr>
            <w:tcW w:w="2245" w:type="pct"/>
            <w:tcMar>
              <w:top w:w="0" w:type="dxa"/>
              <w:left w:w="28" w:type="dxa"/>
              <w:bottom w:w="0" w:type="dxa"/>
              <w:right w:w="28" w:type="dxa"/>
            </w:tcMar>
            <w:vAlign w:val="center"/>
          </w:tcPr>
          <w:p w:rsidR="00405118" w:rsidRPr="008A19D1" w:rsidRDefault="00405118" w:rsidP="0026448A">
            <w:r w:rsidRPr="008A19D1">
              <w:t>Плоскостные сооружения</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 xml:space="preserve"> кв. м</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6000</w:t>
            </w:r>
          </w:p>
        </w:tc>
        <w:tc>
          <w:tcPr>
            <w:tcW w:w="574" w:type="pct"/>
            <w:vAlign w:val="center"/>
          </w:tcPr>
          <w:p w:rsidR="00405118" w:rsidRPr="0058662C" w:rsidRDefault="00405118" w:rsidP="0026448A">
            <w:pPr>
              <w:autoSpaceDE w:val="0"/>
              <w:autoSpaceDN w:val="0"/>
              <w:jc w:val="center"/>
            </w:pPr>
            <w:r w:rsidRPr="0058662C">
              <w:t>10725</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18644</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.8</w:t>
            </w:r>
          </w:p>
        </w:tc>
        <w:tc>
          <w:tcPr>
            <w:tcW w:w="2245" w:type="pct"/>
            <w:tcMar>
              <w:top w:w="0" w:type="dxa"/>
              <w:left w:w="28" w:type="dxa"/>
              <w:bottom w:w="0" w:type="dxa"/>
              <w:right w:w="28" w:type="dxa"/>
            </w:tcMar>
            <w:vAlign w:val="center"/>
          </w:tcPr>
          <w:p w:rsidR="00405118" w:rsidRPr="008A19D1" w:rsidRDefault="00405118" w:rsidP="0026448A">
            <w:r w:rsidRPr="008A19D1">
              <w:t>Дома культуры, клубы, всего</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место</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105</w:t>
            </w:r>
          </w:p>
        </w:tc>
        <w:tc>
          <w:tcPr>
            <w:tcW w:w="574" w:type="pct"/>
            <w:vAlign w:val="center"/>
          </w:tcPr>
          <w:p w:rsidR="00405118" w:rsidRPr="0058662C" w:rsidRDefault="00405118" w:rsidP="0026448A">
            <w:pPr>
              <w:autoSpaceDE w:val="0"/>
              <w:autoSpaceDN w:val="0"/>
              <w:jc w:val="center"/>
            </w:pPr>
            <w:r w:rsidRPr="0058662C">
              <w:t>705</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835</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.9</w:t>
            </w:r>
          </w:p>
        </w:tc>
        <w:tc>
          <w:tcPr>
            <w:tcW w:w="2245" w:type="pct"/>
            <w:tcMar>
              <w:top w:w="0" w:type="dxa"/>
              <w:left w:w="28" w:type="dxa"/>
              <w:bottom w:w="0" w:type="dxa"/>
              <w:right w:w="28" w:type="dxa"/>
            </w:tcMar>
            <w:vAlign w:val="center"/>
          </w:tcPr>
          <w:p w:rsidR="00405118" w:rsidRPr="008A19D1" w:rsidRDefault="00405118" w:rsidP="0026448A">
            <w:r w:rsidRPr="008A19D1">
              <w:t>Массовые библиотеки, всего</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тыс. ед.хр.</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11,6</w:t>
            </w:r>
          </w:p>
        </w:tc>
        <w:tc>
          <w:tcPr>
            <w:tcW w:w="574" w:type="pct"/>
            <w:vAlign w:val="center"/>
          </w:tcPr>
          <w:p w:rsidR="00405118" w:rsidRPr="0058662C" w:rsidRDefault="00405118" w:rsidP="0026448A">
            <w:pPr>
              <w:autoSpaceDE w:val="0"/>
              <w:autoSpaceDN w:val="0"/>
              <w:jc w:val="center"/>
            </w:pPr>
            <w:r w:rsidRPr="0058662C">
              <w:t>38,5</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66,9</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.10</w:t>
            </w:r>
          </w:p>
        </w:tc>
        <w:tc>
          <w:tcPr>
            <w:tcW w:w="2245" w:type="pct"/>
            <w:tcMar>
              <w:top w:w="0" w:type="dxa"/>
              <w:left w:w="28" w:type="dxa"/>
              <w:bottom w:w="0" w:type="dxa"/>
              <w:right w:w="28" w:type="dxa"/>
            </w:tcMar>
            <w:vAlign w:val="center"/>
          </w:tcPr>
          <w:p w:rsidR="00405118" w:rsidRPr="008A19D1" w:rsidRDefault="00405118" w:rsidP="0026448A">
            <w:r w:rsidRPr="00C26D88">
              <w:t>Музеи, всего</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объект</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0</w:t>
            </w:r>
          </w:p>
        </w:tc>
        <w:tc>
          <w:tcPr>
            <w:tcW w:w="574" w:type="pct"/>
            <w:vAlign w:val="center"/>
          </w:tcPr>
          <w:p w:rsidR="00405118" w:rsidRPr="0058662C" w:rsidRDefault="00405118" w:rsidP="0026448A">
            <w:pPr>
              <w:autoSpaceDE w:val="0"/>
              <w:autoSpaceDN w:val="0"/>
              <w:jc w:val="center"/>
            </w:pPr>
            <w:r w:rsidRPr="0058662C">
              <w:t>1</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1</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.11</w:t>
            </w:r>
          </w:p>
        </w:tc>
        <w:tc>
          <w:tcPr>
            <w:tcW w:w="2245" w:type="pct"/>
            <w:tcMar>
              <w:top w:w="0" w:type="dxa"/>
              <w:left w:w="28" w:type="dxa"/>
              <w:bottom w:w="0" w:type="dxa"/>
              <w:right w:w="28" w:type="dxa"/>
            </w:tcMar>
            <w:vAlign w:val="center"/>
          </w:tcPr>
          <w:p w:rsidR="00405118" w:rsidRPr="008A19D1" w:rsidRDefault="00405118" w:rsidP="0026448A">
            <w:r w:rsidRPr="008A19D1">
              <w:t>Кинозалы, всего</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объект</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0</w:t>
            </w:r>
          </w:p>
        </w:tc>
        <w:tc>
          <w:tcPr>
            <w:tcW w:w="574" w:type="pct"/>
            <w:vAlign w:val="center"/>
          </w:tcPr>
          <w:p w:rsidR="00405118" w:rsidRPr="0058662C" w:rsidRDefault="00405118" w:rsidP="0026448A">
            <w:pPr>
              <w:autoSpaceDE w:val="0"/>
              <w:autoSpaceDN w:val="0"/>
              <w:jc w:val="center"/>
            </w:pPr>
            <w:r w:rsidRPr="0058662C">
              <w:t>2</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2</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5.12</w:t>
            </w:r>
          </w:p>
        </w:tc>
        <w:tc>
          <w:tcPr>
            <w:tcW w:w="2245" w:type="pct"/>
            <w:tcMar>
              <w:top w:w="0" w:type="dxa"/>
              <w:left w:w="28" w:type="dxa"/>
              <w:bottom w:w="0" w:type="dxa"/>
              <w:right w:w="28" w:type="dxa"/>
            </w:tcMar>
            <w:vAlign w:val="center"/>
          </w:tcPr>
          <w:p w:rsidR="00405118" w:rsidRPr="008A19D1" w:rsidRDefault="00405118" w:rsidP="0026448A">
            <w:r w:rsidRPr="008A19D1">
              <w:t>Объекты торговли, всего, в том числе:</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 xml:space="preserve">кв. м торг. площади </w:t>
            </w:r>
          </w:p>
        </w:tc>
        <w:tc>
          <w:tcPr>
            <w:tcW w:w="63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1659,2</w:t>
            </w:r>
          </w:p>
        </w:tc>
        <w:tc>
          <w:tcPr>
            <w:tcW w:w="574" w:type="pct"/>
            <w:vAlign w:val="center"/>
          </w:tcPr>
          <w:p w:rsidR="00405118" w:rsidRPr="001C2869" w:rsidRDefault="00405118" w:rsidP="0026448A">
            <w:pPr>
              <w:autoSpaceDE w:val="0"/>
              <w:autoSpaceDN w:val="0"/>
              <w:jc w:val="center"/>
            </w:pPr>
            <w:r w:rsidRPr="001C2869">
              <w:t>2649</w:t>
            </w:r>
          </w:p>
        </w:tc>
        <w:tc>
          <w:tcPr>
            <w:tcW w:w="68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4601,7</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w:t>
            </w:r>
            <w:r>
              <w:t>2</w:t>
            </w:r>
            <w:r w:rsidRPr="008A19D1">
              <w:t>.1</w:t>
            </w:r>
          </w:p>
        </w:tc>
        <w:tc>
          <w:tcPr>
            <w:tcW w:w="2245" w:type="pct"/>
            <w:tcMar>
              <w:top w:w="0" w:type="dxa"/>
              <w:left w:w="28" w:type="dxa"/>
              <w:bottom w:w="0" w:type="dxa"/>
              <w:right w:w="28" w:type="dxa"/>
            </w:tcMar>
            <w:vAlign w:val="center"/>
          </w:tcPr>
          <w:p w:rsidR="00405118" w:rsidRPr="008A19D1" w:rsidRDefault="00405118" w:rsidP="0026448A">
            <w:pPr>
              <w:rPr>
                <w:color w:val="000000"/>
              </w:rPr>
            </w:pPr>
            <w:r w:rsidRPr="008A19D1">
              <w:rPr>
                <w:color w:val="000000"/>
              </w:rPr>
              <w:t>Стационарные торговые объекты по продаже продовольственных товаров</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 xml:space="preserve">кв. м торг. площади </w:t>
            </w:r>
          </w:p>
        </w:tc>
        <w:tc>
          <w:tcPr>
            <w:tcW w:w="63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н/д</w:t>
            </w:r>
          </w:p>
        </w:tc>
        <w:tc>
          <w:tcPr>
            <w:tcW w:w="574" w:type="pct"/>
            <w:vAlign w:val="center"/>
          </w:tcPr>
          <w:p w:rsidR="00405118" w:rsidRPr="001C2869" w:rsidRDefault="00405118" w:rsidP="0026448A">
            <w:pPr>
              <w:autoSpaceDE w:val="0"/>
              <w:autoSpaceDN w:val="0"/>
              <w:jc w:val="center"/>
            </w:pPr>
            <w:r w:rsidRPr="001C2869">
              <w:t>877,8</w:t>
            </w:r>
          </w:p>
        </w:tc>
        <w:tc>
          <w:tcPr>
            <w:tcW w:w="68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1526,6</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w:t>
            </w:r>
            <w:r>
              <w:t>2</w:t>
            </w:r>
            <w:r w:rsidRPr="008A19D1">
              <w:t>.2</w:t>
            </w:r>
          </w:p>
        </w:tc>
        <w:tc>
          <w:tcPr>
            <w:tcW w:w="2245" w:type="pct"/>
            <w:tcMar>
              <w:top w:w="0" w:type="dxa"/>
              <w:left w:w="28" w:type="dxa"/>
              <w:bottom w:w="0" w:type="dxa"/>
              <w:right w:w="28" w:type="dxa"/>
            </w:tcMar>
            <w:vAlign w:val="center"/>
          </w:tcPr>
          <w:p w:rsidR="00405118" w:rsidRPr="008A19D1" w:rsidRDefault="00405118" w:rsidP="0026448A">
            <w:pPr>
              <w:rPr>
                <w:color w:val="000000"/>
              </w:rPr>
            </w:pPr>
            <w:r w:rsidRPr="008A19D1">
              <w:rPr>
                <w:color w:val="000000"/>
              </w:rPr>
              <w:t>Стационарные торговые объекты по продаже непродовольственных товаров</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 xml:space="preserve">кв. м торг. площади </w:t>
            </w:r>
          </w:p>
        </w:tc>
        <w:tc>
          <w:tcPr>
            <w:tcW w:w="63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н/д</w:t>
            </w:r>
          </w:p>
        </w:tc>
        <w:tc>
          <w:tcPr>
            <w:tcW w:w="574" w:type="pct"/>
            <w:vAlign w:val="center"/>
          </w:tcPr>
          <w:p w:rsidR="00405118" w:rsidRPr="001C2869" w:rsidRDefault="00405118" w:rsidP="0026448A">
            <w:pPr>
              <w:autoSpaceDE w:val="0"/>
              <w:autoSpaceDN w:val="0"/>
              <w:jc w:val="center"/>
            </w:pPr>
            <w:r w:rsidRPr="001C2869">
              <w:t>1771,2</w:t>
            </w:r>
          </w:p>
        </w:tc>
        <w:tc>
          <w:tcPr>
            <w:tcW w:w="68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3075,1</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w:t>
            </w:r>
            <w:r>
              <w:t>2</w:t>
            </w:r>
            <w:r w:rsidRPr="008A19D1">
              <w:t>.3</w:t>
            </w:r>
          </w:p>
        </w:tc>
        <w:tc>
          <w:tcPr>
            <w:tcW w:w="2245" w:type="pct"/>
            <w:tcMar>
              <w:top w:w="0" w:type="dxa"/>
              <w:left w:w="28" w:type="dxa"/>
              <w:bottom w:w="0" w:type="dxa"/>
              <w:right w:w="28" w:type="dxa"/>
            </w:tcMar>
            <w:vAlign w:val="center"/>
          </w:tcPr>
          <w:p w:rsidR="00405118" w:rsidRPr="008A19D1" w:rsidRDefault="00405118" w:rsidP="0026448A">
            <w:r w:rsidRPr="008A19D1">
              <w:t>Торговые объекты местного значения</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ед.</w:t>
            </w:r>
          </w:p>
        </w:tc>
        <w:tc>
          <w:tcPr>
            <w:tcW w:w="63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н/д</w:t>
            </w:r>
          </w:p>
        </w:tc>
        <w:tc>
          <w:tcPr>
            <w:tcW w:w="574" w:type="pct"/>
            <w:vAlign w:val="center"/>
          </w:tcPr>
          <w:p w:rsidR="00405118" w:rsidRPr="001C2869" w:rsidRDefault="00405118" w:rsidP="0026448A">
            <w:pPr>
              <w:autoSpaceDE w:val="0"/>
              <w:autoSpaceDN w:val="0"/>
              <w:jc w:val="center"/>
            </w:pPr>
            <w:r w:rsidRPr="001C2869">
              <w:t>14</w:t>
            </w:r>
          </w:p>
        </w:tc>
        <w:tc>
          <w:tcPr>
            <w:tcW w:w="68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14</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w:t>
            </w:r>
            <w:r>
              <w:t>2</w:t>
            </w:r>
            <w:r w:rsidRPr="008A19D1">
              <w:t>.4</w:t>
            </w:r>
          </w:p>
        </w:tc>
        <w:tc>
          <w:tcPr>
            <w:tcW w:w="2245" w:type="pct"/>
            <w:tcMar>
              <w:top w:w="0" w:type="dxa"/>
              <w:left w:w="28" w:type="dxa"/>
              <w:bottom w:w="0" w:type="dxa"/>
              <w:right w:w="28" w:type="dxa"/>
            </w:tcMar>
            <w:vAlign w:val="center"/>
          </w:tcPr>
          <w:p w:rsidR="00405118" w:rsidRPr="008A19D1" w:rsidRDefault="00405118" w:rsidP="0026448A">
            <w:r w:rsidRPr="008A19D1">
              <w:t>Количество торговых мест, используемых для осуществления деятельности по продаже продовольственных товаров на розничных сельскохозяйственных/ универсальных рынках</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 xml:space="preserve">количество торговых мест </w:t>
            </w:r>
          </w:p>
        </w:tc>
        <w:tc>
          <w:tcPr>
            <w:tcW w:w="63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н/д</w:t>
            </w:r>
          </w:p>
        </w:tc>
        <w:tc>
          <w:tcPr>
            <w:tcW w:w="574" w:type="pct"/>
            <w:vAlign w:val="center"/>
          </w:tcPr>
          <w:p w:rsidR="00405118" w:rsidRPr="001C2869" w:rsidRDefault="00405118" w:rsidP="0026448A">
            <w:pPr>
              <w:autoSpaceDE w:val="0"/>
              <w:autoSpaceDN w:val="0"/>
              <w:jc w:val="center"/>
            </w:pPr>
            <w:r w:rsidRPr="001C2869">
              <w:t>5</w:t>
            </w:r>
          </w:p>
        </w:tc>
        <w:tc>
          <w:tcPr>
            <w:tcW w:w="68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9</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w:t>
            </w:r>
            <w:r>
              <w:t>2</w:t>
            </w:r>
            <w:r w:rsidRPr="008A19D1">
              <w:t>.5</w:t>
            </w:r>
          </w:p>
        </w:tc>
        <w:tc>
          <w:tcPr>
            <w:tcW w:w="2245" w:type="pct"/>
            <w:tcMar>
              <w:top w:w="0" w:type="dxa"/>
              <w:left w:w="28" w:type="dxa"/>
              <w:bottom w:w="0" w:type="dxa"/>
              <w:right w:w="28" w:type="dxa"/>
            </w:tcMar>
            <w:vAlign w:val="center"/>
          </w:tcPr>
          <w:p w:rsidR="00405118" w:rsidRPr="008A19D1" w:rsidRDefault="00405118" w:rsidP="0026448A">
            <w:pPr>
              <w:rPr>
                <w:lang w:eastAsia="ar-SA"/>
              </w:rPr>
            </w:pPr>
            <w:r w:rsidRPr="008A19D1">
              <w:rPr>
                <w:lang w:eastAsia="ar-SA"/>
              </w:rPr>
              <w:t>Торговые павильоны и киоски по продаже продовольственных товаров и сельскохозяйственной продукции</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 xml:space="preserve">торговых объектов </w:t>
            </w:r>
          </w:p>
        </w:tc>
        <w:tc>
          <w:tcPr>
            <w:tcW w:w="63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н/д</w:t>
            </w:r>
          </w:p>
        </w:tc>
        <w:tc>
          <w:tcPr>
            <w:tcW w:w="574" w:type="pct"/>
            <w:vAlign w:val="center"/>
          </w:tcPr>
          <w:p w:rsidR="00405118" w:rsidRPr="001C2869" w:rsidRDefault="00405118" w:rsidP="0026448A">
            <w:pPr>
              <w:autoSpaceDE w:val="0"/>
              <w:autoSpaceDN w:val="0"/>
              <w:jc w:val="center"/>
            </w:pPr>
            <w:r w:rsidRPr="001C2869">
              <w:t>4,3</w:t>
            </w:r>
          </w:p>
        </w:tc>
        <w:tc>
          <w:tcPr>
            <w:tcW w:w="68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7,6</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w:t>
            </w:r>
            <w:r>
              <w:t>2</w:t>
            </w:r>
            <w:r w:rsidRPr="008A19D1">
              <w:t>.6</w:t>
            </w:r>
          </w:p>
        </w:tc>
        <w:tc>
          <w:tcPr>
            <w:tcW w:w="2245" w:type="pct"/>
            <w:tcMar>
              <w:top w:w="0" w:type="dxa"/>
              <w:left w:w="28" w:type="dxa"/>
              <w:bottom w:w="0" w:type="dxa"/>
              <w:right w:w="28" w:type="dxa"/>
            </w:tcMar>
            <w:vAlign w:val="center"/>
          </w:tcPr>
          <w:p w:rsidR="00405118" w:rsidRPr="008A19D1" w:rsidRDefault="00405118" w:rsidP="0026448A">
            <w:pPr>
              <w:rPr>
                <w:lang w:eastAsia="ar-SA"/>
              </w:rPr>
            </w:pPr>
            <w:r w:rsidRPr="008A19D1">
              <w:rPr>
                <w:lang w:eastAsia="ar-SA"/>
              </w:rPr>
              <w:t>Торговые павильоны и киоски по продаже продукции общественного питания</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 xml:space="preserve">торговых объектов </w:t>
            </w:r>
          </w:p>
        </w:tc>
        <w:tc>
          <w:tcPr>
            <w:tcW w:w="63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н/д</w:t>
            </w:r>
          </w:p>
        </w:tc>
        <w:tc>
          <w:tcPr>
            <w:tcW w:w="574" w:type="pct"/>
            <w:vAlign w:val="center"/>
          </w:tcPr>
          <w:p w:rsidR="00405118" w:rsidRPr="00C83E9D" w:rsidRDefault="00405118" w:rsidP="0026448A">
            <w:pPr>
              <w:autoSpaceDE w:val="0"/>
              <w:autoSpaceDN w:val="0"/>
              <w:jc w:val="center"/>
            </w:pPr>
            <w:r w:rsidRPr="00C83E9D">
              <w:t>0,5</w:t>
            </w:r>
          </w:p>
        </w:tc>
        <w:tc>
          <w:tcPr>
            <w:tcW w:w="68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0,86</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w:t>
            </w:r>
            <w:r>
              <w:t>2</w:t>
            </w:r>
            <w:r w:rsidRPr="008A19D1">
              <w:t>.7</w:t>
            </w:r>
          </w:p>
        </w:tc>
        <w:tc>
          <w:tcPr>
            <w:tcW w:w="2245" w:type="pct"/>
            <w:tcMar>
              <w:top w:w="0" w:type="dxa"/>
              <w:left w:w="28" w:type="dxa"/>
              <w:bottom w:w="0" w:type="dxa"/>
              <w:right w:w="28" w:type="dxa"/>
            </w:tcMar>
            <w:vAlign w:val="center"/>
          </w:tcPr>
          <w:p w:rsidR="00405118" w:rsidRPr="008A19D1" w:rsidRDefault="00405118" w:rsidP="0026448A">
            <w:pPr>
              <w:rPr>
                <w:lang w:eastAsia="ar-SA"/>
              </w:rPr>
            </w:pPr>
            <w:r w:rsidRPr="008A19D1">
              <w:rPr>
                <w:lang w:eastAsia="ar-SA"/>
              </w:rPr>
              <w:t xml:space="preserve">Торговые павильоны и киоски по продаже печатной продукции </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 xml:space="preserve">торговых объектов </w:t>
            </w:r>
          </w:p>
        </w:tc>
        <w:tc>
          <w:tcPr>
            <w:tcW w:w="63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н/д</w:t>
            </w:r>
          </w:p>
        </w:tc>
        <w:tc>
          <w:tcPr>
            <w:tcW w:w="574" w:type="pct"/>
            <w:vAlign w:val="center"/>
          </w:tcPr>
          <w:p w:rsidR="00405118" w:rsidRPr="00C83E9D" w:rsidRDefault="00405118" w:rsidP="0026448A">
            <w:pPr>
              <w:autoSpaceDE w:val="0"/>
              <w:autoSpaceDN w:val="0"/>
              <w:jc w:val="center"/>
            </w:pPr>
            <w:r w:rsidRPr="00C83E9D">
              <w:t>0,8</w:t>
            </w:r>
          </w:p>
        </w:tc>
        <w:tc>
          <w:tcPr>
            <w:tcW w:w="685" w:type="pct"/>
            <w:tcMar>
              <w:top w:w="0" w:type="dxa"/>
              <w:left w:w="28" w:type="dxa"/>
              <w:bottom w:w="0" w:type="dxa"/>
              <w:right w:w="28" w:type="dxa"/>
            </w:tcMar>
            <w:vAlign w:val="center"/>
          </w:tcPr>
          <w:p w:rsidR="00405118" w:rsidRPr="001C2869" w:rsidRDefault="00405118" w:rsidP="0026448A">
            <w:pPr>
              <w:autoSpaceDE w:val="0"/>
              <w:autoSpaceDN w:val="0"/>
              <w:jc w:val="center"/>
            </w:pPr>
            <w:r w:rsidRPr="001C2869">
              <w:t>1,43</w:t>
            </w:r>
          </w:p>
        </w:tc>
      </w:tr>
      <w:tr w:rsidR="00405118" w:rsidRPr="008A19D1"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t>5</w:t>
            </w:r>
            <w:r w:rsidRPr="008A19D1">
              <w:t>.1</w:t>
            </w:r>
            <w:r w:rsidR="0026448A">
              <w:t>3</w:t>
            </w:r>
          </w:p>
        </w:tc>
        <w:tc>
          <w:tcPr>
            <w:tcW w:w="2245" w:type="pct"/>
            <w:tcMar>
              <w:top w:w="0" w:type="dxa"/>
              <w:left w:w="28" w:type="dxa"/>
              <w:bottom w:w="0" w:type="dxa"/>
              <w:right w:w="28" w:type="dxa"/>
            </w:tcMar>
            <w:vAlign w:val="center"/>
          </w:tcPr>
          <w:p w:rsidR="00405118" w:rsidRPr="008A19D1" w:rsidRDefault="00405118" w:rsidP="0026448A">
            <w:pPr>
              <w:rPr>
                <w:lang w:eastAsia="ar-SA"/>
              </w:rPr>
            </w:pPr>
            <w:r w:rsidRPr="008A19D1">
              <w:rPr>
                <w:lang w:eastAsia="ar-SA"/>
              </w:rPr>
              <w:t>Предприятия общественного питания</w:t>
            </w:r>
          </w:p>
        </w:tc>
        <w:tc>
          <w:tcPr>
            <w:tcW w:w="446" w:type="pct"/>
            <w:tcMar>
              <w:top w:w="0" w:type="dxa"/>
              <w:left w:w="28" w:type="dxa"/>
              <w:bottom w:w="0" w:type="dxa"/>
              <w:right w:w="28" w:type="dxa"/>
            </w:tcMar>
            <w:vAlign w:val="center"/>
          </w:tcPr>
          <w:p w:rsidR="00405118" w:rsidRPr="008A19D1" w:rsidRDefault="00405118" w:rsidP="0026448A">
            <w:pPr>
              <w:jc w:val="center"/>
            </w:pPr>
            <w:r w:rsidRPr="008A19D1">
              <w:t xml:space="preserve">посад. мест </w:t>
            </w:r>
          </w:p>
        </w:tc>
        <w:tc>
          <w:tcPr>
            <w:tcW w:w="63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12</w:t>
            </w:r>
          </w:p>
        </w:tc>
        <w:tc>
          <w:tcPr>
            <w:tcW w:w="574" w:type="pct"/>
            <w:vAlign w:val="center"/>
          </w:tcPr>
          <w:p w:rsidR="00405118" w:rsidRPr="0058662C" w:rsidRDefault="00405118" w:rsidP="0026448A">
            <w:pPr>
              <w:autoSpaceDE w:val="0"/>
              <w:autoSpaceDN w:val="0"/>
              <w:jc w:val="center"/>
            </w:pPr>
            <w:r w:rsidRPr="0058662C">
              <w:t>127</w:t>
            </w:r>
          </w:p>
        </w:tc>
        <w:tc>
          <w:tcPr>
            <w:tcW w:w="685" w:type="pct"/>
            <w:tcMar>
              <w:top w:w="0" w:type="dxa"/>
              <w:left w:w="28" w:type="dxa"/>
              <w:bottom w:w="0" w:type="dxa"/>
              <w:right w:w="28" w:type="dxa"/>
            </w:tcMar>
            <w:vAlign w:val="center"/>
          </w:tcPr>
          <w:p w:rsidR="00405118" w:rsidRPr="0058662C" w:rsidRDefault="00405118" w:rsidP="0026448A">
            <w:pPr>
              <w:autoSpaceDE w:val="0"/>
              <w:autoSpaceDN w:val="0"/>
              <w:jc w:val="center"/>
            </w:pPr>
            <w:r w:rsidRPr="0058662C">
              <w:t>220</w:t>
            </w:r>
          </w:p>
        </w:tc>
      </w:tr>
      <w:tr w:rsidR="00405118" w:rsidRPr="00E67A73" w:rsidTr="0026448A">
        <w:trPr>
          <w:trHeight w:val="170"/>
        </w:trPr>
        <w:tc>
          <w:tcPr>
            <w:tcW w:w="415" w:type="pct"/>
            <w:tcMar>
              <w:top w:w="0" w:type="dxa"/>
              <w:left w:w="28" w:type="dxa"/>
              <w:bottom w:w="0" w:type="dxa"/>
              <w:right w:w="28" w:type="dxa"/>
            </w:tcMar>
            <w:vAlign w:val="center"/>
          </w:tcPr>
          <w:p w:rsidR="00405118" w:rsidRPr="008A19D1" w:rsidRDefault="00405118" w:rsidP="0026448A">
            <w:pPr>
              <w:autoSpaceDE w:val="0"/>
              <w:autoSpaceDN w:val="0"/>
              <w:jc w:val="center"/>
            </w:pPr>
            <w:r>
              <w:rPr>
                <w:bCs/>
              </w:rPr>
              <w:t>6</w:t>
            </w:r>
          </w:p>
        </w:tc>
        <w:tc>
          <w:tcPr>
            <w:tcW w:w="2245" w:type="pct"/>
            <w:tcMar>
              <w:top w:w="0" w:type="dxa"/>
              <w:left w:w="28" w:type="dxa"/>
              <w:bottom w:w="0" w:type="dxa"/>
              <w:right w:w="28" w:type="dxa"/>
            </w:tcMar>
            <w:vAlign w:val="center"/>
          </w:tcPr>
          <w:p w:rsidR="00405118" w:rsidRPr="008A19D1" w:rsidRDefault="00405118" w:rsidP="0026448A">
            <w:pPr>
              <w:autoSpaceDE w:val="0"/>
              <w:autoSpaceDN w:val="0"/>
              <w:rPr>
                <w:b/>
              </w:rPr>
            </w:pPr>
            <w:r w:rsidRPr="008A19D1">
              <w:rPr>
                <w:b/>
                <w:bCs/>
              </w:rPr>
              <w:t>Транспортная инфраструктура</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p>
        </w:tc>
        <w:tc>
          <w:tcPr>
            <w:tcW w:w="635" w:type="pct"/>
            <w:tcMar>
              <w:top w:w="0" w:type="dxa"/>
              <w:left w:w="28" w:type="dxa"/>
              <w:bottom w:w="0" w:type="dxa"/>
              <w:right w:w="28" w:type="dxa"/>
            </w:tcMar>
            <w:vAlign w:val="center"/>
          </w:tcPr>
          <w:p w:rsidR="00405118" w:rsidRPr="00E67A73" w:rsidRDefault="00405118" w:rsidP="0026448A">
            <w:pPr>
              <w:autoSpaceDE w:val="0"/>
              <w:autoSpaceDN w:val="0"/>
              <w:jc w:val="center"/>
            </w:pPr>
          </w:p>
        </w:tc>
        <w:tc>
          <w:tcPr>
            <w:tcW w:w="574" w:type="pct"/>
            <w:vAlign w:val="center"/>
          </w:tcPr>
          <w:p w:rsidR="00405118" w:rsidRPr="00E67A73" w:rsidRDefault="00405118" w:rsidP="0026448A">
            <w:pPr>
              <w:jc w:val="center"/>
            </w:pPr>
          </w:p>
        </w:tc>
        <w:tc>
          <w:tcPr>
            <w:tcW w:w="685" w:type="pct"/>
            <w:tcMar>
              <w:top w:w="0" w:type="dxa"/>
              <w:left w:w="28" w:type="dxa"/>
              <w:bottom w:w="0" w:type="dxa"/>
              <w:right w:w="28" w:type="dxa"/>
            </w:tcMar>
            <w:vAlign w:val="center"/>
          </w:tcPr>
          <w:p w:rsidR="00405118" w:rsidRPr="00E67A73" w:rsidRDefault="00405118" w:rsidP="0026448A">
            <w:pPr>
              <w:autoSpaceDE w:val="0"/>
              <w:autoSpaceDN w:val="0"/>
              <w:jc w:val="center"/>
            </w:pPr>
          </w:p>
        </w:tc>
      </w:tr>
      <w:tr w:rsidR="00405118" w:rsidRPr="008A19D1" w:rsidTr="0026448A">
        <w:trPr>
          <w:trHeight w:val="170"/>
        </w:trPr>
        <w:tc>
          <w:tcPr>
            <w:tcW w:w="415" w:type="pct"/>
            <w:vMerge w:val="restart"/>
            <w:tcMar>
              <w:top w:w="0" w:type="dxa"/>
              <w:left w:w="28" w:type="dxa"/>
              <w:bottom w:w="0" w:type="dxa"/>
              <w:right w:w="28" w:type="dxa"/>
            </w:tcMar>
            <w:vAlign w:val="center"/>
          </w:tcPr>
          <w:p w:rsidR="00405118" w:rsidRPr="008A19D1" w:rsidRDefault="00405118" w:rsidP="0026448A">
            <w:pPr>
              <w:autoSpaceDE w:val="0"/>
              <w:autoSpaceDN w:val="0"/>
              <w:jc w:val="center"/>
              <w:rPr>
                <w:bCs/>
              </w:rPr>
            </w:pPr>
            <w:r>
              <w:rPr>
                <w:bCs/>
              </w:rPr>
              <w:t>6</w:t>
            </w:r>
            <w:r w:rsidRPr="008A19D1">
              <w:rPr>
                <w:bCs/>
              </w:rPr>
              <w:t>.1</w:t>
            </w:r>
          </w:p>
        </w:tc>
        <w:tc>
          <w:tcPr>
            <w:tcW w:w="2245" w:type="pct"/>
            <w:tcMar>
              <w:top w:w="0" w:type="dxa"/>
              <w:left w:w="28" w:type="dxa"/>
              <w:bottom w:w="0" w:type="dxa"/>
              <w:right w:w="28" w:type="dxa"/>
            </w:tcMar>
            <w:vAlign w:val="center"/>
          </w:tcPr>
          <w:p w:rsidR="00405118" w:rsidRPr="008A19D1" w:rsidRDefault="00405118" w:rsidP="0026448A">
            <w:pPr>
              <w:autoSpaceDE w:val="0"/>
              <w:autoSpaceDN w:val="0"/>
              <w:rPr>
                <w:bCs/>
              </w:rPr>
            </w:pPr>
            <w:r w:rsidRPr="008A19D1">
              <w:rPr>
                <w:bCs/>
              </w:rPr>
              <w:t>Протяжённость автомобильных дорог поселения по категориям</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p>
        </w:tc>
        <w:tc>
          <w:tcPr>
            <w:tcW w:w="635" w:type="pct"/>
            <w:tcMar>
              <w:top w:w="0" w:type="dxa"/>
              <w:left w:w="28" w:type="dxa"/>
              <w:bottom w:w="0" w:type="dxa"/>
              <w:right w:w="28" w:type="dxa"/>
            </w:tcMar>
            <w:vAlign w:val="center"/>
          </w:tcPr>
          <w:p w:rsidR="00405118" w:rsidRPr="00EA5A1B" w:rsidRDefault="00405118" w:rsidP="0026448A">
            <w:pPr>
              <w:autoSpaceDE w:val="0"/>
              <w:autoSpaceDN w:val="0"/>
              <w:jc w:val="center"/>
            </w:pPr>
          </w:p>
        </w:tc>
        <w:tc>
          <w:tcPr>
            <w:tcW w:w="574" w:type="pct"/>
          </w:tcPr>
          <w:p w:rsidR="00405118" w:rsidRPr="00EA5A1B" w:rsidRDefault="00405118" w:rsidP="0026448A">
            <w:pPr>
              <w:autoSpaceDE w:val="0"/>
              <w:autoSpaceDN w:val="0"/>
              <w:jc w:val="center"/>
            </w:pPr>
          </w:p>
        </w:tc>
        <w:tc>
          <w:tcPr>
            <w:tcW w:w="685" w:type="pct"/>
            <w:tcMar>
              <w:top w:w="0" w:type="dxa"/>
              <w:left w:w="28" w:type="dxa"/>
              <w:bottom w:w="0" w:type="dxa"/>
              <w:right w:w="28" w:type="dxa"/>
            </w:tcMar>
            <w:vAlign w:val="center"/>
          </w:tcPr>
          <w:p w:rsidR="00405118" w:rsidRPr="00EA5A1B" w:rsidRDefault="00405118" w:rsidP="0026448A">
            <w:pPr>
              <w:autoSpaceDE w:val="0"/>
              <w:autoSpaceDN w:val="0"/>
              <w:jc w:val="center"/>
            </w:pPr>
          </w:p>
        </w:tc>
      </w:tr>
      <w:tr w:rsidR="00405118" w:rsidRPr="008A19D1" w:rsidTr="0026448A">
        <w:trPr>
          <w:trHeight w:val="170"/>
        </w:trPr>
        <w:tc>
          <w:tcPr>
            <w:tcW w:w="415" w:type="pct"/>
            <w:vMerge/>
            <w:tcMar>
              <w:top w:w="0" w:type="dxa"/>
              <w:left w:w="28" w:type="dxa"/>
              <w:bottom w:w="0" w:type="dxa"/>
              <w:right w:w="28" w:type="dxa"/>
            </w:tcMar>
            <w:vAlign w:val="center"/>
          </w:tcPr>
          <w:p w:rsidR="00405118" w:rsidRPr="008A19D1" w:rsidRDefault="00405118" w:rsidP="0026448A">
            <w:pPr>
              <w:jc w:val="center"/>
            </w:pPr>
          </w:p>
        </w:tc>
        <w:tc>
          <w:tcPr>
            <w:tcW w:w="2245" w:type="pct"/>
            <w:tcMar>
              <w:top w:w="0" w:type="dxa"/>
              <w:left w:w="28" w:type="dxa"/>
              <w:bottom w:w="0" w:type="dxa"/>
              <w:right w:w="28" w:type="dxa"/>
            </w:tcMar>
            <w:vAlign w:val="center"/>
          </w:tcPr>
          <w:p w:rsidR="00405118" w:rsidRPr="008A19D1" w:rsidRDefault="00405118" w:rsidP="0026448A">
            <w:r w:rsidRPr="008A19D1">
              <w:t>регионального и межмуниципального значения</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км</w:t>
            </w:r>
          </w:p>
        </w:tc>
        <w:tc>
          <w:tcPr>
            <w:tcW w:w="635" w:type="pct"/>
            <w:tcMar>
              <w:top w:w="0" w:type="dxa"/>
              <w:left w:w="28" w:type="dxa"/>
              <w:bottom w:w="0" w:type="dxa"/>
              <w:right w:w="28" w:type="dxa"/>
            </w:tcMar>
            <w:vAlign w:val="center"/>
          </w:tcPr>
          <w:p w:rsidR="00405118" w:rsidRPr="008878F1" w:rsidRDefault="00405118" w:rsidP="0026448A">
            <w:pPr>
              <w:autoSpaceDE w:val="0"/>
              <w:autoSpaceDN w:val="0"/>
              <w:jc w:val="center"/>
            </w:pPr>
            <w:r w:rsidRPr="008878F1">
              <w:t>9,2</w:t>
            </w:r>
          </w:p>
        </w:tc>
        <w:tc>
          <w:tcPr>
            <w:tcW w:w="574" w:type="pct"/>
            <w:vAlign w:val="center"/>
          </w:tcPr>
          <w:p w:rsidR="00405118" w:rsidRPr="008878F1" w:rsidRDefault="00405118" w:rsidP="0026448A">
            <w:pPr>
              <w:autoSpaceDE w:val="0"/>
              <w:autoSpaceDN w:val="0"/>
              <w:jc w:val="center"/>
            </w:pPr>
            <w:r w:rsidRPr="008878F1">
              <w:t>9,2</w:t>
            </w:r>
          </w:p>
        </w:tc>
        <w:tc>
          <w:tcPr>
            <w:tcW w:w="685" w:type="pct"/>
            <w:tcMar>
              <w:top w:w="0" w:type="dxa"/>
              <w:left w:w="28" w:type="dxa"/>
              <w:bottom w:w="0" w:type="dxa"/>
              <w:right w:w="28" w:type="dxa"/>
            </w:tcMar>
            <w:vAlign w:val="center"/>
          </w:tcPr>
          <w:p w:rsidR="00405118" w:rsidRPr="008878F1" w:rsidRDefault="00405118" w:rsidP="0026448A">
            <w:pPr>
              <w:autoSpaceDE w:val="0"/>
              <w:autoSpaceDN w:val="0"/>
              <w:jc w:val="center"/>
            </w:pPr>
            <w:r w:rsidRPr="008878F1">
              <w:t>9,2</w:t>
            </w:r>
          </w:p>
        </w:tc>
      </w:tr>
      <w:tr w:rsidR="00405118" w:rsidRPr="008A19D1" w:rsidTr="0026448A">
        <w:trPr>
          <w:trHeight w:val="170"/>
        </w:trPr>
        <w:tc>
          <w:tcPr>
            <w:tcW w:w="415" w:type="pct"/>
            <w:vMerge/>
            <w:tcMar>
              <w:top w:w="0" w:type="dxa"/>
              <w:left w:w="28" w:type="dxa"/>
              <w:bottom w:w="0" w:type="dxa"/>
              <w:right w:w="28" w:type="dxa"/>
            </w:tcMar>
            <w:vAlign w:val="center"/>
          </w:tcPr>
          <w:p w:rsidR="00405118" w:rsidRPr="008A19D1" w:rsidRDefault="00405118" w:rsidP="0026448A">
            <w:pPr>
              <w:jc w:val="center"/>
            </w:pPr>
          </w:p>
        </w:tc>
        <w:tc>
          <w:tcPr>
            <w:tcW w:w="2245" w:type="pct"/>
            <w:tcMar>
              <w:top w:w="0" w:type="dxa"/>
              <w:left w:w="28" w:type="dxa"/>
              <w:bottom w:w="0" w:type="dxa"/>
              <w:right w:w="28" w:type="dxa"/>
            </w:tcMar>
            <w:vAlign w:val="center"/>
          </w:tcPr>
          <w:p w:rsidR="00405118" w:rsidRPr="008A19D1" w:rsidRDefault="00405118" w:rsidP="0026448A">
            <w:r w:rsidRPr="008A19D1">
              <w:t>местного значения</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км</w:t>
            </w:r>
          </w:p>
        </w:tc>
        <w:tc>
          <w:tcPr>
            <w:tcW w:w="635" w:type="pct"/>
            <w:tcMar>
              <w:top w:w="0" w:type="dxa"/>
              <w:left w:w="28" w:type="dxa"/>
              <w:bottom w:w="0" w:type="dxa"/>
              <w:right w:w="28" w:type="dxa"/>
            </w:tcMar>
            <w:vAlign w:val="center"/>
          </w:tcPr>
          <w:p w:rsidR="00405118" w:rsidRPr="008878F1" w:rsidRDefault="00405118" w:rsidP="0026448A">
            <w:pPr>
              <w:autoSpaceDE w:val="0"/>
              <w:autoSpaceDN w:val="0"/>
              <w:jc w:val="center"/>
            </w:pPr>
            <w:r w:rsidRPr="008878F1">
              <w:t>21,4</w:t>
            </w:r>
          </w:p>
        </w:tc>
        <w:tc>
          <w:tcPr>
            <w:tcW w:w="574" w:type="pct"/>
            <w:vAlign w:val="center"/>
          </w:tcPr>
          <w:p w:rsidR="00405118" w:rsidRPr="008878F1" w:rsidRDefault="00405118" w:rsidP="0026448A">
            <w:pPr>
              <w:autoSpaceDE w:val="0"/>
              <w:autoSpaceDN w:val="0"/>
              <w:jc w:val="center"/>
            </w:pPr>
            <w:r w:rsidRPr="008878F1">
              <w:t>21,4</w:t>
            </w:r>
          </w:p>
        </w:tc>
        <w:tc>
          <w:tcPr>
            <w:tcW w:w="685" w:type="pct"/>
            <w:tcMar>
              <w:top w:w="0" w:type="dxa"/>
              <w:left w:w="28" w:type="dxa"/>
              <w:bottom w:w="0" w:type="dxa"/>
              <w:right w:w="28" w:type="dxa"/>
            </w:tcMar>
            <w:vAlign w:val="center"/>
          </w:tcPr>
          <w:p w:rsidR="00405118" w:rsidRPr="008878F1" w:rsidRDefault="00405118" w:rsidP="0026448A">
            <w:pPr>
              <w:autoSpaceDE w:val="0"/>
              <w:autoSpaceDN w:val="0"/>
              <w:jc w:val="center"/>
            </w:pPr>
            <w:r w:rsidRPr="008878F1">
              <w:t>21,4</w:t>
            </w:r>
          </w:p>
        </w:tc>
      </w:tr>
      <w:tr w:rsidR="00405118" w:rsidRPr="008A19D1" w:rsidTr="0026448A">
        <w:trPr>
          <w:trHeight w:val="170"/>
        </w:trPr>
        <w:tc>
          <w:tcPr>
            <w:tcW w:w="415" w:type="pct"/>
            <w:vMerge/>
            <w:tcMar>
              <w:top w:w="0" w:type="dxa"/>
              <w:left w:w="28" w:type="dxa"/>
              <w:bottom w:w="0" w:type="dxa"/>
              <w:right w:w="28" w:type="dxa"/>
            </w:tcMar>
            <w:vAlign w:val="center"/>
          </w:tcPr>
          <w:p w:rsidR="00405118" w:rsidRPr="008A19D1" w:rsidRDefault="00405118" w:rsidP="0026448A">
            <w:pPr>
              <w:jc w:val="center"/>
            </w:pPr>
          </w:p>
        </w:tc>
        <w:tc>
          <w:tcPr>
            <w:tcW w:w="2245" w:type="pct"/>
            <w:tcMar>
              <w:top w:w="0" w:type="dxa"/>
              <w:left w:w="28" w:type="dxa"/>
              <w:bottom w:w="0" w:type="dxa"/>
              <w:right w:w="28" w:type="dxa"/>
            </w:tcMar>
            <w:vAlign w:val="center"/>
          </w:tcPr>
          <w:p w:rsidR="00405118" w:rsidRPr="008A19D1" w:rsidRDefault="00405118" w:rsidP="0026448A">
            <w:r w:rsidRPr="008A19D1">
              <w:t xml:space="preserve">главные улицы </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км</w:t>
            </w:r>
          </w:p>
        </w:tc>
        <w:tc>
          <w:tcPr>
            <w:tcW w:w="635" w:type="pct"/>
            <w:tcMar>
              <w:top w:w="0" w:type="dxa"/>
              <w:left w:w="28" w:type="dxa"/>
              <w:bottom w:w="0" w:type="dxa"/>
              <w:right w:w="28" w:type="dxa"/>
            </w:tcMar>
            <w:vAlign w:val="center"/>
          </w:tcPr>
          <w:p w:rsidR="00405118" w:rsidRPr="008878F1" w:rsidRDefault="00405118" w:rsidP="0026448A">
            <w:pPr>
              <w:autoSpaceDE w:val="0"/>
              <w:autoSpaceDN w:val="0"/>
              <w:jc w:val="center"/>
            </w:pPr>
            <w:r w:rsidRPr="008878F1">
              <w:t>10,4</w:t>
            </w:r>
          </w:p>
        </w:tc>
        <w:tc>
          <w:tcPr>
            <w:tcW w:w="574" w:type="pct"/>
            <w:vAlign w:val="center"/>
          </w:tcPr>
          <w:p w:rsidR="00405118" w:rsidRPr="008878F1" w:rsidRDefault="00405118" w:rsidP="0026448A">
            <w:pPr>
              <w:autoSpaceDE w:val="0"/>
              <w:autoSpaceDN w:val="0"/>
              <w:jc w:val="center"/>
            </w:pPr>
            <w:r w:rsidRPr="008878F1">
              <w:t>17,5</w:t>
            </w:r>
          </w:p>
        </w:tc>
        <w:tc>
          <w:tcPr>
            <w:tcW w:w="685" w:type="pct"/>
            <w:tcMar>
              <w:top w:w="0" w:type="dxa"/>
              <w:left w:w="28" w:type="dxa"/>
              <w:bottom w:w="0" w:type="dxa"/>
              <w:right w:w="28" w:type="dxa"/>
            </w:tcMar>
            <w:vAlign w:val="center"/>
          </w:tcPr>
          <w:p w:rsidR="00405118" w:rsidRPr="008878F1" w:rsidRDefault="00405118" w:rsidP="0026448A">
            <w:pPr>
              <w:autoSpaceDE w:val="0"/>
              <w:autoSpaceDN w:val="0"/>
              <w:jc w:val="center"/>
            </w:pPr>
            <w:r w:rsidRPr="008878F1">
              <w:t>17,5</w:t>
            </w:r>
          </w:p>
        </w:tc>
      </w:tr>
      <w:tr w:rsidR="00405118" w:rsidRPr="008A19D1" w:rsidTr="0026448A">
        <w:trPr>
          <w:trHeight w:val="170"/>
        </w:trPr>
        <w:tc>
          <w:tcPr>
            <w:tcW w:w="415" w:type="pct"/>
            <w:vMerge/>
            <w:tcMar>
              <w:top w:w="0" w:type="dxa"/>
              <w:left w:w="28" w:type="dxa"/>
              <w:bottom w:w="0" w:type="dxa"/>
              <w:right w:w="28" w:type="dxa"/>
            </w:tcMar>
            <w:vAlign w:val="center"/>
          </w:tcPr>
          <w:p w:rsidR="00405118" w:rsidRPr="008A19D1" w:rsidRDefault="00405118" w:rsidP="0026448A">
            <w:pPr>
              <w:jc w:val="center"/>
            </w:pPr>
          </w:p>
        </w:tc>
        <w:tc>
          <w:tcPr>
            <w:tcW w:w="2245" w:type="pct"/>
            <w:tcMar>
              <w:top w:w="0" w:type="dxa"/>
              <w:left w:w="28" w:type="dxa"/>
              <w:bottom w:w="0" w:type="dxa"/>
              <w:right w:w="28" w:type="dxa"/>
            </w:tcMar>
            <w:vAlign w:val="center"/>
          </w:tcPr>
          <w:p w:rsidR="00405118" w:rsidRPr="008A19D1" w:rsidRDefault="00405118" w:rsidP="0026448A">
            <w:r w:rsidRPr="008A19D1">
              <w:t>улицы в жилой застройке</w:t>
            </w:r>
          </w:p>
        </w:tc>
        <w:tc>
          <w:tcPr>
            <w:tcW w:w="446" w:type="pct"/>
            <w:tcMar>
              <w:top w:w="0" w:type="dxa"/>
              <w:left w:w="28" w:type="dxa"/>
              <w:bottom w:w="0" w:type="dxa"/>
              <w:right w:w="28" w:type="dxa"/>
            </w:tcMar>
            <w:vAlign w:val="center"/>
          </w:tcPr>
          <w:p w:rsidR="00405118" w:rsidRPr="008A19D1" w:rsidRDefault="00405118" w:rsidP="0026448A">
            <w:pPr>
              <w:autoSpaceDE w:val="0"/>
              <w:autoSpaceDN w:val="0"/>
              <w:jc w:val="center"/>
            </w:pPr>
            <w:r w:rsidRPr="008A19D1">
              <w:t>км</w:t>
            </w:r>
          </w:p>
        </w:tc>
        <w:tc>
          <w:tcPr>
            <w:tcW w:w="635" w:type="pct"/>
            <w:tcMar>
              <w:top w:w="0" w:type="dxa"/>
              <w:left w:w="28" w:type="dxa"/>
              <w:bottom w:w="0" w:type="dxa"/>
              <w:right w:w="28" w:type="dxa"/>
            </w:tcMar>
            <w:vAlign w:val="center"/>
          </w:tcPr>
          <w:p w:rsidR="00405118" w:rsidRPr="00D5398B" w:rsidRDefault="00405118" w:rsidP="0026448A">
            <w:pPr>
              <w:autoSpaceDE w:val="0"/>
              <w:autoSpaceDN w:val="0"/>
              <w:jc w:val="center"/>
            </w:pPr>
            <w:r w:rsidRPr="00D5398B">
              <w:t>36,3</w:t>
            </w:r>
          </w:p>
        </w:tc>
        <w:tc>
          <w:tcPr>
            <w:tcW w:w="574" w:type="pct"/>
            <w:vAlign w:val="center"/>
          </w:tcPr>
          <w:p w:rsidR="00405118" w:rsidRPr="00D5398B" w:rsidRDefault="00405118" w:rsidP="0026448A">
            <w:pPr>
              <w:autoSpaceDE w:val="0"/>
              <w:autoSpaceDN w:val="0"/>
              <w:jc w:val="center"/>
            </w:pPr>
            <w:r w:rsidRPr="00D5398B">
              <w:t>51,1</w:t>
            </w:r>
          </w:p>
        </w:tc>
        <w:tc>
          <w:tcPr>
            <w:tcW w:w="685" w:type="pct"/>
            <w:tcMar>
              <w:top w:w="0" w:type="dxa"/>
              <w:left w:w="28" w:type="dxa"/>
              <w:bottom w:w="0" w:type="dxa"/>
              <w:right w:w="28" w:type="dxa"/>
            </w:tcMar>
            <w:vAlign w:val="center"/>
          </w:tcPr>
          <w:p w:rsidR="00405118" w:rsidRPr="00D5398B" w:rsidRDefault="00405118" w:rsidP="0026448A">
            <w:pPr>
              <w:autoSpaceDE w:val="0"/>
              <w:autoSpaceDN w:val="0"/>
              <w:jc w:val="center"/>
            </w:pPr>
            <w:r w:rsidRPr="00D5398B">
              <w:t>51,1</w:t>
            </w:r>
          </w:p>
        </w:tc>
      </w:tr>
      <w:tr w:rsidR="00AD0CA8" w:rsidRPr="008A19D1" w:rsidTr="0026448A">
        <w:trPr>
          <w:trHeight w:val="170"/>
        </w:trPr>
        <w:tc>
          <w:tcPr>
            <w:tcW w:w="415" w:type="pct"/>
            <w:tcMar>
              <w:top w:w="0" w:type="dxa"/>
              <w:left w:w="28" w:type="dxa"/>
              <w:bottom w:w="0" w:type="dxa"/>
              <w:right w:w="28" w:type="dxa"/>
            </w:tcMar>
            <w:vAlign w:val="center"/>
          </w:tcPr>
          <w:p w:rsidR="00AD0CA8" w:rsidRPr="008A19D1" w:rsidRDefault="00AD0CA8" w:rsidP="00AD0CA8">
            <w:pPr>
              <w:jc w:val="center"/>
            </w:pPr>
            <w:r>
              <w:t>6</w:t>
            </w:r>
            <w:r w:rsidRPr="008A19D1">
              <w:t>.2</w:t>
            </w:r>
          </w:p>
        </w:tc>
        <w:tc>
          <w:tcPr>
            <w:tcW w:w="2245" w:type="pct"/>
            <w:tcMar>
              <w:top w:w="0" w:type="dxa"/>
              <w:left w:w="28" w:type="dxa"/>
              <w:bottom w:w="0" w:type="dxa"/>
              <w:right w:w="28" w:type="dxa"/>
            </w:tcMar>
            <w:vAlign w:val="center"/>
          </w:tcPr>
          <w:p w:rsidR="00AD0CA8" w:rsidRPr="008A19D1" w:rsidRDefault="00AD0CA8" w:rsidP="00AD0CA8">
            <w:pPr>
              <w:autoSpaceDE w:val="0"/>
              <w:autoSpaceDN w:val="0"/>
            </w:pPr>
            <w:r>
              <w:rPr>
                <w:b/>
                <w:bCs/>
              </w:rPr>
              <w:t xml:space="preserve">Инженерная </w:t>
            </w:r>
            <w:r w:rsidRPr="008A19D1">
              <w:rPr>
                <w:b/>
                <w:bCs/>
              </w:rPr>
              <w:t>инфраструктура</w:t>
            </w:r>
          </w:p>
        </w:tc>
        <w:tc>
          <w:tcPr>
            <w:tcW w:w="446" w:type="pct"/>
            <w:tcMar>
              <w:top w:w="0" w:type="dxa"/>
              <w:left w:w="28" w:type="dxa"/>
              <w:bottom w:w="0" w:type="dxa"/>
              <w:right w:w="28" w:type="dxa"/>
            </w:tcMar>
            <w:vAlign w:val="center"/>
          </w:tcPr>
          <w:p w:rsidR="00AD0CA8" w:rsidRPr="008A19D1" w:rsidRDefault="00AD0CA8" w:rsidP="00AD0CA8">
            <w:pPr>
              <w:autoSpaceDE w:val="0"/>
              <w:autoSpaceDN w:val="0"/>
              <w:jc w:val="center"/>
            </w:pPr>
          </w:p>
        </w:tc>
        <w:tc>
          <w:tcPr>
            <w:tcW w:w="635" w:type="pct"/>
            <w:tcMar>
              <w:top w:w="0" w:type="dxa"/>
              <w:left w:w="28" w:type="dxa"/>
              <w:bottom w:w="0" w:type="dxa"/>
              <w:right w:w="28" w:type="dxa"/>
            </w:tcMar>
            <w:vAlign w:val="center"/>
          </w:tcPr>
          <w:p w:rsidR="00AD0CA8" w:rsidRPr="00E67A73" w:rsidRDefault="00AD0CA8" w:rsidP="00AD0CA8">
            <w:pPr>
              <w:autoSpaceDE w:val="0"/>
              <w:autoSpaceDN w:val="0"/>
              <w:jc w:val="center"/>
            </w:pPr>
          </w:p>
        </w:tc>
        <w:tc>
          <w:tcPr>
            <w:tcW w:w="574" w:type="pct"/>
            <w:vAlign w:val="center"/>
          </w:tcPr>
          <w:p w:rsidR="00AD0CA8" w:rsidRPr="00E67A73" w:rsidRDefault="00AD0CA8" w:rsidP="00AD0CA8">
            <w:pPr>
              <w:autoSpaceDE w:val="0"/>
              <w:autoSpaceDN w:val="0"/>
              <w:jc w:val="center"/>
            </w:pPr>
          </w:p>
        </w:tc>
        <w:tc>
          <w:tcPr>
            <w:tcW w:w="685" w:type="pct"/>
            <w:tcMar>
              <w:top w:w="0" w:type="dxa"/>
              <w:left w:w="28" w:type="dxa"/>
              <w:bottom w:w="0" w:type="dxa"/>
              <w:right w:w="28" w:type="dxa"/>
            </w:tcMar>
            <w:vAlign w:val="center"/>
          </w:tcPr>
          <w:p w:rsidR="00AD0CA8" w:rsidRPr="00E67A73" w:rsidRDefault="00AD0CA8" w:rsidP="00AD0CA8">
            <w:pPr>
              <w:autoSpaceDE w:val="0"/>
              <w:autoSpaceDN w:val="0"/>
              <w:jc w:val="center"/>
            </w:pPr>
          </w:p>
        </w:tc>
      </w:tr>
      <w:tr w:rsidR="00AD0CA8" w:rsidRPr="008A19D1" w:rsidTr="00740845">
        <w:trPr>
          <w:trHeight w:val="170"/>
        </w:trPr>
        <w:tc>
          <w:tcPr>
            <w:tcW w:w="415" w:type="pct"/>
            <w:tcMar>
              <w:top w:w="0" w:type="dxa"/>
              <w:left w:w="28" w:type="dxa"/>
              <w:bottom w:w="0" w:type="dxa"/>
              <w:right w:w="28" w:type="dxa"/>
            </w:tcMar>
            <w:vAlign w:val="center"/>
          </w:tcPr>
          <w:p w:rsidR="00AD0CA8" w:rsidRPr="008A19D1" w:rsidRDefault="00AD0CA8" w:rsidP="00AD0CA8">
            <w:pPr>
              <w:jc w:val="center"/>
            </w:pPr>
            <w:r>
              <w:t>6.2.1</w:t>
            </w:r>
          </w:p>
        </w:tc>
        <w:tc>
          <w:tcPr>
            <w:tcW w:w="2245" w:type="pct"/>
            <w:tcMar>
              <w:top w:w="0" w:type="dxa"/>
              <w:left w:w="28" w:type="dxa"/>
              <w:bottom w:w="0" w:type="dxa"/>
              <w:right w:w="28" w:type="dxa"/>
            </w:tcMar>
            <w:vAlign w:val="center"/>
          </w:tcPr>
          <w:p w:rsidR="00AD0CA8" w:rsidRPr="008A19D1" w:rsidRDefault="00AD0CA8" w:rsidP="00AD0CA8">
            <w:pPr>
              <w:autoSpaceDE w:val="0"/>
              <w:autoSpaceDN w:val="0"/>
            </w:pPr>
            <w:r>
              <w:t>Водоснабжение</w:t>
            </w:r>
            <w:r w:rsidRPr="008A19D1">
              <w:t xml:space="preserve"> – всего по сельсовету</w:t>
            </w:r>
          </w:p>
        </w:tc>
        <w:tc>
          <w:tcPr>
            <w:tcW w:w="446" w:type="pct"/>
            <w:tcMar>
              <w:top w:w="0" w:type="dxa"/>
              <w:left w:w="28" w:type="dxa"/>
              <w:bottom w:w="0" w:type="dxa"/>
              <w:right w:w="28" w:type="dxa"/>
            </w:tcMar>
            <w:vAlign w:val="center"/>
          </w:tcPr>
          <w:p w:rsidR="00AD0CA8" w:rsidRPr="00E45A09" w:rsidRDefault="00AD0CA8" w:rsidP="00AD0CA8">
            <w:pPr>
              <w:autoSpaceDE w:val="0"/>
              <w:autoSpaceDN w:val="0"/>
              <w:jc w:val="center"/>
            </w:pPr>
            <w:r w:rsidRPr="00E45A09">
              <w:t>куб.м/</w:t>
            </w:r>
            <w:r>
              <w:t xml:space="preserve"> </w:t>
            </w:r>
            <w:r w:rsidRPr="00E45A09">
              <w:t>сут</w:t>
            </w:r>
          </w:p>
        </w:tc>
        <w:tc>
          <w:tcPr>
            <w:tcW w:w="635" w:type="pct"/>
            <w:tcMar>
              <w:top w:w="0" w:type="dxa"/>
              <w:left w:w="28" w:type="dxa"/>
              <w:bottom w:w="0" w:type="dxa"/>
              <w:right w:w="28" w:type="dxa"/>
            </w:tcMar>
            <w:vAlign w:val="center"/>
          </w:tcPr>
          <w:p w:rsidR="00AD0CA8" w:rsidRPr="00E45A09" w:rsidRDefault="00AD0CA8" w:rsidP="00AD0CA8">
            <w:pPr>
              <w:autoSpaceDE w:val="0"/>
              <w:autoSpaceDN w:val="0"/>
              <w:jc w:val="center"/>
            </w:pPr>
            <w:r w:rsidRPr="00E45A09">
              <w:t>502,03</w:t>
            </w:r>
          </w:p>
        </w:tc>
        <w:tc>
          <w:tcPr>
            <w:tcW w:w="574" w:type="pct"/>
            <w:vAlign w:val="center"/>
          </w:tcPr>
          <w:p w:rsidR="00AD0CA8" w:rsidRPr="00E45A09" w:rsidRDefault="00AD0CA8" w:rsidP="00AD0CA8">
            <w:pPr>
              <w:autoSpaceDE w:val="0"/>
              <w:autoSpaceDN w:val="0"/>
              <w:jc w:val="center"/>
            </w:pPr>
            <w:r w:rsidRPr="00E45A09">
              <w:t>1452,27</w:t>
            </w:r>
          </w:p>
        </w:tc>
        <w:tc>
          <w:tcPr>
            <w:tcW w:w="685" w:type="pct"/>
            <w:tcMar>
              <w:top w:w="0" w:type="dxa"/>
              <w:left w:w="28" w:type="dxa"/>
              <w:bottom w:w="0" w:type="dxa"/>
              <w:right w:w="28" w:type="dxa"/>
            </w:tcMar>
            <w:vAlign w:val="center"/>
          </w:tcPr>
          <w:p w:rsidR="00AD0CA8" w:rsidRPr="00E45A09" w:rsidRDefault="00AD0CA8" w:rsidP="00AD0CA8">
            <w:pPr>
              <w:autoSpaceDE w:val="0"/>
              <w:autoSpaceDN w:val="0"/>
              <w:jc w:val="center"/>
            </w:pPr>
            <w:r w:rsidRPr="00E45A09">
              <w:t>2496,29</w:t>
            </w:r>
          </w:p>
        </w:tc>
      </w:tr>
      <w:tr w:rsidR="00AD0CA8" w:rsidRPr="008A19D1" w:rsidTr="00740845">
        <w:trPr>
          <w:trHeight w:val="170"/>
        </w:trPr>
        <w:tc>
          <w:tcPr>
            <w:tcW w:w="415" w:type="pct"/>
            <w:tcMar>
              <w:top w:w="0" w:type="dxa"/>
              <w:left w:w="28" w:type="dxa"/>
              <w:bottom w:w="0" w:type="dxa"/>
              <w:right w:w="28" w:type="dxa"/>
            </w:tcMar>
            <w:vAlign w:val="center"/>
          </w:tcPr>
          <w:p w:rsidR="00AD0CA8" w:rsidRPr="008A19D1" w:rsidRDefault="00AD0CA8" w:rsidP="00AD0CA8">
            <w:pPr>
              <w:jc w:val="center"/>
            </w:pPr>
            <w:r>
              <w:t>6.2.2</w:t>
            </w:r>
          </w:p>
        </w:tc>
        <w:tc>
          <w:tcPr>
            <w:tcW w:w="2245" w:type="pct"/>
            <w:tcMar>
              <w:top w:w="0" w:type="dxa"/>
              <w:left w:w="28" w:type="dxa"/>
              <w:bottom w:w="0" w:type="dxa"/>
              <w:right w:w="28" w:type="dxa"/>
            </w:tcMar>
            <w:vAlign w:val="center"/>
          </w:tcPr>
          <w:p w:rsidR="00AD0CA8" w:rsidRPr="008A19D1" w:rsidRDefault="00AD0CA8" w:rsidP="00AD0CA8">
            <w:pPr>
              <w:suppressAutoHyphens/>
              <w:autoSpaceDE w:val="0"/>
              <w:autoSpaceDN w:val="0"/>
              <w:jc w:val="both"/>
            </w:pPr>
            <w:r w:rsidRPr="008A19D1">
              <w:t>Водоотведение</w:t>
            </w:r>
          </w:p>
        </w:tc>
        <w:tc>
          <w:tcPr>
            <w:tcW w:w="446" w:type="pct"/>
            <w:tcMar>
              <w:top w:w="0" w:type="dxa"/>
              <w:left w:w="28" w:type="dxa"/>
              <w:bottom w:w="0" w:type="dxa"/>
              <w:right w:w="28" w:type="dxa"/>
            </w:tcMar>
            <w:vAlign w:val="center"/>
          </w:tcPr>
          <w:p w:rsidR="00AD0CA8" w:rsidRPr="00E45A09" w:rsidRDefault="00AD0CA8" w:rsidP="00AD0CA8">
            <w:pPr>
              <w:suppressAutoHyphens/>
              <w:autoSpaceDE w:val="0"/>
              <w:autoSpaceDN w:val="0"/>
              <w:jc w:val="center"/>
            </w:pPr>
            <w:r w:rsidRPr="00E45A09">
              <w:t>куб.м/ сут</w:t>
            </w:r>
          </w:p>
        </w:tc>
        <w:tc>
          <w:tcPr>
            <w:tcW w:w="635" w:type="pct"/>
            <w:tcMar>
              <w:top w:w="0" w:type="dxa"/>
              <w:left w:w="28" w:type="dxa"/>
              <w:bottom w:w="0" w:type="dxa"/>
              <w:right w:w="28" w:type="dxa"/>
            </w:tcMar>
            <w:vAlign w:val="center"/>
          </w:tcPr>
          <w:p w:rsidR="00AD0CA8" w:rsidRPr="00E45A09" w:rsidRDefault="00AD0CA8" w:rsidP="00AD0CA8">
            <w:pPr>
              <w:autoSpaceDE w:val="0"/>
              <w:autoSpaceDN w:val="0"/>
              <w:jc w:val="center"/>
            </w:pPr>
            <w:r w:rsidRPr="00E45A09">
              <w:t>405,93</w:t>
            </w:r>
          </w:p>
        </w:tc>
        <w:tc>
          <w:tcPr>
            <w:tcW w:w="574" w:type="pct"/>
            <w:vAlign w:val="center"/>
          </w:tcPr>
          <w:p w:rsidR="00AD0CA8" w:rsidRPr="00E45A09" w:rsidRDefault="00AD0CA8" w:rsidP="00AD0CA8">
            <w:pPr>
              <w:autoSpaceDE w:val="0"/>
              <w:autoSpaceDN w:val="0"/>
              <w:jc w:val="center"/>
            </w:pPr>
            <w:r w:rsidRPr="00E45A09">
              <w:t>1174,27</w:t>
            </w:r>
          </w:p>
        </w:tc>
        <w:tc>
          <w:tcPr>
            <w:tcW w:w="685" w:type="pct"/>
            <w:tcMar>
              <w:top w:w="0" w:type="dxa"/>
              <w:left w:w="28" w:type="dxa"/>
              <w:bottom w:w="0" w:type="dxa"/>
              <w:right w:w="28" w:type="dxa"/>
            </w:tcMar>
            <w:vAlign w:val="center"/>
          </w:tcPr>
          <w:p w:rsidR="00AD0CA8" w:rsidRPr="00E45A09" w:rsidRDefault="00AD0CA8" w:rsidP="00AD0CA8">
            <w:pPr>
              <w:jc w:val="center"/>
            </w:pPr>
            <w:r w:rsidRPr="00E45A09">
              <w:t>2018,44</w:t>
            </w:r>
          </w:p>
        </w:tc>
      </w:tr>
      <w:tr w:rsidR="00AD0CA8" w:rsidRPr="008A19D1" w:rsidTr="00A51A01">
        <w:trPr>
          <w:trHeight w:val="170"/>
        </w:trPr>
        <w:tc>
          <w:tcPr>
            <w:tcW w:w="415" w:type="pct"/>
            <w:tcMar>
              <w:top w:w="0" w:type="dxa"/>
              <w:left w:w="28" w:type="dxa"/>
              <w:bottom w:w="0" w:type="dxa"/>
              <w:right w:w="28" w:type="dxa"/>
            </w:tcMar>
            <w:vAlign w:val="center"/>
          </w:tcPr>
          <w:p w:rsidR="00AD0CA8" w:rsidRPr="008A19D1" w:rsidRDefault="00AD0CA8" w:rsidP="00AD0CA8">
            <w:pPr>
              <w:jc w:val="center"/>
            </w:pPr>
            <w:r>
              <w:t>6.2.3</w:t>
            </w:r>
          </w:p>
        </w:tc>
        <w:tc>
          <w:tcPr>
            <w:tcW w:w="2245" w:type="pct"/>
            <w:tcMar>
              <w:top w:w="0" w:type="dxa"/>
              <w:left w:w="28" w:type="dxa"/>
              <w:bottom w:w="0" w:type="dxa"/>
              <w:right w:w="28" w:type="dxa"/>
            </w:tcMar>
            <w:vAlign w:val="center"/>
          </w:tcPr>
          <w:p w:rsidR="00AD0CA8" w:rsidRPr="008A19D1" w:rsidRDefault="00AD0CA8" w:rsidP="00AD0CA8">
            <w:pPr>
              <w:autoSpaceDE w:val="0"/>
              <w:autoSpaceDN w:val="0"/>
              <w:rPr>
                <w:b/>
                <w:bCs/>
              </w:rPr>
            </w:pPr>
            <w:r w:rsidRPr="008A19D1">
              <w:rPr>
                <w:bCs/>
              </w:rPr>
              <w:t>Теплоснабжение</w:t>
            </w:r>
          </w:p>
        </w:tc>
        <w:tc>
          <w:tcPr>
            <w:tcW w:w="446" w:type="pct"/>
            <w:tcMar>
              <w:top w:w="0" w:type="dxa"/>
              <w:left w:w="28" w:type="dxa"/>
              <w:bottom w:w="0" w:type="dxa"/>
              <w:right w:w="28" w:type="dxa"/>
            </w:tcMar>
            <w:vAlign w:val="center"/>
          </w:tcPr>
          <w:p w:rsidR="00AD0CA8" w:rsidRPr="008A19D1" w:rsidRDefault="00AD0CA8" w:rsidP="00AD0CA8">
            <w:pPr>
              <w:autoSpaceDE w:val="0"/>
              <w:autoSpaceDN w:val="0"/>
              <w:jc w:val="center"/>
            </w:pPr>
            <w:r>
              <w:t>Гкал/ч</w:t>
            </w:r>
          </w:p>
        </w:tc>
        <w:tc>
          <w:tcPr>
            <w:tcW w:w="635" w:type="pct"/>
            <w:tcMar>
              <w:top w:w="0" w:type="dxa"/>
              <w:left w:w="28" w:type="dxa"/>
              <w:bottom w:w="0" w:type="dxa"/>
              <w:right w:w="28" w:type="dxa"/>
            </w:tcMar>
          </w:tcPr>
          <w:p w:rsidR="00AD0CA8" w:rsidRPr="00B17192" w:rsidRDefault="00AD0CA8" w:rsidP="00AD0CA8">
            <w:pPr>
              <w:autoSpaceDE w:val="0"/>
              <w:autoSpaceDN w:val="0"/>
              <w:jc w:val="center"/>
            </w:pPr>
            <w:r w:rsidRPr="00B17192">
              <w:t>-</w:t>
            </w:r>
          </w:p>
        </w:tc>
        <w:tc>
          <w:tcPr>
            <w:tcW w:w="574" w:type="pct"/>
          </w:tcPr>
          <w:p w:rsidR="00AD0CA8" w:rsidRPr="00B17192" w:rsidRDefault="00AD0CA8" w:rsidP="00AD0CA8">
            <w:pPr>
              <w:jc w:val="center"/>
            </w:pPr>
            <w:r w:rsidRPr="00B17192">
              <w:t>5,90</w:t>
            </w:r>
          </w:p>
        </w:tc>
        <w:tc>
          <w:tcPr>
            <w:tcW w:w="685" w:type="pct"/>
            <w:tcMar>
              <w:top w:w="0" w:type="dxa"/>
              <w:left w:w="28" w:type="dxa"/>
              <w:bottom w:w="0" w:type="dxa"/>
              <w:right w:w="28" w:type="dxa"/>
            </w:tcMar>
          </w:tcPr>
          <w:p w:rsidR="00AD0CA8" w:rsidRPr="00B17192" w:rsidRDefault="00AD0CA8" w:rsidP="00AD0CA8">
            <w:pPr>
              <w:jc w:val="center"/>
            </w:pPr>
            <w:r w:rsidRPr="00B17192">
              <w:t>11,46</w:t>
            </w:r>
          </w:p>
        </w:tc>
      </w:tr>
      <w:tr w:rsidR="00AD0CA8" w:rsidRPr="008A19D1" w:rsidTr="00740845">
        <w:trPr>
          <w:trHeight w:val="170"/>
        </w:trPr>
        <w:tc>
          <w:tcPr>
            <w:tcW w:w="415" w:type="pct"/>
            <w:tcMar>
              <w:top w:w="0" w:type="dxa"/>
              <w:left w:w="28" w:type="dxa"/>
              <w:bottom w:w="0" w:type="dxa"/>
              <w:right w:w="28" w:type="dxa"/>
            </w:tcMar>
            <w:vAlign w:val="center"/>
          </w:tcPr>
          <w:p w:rsidR="00AD0CA8" w:rsidRPr="008A19D1" w:rsidRDefault="00AD0CA8" w:rsidP="00AD0CA8">
            <w:pPr>
              <w:jc w:val="center"/>
            </w:pPr>
            <w:r>
              <w:t>6.2.4</w:t>
            </w:r>
          </w:p>
        </w:tc>
        <w:tc>
          <w:tcPr>
            <w:tcW w:w="2245" w:type="pct"/>
            <w:tcMar>
              <w:top w:w="0" w:type="dxa"/>
              <w:left w:w="28" w:type="dxa"/>
              <w:bottom w:w="0" w:type="dxa"/>
              <w:right w:w="28" w:type="dxa"/>
            </w:tcMar>
            <w:vAlign w:val="center"/>
          </w:tcPr>
          <w:p w:rsidR="00AD0CA8" w:rsidRPr="008A19D1" w:rsidRDefault="00AD0CA8" w:rsidP="00AD0CA8">
            <w:pPr>
              <w:autoSpaceDE w:val="0"/>
              <w:autoSpaceDN w:val="0"/>
              <w:rPr>
                <w:bCs/>
              </w:rPr>
            </w:pPr>
            <w:r>
              <w:rPr>
                <w:bCs/>
              </w:rPr>
              <w:t>Газоснабжение</w:t>
            </w:r>
          </w:p>
        </w:tc>
        <w:tc>
          <w:tcPr>
            <w:tcW w:w="446" w:type="pct"/>
            <w:tcMar>
              <w:top w:w="0" w:type="dxa"/>
              <w:left w:w="28" w:type="dxa"/>
              <w:bottom w:w="0" w:type="dxa"/>
              <w:right w:w="28" w:type="dxa"/>
            </w:tcMar>
            <w:vAlign w:val="center"/>
          </w:tcPr>
          <w:p w:rsidR="00AD0CA8" w:rsidRPr="008A19D1" w:rsidRDefault="00AD0CA8" w:rsidP="00AD0CA8">
            <w:pPr>
              <w:autoSpaceDE w:val="0"/>
              <w:autoSpaceDN w:val="0"/>
              <w:jc w:val="center"/>
            </w:pPr>
            <w:r>
              <w:t>тыс. м</w:t>
            </w:r>
            <w:r w:rsidRPr="00F7552A">
              <w:rPr>
                <w:vertAlign w:val="superscript"/>
              </w:rPr>
              <w:t>3</w:t>
            </w:r>
            <w:r>
              <w:t>/год</w:t>
            </w:r>
          </w:p>
        </w:tc>
        <w:tc>
          <w:tcPr>
            <w:tcW w:w="63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AD0CA8" w:rsidRPr="00CE4A25" w:rsidRDefault="00AD0CA8" w:rsidP="00AD0CA8">
            <w:pPr>
              <w:autoSpaceDE w:val="0"/>
              <w:autoSpaceDN w:val="0"/>
              <w:jc w:val="center"/>
            </w:pPr>
            <w:r w:rsidRPr="00CE4A25">
              <w:t>407,70</w:t>
            </w: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AD0CA8" w:rsidRPr="00CE4A25" w:rsidRDefault="00AD0CA8" w:rsidP="00AD0CA8">
            <w:pPr>
              <w:jc w:val="center"/>
            </w:pPr>
            <w:r w:rsidRPr="00CE4A25">
              <w:t>1500</w:t>
            </w:r>
          </w:p>
        </w:tc>
        <w:tc>
          <w:tcPr>
            <w:tcW w:w="685"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AD0CA8" w:rsidRPr="00CE4A25" w:rsidRDefault="00AD0CA8" w:rsidP="00AD0CA8">
            <w:pPr>
              <w:jc w:val="center"/>
            </w:pPr>
            <w:r w:rsidRPr="00CE4A25">
              <w:t>2700</w:t>
            </w:r>
          </w:p>
        </w:tc>
      </w:tr>
      <w:tr w:rsidR="00AD0CA8" w:rsidRPr="008A19D1" w:rsidTr="00A51A01">
        <w:trPr>
          <w:trHeight w:val="170"/>
        </w:trPr>
        <w:tc>
          <w:tcPr>
            <w:tcW w:w="415" w:type="pct"/>
            <w:tcMar>
              <w:top w:w="0" w:type="dxa"/>
              <w:left w:w="28" w:type="dxa"/>
              <w:bottom w:w="0" w:type="dxa"/>
              <w:right w:w="28" w:type="dxa"/>
            </w:tcMar>
            <w:vAlign w:val="center"/>
          </w:tcPr>
          <w:p w:rsidR="00AD0CA8" w:rsidRPr="008A19D1" w:rsidRDefault="00AD0CA8" w:rsidP="00AD0CA8">
            <w:pPr>
              <w:jc w:val="center"/>
            </w:pPr>
            <w:r>
              <w:t>6.2.5</w:t>
            </w:r>
          </w:p>
        </w:tc>
        <w:tc>
          <w:tcPr>
            <w:tcW w:w="2245" w:type="pct"/>
            <w:tcMar>
              <w:top w:w="0" w:type="dxa"/>
              <w:left w:w="28" w:type="dxa"/>
              <w:bottom w:w="0" w:type="dxa"/>
              <w:right w:w="28" w:type="dxa"/>
            </w:tcMar>
            <w:vAlign w:val="center"/>
          </w:tcPr>
          <w:p w:rsidR="00AD0CA8" w:rsidRPr="008A19D1" w:rsidRDefault="00AD0CA8" w:rsidP="00AD0CA8">
            <w:pPr>
              <w:autoSpaceDE w:val="0"/>
              <w:autoSpaceDN w:val="0"/>
              <w:rPr>
                <w:bCs/>
              </w:rPr>
            </w:pPr>
            <w:r w:rsidRPr="008A19D1">
              <w:t>Потребность в электроэнергии</w:t>
            </w:r>
          </w:p>
        </w:tc>
        <w:tc>
          <w:tcPr>
            <w:tcW w:w="446" w:type="pct"/>
            <w:tcMar>
              <w:top w:w="0" w:type="dxa"/>
              <w:left w:w="28" w:type="dxa"/>
              <w:bottom w:w="0" w:type="dxa"/>
              <w:right w:w="28" w:type="dxa"/>
            </w:tcMar>
            <w:vAlign w:val="center"/>
          </w:tcPr>
          <w:p w:rsidR="00AD0CA8" w:rsidRPr="008A19D1" w:rsidRDefault="00AD0CA8" w:rsidP="00AD0CA8">
            <w:pPr>
              <w:autoSpaceDE w:val="0"/>
              <w:autoSpaceDN w:val="0"/>
              <w:jc w:val="center"/>
            </w:pPr>
            <w:r>
              <w:t xml:space="preserve">млн. </w:t>
            </w:r>
            <w:r w:rsidRPr="008A19D1">
              <w:t>кВт*ч</w:t>
            </w:r>
            <w:r>
              <w:t>/</w:t>
            </w:r>
            <w:r w:rsidRPr="008A19D1">
              <w:t xml:space="preserve"> год</w:t>
            </w:r>
          </w:p>
        </w:tc>
        <w:tc>
          <w:tcPr>
            <w:tcW w:w="635" w:type="pct"/>
            <w:tcMar>
              <w:top w:w="0" w:type="dxa"/>
              <w:left w:w="28" w:type="dxa"/>
              <w:bottom w:w="0" w:type="dxa"/>
              <w:right w:w="28" w:type="dxa"/>
            </w:tcMar>
            <w:vAlign w:val="center"/>
          </w:tcPr>
          <w:p w:rsidR="00AD0CA8" w:rsidRPr="00CE4A25" w:rsidRDefault="00AD0CA8" w:rsidP="00AD0CA8">
            <w:pPr>
              <w:jc w:val="center"/>
            </w:pPr>
            <w:r w:rsidRPr="00CE4A25">
              <w:t>1,83</w:t>
            </w:r>
          </w:p>
        </w:tc>
        <w:tc>
          <w:tcPr>
            <w:tcW w:w="574" w:type="pct"/>
            <w:vAlign w:val="center"/>
          </w:tcPr>
          <w:p w:rsidR="00AD0CA8" w:rsidRPr="00CE4A25" w:rsidRDefault="00AD0CA8" w:rsidP="00AD0CA8">
            <w:pPr>
              <w:jc w:val="center"/>
            </w:pPr>
            <w:r w:rsidRPr="00CE4A25">
              <w:t>5,28</w:t>
            </w:r>
          </w:p>
        </w:tc>
        <w:tc>
          <w:tcPr>
            <w:tcW w:w="685" w:type="pct"/>
            <w:tcMar>
              <w:top w:w="0" w:type="dxa"/>
              <w:left w:w="28" w:type="dxa"/>
              <w:bottom w:w="0" w:type="dxa"/>
              <w:right w:w="28" w:type="dxa"/>
            </w:tcMar>
            <w:vAlign w:val="center"/>
          </w:tcPr>
          <w:p w:rsidR="00AD0CA8" w:rsidRPr="00CE4A25" w:rsidRDefault="00AD0CA8" w:rsidP="00AD0CA8">
            <w:pPr>
              <w:jc w:val="center"/>
            </w:pPr>
            <w:r w:rsidRPr="00CE4A25">
              <w:t>9,08</w:t>
            </w:r>
          </w:p>
        </w:tc>
      </w:tr>
    </w:tbl>
    <w:p w:rsidR="00D049FF" w:rsidRDefault="00D049FF" w:rsidP="00D049FF">
      <w:pPr>
        <w:rPr>
          <w:lang w:eastAsia="en-US"/>
        </w:rPr>
      </w:pPr>
    </w:p>
    <w:p w:rsidR="00123EC0" w:rsidRPr="00123EC0" w:rsidRDefault="00123EC0" w:rsidP="000019DA">
      <w:pPr>
        <w:shd w:val="clear" w:color="auto" w:fill="FFFFFF"/>
        <w:autoSpaceDE w:val="0"/>
        <w:autoSpaceDN w:val="0"/>
        <w:adjustRightInd w:val="0"/>
        <w:ind w:firstLine="709"/>
        <w:jc w:val="center"/>
        <w:outlineLvl w:val="0"/>
        <w:rPr>
          <w:b/>
          <w:sz w:val="28"/>
          <w:szCs w:val="28"/>
          <w:shd w:val="clear" w:color="auto" w:fill="FFFFFF"/>
        </w:rPr>
      </w:pPr>
      <w:bookmarkStart w:id="249" w:name="_Toc19179755"/>
      <w:bookmarkStart w:id="250" w:name="_Toc73539655"/>
      <w:bookmarkStart w:id="251" w:name="_Toc19179757"/>
      <w:r w:rsidRPr="00123EC0">
        <w:rPr>
          <w:b/>
          <w:sz w:val="28"/>
          <w:szCs w:val="28"/>
          <w:shd w:val="clear" w:color="auto" w:fill="FFFFFF"/>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49"/>
      <w:bookmarkEnd w:id="250"/>
    </w:p>
    <w:p w:rsidR="00F85A90" w:rsidRDefault="00F85A90" w:rsidP="00135267">
      <w:pPr>
        <w:shd w:val="clear" w:color="auto" w:fill="FFFFFF"/>
        <w:autoSpaceDE w:val="0"/>
        <w:autoSpaceDN w:val="0"/>
        <w:adjustRightInd w:val="0"/>
        <w:ind w:firstLine="709"/>
        <w:jc w:val="both"/>
        <w:rPr>
          <w:b/>
          <w:sz w:val="28"/>
          <w:szCs w:val="28"/>
          <w:highlight w:val="lightGray"/>
          <w:shd w:val="clear" w:color="auto" w:fill="FFFFFF"/>
        </w:rPr>
      </w:pPr>
    </w:p>
    <w:p w:rsidR="00791A82" w:rsidRPr="00791A82" w:rsidRDefault="00791A82" w:rsidP="000019DA">
      <w:pPr>
        <w:ind w:firstLine="709"/>
        <w:jc w:val="both"/>
        <w:rPr>
          <w:sz w:val="28"/>
          <w:szCs w:val="28"/>
        </w:rPr>
      </w:pPr>
      <w:r w:rsidRPr="00791A82">
        <w:rPr>
          <w:sz w:val="28"/>
          <w:szCs w:val="28"/>
        </w:rPr>
        <w:t>Документами территориального планирования Российской Федерации на территории Плотниковского сельсовета не предусматривается размещение объектов федерального значения.</w:t>
      </w:r>
    </w:p>
    <w:p w:rsidR="00660603" w:rsidRDefault="00791A82" w:rsidP="000019DA">
      <w:pPr>
        <w:ind w:firstLine="709"/>
        <w:jc w:val="both"/>
        <w:rPr>
          <w:sz w:val="28"/>
          <w:szCs w:val="28"/>
        </w:rPr>
        <w:sectPr w:rsidR="00660603" w:rsidSect="002F076F">
          <w:pgSz w:w="11906" w:h="16838"/>
          <w:pgMar w:top="1134" w:right="850" w:bottom="1134" w:left="1418" w:header="708" w:footer="708" w:gutter="0"/>
          <w:cols w:space="708"/>
          <w:docGrid w:linePitch="360"/>
        </w:sectPr>
      </w:pPr>
      <w:r w:rsidRPr="00A66A89">
        <w:rPr>
          <w:sz w:val="28"/>
          <w:szCs w:val="28"/>
        </w:rPr>
        <w:t>Согласно постановлению Правительства Новосибирской области от 07.09.2009 № 339-па «Об утверждении Схемы территориального планирования Новосибирской области.» (с изменениями от 10.04.2018) на территории Плотниковского сельсовета не предусматривается размещение объектов регионального значения.</w:t>
      </w:r>
      <w:r w:rsidRPr="00791A82">
        <w:rPr>
          <w:sz w:val="28"/>
          <w:szCs w:val="28"/>
        </w:rPr>
        <w:t xml:space="preserve"> </w:t>
      </w:r>
    </w:p>
    <w:p w:rsidR="00964BAD" w:rsidRPr="00964BAD" w:rsidRDefault="00964BAD" w:rsidP="000019DA">
      <w:pPr>
        <w:shd w:val="clear" w:color="auto" w:fill="FFFFFF"/>
        <w:autoSpaceDE w:val="0"/>
        <w:autoSpaceDN w:val="0"/>
        <w:adjustRightInd w:val="0"/>
        <w:ind w:firstLine="709"/>
        <w:jc w:val="center"/>
        <w:outlineLvl w:val="0"/>
        <w:rPr>
          <w:b/>
          <w:sz w:val="28"/>
          <w:szCs w:val="28"/>
          <w:shd w:val="clear" w:color="auto" w:fill="FFFFFF"/>
        </w:rPr>
      </w:pPr>
      <w:bookmarkStart w:id="252" w:name="_Toc19179756"/>
      <w:bookmarkStart w:id="253" w:name="_Toc73539656"/>
      <w:r w:rsidRPr="00964BAD">
        <w:rPr>
          <w:b/>
          <w:sz w:val="28"/>
          <w:szCs w:val="28"/>
          <w:shd w:val="clear" w:color="auto" w:fill="FFFFFF"/>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52"/>
      <w:bookmarkEnd w:id="253"/>
    </w:p>
    <w:p w:rsidR="00964BAD" w:rsidRPr="007B49B3" w:rsidRDefault="00964BAD" w:rsidP="007B49B3"/>
    <w:p w:rsidR="00964BAD" w:rsidRPr="00A66A89" w:rsidRDefault="00964BAD" w:rsidP="000019DA">
      <w:pPr>
        <w:ind w:firstLine="709"/>
        <w:jc w:val="both"/>
        <w:rPr>
          <w:sz w:val="28"/>
          <w:szCs w:val="28"/>
          <w:lang w:eastAsia="ar-SA"/>
        </w:rPr>
      </w:pPr>
      <w:r w:rsidRPr="00964BAD">
        <w:rPr>
          <w:sz w:val="28"/>
          <w:szCs w:val="28"/>
          <w:lang w:eastAsia="ar-SA"/>
        </w:rPr>
        <w:t xml:space="preserve">Планируемые для размещения объекты местного значения </w:t>
      </w:r>
      <w:r w:rsidRPr="00A66A89">
        <w:rPr>
          <w:sz w:val="28"/>
          <w:szCs w:val="28"/>
          <w:lang w:eastAsia="ar-SA"/>
        </w:rPr>
        <w:t>муниципального района указаны на основании решения Совета депутатов Новосибирского района Новосибирской области от 07.12.2010 № 12 «О схеме территориального планирования Новосибирского района Новосибирской области».</w:t>
      </w:r>
    </w:p>
    <w:p w:rsidR="00660603" w:rsidRDefault="00964BAD" w:rsidP="000019DA">
      <w:pPr>
        <w:ind w:firstLine="709"/>
        <w:jc w:val="both"/>
        <w:rPr>
          <w:sz w:val="28"/>
          <w:szCs w:val="28"/>
          <w:lang w:eastAsia="ar-SA"/>
        </w:rPr>
      </w:pPr>
      <w:r w:rsidRPr="00A66A89">
        <w:rPr>
          <w:sz w:val="28"/>
          <w:szCs w:val="28"/>
          <w:lang w:eastAsia="ar-SA"/>
        </w:rPr>
        <w:t>Перечень</w:t>
      </w:r>
      <w:r w:rsidRPr="00C26D88">
        <w:rPr>
          <w:sz w:val="28"/>
          <w:szCs w:val="28"/>
          <w:lang w:eastAsia="ar-SA"/>
        </w:rPr>
        <w:t xml:space="preserve"> планируемых для размещения</w:t>
      </w:r>
      <w:r w:rsidRPr="00964BAD">
        <w:rPr>
          <w:sz w:val="28"/>
          <w:szCs w:val="28"/>
          <w:lang w:eastAsia="ar-SA"/>
        </w:rPr>
        <w:t xml:space="preserve"> на территории поселения, объектов местного значения муниципального района с указанием их наименования, основных характеристик, местоположения, характеристик зон с особыми условиями использования территорий, реквизитов указанных документов территориального планирования, а также обоснование выбранного варианта размещения данных объектов приведен в таблице № </w:t>
      </w:r>
      <w:r w:rsidR="00C0423B" w:rsidRPr="00C0423B">
        <w:rPr>
          <w:sz w:val="28"/>
          <w:szCs w:val="28"/>
          <w:lang w:eastAsia="ar-SA"/>
        </w:rPr>
        <w:t>5-</w:t>
      </w:r>
      <w:r w:rsidR="00C0423B">
        <w:rPr>
          <w:sz w:val="28"/>
          <w:szCs w:val="28"/>
          <w:lang w:eastAsia="ar-SA"/>
        </w:rPr>
        <w:t>1</w:t>
      </w:r>
      <w:r w:rsidR="00660603">
        <w:rPr>
          <w:sz w:val="28"/>
          <w:szCs w:val="28"/>
          <w:lang w:eastAsia="ar-SA"/>
        </w:rPr>
        <w:t>.</w:t>
      </w:r>
    </w:p>
    <w:p w:rsidR="00C0423B" w:rsidRPr="00C0423B" w:rsidRDefault="00660603" w:rsidP="00660603">
      <w:pPr>
        <w:widowControl w:val="0"/>
        <w:suppressAutoHyphens/>
        <w:autoSpaceDE w:val="0"/>
        <w:autoSpaceDN w:val="0"/>
        <w:adjustRightInd w:val="0"/>
        <w:jc w:val="right"/>
        <w:rPr>
          <w:sz w:val="28"/>
          <w:szCs w:val="28"/>
          <w:lang w:val="x-none" w:eastAsia="x-none"/>
        </w:rPr>
      </w:pPr>
      <w:r>
        <w:rPr>
          <w:sz w:val="28"/>
          <w:szCs w:val="28"/>
          <w:lang w:eastAsia="x-none"/>
        </w:rPr>
        <w:t>Т</w:t>
      </w:r>
      <w:r w:rsidR="00C0423B" w:rsidRPr="00C0423B">
        <w:rPr>
          <w:sz w:val="28"/>
          <w:szCs w:val="28"/>
          <w:lang w:val="x-none" w:eastAsia="x-none"/>
        </w:rPr>
        <w:t xml:space="preserve">аблица </w:t>
      </w:r>
      <w:r w:rsidR="00C0423B" w:rsidRPr="00C0423B">
        <w:rPr>
          <w:sz w:val="28"/>
          <w:szCs w:val="28"/>
          <w:lang w:eastAsia="x-none"/>
        </w:rPr>
        <w:t>№ 5</w:t>
      </w:r>
      <w:r w:rsidR="00C0423B" w:rsidRPr="00C0423B">
        <w:rPr>
          <w:sz w:val="28"/>
          <w:szCs w:val="28"/>
          <w:lang w:val="x-none" w:eastAsia="x-none"/>
        </w:rPr>
        <w:t>-1</w:t>
      </w:r>
    </w:p>
    <w:p w:rsidR="00C0423B" w:rsidRPr="00C26D88" w:rsidRDefault="00C0423B" w:rsidP="000019DA">
      <w:pPr>
        <w:suppressAutoHyphens/>
        <w:ind w:firstLine="709"/>
        <w:jc w:val="center"/>
        <w:rPr>
          <w:sz w:val="28"/>
          <w:szCs w:val="28"/>
          <w:lang w:val="x-none" w:eastAsia="x-none"/>
        </w:rPr>
      </w:pPr>
      <w:r w:rsidRPr="00C26D88">
        <w:rPr>
          <w:sz w:val="28"/>
          <w:szCs w:val="28"/>
          <w:lang w:val="x-none" w:eastAsia="x-none"/>
        </w:rPr>
        <w:t xml:space="preserve">Перечень объектов </w:t>
      </w:r>
      <w:r w:rsidRPr="00C26D88">
        <w:rPr>
          <w:sz w:val="28"/>
          <w:szCs w:val="28"/>
          <w:lang w:eastAsia="x-none"/>
        </w:rPr>
        <w:t xml:space="preserve">местного </w:t>
      </w:r>
      <w:r w:rsidRPr="00C26D88">
        <w:rPr>
          <w:sz w:val="28"/>
          <w:szCs w:val="28"/>
          <w:lang w:val="x-none" w:eastAsia="x-none"/>
        </w:rPr>
        <w:t>значения</w:t>
      </w:r>
      <w:r w:rsidRPr="00C26D88">
        <w:rPr>
          <w:sz w:val="28"/>
          <w:szCs w:val="28"/>
          <w:lang w:eastAsia="x-none"/>
        </w:rPr>
        <w:t xml:space="preserve"> муниципального района, </w:t>
      </w:r>
      <w:r w:rsidRPr="00C26D88">
        <w:rPr>
          <w:sz w:val="28"/>
          <w:szCs w:val="28"/>
          <w:lang w:val="x-none" w:eastAsia="x-none"/>
        </w:rPr>
        <w:t>планируемых к размещению на территории поселения</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553"/>
        <w:gridCol w:w="1840"/>
        <w:gridCol w:w="1135"/>
        <w:gridCol w:w="1419"/>
        <w:gridCol w:w="1930"/>
      </w:tblGrid>
      <w:tr w:rsidR="00C0423B" w:rsidRPr="00C26D88" w:rsidTr="000019DA">
        <w:trPr>
          <w:trHeight w:val="495"/>
          <w:tblHeader/>
          <w:jc w:val="center"/>
        </w:trPr>
        <w:tc>
          <w:tcPr>
            <w:tcW w:w="345" w:type="pct"/>
            <w:vMerge w:val="restart"/>
            <w:shd w:val="clear" w:color="auto" w:fill="auto"/>
            <w:hideMark/>
          </w:tcPr>
          <w:p w:rsidR="00C0423B" w:rsidRPr="00C26D88" w:rsidRDefault="00C0423B" w:rsidP="00C0423B">
            <w:pPr>
              <w:suppressAutoHyphens/>
              <w:jc w:val="center"/>
            </w:pPr>
            <w:r w:rsidRPr="00C26D88">
              <w:t>№ п/п</w:t>
            </w:r>
          </w:p>
        </w:tc>
        <w:tc>
          <w:tcPr>
            <w:tcW w:w="1339" w:type="pct"/>
            <w:vMerge w:val="restart"/>
            <w:shd w:val="clear" w:color="auto" w:fill="auto"/>
            <w:hideMark/>
          </w:tcPr>
          <w:p w:rsidR="00C0423B" w:rsidRPr="00C26D88" w:rsidRDefault="00C0423B" w:rsidP="00C0423B">
            <w:pPr>
              <w:suppressAutoHyphens/>
              <w:jc w:val="center"/>
            </w:pPr>
            <w:r w:rsidRPr="00C26D88">
              <w:t>Назначение, наименование, место положения</w:t>
            </w:r>
          </w:p>
        </w:tc>
        <w:tc>
          <w:tcPr>
            <w:tcW w:w="965" w:type="pct"/>
            <w:vMerge w:val="restart"/>
            <w:shd w:val="clear" w:color="auto" w:fill="auto"/>
            <w:hideMark/>
          </w:tcPr>
          <w:p w:rsidR="00C0423B" w:rsidRPr="00C26D88" w:rsidRDefault="00C0423B" w:rsidP="00C0423B">
            <w:pPr>
              <w:suppressAutoHyphens/>
              <w:jc w:val="center"/>
            </w:pPr>
            <w:r w:rsidRPr="00C26D88">
              <w:t xml:space="preserve">Основные характеристики </w:t>
            </w:r>
          </w:p>
          <w:p w:rsidR="00C0423B" w:rsidRPr="00C26D88" w:rsidRDefault="00270CE0" w:rsidP="00C0423B">
            <w:pPr>
              <w:suppressAutoHyphens/>
              <w:jc w:val="center"/>
            </w:pPr>
            <w:r>
              <w:t>человек</w:t>
            </w:r>
          </w:p>
        </w:tc>
        <w:tc>
          <w:tcPr>
            <w:tcW w:w="1339" w:type="pct"/>
            <w:gridSpan w:val="2"/>
            <w:shd w:val="clear" w:color="auto" w:fill="auto"/>
            <w:hideMark/>
          </w:tcPr>
          <w:p w:rsidR="00C0423B" w:rsidRPr="00C26D88" w:rsidRDefault="00C0423B" w:rsidP="00C0423B">
            <w:pPr>
              <w:suppressAutoHyphens/>
              <w:jc w:val="center"/>
            </w:pPr>
            <w:r w:rsidRPr="00C26D88">
              <w:t>Срок реализации в соответствии с СТП Новосибирского района</w:t>
            </w:r>
          </w:p>
        </w:tc>
        <w:tc>
          <w:tcPr>
            <w:tcW w:w="1013" w:type="pct"/>
            <w:vMerge w:val="restart"/>
          </w:tcPr>
          <w:p w:rsidR="00C0423B" w:rsidRPr="00C26D88" w:rsidRDefault="00C0423B" w:rsidP="00C0423B">
            <w:pPr>
              <w:suppressAutoHyphens/>
              <w:jc w:val="center"/>
            </w:pPr>
            <w:r w:rsidRPr="00C26D88">
              <w:t>Характеристики зон с особыми условиями использования</w:t>
            </w:r>
          </w:p>
        </w:tc>
      </w:tr>
      <w:tr w:rsidR="00C0423B" w:rsidRPr="00C26D88" w:rsidTr="000019DA">
        <w:trPr>
          <w:trHeight w:val="585"/>
          <w:tblHeader/>
          <w:jc w:val="center"/>
        </w:trPr>
        <w:tc>
          <w:tcPr>
            <w:tcW w:w="345" w:type="pct"/>
            <w:vMerge/>
            <w:vAlign w:val="center"/>
            <w:hideMark/>
          </w:tcPr>
          <w:p w:rsidR="00C0423B" w:rsidRPr="00C26D88" w:rsidRDefault="00C0423B" w:rsidP="00C0423B">
            <w:pPr>
              <w:suppressAutoHyphens/>
            </w:pPr>
          </w:p>
        </w:tc>
        <w:tc>
          <w:tcPr>
            <w:tcW w:w="1339" w:type="pct"/>
            <w:vMerge/>
            <w:vAlign w:val="center"/>
            <w:hideMark/>
          </w:tcPr>
          <w:p w:rsidR="00C0423B" w:rsidRPr="00C26D88" w:rsidRDefault="00C0423B" w:rsidP="00C0423B">
            <w:pPr>
              <w:suppressAutoHyphens/>
            </w:pPr>
          </w:p>
        </w:tc>
        <w:tc>
          <w:tcPr>
            <w:tcW w:w="965" w:type="pct"/>
            <w:vMerge/>
            <w:vAlign w:val="center"/>
            <w:hideMark/>
          </w:tcPr>
          <w:p w:rsidR="00C0423B" w:rsidRPr="00C26D88" w:rsidRDefault="00C0423B" w:rsidP="00C0423B">
            <w:pPr>
              <w:suppressAutoHyphens/>
            </w:pPr>
          </w:p>
        </w:tc>
        <w:tc>
          <w:tcPr>
            <w:tcW w:w="595" w:type="pct"/>
            <w:shd w:val="clear" w:color="auto" w:fill="auto"/>
            <w:hideMark/>
          </w:tcPr>
          <w:p w:rsidR="00C0423B" w:rsidRPr="00C26D88" w:rsidRDefault="00C0423B" w:rsidP="00270CE0">
            <w:pPr>
              <w:suppressAutoHyphens/>
              <w:jc w:val="center"/>
            </w:pPr>
            <w:r w:rsidRPr="00C26D88">
              <w:t>1 очередь 20</w:t>
            </w:r>
            <w:r w:rsidR="00B4096E">
              <w:t>24</w:t>
            </w:r>
          </w:p>
        </w:tc>
        <w:tc>
          <w:tcPr>
            <w:tcW w:w="744" w:type="pct"/>
            <w:shd w:val="clear" w:color="auto" w:fill="auto"/>
            <w:hideMark/>
          </w:tcPr>
          <w:p w:rsidR="00C0423B" w:rsidRPr="00C26D88" w:rsidRDefault="00C0423B" w:rsidP="00C0423B">
            <w:pPr>
              <w:suppressAutoHyphens/>
              <w:jc w:val="center"/>
            </w:pPr>
            <w:r w:rsidRPr="00C26D88">
              <w:t>Расчётный</w:t>
            </w:r>
          </w:p>
          <w:p w:rsidR="00C0423B" w:rsidRPr="00C26D88" w:rsidRDefault="00C0423B" w:rsidP="00C0423B">
            <w:pPr>
              <w:suppressAutoHyphens/>
              <w:jc w:val="center"/>
            </w:pPr>
            <w:r w:rsidRPr="00C26D88">
              <w:t>срок</w:t>
            </w:r>
          </w:p>
          <w:p w:rsidR="00C0423B" w:rsidRPr="00C26D88" w:rsidRDefault="00C0423B" w:rsidP="00270CE0">
            <w:pPr>
              <w:suppressAutoHyphens/>
              <w:jc w:val="center"/>
              <w:rPr>
                <w:lang w:val="en-US"/>
              </w:rPr>
            </w:pPr>
            <w:r w:rsidRPr="00C26D88">
              <w:t>20</w:t>
            </w:r>
            <w:r w:rsidR="00B4096E">
              <w:t>34</w:t>
            </w:r>
          </w:p>
        </w:tc>
        <w:tc>
          <w:tcPr>
            <w:tcW w:w="1013" w:type="pct"/>
            <w:vMerge/>
          </w:tcPr>
          <w:p w:rsidR="00C0423B" w:rsidRPr="00C26D88" w:rsidRDefault="00C0423B" w:rsidP="00C0423B">
            <w:pPr>
              <w:suppressAutoHyphens/>
            </w:pPr>
          </w:p>
        </w:tc>
      </w:tr>
      <w:tr w:rsidR="00B4096E" w:rsidRPr="00C26D88" w:rsidTr="000019DA">
        <w:trPr>
          <w:trHeight w:val="300"/>
          <w:jc w:val="center"/>
        </w:trPr>
        <w:tc>
          <w:tcPr>
            <w:tcW w:w="345" w:type="pct"/>
            <w:shd w:val="clear" w:color="auto" w:fill="auto"/>
          </w:tcPr>
          <w:p w:rsidR="00B4096E" w:rsidRPr="00B4096E" w:rsidRDefault="00B4096E" w:rsidP="00B4096E">
            <w:pPr>
              <w:suppressAutoHyphens/>
              <w:jc w:val="center"/>
            </w:pPr>
            <w:r w:rsidRPr="00B4096E">
              <w:t>1</w:t>
            </w:r>
          </w:p>
        </w:tc>
        <w:tc>
          <w:tcPr>
            <w:tcW w:w="1339" w:type="pct"/>
            <w:shd w:val="clear" w:color="auto" w:fill="auto"/>
          </w:tcPr>
          <w:p w:rsidR="00B4096E" w:rsidRPr="00B4096E" w:rsidRDefault="00B4096E" w:rsidP="00B4096E">
            <w:pPr>
              <w:suppressAutoHyphens/>
            </w:pPr>
            <w:r w:rsidRPr="00B4096E">
              <w:rPr>
                <w:color w:val="000000"/>
              </w:rPr>
              <w:t>Строительство школы в с. Плотниково</w:t>
            </w:r>
          </w:p>
        </w:tc>
        <w:tc>
          <w:tcPr>
            <w:tcW w:w="965" w:type="pct"/>
            <w:shd w:val="clear" w:color="auto" w:fill="auto"/>
          </w:tcPr>
          <w:p w:rsidR="00B4096E" w:rsidRPr="00B4096E" w:rsidRDefault="00B4096E" w:rsidP="00B4096E">
            <w:pPr>
              <w:suppressAutoHyphens/>
              <w:jc w:val="center"/>
            </w:pPr>
            <w:r w:rsidRPr="00B4096E">
              <w:t>320</w:t>
            </w:r>
          </w:p>
        </w:tc>
        <w:tc>
          <w:tcPr>
            <w:tcW w:w="595" w:type="pct"/>
            <w:shd w:val="clear" w:color="auto" w:fill="auto"/>
          </w:tcPr>
          <w:p w:rsidR="00B4096E" w:rsidRPr="00B4096E" w:rsidRDefault="00B4096E" w:rsidP="00B4096E">
            <w:pPr>
              <w:suppressAutoHyphens/>
              <w:jc w:val="center"/>
            </w:pPr>
          </w:p>
        </w:tc>
        <w:tc>
          <w:tcPr>
            <w:tcW w:w="744" w:type="pct"/>
            <w:shd w:val="clear" w:color="auto" w:fill="auto"/>
          </w:tcPr>
          <w:p w:rsidR="00B4096E" w:rsidRPr="00B4096E" w:rsidRDefault="00B4096E" w:rsidP="00B4096E">
            <w:pPr>
              <w:suppressAutoHyphens/>
              <w:jc w:val="center"/>
            </w:pPr>
            <w:r w:rsidRPr="00B4096E">
              <w:t>строительство</w:t>
            </w:r>
          </w:p>
        </w:tc>
        <w:tc>
          <w:tcPr>
            <w:tcW w:w="1013" w:type="pct"/>
          </w:tcPr>
          <w:p w:rsidR="00B4096E" w:rsidRPr="00B4096E" w:rsidRDefault="00B4096E" w:rsidP="00B4096E">
            <w:pPr>
              <w:suppressAutoHyphens/>
              <w:jc w:val="center"/>
            </w:pPr>
            <w:r w:rsidRPr="00B4096E">
              <w:t>нет</w:t>
            </w:r>
          </w:p>
        </w:tc>
      </w:tr>
      <w:tr w:rsidR="00B4096E" w:rsidRPr="00C26D88" w:rsidTr="000019DA">
        <w:trPr>
          <w:trHeight w:val="357"/>
          <w:jc w:val="center"/>
        </w:trPr>
        <w:tc>
          <w:tcPr>
            <w:tcW w:w="345" w:type="pct"/>
            <w:shd w:val="clear" w:color="auto" w:fill="auto"/>
          </w:tcPr>
          <w:p w:rsidR="00B4096E" w:rsidRPr="00B4096E" w:rsidRDefault="00B4096E" w:rsidP="00B4096E">
            <w:pPr>
              <w:suppressAutoHyphens/>
              <w:jc w:val="center"/>
            </w:pPr>
            <w:r w:rsidRPr="00B4096E">
              <w:t>2</w:t>
            </w:r>
          </w:p>
        </w:tc>
        <w:tc>
          <w:tcPr>
            <w:tcW w:w="1339" w:type="pct"/>
            <w:shd w:val="clear" w:color="auto" w:fill="auto"/>
          </w:tcPr>
          <w:p w:rsidR="00B4096E" w:rsidRPr="00B4096E" w:rsidRDefault="00B4096E" w:rsidP="00B4096E">
            <w:pPr>
              <w:suppressAutoHyphens/>
            </w:pPr>
            <w:r w:rsidRPr="00B4096E">
              <w:rPr>
                <w:color w:val="000000"/>
              </w:rPr>
              <w:t>Строительство детского сада-яслей в с. Плотниково</w:t>
            </w:r>
          </w:p>
        </w:tc>
        <w:tc>
          <w:tcPr>
            <w:tcW w:w="965" w:type="pct"/>
            <w:shd w:val="clear" w:color="auto" w:fill="auto"/>
          </w:tcPr>
          <w:p w:rsidR="00B4096E" w:rsidRPr="00B4096E" w:rsidRDefault="00B4096E" w:rsidP="00B4096E">
            <w:pPr>
              <w:suppressAutoHyphens/>
              <w:jc w:val="center"/>
            </w:pPr>
            <w:r w:rsidRPr="00B4096E">
              <w:t>340</w:t>
            </w:r>
          </w:p>
        </w:tc>
        <w:tc>
          <w:tcPr>
            <w:tcW w:w="595" w:type="pct"/>
            <w:shd w:val="clear" w:color="auto" w:fill="auto"/>
          </w:tcPr>
          <w:p w:rsidR="00B4096E" w:rsidRPr="00B4096E" w:rsidRDefault="00B4096E" w:rsidP="00B4096E">
            <w:pPr>
              <w:suppressAutoHyphens/>
              <w:jc w:val="center"/>
            </w:pPr>
          </w:p>
        </w:tc>
        <w:tc>
          <w:tcPr>
            <w:tcW w:w="744" w:type="pct"/>
            <w:shd w:val="clear" w:color="auto" w:fill="auto"/>
          </w:tcPr>
          <w:p w:rsidR="00B4096E" w:rsidRPr="00B4096E" w:rsidRDefault="00B4096E" w:rsidP="00B4096E">
            <w:pPr>
              <w:suppressAutoHyphens/>
              <w:jc w:val="center"/>
            </w:pPr>
            <w:r w:rsidRPr="00B4096E">
              <w:t>строительство</w:t>
            </w:r>
          </w:p>
        </w:tc>
        <w:tc>
          <w:tcPr>
            <w:tcW w:w="1013" w:type="pct"/>
          </w:tcPr>
          <w:p w:rsidR="00B4096E" w:rsidRPr="00B4096E" w:rsidRDefault="00B4096E" w:rsidP="00B4096E">
            <w:pPr>
              <w:suppressAutoHyphens/>
              <w:jc w:val="center"/>
            </w:pPr>
            <w:r w:rsidRPr="00B4096E">
              <w:t>нет</w:t>
            </w:r>
          </w:p>
        </w:tc>
      </w:tr>
    </w:tbl>
    <w:p w:rsidR="00660603" w:rsidRDefault="00660603" w:rsidP="00843427">
      <w:pPr>
        <w:sectPr w:rsidR="00660603" w:rsidSect="002F076F">
          <w:pgSz w:w="11906" w:h="16838"/>
          <w:pgMar w:top="1134" w:right="850" w:bottom="1134" w:left="1418" w:header="708" w:footer="708" w:gutter="0"/>
          <w:cols w:space="708"/>
          <w:docGrid w:linePitch="360"/>
        </w:sectPr>
      </w:pPr>
    </w:p>
    <w:p w:rsidR="00A63D54" w:rsidRPr="006958B6" w:rsidRDefault="00A63D54" w:rsidP="00904F9C">
      <w:pPr>
        <w:pStyle w:val="01"/>
        <w:spacing w:before="0" w:line="240" w:lineRule="auto"/>
        <w:ind w:firstLine="709"/>
        <w:jc w:val="center"/>
      </w:pPr>
      <w:bookmarkStart w:id="254" w:name="_Toc73539657"/>
      <w:r w:rsidRPr="00EA27E6">
        <w:t xml:space="preserve">6. </w:t>
      </w:r>
      <w:bookmarkEnd w:id="251"/>
      <w:r w:rsidR="00904F9C" w:rsidRPr="00EA27E6">
        <w:t>Перечень основных факторов риска возникновения чрезвычайных ситуаций природного и техногенного характера.</w:t>
      </w:r>
      <w:bookmarkEnd w:id="254"/>
    </w:p>
    <w:p w:rsidR="000019DA" w:rsidRDefault="000019DA" w:rsidP="00843427">
      <w:pPr>
        <w:pStyle w:val="Default"/>
        <w:ind w:firstLine="709"/>
        <w:jc w:val="both"/>
        <w:rPr>
          <w:color w:val="auto"/>
          <w:sz w:val="28"/>
          <w:szCs w:val="28"/>
        </w:rPr>
      </w:pPr>
    </w:p>
    <w:p w:rsidR="00A63D54" w:rsidRPr="00BF61EB" w:rsidRDefault="00A63D54" w:rsidP="00843427">
      <w:pPr>
        <w:pStyle w:val="Default"/>
        <w:ind w:firstLine="709"/>
        <w:jc w:val="both"/>
        <w:rPr>
          <w:color w:val="auto"/>
          <w:sz w:val="28"/>
          <w:szCs w:val="28"/>
        </w:rPr>
      </w:pPr>
      <w:r w:rsidRPr="00BF61EB">
        <w:rPr>
          <w:color w:val="auto"/>
          <w:sz w:val="28"/>
          <w:szCs w:val="28"/>
        </w:rPr>
        <w:t xml:space="preserve">Согласно ГОСТ Р 22.0.02-2016 «Безопасность в чрезвычайных ситуациях. Термины и определения», чрезвычайная ситуация (ЧС)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A63D54" w:rsidRPr="00BF61EB" w:rsidRDefault="00A63D54" w:rsidP="00135267">
      <w:pPr>
        <w:pStyle w:val="Default"/>
        <w:ind w:firstLine="709"/>
        <w:jc w:val="both"/>
        <w:rPr>
          <w:color w:val="auto"/>
          <w:sz w:val="28"/>
          <w:szCs w:val="28"/>
        </w:rPr>
      </w:pPr>
      <w:r w:rsidRPr="00BF61EB">
        <w:rPr>
          <w:color w:val="auto"/>
          <w:sz w:val="28"/>
          <w:szCs w:val="28"/>
        </w:rPr>
        <w:t xml:space="preserve">Различают чрезвычайные ситуации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 </w:t>
      </w:r>
    </w:p>
    <w:p w:rsidR="00A63D54" w:rsidRPr="00BF61EB" w:rsidRDefault="00A63D54" w:rsidP="00135267">
      <w:pPr>
        <w:pStyle w:val="Default"/>
        <w:ind w:firstLine="709"/>
        <w:jc w:val="both"/>
        <w:rPr>
          <w:color w:val="auto"/>
          <w:sz w:val="28"/>
          <w:szCs w:val="28"/>
        </w:rPr>
      </w:pPr>
      <w:r w:rsidRPr="00BF61EB">
        <w:rPr>
          <w:color w:val="auto"/>
          <w:sz w:val="28"/>
          <w:szCs w:val="28"/>
        </w:rPr>
        <w:t xml:space="preserve">Источниками чрезвычайных ситуаций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w:t>
      </w:r>
    </w:p>
    <w:p w:rsidR="00A63D54" w:rsidRPr="00BF61EB" w:rsidRDefault="00A63D54" w:rsidP="00135267">
      <w:pPr>
        <w:ind w:firstLine="709"/>
        <w:jc w:val="both"/>
        <w:rPr>
          <w:sz w:val="28"/>
          <w:szCs w:val="28"/>
        </w:rPr>
      </w:pPr>
      <w:r w:rsidRPr="00BF61EB">
        <w:rPr>
          <w:sz w:val="28"/>
          <w:szCs w:val="28"/>
        </w:rPr>
        <w:t>В соответствии с Федеральны</w:t>
      </w:r>
      <w:r>
        <w:rPr>
          <w:sz w:val="28"/>
          <w:szCs w:val="28"/>
        </w:rPr>
        <w:t xml:space="preserve">м законом от 21.12.1994 № 68-ФЗ </w:t>
      </w:r>
      <w:r w:rsidRPr="00BF61EB">
        <w:rPr>
          <w:sz w:val="28"/>
          <w:szCs w:val="28"/>
        </w:rPr>
        <w:t>«О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A63D54" w:rsidRPr="00BF61EB" w:rsidRDefault="00A63D54" w:rsidP="00135267">
      <w:pPr>
        <w:ind w:firstLine="709"/>
        <w:jc w:val="both"/>
        <w:rPr>
          <w:sz w:val="28"/>
          <w:szCs w:val="28"/>
        </w:rPr>
      </w:pPr>
      <w:r w:rsidRPr="00BF61EB">
        <w:rPr>
          <w:sz w:val="28"/>
          <w:szCs w:val="28"/>
        </w:rPr>
        <w:t>Раздел разработан с целью определения на основе анализа факторов риска возникновения ЧС природного, техногенного и биолого-социального характера и иных угроз проектируемой территории целесообразности разработки и проведения мероприятий по минимизации их последствий, предупреждения ЧС и обеспечения пожарной безопасности, а также выявления территорий, возможности застройки и хозяйственного использования которых ограничены действием указанных факторов.</w:t>
      </w:r>
    </w:p>
    <w:p w:rsidR="00A63D54" w:rsidRPr="00E84CA3" w:rsidRDefault="00A63D54" w:rsidP="00135267">
      <w:pPr>
        <w:ind w:firstLine="709"/>
        <w:jc w:val="both"/>
        <w:rPr>
          <w:sz w:val="28"/>
          <w:szCs w:val="28"/>
        </w:rPr>
      </w:pPr>
      <w:r w:rsidRPr="00E84CA3">
        <w:rPr>
          <w:sz w:val="28"/>
          <w:szCs w:val="28"/>
        </w:rPr>
        <w:t>Для подготовки данного раздела использовались материалы:</w:t>
      </w:r>
    </w:p>
    <w:p w:rsidR="00A63D54" w:rsidRPr="00E84CA3" w:rsidRDefault="00A63D54" w:rsidP="00135267">
      <w:pPr>
        <w:ind w:firstLine="709"/>
        <w:jc w:val="both"/>
        <w:rPr>
          <w:sz w:val="28"/>
          <w:szCs w:val="28"/>
        </w:rPr>
      </w:pPr>
      <w:r w:rsidRPr="00E84CA3">
        <w:rPr>
          <w:sz w:val="28"/>
          <w:szCs w:val="28"/>
        </w:rPr>
        <w:t>- паспорт территории Новосибирского района Новосибирской области (паспорт безопасности);</w:t>
      </w:r>
    </w:p>
    <w:p w:rsidR="00A63D54" w:rsidRPr="00BF61EB" w:rsidRDefault="00A63D54" w:rsidP="00135267">
      <w:pPr>
        <w:ind w:firstLine="709"/>
        <w:jc w:val="both"/>
        <w:rPr>
          <w:sz w:val="28"/>
          <w:szCs w:val="28"/>
        </w:rPr>
      </w:pPr>
      <w:r w:rsidRPr="00E84CA3">
        <w:rPr>
          <w:sz w:val="28"/>
          <w:szCs w:val="28"/>
        </w:rPr>
        <w:t>- данные администрации Новосибирского района Новосибирской области.</w:t>
      </w:r>
    </w:p>
    <w:p w:rsidR="00660603" w:rsidRDefault="00660603" w:rsidP="00135267">
      <w:pPr>
        <w:autoSpaceDE w:val="0"/>
        <w:autoSpaceDN w:val="0"/>
        <w:adjustRightInd w:val="0"/>
        <w:ind w:firstLine="709"/>
        <w:jc w:val="both"/>
        <w:rPr>
          <w:b/>
          <w:bCs/>
          <w:sz w:val="28"/>
          <w:szCs w:val="28"/>
        </w:rPr>
        <w:sectPr w:rsidR="00660603" w:rsidSect="002F076F">
          <w:pgSz w:w="11906" w:h="16838"/>
          <w:pgMar w:top="1134" w:right="850" w:bottom="1134" w:left="1418" w:header="708" w:footer="708" w:gutter="0"/>
          <w:cols w:space="708"/>
          <w:docGrid w:linePitch="360"/>
        </w:sectPr>
      </w:pPr>
    </w:p>
    <w:p w:rsidR="00904F9C" w:rsidRPr="00904F9C" w:rsidRDefault="00904F9C" w:rsidP="00904F9C">
      <w:pPr>
        <w:shd w:val="clear" w:color="auto" w:fill="FFFFFF"/>
        <w:autoSpaceDE w:val="0"/>
        <w:autoSpaceDN w:val="0"/>
        <w:adjustRightInd w:val="0"/>
        <w:ind w:firstLine="709"/>
        <w:jc w:val="center"/>
        <w:outlineLvl w:val="1"/>
        <w:rPr>
          <w:b/>
          <w:sz w:val="28"/>
          <w:szCs w:val="28"/>
          <w:shd w:val="clear" w:color="auto" w:fill="FFFFFF"/>
        </w:rPr>
      </w:pPr>
      <w:bookmarkStart w:id="255" w:name="_Toc73539658"/>
      <w:r w:rsidRPr="0041797B">
        <w:rPr>
          <w:b/>
          <w:sz w:val="28"/>
          <w:szCs w:val="28"/>
          <w:shd w:val="clear" w:color="auto" w:fill="FFFFFF"/>
        </w:rPr>
        <w:t xml:space="preserve">6.1. </w:t>
      </w:r>
      <w:r w:rsidRPr="0041797B">
        <w:rPr>
          <w:rFonts w:eastAsia="Calibri"/>
          <w:b/>
          <w:color w:val="333333"/>
          <w:sz w:val="28"/>
          <w:szCs w:val="28"/>
          <w:shd w:val="clear" w:color="auto" w:fill="FFFFFF"/>
          <w:lang w:eastAsia="en-US"/>
        </w:rPr>
        <w:t>Перечень возможных источников чрезвычайных ситуаций природного характера</w:t>
      </w:r>
      <w:bookmarkEnd w:id="255"/>
    </w:p>
    <w:p w:rsidR="00904F9C" w:rsidRPr="00904F9C" w:rsidRDefault="00904F9C" w:rsidP="00904F9C">
      <w:pPr>
        <w:jc w:val="center"/>
      </w:pPr>
    </w:p>
    <w:p w:rsidR="00904F9C" w:rsidRPr="00BF61EB" w:rsidRDefault="00904F9C" w:rsidP="00904F9C">
      <w:pPr>
        <w:ind w:firstLine="709"/>
        <w:jc w:val="both"/>
        <w:rPr>
          <w:sz w:val="28"/>
          <w:szCs w:val="28"/>
        </w:rPr>
      </w:pPr>
      <w:r w:rsidRPr="00BF61EB">
        <w:rPr>
          <w:sz w:val="28"/>
          <w:szCs w:val="28"/>
        </w:rPr>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rsidR="00904F9C" w:rsidRPr="00BF61EB" w:rsidRDefault="00904F9C" w:rsidP="00904F9C">
      <w:pPr>
        <w:ind w:firstLine="709"/>
        <w:jc w:val="both"/>
        <w:rPr>
          <w:sz w:val="28"/>
          <w:szCs w:val="28"/>
        </w:rPr>
      </w:pPr>
      <w:r w:rsidRPr="00BF61EB">
        <w:rPr>
          <w:sz w:val="28"/>
          <w:szCs w:val="28"/>
        </w:rPr>
        <w:t xml:space="preserve">Основными источниками ЧС природного характера на рассматриваемой территории являются: </w:t>
      </w:r>
    </w:p>
    <w:p w:rsidR="00904F9C" w:rsidRPr="00BF61EB" w:rsidRDefault="00904F9C" w:rsidP="00904F9C">
      <w:pPr>
        <w:ind w:firstLine="709"/>
        <w:jc w:val="both"/>
        <w:rPr>
          <w:sz w:val="28"/>
          <w:szCs w:val="28"/>
        </w:rPr>
      </w:pPr>
      <w:r w:rsidRPr="00BF61EB">
        <w:rPr>
          <w:sz w:val="28"/>
          <w:szCs w:val="28"/>
        </w:rPr>
        <w:t>- неблагоприятные метеорологические явления (дожди, град, снегопады, снежные заносы, усиленные ветра);</w:t>
      </w:r>
    </w:p>
    <w:p w:rsidR="00904F9C" w:rsidRPr="00BF61EB" w:rsidRDefault="00904F9C" w:rsidP="00904F9C">
      <w:pPr>
        <w:ind w:firstLine="709"/>
        <w:jc w:val="both"/>
        <w:rPr>
          <w:sz w:val="28"/>
          <w:szCs w:val="28"/>
        </w:rPr>
      </w:pPr>
      <w:r w:rsidRPr="00BF61EB">
        <w:rPr>
          <w:sz w:val="28"/>
          <w:szCs w:val="28"/>
        </w:rPr>
        <w:t>- природные пожары;</w:t>
      </w:r>
    </w:p>
    <w:p w:rsidR="00904F9C" w:rsidRPr="00BF61EB" w:rsidRDefault="00904F9C" w:rsidP="00904F9C">
      <w:pPr>
        <w:ind w:firstLine="709"/>
        <w:jc w:val="both"/>
        <w:rPr>
          <w:sz w:val="28"/>
          <w:szCs w:val="28"/>
        </w:rPr>
      </w:pPr>
      <w:r w:rsidRPr="00BF61EB">
        <w:rPr>
          <w:sz w:val="28"/>
          <w:szCs w:val="28"/>
        </w:rPr>
        <w:t>- опасные геологические процессы – землетрясения.</w:t>
      </w:r>
    </w:p>
    <w:p w:rsidR="00904F9C" w:rsidRPr="00BF61EB" w:rsidRDefault="00904F9C" w:rsidP="00904F9C">
      <w:pPr>
        <w:ind w:firstLine="709"/>
        <w:jc w:val="both"/>
        <w:rPr>
          <w:sz w:val="28"/>
          <w:szCs w:val="28"/>
        </w:rPr>
      </w:pPr>
      <w:r w:rsidRPr="00E84CA3">
        <w:rPr>
          <w:sz w:val="28"/>
          <w:szCs w:val="28"/>
        </w:rPr>
        <w:t>По данным электронного паспорта территории Новосибирского района Новосибирской области (паспорта безопасности) р</w:t>
      </w:r>
      <w:r w:rsidRPr="00E84CA3">
        <w:rPr>
          <w:bCs/>
          <w:sz w:val="28"/>
          <w:szCs w:val="28"/>
        </w:rPr>
        <w:t>иски подтопления (затопления) на территории сельсовета отсутствуют.</w:t>
      </w:r>
      <w:r w:rsidRPr="00BF61EB">
        <w:rPr>
          <w:b/>
          <w:bCs/>
          <w:sz w:val="28"/>
          <w:szCs w:val="28"/>
        </w:rPr>
        <w:t xml:space="preserve"> </w:t>
      </w:r>
    </w:p>
    <w:p w:rsidR="00904F9C" w:rsidRPr="00BF61EB" w:rsidRDefault="00904F9C" w:rsidP="00904F9C">
      <w:pPr>
        <w:ind w:firstLine="709"/>
        <w:jc w:val="both"/>
        <w:rPr>
          <w:rFonts w:eastAsia="Calibri"/>
          <w:sz w:val="28"/>
          <w:szCs w:val="28"/>
        </w:rPr>
      </w:pPr>
    </w:p>
    <w:p w:rsidR="00904F9C" w:rsidRPr="00BF61EB" w:rsidRDefault="00904F9C" w:rsidP="00904F9C">
      <w:pPr>
        <w:ind w:firstLine="709"/>
        <w:jc w:val="both"/>
        <w:rPr>
          <w:rFonts w:eastAsia="Calibri"/>
          <w:sz w:val="28"/>
          <w:szCs w:val="28"/>
        </w:rPr>
      </w:pPr>
      <w:r w:rsidRPr="00BF61EB">
        <w:rPr>
          <w:rFonts w:eastAsia="Calibri"/>
          <w:sz w:val="28"/>
          <w:szCs w:val="28"/>
        </w:rPr>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904F9C" w:rsidRPr="00BF61EB" w:rsidRDefault="00904F9C" w:rsidP="00904F9C">
      <w:pPr>
        <w:ind w:firstLine="709"/>
        <w:jc w:val="both"/>
        <w:rPr>
          <w:sz w:val="28"/>
          <w:szCs w:val="28"/>
        </w:rPr>
      </w:pPr>
      <w:r w:rsidRPr="00BF61EB">
        <w:rPr>
          <w:sz w:val="28"/>
          <w:szCs w:val="28"/>
        </w:rPr>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rsidR="00904F9C" w:rsidRPr="00BF61EB" w:rsidRDefault="00904F9C" w:rsidP="00533CF8">
      <w:pPr>
        <w:numPr>
          <w:ilvl w:val="0"/>
          <w:numId w:val="8"/>
        </w:numPr>
        <w:ind w:left="0" w:firstLine="709"/>
        <w:jc w:val="both"/>
        <w:rPr>
          <w:sz w:val="28"/>
          <w:szCs w:val="28"/>
        </w:rPr>
      </w:pPr>
      <w:r w:rsidRPr="00BF61EB">
        <w:rPr>
          <w:sz w:val="28"/>
          <w:szCs w:val="28"/>
        </w:rPr>
        <w:t>при сильном ветре может произойти разрушение построек, повреждение воздушных линий связи электропередач, повал деревьев. Так же может быть затруднена работа транспорта;</w:t>
      </w:r>
    </w:p>
    <w:p w:rsidR="00904F9C" w:rsidRPr="00BF61EB" w:rsidRDefault="00904F9C" w:rsidP="00533CF8">
      <w:pPr>
        <w:numPr>
          <w:ilvl w:val="0"/>
          <w:numId w:val="8"/>
        </w:numPr>
        <w:ind w:left="0" w:firstLine="709"/>
        <w:jc w:val="both"/>
        <w:rPr>
          <w:sz w:val="28"/>
          <w:szCs w:val="28"/>
        </w:rPr>
      </w:pPr>
      <w:r w:rsidRPr="00BF61EB">
        <w:rPr>
          <w:sz w:val="28"/>
          <w:szCs w:val="28"/>
        </w:rPr>
        <w:t xml:space="preserve">при сильном дожде, ливне и продолжительном сильном дожде возможно затопление территории, размыв почвы, дорог; затруднения в работе транспорта и проведение наружных работ; </w:t>
      </w:r>
    </w:p>
    <w:p w:rsidR="00904F9C" w:rsidRPr="00BF61EB" w:rsidRDefault="00904F9C" w:rsidP="00533CF8">
      <w:pPr>
        <w:numPr>
          <w:ilvl w:val="0"/>
          <w:numId w:val="8"/>
        </w:numPr>
        <w:ind w:left="0" w:firstLine="709"/>
        <w:jc w:val="both"/>
        <w:rPr>
          <w:sz w:val="28"/>
          <w:szCs w:val="28"/>
        </w:rPr>
      </w:pPr>
      <w:r w:rsidRPr="00BF61EB">
        <w:rPr>
          <w:sz w:val="28"/>
          <w:szCs w:val="28"/>
        </w:rPr>
        <w:t>при сильном снегопаде может возникнуть аварийная ситуация из-за увеличения снеговой нагрузки на различные сооружения, деревья. Возможно возникновение снежных заносов. Так же может быть затруднена работа транспорта;</w:t>
      </w:r>
    </w:p>
    <w:p w:rsidR="00904F9C" w:rsidRPr="00BF61EB" w:rsidRDefault="00904F9C" w:rsidP="00533CF8">
      <w:pPr>
        <w:numPr>
          <w:ilvl w:val="0"/>
          <w:numId w:val="8"/>
        </w:numPr>
        <w:ind w:left="0" w:firstLine="709"/>
        <w:jc w:val="both"/>
        <w:rPr>
          <w:sz w:val="28"/>
          <w:szCs w:val="28"/>
        </w:rPr>
      </w:pPr>
      <w:r w:rsidRPr="00BF61EB">
        <w:rPr>
          <w:sz w:val="28"/>
          <w:szCs w:val="28"/>
        </w:rPr>
        <w:t xml:space="preserve">при сильной метели из-за ветровой и снеговой нагрузки могут </w:t>
      </w:r>
      <w:r>
        <w:rPr>
          <w:sz w:val="28"/>
          <w:szCs w:val="28"/>
        </w:rPr>
        <w:t>возникать снежные заносы, а также</w:t>
      </w:r>
      <w:r w:rsidRPr="00BF61EB">
        <w:rPr>
          <w:sz w:val="28"/>
          <w:szCs w:val="28"/>
        </w:rPr>
        <w:t xml:space="preserve"> происходить повреждения и разрушения построенных линий связи и электропередач и затруднения в работе транспорта.</w:t>
      </w:r>
    </w:p>
    <w:p w:rsidR="00904F9C" w:rsidRPr="00BF61EB" w:rsidRDefault="00904F9C" w:rsidP="00904F9C">
      <w:pPr>
        <w:ind w:firstLine="709"/>
        <w:jc w:val="both"/>
        <w:rPr>
          <w:sz w:val="28"/>
          <w:szCs w:val="28"/>
        </w:rPr>
      </w:pPr>
      <w:r w:rsidRPr="00BF61EB">
        <w:rPr>
          <w:sz w:val="28"/>
          <w:szCs w:val="28"/>
        </w:rPr>
        <w:t>При повседневной деятельности:</w:t>
      </w:r>
    </w:p>
    <w:p w:rsidR="00904F9C" w:rsidRPr="00BF61EB" w:rsidRDefault="00904F9C" w:rsidP="00904F9C">
      <w:pPr>
        <w:ind w:firstLine="709"/>
        <w:jc w:val="both"/>
        <w:rPr>
          <w:sz w:val="28"/>
          <w:szCs w:val="28"/>
        </w:rPr>
      </w:pPr>
      <w:r>
        <w:rPr>
          <w:sz w:val="28"/>
          <w:szCs w:val="28"/>
        </w:rPr>
        <w:t>- </w:t>
      </w:r>
      <w:r w:rsidRPr="00BF61EB">
        <w:rPr>
          <w:sz w:val="28"/>
          <w:szCs w:val="28"/>
        </w:rPr>
        <w:t xml:space="preserve">обеспечить готовность резервных источников питания в лечебных учреждениях, на системах жизнеобеспечения и других объектах экономики; </w:t>
      </w:r>
    </w:p>
    <w:p w:rsidR="00904F9C" w:rsidRPr="00BF61EB" w:rsidRDefault="00904F9C" w:rsidP="00904F9C">
      <w:pPr>
        <w:ind w:firstLine="709"/>
        <w:jc w:val="both"/>
        <w:rPr>
          <w:sz w:val="28"/>
          <w:szCs w:val="28"/>
        </w:rPr>
      </w:pPr>
      <w:r>
        <w:rPr>
          <w:sz w:val="28"/>
          <w:szCs w:val="28"/>
        </w:rPr>
        <w:t>- </w:t>
      </w:r>
      <w:r w:rsidRPr="00BF61EB">
        <w:rPr>
          <w:sz w:val="28"/>
          <w:szCs w:val="28"/>
        </w:rPr>
        <w:t>поддерживать в рабочем состоянии водосточные канавы, водопропускные трубы и другие сооружения обеспечивающих сток ливневых вод;</w:t>
      </w:r>
    </w:p>
    <w:p w:rsidR="00904F9C" w:rsidRPr="00BF61EB" w:rsidRDefault="00904F9C" w:rsidP="00904F9C">
      <w:pPr>
        <w:ind w:firstLine="709"/>
        <w:jc w:val="both"/>
        <w:rPr>
          <w:sz w:val="28"/>
          <w:szCs w:val="28"/>
        </w:rPr>
      </w:pPr>
      <w:r>
        <w:rPr>
          <w:sz w:val="28"/>
          <w:szCs w:val="28"/>
        </w:rPr>
        <w:t>- </w:t>
      </w:r>
      <w:r w:rsidRPr="00BF61EB">
        <w:rPr>
          <w:sz w:val="28"/>
          <w:szCs w:val="28"/>
        </w:rPr>
        <w:t>осуществлять устройство новых водопропускных труб для исключения подтопления территории при интенсивных осадках.</w:t>
      </w:r>
    </w:p>
    <w:p w:rsidR="00904F9C" w:rsidRPr="00BF61EB" w:rsidRDefault="00904F9C" w:rsidP="00904F9C">
      <w:pPr>
        <w:ind w:firstLine="709"/>
        <w:jc w:val="both"/>
        <w:rPr>
          <w:sz w:val="28"/>
          <w:szCs w:val="28"/>
        </w:rPr>
      </w:pPr>
      <w:r w:rsidRPr="00BF61EB">
        <w:rPr>
          <w:sz w:val="28"/>
          <w:szCs w:val="28"/>
        </w:rPr>
        <w:t>При угрозе и возникновении опасных метеорологических явлений и процессов:</w:t>
      </w:r>
    </w:p>
    <w:p w:rsidR="00904F9C" w:rsidRPr="00BF61EB" w:rsidRDefault="00904F9C" w:rsidP="00904F9C">
      <w:pPr>
        <w:ind w:firstLine="709"/>
        <w:jc w:val="both"/>
        <w:rPr>
          <w:sz w:val="28"/>
          <w:szCs w:val="28"/>
        </w:rPr>
      </w:pPr>
      <w:r>
        <w:rPr>
          <w:sz w:val="28"/>
          <w:szCs w:val="28"/>
        </w:rPr>
        <w:t>- </w:t>
      </w:r>
      <w:r w:rsidRPr="00BF61EB">
        <w:rPr>
          <w:sz w:val="28"/>
          <w:szCs w:val="28"/>
        </w:rPr>
        <w:t>немедленно проинформировать население через СМИ об опасных метеорологических явлениях;</w:t>
      </w:r>
    </w:p>
    <w:p w:rsidR="00904F9C" w:rsidRPr="00BF61EB" w:rsidRDefault="00904F9C" w:rsidP="00904F9C">
      <w:pPr>
        <w:ind w:firstLine="709"/>
        <w:jc w:val="both"/>
        <w:rPr>
          <w:sz w:val="28"/>
          <w:szCs w:val="28"/>
        </w:rPr>
      </w:pPr>
      <w:r>
        <w:rPr>
          <w:sz w:val="28"/>
          <w:szCs w:val="28"/>
        </w:rPr>
        <w:t>- </w:t>
      </w:r>
      <w:r w:rsidRPr="00BF61EB">
        <w:rPr>
          <w:sz w:val="28"/>
          <w:szCs w:val="28"/>
        </w:rPr>
        <w:t>проинформировать социально значимые объекты, дежурные службы объектов электроснабжения, объектов с массовым пребыванием людей, в том числе лечебных учреждений об опасных метеорологических явлениях;</w:t>
      </w:r>
    </w:p>
    <w:p w:rsidR="00904F9C" w:rsidRPr="00BF61EB" w:rsidRDefault="00904F9C" w:rsidP="00904F9C">
      <w:pPr>
        <w:ind w:firstLine="709"/>
        <w:jc w:val="both"/>
        <w:rPr>
          <w:sz w:val="28"/>
          <w:szCs w:val="28"/>
        </w:rPr>
      </w:pPr>
      <w:r>
        <w:rPr>
          <w:sz w:val="28"/>
          <w:szCs w:val="28"/>
        </w:rPr>
        <w:t>- </w:t>
      </w:r>
      <w:r w:rsidRPr="00BF61EB">
        <w:rPr>
          <w:sz w:val="28"/>
          <w:szCs w:val="28"/>
        </w:rPr>
        <w:t>привести в готовность аварийно-спасательные формирования;</w:t>
      </w:r>
    </w:p>
    <w:p w:rsidR="00904F9C" w:rsidRPr="00BF61EB" w:rsidRDefault="00904F9C" w:rsidP="00904F9C">
      <w:pPr>
        <w:ind w:firstLine="709"/>
        <w:jc w:val="both"/>
        <w:rPr>
          <w:sz w:val="28"/>
          <w:szCs w:val="28"/>
        </w:rPr>
      </w:pPr>
      <w:r>
        <w:rPr>
          <w:sz w:val="28"/>
          <w:szCs w:val="28"/>
        </w:rPr>
        <w:t>- </w:t>
      </w:r>
      <w:r w:rsidRPr="00BF61EB">
        <w:rPr>
          <w:sz w:val="28"/>
          <w:szCs w:val="28"/>
        </w:rPr>
        <w:t>проверить готовность резервов материальных средств для ликвидации ЧС на объектах электроснабжения;</w:t>
      </w:r>
    </w:p>
    <w:p w:rsidR="00904F9C" w:rsidRPr="00BF61EB" w:rsidRDefault="00904F9C" w:rsidP="00904F9C">
      <w:pPr>
        <w:ind w:firstLine="709"/>
        <w:jc w:val="both"/>
        <w:rPr>
          <w:sz w:val="28"/>
          <w:szCs w:val="28"/>
        </w:rPr>
      </w:pPr>
      <w:r>
        <w:rPr>
          <w:sz w:val="28"/>
          <w:szCs w:val="28"/>
        </w:rPr>
        <w:t>- </w:t>
      </w:r>
      <w:r w:rsidRPr="00BF61EB">
        <w:rPr>
          <w:sz w:val="28"/>
          <w:szCs w:val="28"/>
        </w:rPr>
        <w:t>обеспечить готовность резервных источников питания на системах жизнеобеспечения;</w:t>
      </w:r>
    </w:p>
    <w:p w:rsidR="00904F9C" w:rsidRPr="00BF61EB" w:rsidRDefault="00904F9C" w:rsidP="00904F9C">
      <w:pPr>
        <w:ind w:firstLine="709"/>
        <w:jc w:val="both"/>
        <w:rPr>
          <w:sz w:val="28"/>
          <w:szCs w:val="28"/>
        </w:rPr>
      </w:pPr>
      <w:r>
        <w:rPr>
          <w:sz w:val="28"/>
          <w:szCs w:val="28"/>
        </w:rPr>
        <w:t>- </w:t>
      </w:r>
      <w:r w:rsidRPr="00BF61EB">
        <w:rPr>
          <w:sz w:val="28"/>
          <w:szCs w:val="28"/>
        </w:rPr>
        <w:t>подготовить средства пожаротушения.</w:t>
      </w:r>
    </w:p>
    <w:p w:rsidR="00904F9C" w:rsidRPr="00BF61EB" w:rsidRDefault="00904F9C" w:rsidP="00904F9C">
      <w:pPr>
        <w:ind w:firstLine="709"/>
        <w:jc w:val="both"/>
        <w:rPr>
          <w:sz w:val="28"/>
          <w:szCs w:val="28"/>
        </w:rPr>
      </w:pPr>
      <w:r w:rsidRPr="00BF61EB">
        <w:rPr>
          <w:sz w:val="28"/>
          <w:szCs w:val="28"/>
        </w:rPr>
        <w:t>Проектные и строительные работы должны выполняться с учетом ветровой нагрузки для данного региона, интенсивности осадков.</w:t>
      </w:r>
    </w:p>
    <w:p w:rsidR="00904F9C" w:rsidRPr="0037326A" w:rsidRDefault="00904F9C" w:rsidP="00904F9C">
      <w:pPr>
        <w:ind w:firstLine="709"/>
        <w:jc w:val="both"/>
        <w:rPr>
          <w:rFonts w:eastAsia="Calibri"/>
          <w:sz w:val="28"/>
          <w:szCs w:val="28"/>
        </w:rPr>
      </w:pPr>
      <w:r w:rsidRPr="00C26D88">
        <w:rPr>
          <w:rFonts w:eastAsia="Calibri"/>
          <w:sz w:val="28"/>
          <w:szCs w:val="28"/>
        </w:rPr>
        <w:t>На территории Плотниковского сельсовета возможны землетрясения интенсивностью 7-8 баллов. В сейсмически опасных районах должны быть соблюдены все необходимые требования</w:t>
      </w:r>
      <w:r w:rsidRPr="0037326A">
        <w:rPr>
          <w:rFonts w:eastAsia="Calibri"/>
          <w:sz w:val="28"/>
          <w:szCs w:val="28"/>
        </w:rPr>
        <w:t xml:space="preserve"> по безопасности жизни населения и устойчивости зданий и сооружений. Строительство должно вестись в соответствии с СП 14.13330.201</w:t>
      </w:r>
      <w:r>
        <w:rPr>
          <w:rFonts w:eastAsia="Calibri"/>
          <w:sz w:val="28"/>
          <w:szCs w:val="28"/>
        </w:rPr>
        <w:t>8</w:t>
      </w:r>
      <w:r w:rsidRPr="0037326A">
        <w:rPr>
          <w:rFonts w:eastAsia="Calibri"/>
          <w:sz w:val="28"/>
          <w:szCs w:val="28"/>
        </w:rPr>
        <w:t xml:space="preserve"> «Строительство в сейсмических районах». Однако, сейсмичность конкретной площадки строительства, следует уточнять в соответствии с данными микросейсморайонирования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w:t>
      </w:r>
    </w:p>
    <w:p w:rsidR="00993944" w:rsidRPr="00993944" w:rsidRDefault="00993944" w:rsidP="00993944">
      <w:pPr>
        <w:ind w:firstLine="567"/>
        <w:jc w:val="both"/>
        <w:rPr>
          <w:sz w:val="28"/>
          <w:szCs w:val="28"/>
        </w:rPr>
      </w:pPr>
      <w:r w:rsidRPr="00993944">
        <w:rPr>
          <w:sz w:val="28"/>
          <w:szCs w:val="28"/>
        </w:rPr>
        <w:t xml:space="preserve">Пожарная опасность на территории села </w:t>
      </w:r>
      <w:r>
        <w:rPr>
          <w:sz w:val="28"/>
          <w:szCs w:val="28"/>
        </w:rPr>
        <w:t>Плотниково</w:t>
      </w:r>
      <w:r w:rsidRPr="00993944">
        <w:rPr>
          <w:sz w:val="28"/>
          <w:szCs w:val="28"/>
        </w:rPr>
        <w:t xml:space="preserve"> будет возникать практически сразу после схода снежного покрова. Возможны ландшафтные пожары в апреле-мае.</w:t>
      </w:r>
    </w:p>
    <w:p w:rsidR="00993944" w:rsidRPr="00993944" w:rsidRDefault="00993944" w:rsidP="00993944">
      <w:pPr>
        <w:ind w:firstLine="709"/>
        <w:jc w:val="both"/>
        <w:rPr>
          <w:sz w:val="28"/>
          <w:szCs w:val="28"/>
        </w:rPr>
      </w:pPr>
      <w:r w:rsidRPr="00993944">
        <w:rPr>
          <w:sz w:val="28"/>
          <w:szCs w:val="28"/>
        </w:rPr>
        <w:t xml:space="preserve">Основными причинами возникновения природных ландшафтных пожаров является антропогенный фактор (нарушение правил пожарной безопасности, неосторожное обращение с огнем, а порой умышленные поджоги, совершаемые населением). </w:t>
      </w:r>
    </w:p>
    <w:p w:rsidR="00993944" w:rsidRPr="00993944" w:rsidRDefault="00993944" w:rsidP="00993944">
      <w:pPr>
        <w:ind w:firstLine="567"/>
        <w:jc w:val="both"/>
        <w:rPr>
          <w:rFonts w:eastAsia="Calibri"/>
          <w:sz w:val="28"/>
          <w:szCs w:val="28"/>
        </w:rPr>
      </w:pPr>
      <w:r w:rsidRPr="00993944">
        <w:rPr>
          <w:rFonts w:eastAsia="Calibri"/>
          <w:sz w:val="28"/>
          <w:szCs w:val="28"/>
        </w:rPr>
        <w:t>Мероприятия, проводимые в целях снижения негативного воздействия природных пожаров, устройство противопожарных минерализованных полос.</w:t>
      </w:r>
    </w:p>
    <w:p w:rsidR="00904F9C" w:rsidRDefault="00904F9C" w:rsidP="00135267">
      <w:pPr>
        <w:autoSpaceDE w:val="0"/>
        <w:autoSpaceDN w:val="0"/>
        <w:adjustRightInd w:val="0"/>
        <w:ind w:firstLine="709"/>
        <w:jc w:val="both"/>
        <w:rPr>
          <w:b/>
          <w:bCs/>
          <w:sz w:val="28"/>
          <w:szCs w:val="28"/>
        </w:rPr>
      </w:pPr>
    </w:p>
    <w:p w:rsidR="00904F9C" w:rsidRDefault="00904F9C" w:rsidP="00904F9C">
      <w:pPr>
        <w:ind w:firstLine="709"/>
        <w:jc w:val="center"/>
        <w:outlineLvl w:val="1"/>
        <w:rPr>
          <w:rFonts w:eastAsia="Calibri"/>
          <w:b/>
          <w:sz w:val="28"/>
          <w:szCs w:val="28"/>
        </w:rPr>
      </w:pPr>
      <w:bookmarkStart w:id="256" w:name="_Toc73539659"/>
      <w:r w:rsidRPr="00D1614B">
        <w:rPr>
          <w:rFonts w:eastAsia="Calibri"/>
          <w:b/>
          <w:sz w:val="28"/>
          <w:szCs w:val="28"/>
        </w:rPr>
        <w:t>6.2. Перечень возможных источников чрезвычайных ситуаций техногенного характера</w:t>
      </w:r>
      <w:bookmarkEnd w:id="256"/>
    </w:p>
    <w:p w:rsidR="00904F9C" w:rsidRPr="00904F9C" w:rsidRDefault="00904F9C" w:rsidP="00904F9C">
      <w:pPr>
        <w:jc w:val="center"/>
        <w:rPr>
          <w:rFonts w:eastAsia="Calibri"/>
        </w:rPr>
      </w:pPr>
    </w:p>
    <w:p w:rsidR="00904F9C" w:rsidRPr="008447B1" w:rsidRDefault="00904F9C" w:rsidP="009D50C2">
      <w:pPr>
        <w:pStyle w:val="Default"/>
        <w:ind w:firstLine="709"/>
        <w:jc w:val="both"/>
        <w:rPr>
          <w:color w:val="auto"/>
          <w:sz w:val="28"/>
          <w:szCs w:val="28"/>
        </w:rPr>
      </w:pPr>
      <w:r w:rsidRPr="008447B1">
        <w:rPr>
          <w:color w:val="auto"/>
          <w:sz w:val="28"/>
          <w:szCs w:val="28"/>
        </w:rPr>
        <w:t xml:space="preserve">На территории Плотниковского сельсовета возможны чрезвычайные ситуации техногенного характера, связанные с авариями на следующих потенциально опасных объектах: </w:t>
      </w:r>
    </w:p>
    <w:p w:rsidR="00904F9C" w:rsidRPr="008447B1" w:rsidRDefault="00904F9C" w:rsidP="009D50C2">
      <w:pPr>
        <w:pStyle w:val="Default"/>
        <w:ind w:firstLine="709"/>
        <w:jc w:val="both"/>
        <w:rPr>
          <w:color w:val="auto"/>
          <w:sz w:val="28"/>
          <w:szCs w:val="28"/>
        </w:rPr>
      </w:pPr>
      <w:r w:rsidRPr="008447B1">
        <w:rPr>
          <w:color w:val="auto"/>
          <w:sz w:val="28"/>
          <w:szCs w:val="28"/>
        </w:rPr>
        <w:t xml:space="preserve">- электроэнергетических системах; </w:t>
      </w:r>
    </w:p>
    <w:p w:rsidR="00904F9C" w:rsidRPr="008447B1" w:rsidRDefault="00904F9C" w:rsidP="009D50C2">
      <w:pPr>
        <w:pStyle w:val="Default"/>
        <w:ind w:firstLine="709"/>
        <w:jc w:val="both"/>
        <w:rPr>
          <w:color w:val="auto"/>
          <w:sz w:val="28"/>
          <w:szCs w:val="28"/>
        </w:rPr>
      </w:pPr>
      <w:r w:rsidRPr="008447B1">
        <w:rPr>
          <w:color w:val="auto"/>
          <w:sz w:val="28"/>
          <w:szCs w:val="28"/>
        </w:rPr>
        <w:t xml:space="preserve">- пожаро- и взрывоопасных объектах (ПВОО); </w:t>
      </w:r>
    </w:p>
    <w:p w:rsidR="00904F9C" w:rsidRPr="007E0F96" w:rsidRDefault="00904F9C" w:rsidP="009D50C2">
      <w:pPr>
        <w:pStyle w:val="Default"/>
        <w:ind w:firstLine="709"/>
        <w:jc w:val="both"/>
        <w:rPr>
          <w:color w:val="auto"/>
          <w:sz w:val="28"/>
          <w:szCs w:val="28"/>
        </w:rPr>
      </w:pPr>
      <w:r w:rsidRPr="007E0F96">
        <w:rPr>
          <w:color w:val="auto"/>
          <w:sz w:val="28"/>
          <w:szCs w:val="28"/>
        </w:rPr>
        <w:t xml:space="preserve">- </w:t>
      </w:r>
      <w:r w:rsidR="007E0F96" w:rsidRPr="007E0F96">
        <w:rPr>
          <w:color w:val="auto"/>
          <w:sz w:val="28"/>
          <w:szCs w:val="28"/>
        </w:rPr>
        <w:t>обекты ЖКХ</w:t>
      </w:r>
      <w:r w:rsidRPr="007E0F96">
        <w:rPr>
          <w:color w:val="auto"/>
          <w:sz w:val="28"/>
          <w:szCs w:val="28"/>
        </w:rPr>
        <w:t xml:space="preserve">; </w:t>
      </w:r>
    </w:p>
    <w:p w:rsidR="0038147F" w:rsidRDefault="00904F9C" w:rsidP="009D50C2">
      <w:pPr>
        <w:pStyle w:val="Default"/>
        <w:ind w:firstLine="709"/>
        <w:jc w:val="both"/>
        <w:rPr>
          <w:color w:val="auto"/>
          <w:sz w:val="28"/>
          <w:szCs w:val="28"/>
        </w:rPr>
      </w:pPr>
      <w:r w:rsidRPr="007E0F96">
        <w:rPr>
          <w:color w:val="auto"/>
          <w:sz w:val="28"/>
          <w:szCs w:val="28"/>
        </w:rPr>
        <w:t xml:space="preserve">- </w:t>
      </w:r>
      <w:r w:rsidR="007E0F96" w:rsidRPr="007E0F96">
        <w:rPr>
          <w:color w:val="auto"/>
          <w:sz w:val="28"/>
          <w:szCs w:val="28"/>
        </w:rPr>
        <w:t>аварии на авто</w:t>
      </w:r>
      <w:r w:rsidR="0038147F">
        <w:rPr>
          <w:color w:val="auto"/>
          <w:sz w:val="28"/>
          <w:szCs w:val="28"/>
        </w:rPr>
        <w:t xml:space="preserve">мобильных </w:t>
      </w:r>
      <w:r w:rsidR="007E0F96" w:rsidRPr="007E0F96">
        <w:rPr>
          <w:color w:val="auto"/>
          <w:sz w:val="28"/>
          <w:szCs w:val="28"/>
        </w:rPr>
        <w:t>дорогах</w:t>
      </w:r>
      <w:r w:rsidR="0038147F">
        <w:rPr>
          <w:color w:val="auto"/>
          <w:sz w:val="28"/>
          <w:szCs w:val="28"/>
        </w:rPr>
        <w:t>;</w:t>
      </w:r>
    </w:p>
    <w:p w:rsidR="00904F9C" w:rsidRPr="008447B1" w:rsidRDefault="0038147F" w:rsidP="009D50C2">
      <w:pPr>
        <w:pStyle w:val="Default"/>
        <w:ind w:firstLine="709"/>
        <w:jc w:val="both"/>
        <w:rPr>
          <w:color w:val="auto"/>
          <w:sz w:val="28"/>
          <w:szCs w:val="28"/>
        </w:rPr>
      </w:pPr>
      <w:r>
        <w:rPr>
          <w:color w:val="auto"/>
          <w:sz w:val="28"/>
          <w:szCs w:val="28"/>
        </w:rPr>
        <w:t>- аварии на железной дороге.</w:t>
      </w:r>
      <w:r w:rsidR="00904F9C" w:rsidRPr="008447B1">
        <w:rPr>
          <w:color w:val="auto"/>
          <w:sz w:val="28"/>
          <w:szCs w:val="28"/>
        </w:rPr>
        <w:t xml:space="preserve"> </w:t>
      </w:r>
    </w:p>
    <w:p w:rsidR="00904F9C" w:rsidRPr="0064593E" w:rsidRDefault="00904F9C" w:rsidP="009D50C2">
      <w:pPr>
        <w:pStyle w:val="Default"/>
        <w:ind w:firstLine="709"/>
        <w:jc w:val="both"/>
        <w:rPr>
          <w:color w:val="auto"/>
          <w:sz w:val="28"/>
          <w:szCs w:val="28"/>
        </w:rPr>
      </w:pPr>
      <w:bookmarkStart w:id="257" w:name="_Toc19179758"/>
      <w:r w:rsidRPr="00C26D88">
        <w:rPr>
          <w:b/>
          <w:bCs/>
          <w:color w:val="auto"/>
          <w:sz w:val="28"/>
          <w:szCs w:val="28"/>
        </w:rPr>
        <w:t>Аварии на электроэнергетических системах</w:t>
      </w:r>
      <w:r w:rsidRPr="0064593E">
        <w:rPr>
          <w:b/>
          <w:bCs/>
          <w:color w:val="auto"/>
          <w:sz w:val="28"/>
          <w:szCs w:val="28"/>
        </w:rPr>
        <w:t xml:space="preserve"> </w:t>
      </w:r>
    </w:p>
    <w:p w:rsidR="00904F9C" w:rsidRPr="0064593E" w:rsidRDefault="00904F9C" w:rsidP="009D50C2">
      <w:pPr>
        <w:pStyle w:val="S0"/>
        <w:jc w:val="both"/>
        <w:rPr>
          <w:sz w:val="28"/>
          <w:szCs w:val="28"/>
        </w:rPr>
      </w:pPr>
      <w:r w:rsidRPr="0064593E">
        <w:rPr>
          <w:sz w:val="28"/>
          <w:szCs w:val="28"/>
        </w:rPr>
        <w:t xml:space="preserve">Возможны обрывы линий электропередачи </w:t>
      </w:r>
      <w:r w:rsidRPr="009D50C2">
        <w:rPr>
          <w:sz w:val="28"/>
          <w:szCs w:val="28"/>
        </w:rPr>
        <w:t>(110 и 10 кВ), связанные</w:t>
      </w:r>
      <w:r w:rsidRPr="0064593E">
        <w:rPr>
          <w:sz w:val="28"/>
          <w:szCs w:val="28"/>
        </w:rPr>
        <w:t xml:space="preserve"> с налипанием снега или падением деревьев на провода при сильных ветрах. </w:t>
      </w:r>
    </w:p>
    <w:p w:rsidR="00904F9C" w:rsidRPr="0064593E" w:rsidRDefault="00904F9C" w:rsidP="009D50C2">
      <w:pPr>
        <w:pStyle w:val="S0"/>
        <w:jc w:val="both"/>
        <w:rPr>
          <w:sz w:val="28"/>
          <w:szCs w:val="28"/>
        </w:rPr>
      </w:pPr>
      <w:r w:rsidRPr="0064593E">
        <w:rPr>
          <w:sz w:val="28"/>
          <w:szCs w:val="28"/>
        </w:rPr>
        <w:t>Причиной возникновения аварии с долговременным перерывом электроснабжения всех потребителей может явиться изношенность и выработка проектного ресурса значительной части технологического оборудования объекта, невыполнение в полной мере мероприятий по планово-предупредительному ремонту оборудования из-за недофинансирования. Также вероятно возникновение аварии в связи с общим снижением уровня технологической дисциплины. Перечисленные причины будут являться основными и при возникновении технологических аварий и возгораний на электроэнергетических системах.</w:t>
      </w:r>
    </w:p>
    <w:p w:rsidR="00904F9C" w:rsidRPr="0064593E" w:rsidRDefault="00904F9C" w:rsidP="009D50C2">
      <w:pPr>
        <w:pStyle w:val="S0"/>
        <w:jc w:val="both"/>
        <w:rPr>
          <w:sz w:val="28"/>
          <w:szCs w:val="28"/>
        </w:rPr>
      </w:pPr>
      <w:r w:rsidRPr="0064593E">
        <w:rPr>
          <w:sz w:val="28"/>
          <w:szCs w:val="28"/>
        </w:rPr>
        <w:t>Мероприятия:</w:t>
      </w:r>
    </w:p>
    <w:p w:rsidR="00904F9C" w:rsidRPr="0064593E" w:rsidRDefault="00904F9C" w:rsidP="009D50C2">
      <w:pPr>
        <w:pStyle w:val="S0"/>
        <w:jc w:val="both"/>
        <w:rPr>
          <w:sz w:val="28"/>
          <w:szCs w:val="28"/>
        </w:rPr>
      </w:pPr>
      <w:r w:rsidRPr="0064593E">
        <w:rPr>
          <w:sz w:val="28"/>
          <w:szCs w:val="28"/>
        </w:rPr>
        <w:t>- проведение работ по реконструкции объекта;</w:t>
      </w:r>
    </w:p>
    <w:p w:rsidR="00904F9C" w:rsidRPr="0064593E" w:rsidRDefault="00904F9C" w:rsidP="009D50C2">
      <w:pPr>
        <w:pStyle w:val="S0"/>
        <w:jc w:val="both"/>
        <w:rPr>
          <w:sz w:val="28"/>
          <w:szCs w:val="28"/>
        </w:rPr>
      </w:pPr>
      <w:r w:rsidRPr="0064593E">
        <w:rPr>
          <w:sz w:val="28"/>
          <w:szCs w:val="28"/>
        </w:rPr>
        <w:t>- проведение плановых мероприятий по проверке состояния объекта и оборудования;</w:t>
      </w:r>
    </w:p>
    <w:p w:rsidR="00904F9C" w:rsidRPr="0064593E" w:rsidRDefault="00904F9C" w:rsidP="009D50C2">
      <w:pPr>
        <w:pStyle w:val="S0"/>
        <w:jc w:val="both"/>
        <w:rPr>
          <w:sz w:val="28"/>
          <w:szCs w:val="28"/>
        </w:rPr>
      </w:pPr>
      <w:r w:rsidRPr="0064593E">
        <w:rPr>
          <w:sz w:val="28"/>
          <w:szCs w:val="28"/>
        </w:rPr>
        <w:t>- своевременная замена технологического оборудования электростанций на более современное и надежное.</w:t>
      </w:r>
    </w:p>
    <w:p w:rsidR="00904F9C" w:rsidRPr="00D1614B" w:rsidRDefault="00904F9C" w:rsidP="009D50C2">
      <w:pPr>
        <w:pStyle w:val="Default"/>
        <w:ind w:firstLine="709"/>
        <w:jc w:val="both"/>
        <w:rPr>
          <w:color w:val="auto"/>
          <w:sz w:val="28"/>
          <w:szCs w:val="28"/>
        </w:rPr>
      </w:pPr>
      <w:r w:rsidRPr="00D1614B">
        <w:rPr>
          <w:b/>
          <w:bCs/>
          <w:color w:val="auto"/>
          <w:sz w:val="28"/>
          <w:szCs w:val="28"/>
        </w:rPr>
        <w:t xml:space="preserve">Аварии на пожаро- и взрывоопасных объектах </w:t>
      </w:r>
      <w:r w:rsidR="007E0F96">
        <w:rPr>
          <w:b/>
          <w:bCs/>
          <w:color w:val="auto"/>
          <w:sz w:val="28"/>
          <w:szCs w:val="28"/>
        </w:rPr>
        <w:t>(ПВОО)</w:t>
      </w:r>
    </w:p>
    <w:p w:rsidR="00904F9C" w:rsidRPr="008447B1" w:rsidRDefault="00904F9C" w:rsidP="009D50C2">
      <w:pPr>
        <w:pStyle w:val="Default"/>
        <w:ind w:firstLine="709"/>
        <w:jc w:val="both"/>
        <w:rPr>
          <w:color w:val="auto"/>
          <w:sz w:val="28"/>
          <w:szCs w:val="28"/>
        </w:rPr>
      </w:pPr>
      <w:r w:rsidRPr="00A31C8B">
        <w:rPr>
          <w:color w:val="auto"/>
          <w:sz w:val="28"/>
          <w:szCs w:val="28"/>
        </w:rPr>
        <w:t>К числу ПВОО на территории сельского поселения относятся объекты, использующие и хранящие горючие и взрывоопасные вещества: газопровод распределительный, котельная, автозаправочная станция.</w:t>
      </w:r>
      <w:r w:rsidRPr="008447B1">
        <w:rPr>
          <w:color w:val="auto"/>
          <w:sz w:val="28"/>
          <w:szCs w:val="28"/>
        </w:rPr>
        <w:t xml:space="preserve"> </w:t>
      </w:r>
    </w:p>
    <w:p w:rsidR="00904F9C" w:rsidRPr="008447B1" w:rsidRDefault="00904F9C" w:rsidP="009D50C2">
      <w:pPr>
        <w:pStyle w:val="Default"/>
        <w:ind w:firstLine="709"/>
        <w:jc w:val="both"/>
        <w:rPr>
          <w:color w:val="auto"/>
          <w:sz w:val="28"/>
          <w:szCs w:val="28"/>
        </w:rPr>
      </w:pPr>
      <w:r w:rsidRPr="008447B1">
        <w:rPr>
          <w:color w:val="auto"/>
          <w:sz w:val="28"/>
          <w:szCs w:val="28"/>
        </w:rPr>
        <w:t xml:space="preserve">Аварии на ПВОО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w:t>
      </w:r>
    </w:p>
    <w:p w:rsidR="00904F9C" w:rsidRDefault="00904F9C" w:rsidP="009D50C2">
      <w:pPr>
        <w:pStyle w:val="Default"/>
        <w:ind w:firstLine="709"/>
        <w:jc w:val="both"/>
        <w:rPr>
          <w:color w:val="auto"/>
          <w:sz w:val="28"/>
          <w:szCs w:val="28"/>
        </w:rPr>
      </w:pPr>
      <w:r w:rsidRPr="008447B1">
        <w:rPr>
          <w:color w:val="auto"/>
          <w:sz w:val="28"/>
          <w:szCs w:val="28"/>
        </w:rPr>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емкости (технологического блока) с выбросом всего содержим</w:t>
      </w:r>
      <w:r>
        <w:rPr>
          <w:color w:val="auto"/>
          <w:sz w:val="28"/>
          <w:szCs w:val="28"/>
        </w:rPr>
        <w:t xml:space="preserve">ого в окружающее пространство. </w:t>
      </w:r>
    </w:p>
    <w:p w:rsidR="00D148DA" w:rsidRPr="007E0F96" w:rsidRDefault="00D148DA" w:rsidP="009D50C2">
      <w:pPr>
        <w:ind w:firstLine="709"/>
        <w:jc w:val="both"/>
        <w:rPr>
          <w:b/>
          <w:sz w:val="28"/>
          <w:szCs w:val="28"/>
        </w:rPr>
      </w:pPr>
      <w:r w:rsidRPr="007E0F96">
        <w:rPr>
          <w:b/>
          <w:sz w:val="28"/>
          <w:szCs w:val="28"/>
        </w:rPr>
        <w:t>Риск возникновения аварий на объектах ЖКХ</w:t>
      </w:r>
    </w:p>
    <w:p w:rsidR="00D148DA" w:rsidRPr="00D148DA" w:rsidRDefault="00D148DA" w:rsidP="009D50C2">
      <w:pPr>
        <w:ind w:firstLine="709"/>
        <w:jc w:val="both"/>
        <w:rPr>
          <w:rFonts w:eastAsia="Calibri"/>
          <w:iCs/>
          <w:sz w:val="28"/>
          <w:szCs w:val="28"/>
          <w:lang w:eastAsia="en-US"/>
        </w:rPr>
      </w:pPr>
      <w:r w:rsidRPr="00D148DA">
        <w:rPr>
          <w:rFonts w:eastAsia="Calibri"/>
          <w:iCs/>
          <w:sz w:val="28"/>
          <w:szCs w:val="28"/>
          <w:lang w:eastAsia="en-US"/>
        </w:rPr>
        <w:t>Аварии на коммунальных системах жизнеобеспечения возможны по причине износа основного и вспомогательного оборудования теплоисточников более чем на 60 %, ветхости тепловых и водопроводных сетей (износ от 60 до 90 %), халатности персонала, обслуживающего теплоисточники и теплоносители, недофинансирования ремонтных работ, образования конденсата после слива газа в газгольдеры.</w:t>
      </w:r>
    </w:p>
    <w:p w:rsidR="00904F9C" w:rsidRPr="0000040D" w:rsidRDefault="00904F9C" w:rsidP="009D50C2">
      <w:pPr>
        <w:pStyle w:val="Default"/>
        <w:ind w:firstLine="709"/>
        <w:jc w:val="both"/>
        <w:rPr>
          <w:color w:val="auto"/>
          <w:sz w:val="28"/>
          <w:szCs w:val="28"/>
        </w:rPr>
      </w:pPr>
      <w:r w:rsidRPr="0000040D">
        <w:rPr>
          <w:color w:val="auto"/>
          <w:sz w:val="28"/>
          <w:szCs w:val="28"/>
        </w:rPr>
        <w:t xml:space="preserve">Возникновение аварий возможно на сетях связи и водоотведения, объектах связи, сетях теплоснабжения, водопроводе, водозаборах, станциях водоподготовки (водоочистных станциях). </w:t>
      </w:r>
    </w:p>
    <w:p w:rsidR="00904F9C" w:rsidRPr="0000040D" w:rsidRDefault="00904F9C" w:rsidP="009D50C2">
      <w:pPr>
        <w:pStyle w:val="Default"/>
        <w:ind w:firstLine="709"/>
        <w:jc w:val="both"/>
        <w:rPr>
          <w:color w:val="auto"/>
          <w:sz w:val="28"/>
          <w:szCs w:val="28"/>
        </w:rPr>
      </w:pPr>
      <w:r w:rsidRPr="0000040D">
        <w:rPr>
          <w:color w:val="auto"/>
          <w:sz w:val="28"/>
          <w:szCs w:val="28"/>
        </w:rPr>
        <w:t xml:space="preserve">Аварии на коммунальных системах жизнеобеспечения возможны по причине: </w:t>
      </w:r>
    </w:p>
    <w:p w:rsidR="00904F9C" w:rsidRPr="0000040D" w:rsidRDefault="00904F9C" w:rsidP="009D50C2">
      <w:pPr>
        <w:pStyle w:val="Default"/>
        <w:ind w:firstLine="709"/>
        <w:jc w:val="both"/>
        <w:rPr>
          <w:color w:val="auto"/>
          <w:sz w:val="28"/>
          <w:szCs w:val="28"/>
        </w:rPr>
      </w:pPr>
      <w:r w:rsidRPr="0000040D">
        <w:rPr>
          <w:color w:val="auto"/>
          <w:sz w:val="28"/>
          <w:szCs w:val="28"/>
        </w:rPr>
        <w:t xml:space="preserve">- износа основного и вспомогательного оборудования коммунальных систем жизнеобеспечения; </w:t>
      </w:r>
    </w:p>
    <w:p w:rsidR="00904F9C" w:rsidRPr="0000040D" w:rsidRDefault="00904F9C" w:rsidP="009D50C2">
      <w:pPr>
        <w:pStyle w:val="Default"/>
        <w:ind w:firstLine="709"/>
        <w:jc w:val="both"/>
        <w:rPr>
          <w:color w:val="auto"/>
          <w:sz w:val="28"/>
          <w:szCs w:val="28"/>
        </w:rPr>
      </w:pPr>
      <w:r w:rsidRPr="0000040D">
        <w:rPr>
          <w:color w:val="auto"/>
          <w:sz w:val="28"/>
          <w:szCs w:val="28"/>
        </w:rPr>
        <w:t xml:space="preserve">- ветхости сетей; </w:t>
      </w:r>
    </w:p>
    <w:p w:rsidR="00904F9C" w:rsidRPr="0000040D" w:rsidRDefault="00904F9C" w:rsidP="009D50C2">
      <w:pPr>
        <w:pStyle w:val="Default"/>
        <w:ind w:firstLine="709"/>
        <w:jc w:val="both"/>
        <w:rPr>
          <w:color w:val="auto"/>
          <w:sz w:val="28"/>
          <w:szCs w:val="28"/>
        </w:rPr>
      </w:pPr>
      <w:r w:rsidRPr="0000040D">
        <w:rPr>
          <w:color w:val="auto"/>
          <w:sz w:val="28"/>
          <w:szCs w:val="28"/>
        </w:rPr>
        <w:t xml:space="preserve">- халатности персонала, обслуживающего коммунальные системы жизнеобеспечения; </w:t>
      </w:r>
    </w:p>
    <w:p w:rsidR="00904F9C" w:rsidRPr="0000040D" w:rsidRDefault="00904F9C" w:rsidP="009D50C2">
      <w:pPr>
        <w:pStyle w:val="Default"/>
        <w:ind w:firstLine="709"/>
        <w:jc w:val="both"/>
        <w:rPr>
          <w:color w:val="auto"/>
          <w:sz w:val="28"/>
          <w:szCs w:val="28"/>
        </w:rPr>
      </w:pPr>
      <w:r w:rsidRPr="0000040D">
        <w:rPr>
          <w:color w:val="auto"/>
          <w:sz w:val="28"/>
          <w:szCs w:val="28"/>
        </w:rPr>
        <w:t xml:space="preserve">- низкого качества ремонтных работ. </w:t>
      </w:r>
    </w:p>
    <w:p w:rsidR="00904F9C" w:rsidRPr="0000040D" w:rsidRDefault="00904F9C" w:rsidP="009D50C2">
      <w:pPr>
        <w:pStyle w:val="Default"/>
        <w:ind w:firstLine="709"/>
        <w:jc w:val="both"/>
        <w:rPr>
          <w:color w:val="auto"/>
          <w:sz w:val="28"/>
          <w:szCs w:val="28"/>
        </w:rPr>
      </w:pPr>
      <w:r w:rsidRPr="0000040D">
        <w:rPr>
          <w:color w:val="auto"/>
          <w:sz w:val="28"/>
          <w:szCs w:val="28"/>
        </w:rPr>
        <w:t xml:space="preserve">Выход из строя коммунальных систем может привести к сбою в системе водоотведения и связи, что значительно ухудшает условия жизнедеятельности населения. </w:t>
      </w:r>
    </w:p>
    <w:p w:rsidR="00904F9C" w:rsidRPr="0000040D" w:rsidRDefault="00904F9C" w:rsidP="009D50C2">
      <w:pPr>
        <w:ind w:firstLine="709"/>
        <w:jc w:val="both"/>
        <w:rPr>
          <w:sz w:val="28"/>
          <w:szCs w:val="28"/>
        </w:rPr>
      </w:pPr>
      <w:r w:rsidRPr="0000040D">
        <w:rPr>
          <w:sz w:val="28"/>
          <w:szCs w:val="28"/>
        </w:rPr>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rsidR="00D148DA" w:rsidRPr="00D148DA" w:rsidRDefault="00D148DA" w:rsidP="009D50C2">
      <w:pPr>
        <w:ind w:firstLine="709"/>
        <w:jc w:val="both"/>
        <w:rPr>
          <w:rFonts w:eastAsia="Calibri"/>
          <w:iCs/>
          <w:sz w:val="28"/>
          <w:szCs w:val="28"/>
          <w:lang w:eastAsia="en-US"/>
        </w:rPr>
      </w:pPr>
      <w:r w:rsidRPr="00D148DA">
        <w:rPr>
          <w:rFonts w:eastAsia="Calibri"/>
          <w:iCs/>
          <w:sz w:val="28"/>
          <w:szCs w:val="28"/>
          <w:lang w:eastAsia="en-US"/>
        </w:rPr>
        <w:t>В связи со сложными климатическими условиями региона (сильные ветры, обледенение, резкие перепады температур), состоянием теплосетей, могут возникать следующие ситуации, связанные с нарушением и прекращением теплоснабжения, водоснабжения потребителей:</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взрыв котла сразрушением или без разрушения строительных конструкций здания котельной;</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возгорание жидкого топлива;</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утечка газа в помещении котельной;</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взрыв газовоздушной смеси в котельной с разрушением строительных конструкций здания;</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разрушение поверхностей нагрева котлов (порывы, перфорация, течи котлов);</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порыв на сетях теплоснабжения и водоснабжения;</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порыв на сетях водоотведения;</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выход из строя насосного оборудования;</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размораживание внутренних систем тепловодоснабжения и водоотведения в жилых и общественных зданиях;</w:t>
      </w:r>
    </w:p>
    <w:p w:rsidR="00D148DA" w:rsidRPr="00D148DA" w:rsidRDefault="00D148DA" w:rsidP="00533CF8">
      <w:pPr>
        <w:numPr>
          <w:ilvl w:val="0"/>
          <w:numId w:val="18"/>
        </w:numPr>
        <w:ind w:left="0" w:firstLine="709"/>
        <w:jc w:val="both"/>
        <w:rPr>
          <w:rFonts w:eastAsia="Calibri"/>
          <w:iCs/>
          <w:sz w:val="28"/>
          <w:szCs w:val="28"/>
          <w:lang w:eastAsia="en-US"/>
        </w:rPr>
      </w:pPr>
      <w:r w:rsidRPr="00D148DA">
        <w:rPr>
          <w:rFonts w:eastAsia="Calibri"/>
          <w:iCs/>
          <w:sz w:val="28"/>
          <w:szCs w:val="28"/>
          <w:lang w:eastAsia="en-US"/>
        </w:rPr>
        <w:t>падение или наклон водопроводной башни.</w:t>
      </w:r>
    </w:p>
    <w:p w:rsidR="00904F9C" w:rsidRPr="0000040D" w:rsidRDefault="00904F9C" w:rsidP="009D50C2">
      <w:pPr>
        <w:tabs>
          <w:tab w:val="left" w:pos="851"/>
        </w:tabs>
        <w:ind w:firstLine="709"/>
        <w:jc w:val="both"/>
        <w:rPr>
          <w:sz w:val="28"/>
          <w:szCs w:val="28"/>
        </w:rPr>
      </w:pPr>
      <w:r w:rsidRPr="0000040D">
        <w:rPr>
          <w:sz w:val="28"/>
          <w:szCs w:val="28"/>
        </w:rPr>
        <w:t>Мероприятия по минимизации последствий (предупреждению) возникновения аварий на коммунальных системах жизнеобеспечения:</w:t>
      </w:r>
    </w:p>
    <w:p w:rsidR="00904F9C" w:rsidRPr="0000040D" w:rsidRDefault="00904F9C" w:rsidP="00533CF8">
      <w:pPr>
        <w:numPr>
          <w:ilvl w:val="0"/>
          <w:numId w:val="9"/>
        </w:numPr>
        <w:tabs>
          <w:tab w:val="left" w:pos="851"/>
        </w:tabs>
        <w:ind w:left="0" w:firstLine="709"/>
        <w:jc w:val="both"/>
        <w:rPr>
          <w:sz w:val="28"/>
          <w:szCs w:val="28"/>
        </w:rPr>
      </w:pPr>
      <w:r w:rsidRPr="0000040D">
        <w:rPr>
          <w:sz w:val="28"/>
          <w:szCs w:val="28"/>
        </w:rPr>
        <w:t>поддержание инженерно-технической инфраструктуры в исправном состоянии;</w:t>
      </w:r>
    </w:p>
    <w:p w:rsidR="00904F9C" w:rsidRPr="0000040D" w:rsidRDefault="00904F9C" w:rsidP="00533CF8">
      <w:pPr>
        <w:numPr>
          <w:ilvl w:val="0"/>
          <w:numId w:val="9"/>
        </w:numPr>
        <w:tabs>
          <w:tab w:val="left" w:pos="851"/>
        </w:tabs>
        <w:ind w:left="0" w:firstLine="709"/>
        <w:jc w:val="both"/>
        <w:rPr>
          <w:sz w:val="28"/>
          <w:szCs w:val="28"/>
        </w:rPr>
      </w:pPr>
      <w:r w:rsidRPr="0000040D">
        <w:rPr>
          <w:sz w:val="28"/>
          <w:szCs w:val="28"/>
        </w:rPr>
        <w:t>постоянный мониторинг функционирования коммунальных сетей;</w:t>
      </w:r>
    </w:p>
    <w:p w:rsidR="00904F9C" w:rsidRPr="0000040D" w:rsidRDefault="00904F9C" w:rsidP="00533CF8">
      <w:pPr>
        <w:numPr>
          <w:ilvl w:val="0"/>
          <w:numId w:val="9"/>
        </w:numPr>
        <w:tabs>
          <w:tab w:val="left" w:pos="851"/>
        </w:tabs>
        <w:ind w:left="0" w:firstLine="709"/>
        <w:jc w:val="both"/>
        <w:rPr>
          <w:sz w:val="28"/>
          <w:szCs w:val="28"/>
        </w:rPr>
      </w:pPr>
      <w:r w:rsidRPr="0000040D">
        <w:rPr>
          <w:sz w:val="28"/>
          <w:szCs w:val="28"/>
        </w:rPr>
        <w:t>накопление резервов на случай изменения погодных и других условий;</w:t>
      </w:r>
    </w:p>
    <w:p w:rsidR="00904F9C" w:rsidRPr="0000040D" w:rsidRDefault="00904F9C" w:rsidP="00533CF8">
      <w:pPr>
        <w:numPr>
          <w:ilvl w:val="0"/>
          <w:numId w:val="9"/>
        </w:numPr>
        <w:tabs>
          <w:tab w:val="left" w:pos="851"/>
        </w:tabs>
        <w:ind w:left="0" w:firstLine="709"/>
        <w:jc w:val="both"/>
        <w:rPr>
          <w:sz w:val="28"/>
          <w:szCs w:val="28"/>
        </w:rPr>
      </w:pPr>
      <w:r w:rsidRPr="0000040D">
        <w:rPr>
          <w:sz w:val="28"/>
          <w:szCs w:val="28"/>
        </w:rPr>
        <w:t>наличие возможностей для немедленного реагирования в случае аварии, и при необходимости, оповещения и информирования населения;</w:t>
      </w:r>
    </w:p>
    <w:p w:rsidR="00904F9C" w:rsidRPr="0000040D" w:rsidRDefault="00904F9C" w:rsidP="00533CF8">
      <w:pPr>
        <w:numPr>
          <w:ilvl w:val="0"/>
          <w:numId w:val="9"/>
        </w:numPr>
        <w:tabs>
          <w:tab w:val="left" w:pos="851"/>
        </w:tabs>
        <w:ind w:left="0" w:firstLine="709"/>
        <w:jc w:val="both"/>
        <w:rPr>
          <w:sz w:val="28"/>
          <w:szCs w:val="28"/>
        </w:rPr>
      </w:pPr>
      <w:r w:rsidRPr="0000040D">
        <w:rPr>
          <w:sz w:val="28"/>
          <w:szCs w:val="28"/>
        </w:rPr>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rsidR="00904F9C" w:rsidRPr="0000040D" w:rsidRDefault="00904F9C" w:rsidP="00533CF8">
      <w:pPr>
        <w:numPr>
          <w:ilvl w:val="0"/>
          <w:numId w:val="9"/>
        </w:numPr>
        <w:tabs>
          <w:tab w:val="left" w:pos="851"/>
        </w:tabs>
        <w:ind w:left="0" w:firstLine="709"/>
        <w:jc w:val="both"/>
        <w:rPr>
          <w:sz w:val="28"/>
          <w:szCs w:val="28"/>
        </w:rPr>
      </w:pPr>
      <w:r w:rsidRPr="0000040D">
        <w:rPr>
          <w:sz w:val="28"/>
          <w:szCs w:val="28"/>
        </w:rPr>
        <w:t>своевременное проведение реконструкции теплоэнергетических систем и сетей, а также жилого фонда, находящегося в муниципальной собственности.</w:t>
      </w:r>
    </w:p>
    <w:p w:rsidR="00993944" w:rsidRPr="00993944" w:rsidRDefault="00993944" w:rsidP="00993944">
      <w:pPr>
        <w:ind w:left="720"/>
        <w:jc w:val="both"/>
        <w:rPr>
          <w:rFonts w:eastAsia="Calibri"/>
          <w:b/>
          <w:sz w:val="28"/>
          <w:szCs w:val="28"/>
          <w:lang w:eastAsia="en-US"/>
        </w:rPr>
      </w:pPr>
      <w:r w:rsidRPr="007E0F96">
        <w:rPr>
          <w:rFonts w:eastAsia="Calibri"/>
          <w:b/>
          <w:sz w:val="28"/>
          <w:szCs w:val="28"/>
          <w:lang w:eastAsia="en-US"/>
        </w:rPr>
        <w:t>Риск во</w:t>
      </w:r>
      <w:r w:rsidR="007E0F96" w:rsidRPr="007E0F96">
        <w:rPr>
          <w:rFonts w:eastAsia="Calibri"/>
          <w:b/>
          <w:sz w:val="28"/>
          <w:szCs w:val="28"/>
          <w:lang w:eastAsia="en-US"/>
        </w:rPr>
        <w:t>зникновения аварий на авто</w:t>
      </w:r>
      <w:r w:rsidR="0038147F">
        <w:rPr>
          <w:rFonts w:eastAsia="Calibri"/>
          <w:b/>
          <w:sz w:val="28"/>
          <w:szCs w:val="28"/>
          <w:lang w:eastAsia="en-US"/>
        </w:rPr>
        <w:t xml:space="preserve">мобильных </w:t>
      </w:r>
      <w:r w:rsidR="007E0F96" w:rsidRPr="007E0F96">
        <w:rPr>
          <w:rFonts w:eastAsia="Calibri"/>
          <w:b/>
          <w:sz w:val="28"/>
          <w:szCs w:val="28"/>
          <w:lang w:eastAsia="en-US"/>
        </w:rPr>
        <w:t>дорогах</w:t>
      </w:r>
    </w:p>
    <w:p w:rsidR="001E36A3" w:rsidRPr="001E36A3" w:rsidRDefault="001E36A3" w:rsidP="009D50C2">
      <w:pPr>
        <w:ind w:firstLine="709"/>
        <w:jc w:val="both"/>
        <w:rPr>
          <w:sz w:val="28"/>
          <w:szCs w:val="28"/>
        </w:rPr>
      </w:pPr>
      <w:r w:rsidRPr="001E36A3">
        <w:rPr>
          <w:sz w:val="28"/>
          <w:szCs w:val="28"/>
        </w:rPr>
        <w:t>На сегодняшний день в границах территории</w:t>
      </w:r>
      <w:r w:rsidR="0000040D" w:rsidRPr="0027442C">
        <w:rPr>
          <w:sz w:val="28"/>
          <w:szCs w:val="28"/>
        </w:rPr>
        <w:t xml:space="preserve"> Плотниковского</w:t>
      </w:r>
      <w:r w:rsidRPr="001E36A3">
        <w:rPr>
          <w:sz w:val="28"/>
          <w:szCs w:val="28"/>
        </w:rPr>
        <w:t xml:space="preserve"> сельсовета проходят следующие автомобильные дороги:</w:t>
      </w:r>
    </w:p>
    <w:p w:rsidR="0027442C" w:rsidRPr="00CD15FA" w:rsidRDefault="0027442C" w:rsidP="009D50C2">
      <w:pPr>
        <w:pStyle w:val="S5"/>
        <w:tabs>
          <w:tab w:val="clear" w:pos="360"/>
          <w:tab w:val="clear" w:pos="900"/>
          <w:tab w:val="left" w:pos="993"/>
        </w:tabs>
        <w:autoSpaceDE w:val="0"/>
        <w:autoSpaceDN w:val="0"/>
        <w:adjustRightInd w:val="0"/>
        <w:spacing w:line="240" w:lineRule="auto"/>
        <w:ind w:firstLine="709"/>
        <w:rPr>
          <w:sz w:val="28"/>
          <w:szCs w:val="28"/>
        </w:rPr>
      </w:pPr>
      <w:r>
        <w:rPr>
          <w:sz w:val="28"/>
          <w:szCs w:val="28"/>
        </w:rPr>
        <w:t>- </w:t>
      </w:r>
      <w:r w:rsidRPr="00CD15FA">
        <w:rPr>
          <w:sz w:val="28"/>
          <w:szCs w:val="28"/>
        </w:rPr>
        <w:t>автомобильная дорога регионального значения К–19р «Новосибирск – Ленинск-Кузнецкий в границах НСО» с капитальным типом покрытия (асфальтобетонное) второй технической категории;</w:t>
      </w:r>
    </w:p>
    <w:p w:rsidR="0027442C" w:rsidRDefault="0027442C" w:rsidP="009D50C2">
      <w:pPr>
        <w:pStyle w:val="S5"/>
        <w:tabs>
          <w:tab w:val="clear" w:pos="360"/>
          <w:tab w:val="clear" w:pos="900"/>
          <w:tab w:val="left" w:pos="993"/>
        </w:tabs>
        <w:autoSpaceDE w:val="0"/>
        <w:autoSpaceDN w:val="0"/>
        <w:adjustRightInd w:val="0"/>
        <w:spacing w:line="240" w:lineRule="auto"/>
        <w:ind w:firstLine="709"/>
        <w:rPr>
          <w:sz w:val="28"/>
          <w:szCs w:val="28"/>
        </w:rPr>
      </w:pPr>
      <w:r>
        <w:rPr>
          <w:sz w:val="28"/>
          <w:szCs w:val="28"/>
        </w:rPr>
        <w:t>- </w:t>
      </w:r>
      <w:r w:rsidRPr="00CD15FA">
        <w:rPr>
          <w:sz w:val="28"/>
          <w:szCs w:val="28"/>
        </w:rPr>
        <w:t xml:space="preserve">автомобильная </w:t>
      </w:r>
      <w:r w:rsidRPr="0086309E">
        <w:rPr>
          <w:sz w:val="28"/>
          <w:szCs w:val="28"/>
        </w:rPr>
        <w:t xml:space="preserve">дорога межмуниципального </w:t>
      </w:r>
      <w:r>
        <w:rPr>
          <w:sz w:val="28"/>
          <w:szCs w:val="28"/>
        </w:rPr>
        <w:t>значения Н-2131 </w:t>
      </w:r>
    </w:p>
    <w:p w:rsidR="0027442C" w:rsidRDefault="0027442C" w:rsidP="009D50C2">
      <w:pPr>
        <w:pStyle w:val="S5"/>
        <w:tabs>
          <w:tab w:val="clear" w:pos="360"/>
          <w:tab w:val="clear" w:pos="900"/>
          <w:tab w:val="left" w:pos="993"/>
        </w:tabs>
        <w:autoSpaceDE w:val="0"/>
        <w:autoSpaceDN w:val="0"/>
        <w:adjustRightInd w:val="0"/>
        <w:spacing w:line="240" w:lineRule="auto"/>
        <w:ind w:firstLine="709"/>
        <w:rPr>
          <w:sz w:val="28"/>
          <w:szCs w:val="28"/>
        </w:rPr>
      </w:pPr>
      <w:r w:rsidRPr="0086309E">
        <w:rPr>
          <w:sz w:val="28"/>
          <w:szCs w:val="28"/>
        </w:rPr>
        <w:t>«29 км</w:t>
      </w:r>
      <w:r>
        <w:rPr>
          <w:sz w:val="28"/>
          <w:szCs w:val="28"/>
        </w:rPr>
        <w:t>. а/д «К-19р»</w:t>
      </w:r>
      <w:r w:rsidRPr="0086309E">
        <w:rPr>
          <w:sz w:val="28"/>
          <w:szCs w:val="28"/>
        </w:rPr>
        <w:t xml:space="preserve"> – Жеребц</w:t>
      </w:r>
      <w:r>
        <w:rPr>
          <w:sz w:val="28"/>
          <w:szCs w:val="28"/>
        </w:rPr>
        <w:t>ово» с покрытием щебень, гравий;</w:t>
      </w:r>
    </w:p>
    <w:p w:rsidR="0027442C" w:rsidRPr="0086309E" w:rsidRDefault="0027442C" w:rsidP="009D50C2">
      <w:pPr>
        <w:pStyle w:val="S5"/>
        <w:tabs>
          <w:tab w:val="clear" w:pos="360"/>
          <w:tab w:val="clear" w:pos="900"/>
          <w:tab w:val="left" w:pos="993"/>
        </w:tabs>
        <w:autoSpaceDE w:val="0"/>
        <w:autoSpaceDN w:val="0"/>
        <w:adjustRightInd w:val="0"/>
        <w:spacing w:line="240" w:lineRule="auto"/>
        <w:ind w:firstLine="709"/>
        <w:rPr>
          <w:sz w:val="28"/>
          <w:szCs w:val="28"/>
        </w:rPr>
      </w:pPr>
      <w:r>
        <w:rPr>
          <w:sz w:val="28"/>
          <w:szCs w:val="28"/>
        </w:rPr>
        <w:t>- </w:t>
      </w:r>
      <w:r w:rsidRPr="00CD15FA">
        <w:rPr>
          <w:sz w:val="28"/>
          <w:szCs w:val="28"/>
        </w:rPr>
        <w:t xml:space="preserve">автомобильная </w:t>
      </w:r>
      <w:r w:rsidRPr="0086309E">
        <w:rPr>
          <w:sz w:val="28"/>
          <w:szCs w:val="28"/>
        </w:rPr>
        <w:t xml:space="preserve">дорога межмуниципального </w:t>
      </w:r>
      <w:r>
        <w:rPr>
          <w:sz w:val="28"/>
          <w:szCs w:val="28"/>
        </w:rPr>
        <w:t>значения 50 ОП М3 50Н-2132 «Проезд к пионерскому лагерю».</w:t>
      </w:r>
    </w:p>
    <w:p w:rsidR="00904F9C" w:rsidRPr="000E2B2C" w:rsidRDefault="00904F9C" w:rsidP="009D50C2">
      <w:pPr>
        <w:ind w:firstLine="709"/>
        <w:jc w:val="both"/>
        <w:rPr>
          <w:rFonts w:eastAsia="Calibri"/>
          <w:sz w:val="28"/>
          <w:szCs w:val="28"/>
        </w:rPr>
      </w:pPr>
      <w:r w:rsidRPr="000E2B2C">
        <w:rPr>
          <w:rFonts w:eastAsia="Calibri"/>
          <w:sz w:val="28"/>
          <w:szCs w:val="28"/>
        </w:rPr>
        <w:t>Аварии на автомобильном транспорте возможны круглогодично. В результате аварии могут быть раненые и погибшие из числа пассажиров и водительского состава, выведена из строя автомобильная техника, разрушены инженерно-дорожные сооружений.</w:t>
      </w:r>
    </w:p>
    <w:p w:rsidR="00904F9C" w:rsidRPr="000E2B2C" w:rsidRDefault="00904F9C" w:rsidP="009D50C2">
      <w:pPr>
        <w:ind w:firstLine="709"/>
        <w:jc w:val="both"/>
        <w:rPr>
          <w:rFonts w:eastAsia="Calibri"/>
          <w:sz w:val="28"/>
          <w:szCs w:val="28"/>
        </w:rPr>
      </w:pPr>
      <w:r w:rsidRPr="000E2B2C">
        <w:rPr>
          <w:rFonts w:eastAsia="Calibri"/>
          <w:sz w:val="28"/>
          <w:szCs w:val="28"/>
        </w:rPr>
        <w:t xml:space="preserve">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rsidR="00904F9C" w:rsidRPr="000E2B2C" w:rsidRDefault="00904F9C" w:rsidP="009D50C2">
      <w:pPr>
        <w:ind w:firstLine="709"/>
        <w:jc w:val="both"/>
        <w:rPr>
          <w:rFonts w:eastAsia="Calibri"/>
          <w:sz w:val="28"/>
          <w:szCs w:val="28"/>
        </w:rPr>
      </w:pPr>
      <w:r w:rsidRPr="000E2B2C">
        <w:rPr>
          <w:rFonts w:eastAsia="Calibri"/>
          <w:sz w:val="28"/>
          <w:szCs w:val="28"/>
        </w:rPr>
        <w:t>Основные причины доро</w:t>
      </w:r>
      <w:r w:rsidR="0027442C">
        <w:rPr>
          <w:rFonts w:eastAsia="Calibri"/>
          <w:sz w:val="28"/>
          <w:szCs w:val="28"/>
        </w:rPr>
        <w:t>жно-транспортных происшествий:</w:t>
      </w:r>
    </w:p>
    <w:p w:rsidR="00904F9C" w:rsidRPr="000E2B2C" w:rsidRDefault="00904F9C" w:rsidP="009D50C2">
      <w:pPr>
        <w:ind w:firstLine="709"/>
        <w:jc w:val="both"/>
        <w:rPr>
          <w:rFonts w:eastAsia="Calibri"/>
          <w:sz w:val="28"/>
          <w:szCs w:val="28"/>
        </w:rPr>
      </w:pPr>
      <w:r w:rsidRPr="000E2B2C">
        <w:rPr>
          <w:rFonts w:eastAsia="Calibri"/>
          <w:sz w:val="28"/>
          <w:szCs w:val="28"/>
        </w:rPr>
        <w:t>а) неудовлетворительное состояние дорожных условий:</w:t>
      </w:r>
    </w:p>
    <w:p w:rsidR="00904F9C" w:rsidRPr="000E2B2C" w:rsidRDefault="00904F9C" w:rsidP="009D50C2">
      <w:pPr>
        <w:ind w:firstLine="709"/>
        <w:jc w:val="both"/>
        <w:rPr>
          <w:rFonts w:eastAsia="Calibri"/>
          <w:sz w:val="28"/>
          <w:szCs w:val="28"/>
        </w:rPr>
      </w:pPr>
      <w:r w:rsidRPr="000E2B2C">
        <w:rPr>
          <w:rFonts w:eastAsia="Calibri"/>
          <w:sz w:val="28"/>
          <w:szCs w:val="28"/>
        </w:rPr>
        <w:t>- низкое сцепление покрытия проезжей части, особенно в зимнее время, отсутствие ограждений на опасных участках с большими уклонами перед мостами;</w:t>
      </w:r>
    </w:p>
    <w:p w:rsidR="00904F9C" w:rsidRPr="000E2B2C" w:rsidRDefault="00904F9C" w:rsidP="009D50C2">
      <w:pPr>
        <w:ind w:firstLine="709"/>
        <w:jc w:val="both"/>
        <w:rPr>
          <w:rFonts w:eastAsia="Calibri"/>
          <w:sz w:val="28"/>
          <w:szCs w:val="28"/>
        </w:rPr>
      </w:pPr>
      <w:r w:rsidRPr="000E2B2C">
        <w:rPr>
          <w:rFonts w:eastAsia="Calibri"/>
          <w:sz w:val="28"/>
          <w:szCs w:val="28"/>
        </w:rPr>
        <w:t>- неровное покрытие, трещины, ямы на дорожном полотне;</w:t>
      </w:r>
    </w:p>
    <w:p w:rsidR="00904F9C" w:rsidRPr="000E2B2C" w:rsidRDefault="00904F9C" w:rsidP="009D50C2">
      <w:pPr>
        <w:ind w:firstLine="709"/>
        <w:jc w:val="both"/>
        <w:rPr>
          <w:rFonts w:eastAsia="Calibri"/>
          <w:sz w:val="28"/>
          <w:szCs w:val="28"/>
        </w:rPr>
      </w:pPr>
      <w:r w:rsidRPr="000E2B2C">
        <w:rPr>
          <w:rFonts w:eastAsia="Calibri"/>
          <w:sz w:val="28"/>
          <w:szCs w:val="28"/>
        </w:rPr>
        <w:t>- несоответствие параметров дороги ее техническим категориям;</w:t>
      </w:r>
    </w:p>
    <w:p w:rsidR="00904F9C" w:rsidRPr="000E2B2C" w:rsidRDefault="00904F9C" w:rsidP="009D50C2">
      <w:pPr>
        <w:ind w:firstLine="709"/>
        <w:jc w:val="both"/>
        <w:rPr>
          <w:rFonts w:eastAsia="Calibri"/>
          <w:sz w:val="28"/>
          <w:szCs w:val="28"/>
        </w:rPr>
      </w:pPr>
      <w:r w:rsidRPr="000E2B2C">
        <w:rPr>
          <w:rFonts w:eastAsia="Calibri"/>
          <w:sz w:val="28"/>
          <w:szCs w:val="28"/>
        </w:rPr>
        <w:t>б) технические неисправности транспорта и оборудования:</w:t>
      </w:r>
    </w:p>
    <w:p w:rsidR="00904F9C" w:rsidRPr="000E2B2C" w:rsidRDefault="00904F9C" w:rsidP="009D50C2">
      <w:pPr>
        <w:ind w:firstLine="709"/>
        <w:jc w:val="both"/>
        <w:rPr>
          <w:rFonts w:eastAsia="Calibri"/>
          <w:sz w:val="28"/>
          <w:szCs w:val="28"/>
        </w:rPr>
      </w:pPr>
      <w:r w:rsidRPr="000E2B2C">
        <w:rPr>
          <w:rFonts w:eastAsia="Calibri"/>
          <w:sz w:val="28"/>
          <w:szCs w:val="28"/>
        </w:rPr>
        <w:t>- отказ и неполадки в работе оборудования;</w:t>
      </w:r>
    </w:p>
    <w:p w:rsidR="00904F9C" w:rsidRDefault="00904F9C" w:rsidP="009D50C2">
      <w:pPr>
        <w:ind w:firstLine="709"/>
        <w:jc w:val="both"/>
        <w:rPr>
          <w:rFonts w:eastAsia="Calibri"/>
          <w:sz w:val="28"/>
          <w:szCs w:val="28"/>
        </w:rPr>
      </w:pPr>
      <w:r w:rsidRPr="000E2B2C">
        <w:rPr>
          <w:rFonts w:eastAsia="Calibri"/>
          <w:sz w:val="28"/>
          <w:szCs w:val="28"/>
        </w:rPr>
        <w:t xml:space="preserve">- нарушение требований эксплуатации транспорта и оборудования. </w:t>
      </w:r>
    </w:p>
    <w:p w:rsidR="001E36A3" w:rsidRPr="001E36A3" w:rsidRDefault="001E36A3" w:rsidP="009D50C2">
      <w:pPr>
        <w:ind w:firstLine="709"/>
        <w:jc w:val="both"/>
        <w:rPr>
          <w:rFonts w:eastAsia="Calibri"/>
          <w:sz w:val="28"/>
          <w:szCs w:val="28"/>
        </w:rPr>
      </w:pPr>
      <w:r w:rsidRPr="001E36A3">
        <w:rPr>
          <w:rFonts w:eastAsia="Calibri"/>
          <w:sz w:val="28"/>
          <w:szCs w:val="28"/>
        </w:rPr>
        <w:t>При определении параметров разлива и поражающих факторов использовались следующие данные и допущения:</w:t>
      </w:r>
    </w:p>
    <w:p w:rsidR="001E36A3" w:rsidRPr="001E36A3" w:rsidRDefault="001E36A3" w:rsidP="009D50C2">
      <w:pPr>
        <w:ind w:firstLine="709"/>
        <w:jc w:val="both"/>
        <w:rPr>
          <w:rFonts w:eastAsia="Calibri"/>
          <w:sz w:val="28"/>
          <w:szCs w:val="28"/>
        </w:rPr>
      </w:pPr>
      <w:r w:rsidRPr="001E36A3">
        <w:rPr>
          <w:rFonts w:eastAsia="Calibri"/>
          <w:sz w:val="28"/>
          <w:szCs w:val="28"/>
        </w:rPr>
        <w:t>- объем автоцистерны 25 м</w:t>
      </w:r>
      <w:r w:rsidRPr="001E36A3">
        <w:rPr>
          <w:rFonts w:eastAsia="Calibri"/>
          <w:sz w:val="28"/>
          <w:szCs w:val="28"/>
          <w:vertAlign w:val="superscript"/>
        </w:rPr>
        <w:t>3</w:t>
      </w:r>
      <w:r w:rsidRPr="001E36A3">
        <w:rPr>
          <w:rFonts w:eastAsia="Calibri"/>
          <w:sz w:val="28"/>
          <w:szCs w:val="28"/>
        </w:rPr>
        <w:t>;</w:t>
      </w:r>
    </w:p>
    <w:p w:rsidR="001E36A3" w:rsidRPr="001E36A3" w:rsidRDefault="001E36A3" w:rsidP="009D50C2">
      <w:pPr>
        <w:ind w:firstLine="709"/>
        <w:jc w:val="both"/>
        <w:rPr>
          <w:rFonts w:eastAsia="Calibri"/>
          <w:sz w:val="28"/>
          <w:szCs w:val="28"/>
        </w:rPr>
      </w:pPr>
      <w:r w:rsidRPr="001E36A3">
        <w:rPr>
          <w:rFonts w:eastAsia="Calibri"/>
          <w:sz w:val="28"/>
          <w:szCs w:val="28"/>
        </w:rPr>
        <w:t>- степень заполнения автоцистерны – 1,0.</w:t>
      </w:r>
    </w:p>
    <w:p w:rsidR="005F4F28" w:rsidRDefault="001E36A3" w:rsidP="009D50C2">
      <w:pPr>
        <w:ind w:firstLine="709"/>
        <w:jc w:val="both"/>
        <w:rPr>
          <w:rFonts w:eastAsia="Calibri"/>
          <w:sz w:val="28"/>
          <w:szCs w:val="28"/>
        </w:rPr>
        <w:sectPr w:rsidR="005F4F28" w:rsidSect="002F076F">
          <w:pgSz w:w="11906" w:h="16838"/>
          <w:pgMar w:top="1134" w:right="850" w:bottom="1134" w:left="1418" w:header="708" w:footer="708" w:gutter="0"/>
          <w:cols w:space="708"/>
          <w:docGrid w:linePitch="360"/>
        </w:sectPr>
      </w:pPr>
      <w:r w:rsidRPr="001E36A3">
        <w:rPr>
          <w:rFonts w:eastAsia="Calibri"/>
          <w:sz w:val="28"/>
          <w:szCs w:val="28"/>
        </w:rPr>
        <w:t>В результате ав</w:t>
      </w:r>
      <w:r w:rsidR="0027442C">
        <w:rPr>
          <w:rFonts w:eastAsia="Calibri"/>
          <w:sz w:val="28"/>
          <w:szCs w:val="28"/>
        </w:rPr>
        <w:t>а</w:t>
      </w:r>
      <w:r w:rsidRPr="001E36A3">
        <w:rPr>
          <w:rFonts w:eastAsia="Calibri"/>
          <w:sz w:val="28"/>
          <w:szCs w:val="28"/>
        </w:rPr>
        <w:t>рийного разлива нефтепродукта на автомобильных дорогах сельсовета, нефтепродукт будет свободно разливаться вблизи автодороги с учетом рельефа местности. Так как нельзя определить место пролива, и соответственно, рельеф местности, принимае</w:t>
      </w:r>
      <w:r w:rsidR="0027442C">
        <w:rPr>
          <w:rFonts w:eastAsia="Calibri"/>
          <w:sz w:val="28"/>
          <w:szCs w:val="28"/>
        </w:rPr>
        <w:t>тся наихудший случай равномерно</w:t>
      </w:r>
      <w:r w:rsidRPr="001E36A3">
        <w:rPr>
          <w:rFonts w:eastAsia="Calibri"/>
          <w:sz w:val="28"/>
          <w:szCs w:val="28"/>
        </w:rPr>
        <w:t>го растекания с толщиной слоя нефтепродукта 5-10 мм. Объем разлившегося нефтепродукта, в соответствии с требованиями постановления Правительства РФ от 21 августа 2000 г. № 613 «О неотложных мерах по предупреждению и ликвидации ав</w:t>
      </w:r>
      <w:r w:rsidR="0027442C">
        <w:rPr>
          <w:rFonts w:eastAsia="Calibri"/>
          <w:sz w:val="28"/>
          <w:szCs w:val="28"/>
        </w:rPr>
        <w:t>а</w:t>
      </w:r>
      <w:r w:rsidRPr="001E36A3">
        <w:rPr>
          <w:rFonts w:eastAsia="Calibri"/>
          <w:sz w:val="28"/>
          <w:szCs w:val="28"/>
        </w:rPr>
        <w:t>рийных разливов нефти и нефтепродуктов», составит 25 м</w:t>
      </w:r>
      <w:r w:rsidRPr="001E36A3">
        <w:rPr>
          <w:rFonts w:eastAsia="Calibri"/>
          <w:sz w:val="28"/>
          <w:szCs w:val="28"/>
          <w:vertAlign w:val="superscript"/>
        </w:rPr>
        <w:t>3</w:t>
      </w:r>
      <w:r w:rsidRPr="001E36A3">
        <w:rPr>
          <w:rFonts w:eastAsia="Calibri"/>
          <w:sz w:val="28"/>
          <w:szCs w:val="28"/>
        </w:rPr>
        <w:t>. Площадь разлива составит 100 м</w:t>
      </w:r>
      <w:r w:rsidRPr="001E36A3">
        <w:rPr>
          <w:rFonts w:eastAsia="Calibri"/>
          <w:sz w:val="28"/>
          <w:szCs w:val="28"/>
          <w:vertAlign w:val="superscript"/>
        </w:rPr>
        <w:t>2</w:t>
      </w:r>
      <w:r w:rsidRPr="001E36A3">
        <w:rPr>
          <w:rFonts w:eastAsia="Calibri"/>
          <w:sz w:val="28"/>
          <w:szCs w:val="28"/>
        </w:rPr>
        <w:t>.</w:t>
      </w:r>
    </w:p>
    <w:bookmarkEnd w:id="257"/>
    <w:p w:rsidR="0038147F" w:rsidRPr="00993944" w:rsidRDefault="0038147F" w:rsidP="0038147F">
      <w:pPr>
        <w:ind w:left="720"/>
        <w:jc w:val="both"/>
        <w:rPr>
          <w:rFonts w:eastAsia="Calibri"/>
          <w:b/>
          <w:sz w:val="28"/>
          <w:szCs w:val="28"/>
          <w:lang w:eastAsia="en-US"/>
        </w:rPr>
      </w:pPr>
      <w:r w:rsidRPr="007E0F96">
        <w:rPr>
          <w:rFonts w:eastAsia="Calibri"/>
          <w:b/>
          <w:sz w:val="28"/>
          <w:szCs w:val="28"/>
          <w:lang w:eastAsia="en-US"/>
        </w:rPr>
        <w:t xml:space="preserve">Риск возникновения аварий на </w:t>
      </w:r>
      <w:r>
        <w:rPr>
          <w:rFonts w:eastAsia="Calibri"/>
          <w:b/>
          <w:sz w:val="28"/>
          <w:szCs w:val="28"/>
          <w:lang w:eastAsia="en-US"/>
        </w:rPr>
        <w:t xml:space="preserve">железной </w:t>
      </w:r>
      <w:r w:rsidRPr="007E0F96">
        <w:rPr>
          <w:rFonts w:eastAsia="Calibri"/>
          <w:b/>
          <w:sz w:val="28"/>
          <w:szCs w:val="28"/>
          <w:lang w:eastAsia="en-US"/>
        </w:rPr>
        <w:t>дорог</w:t>
      </w:r>
      <w:r>
        <w:rPr>
          <w:rFonts w:eastAsia="Calibri"/>
          <w:b/>
          <w:sz w:val="28"/>
          <w:szCs w:val="28"/>
          <w:lang w:eastAsia="en-US"/>
        </w:rPr>
        <w:t>е</w:t>
      </w:r>
    </w:p>
    <w:p w:rsidR="00533CF8" w:rsidRPr="00533CF8" w:rsidRDefault="00533CF8" w:rsidP="00BF2E6B">
      <w:pPr>
        <w:shd w:val="clear" w:color="auto" w:fill="FFFFFF"/>
        <w:suppressAutoHyphens/>
        <w:ind w:firstLine="709"/>
        <w:jc w:val="both"/>
        <w:rPr>
          <w:rFonts w:eastAsia="Calibri"/>
          <w:sz w:val="28"/>
          <w:szCs w:val="28"/>
          <w:lang w:eastAsia="en-US"/>
        </w:rPr>
      </w:pPr>
      <w:r w:rsidRPr="00533CF8">
        <w:rPr>
          <w:rFonts w:eastAsia="Calibri"/>
          <w:sz w:val="28"/>
          <w:szCs w:val="28"/>
          <w:lang w:eastAsia="en-US"/>
        </w:rPr>
        <w:t>Аварии и</w:t>
      </w:r>
      <w:r w:rsidRPr="00533CF8">
        <w:rPr>
          <w:rFonts w:eastAsia="Calibri"/>
          <w:i/>
          <w:sz w:val="28"/>
          <w:szCs w:val="28"/>
          <w:lang w:eastAsia="en-US"/>
        </w:rPr>
        <w:t xml:space="preserve"> </w:t>
      </w:r>
      <w:r w:rsidRPr="00533CF8">
        <w:rPr>
          <w:rFonts w:eastAsia="Calibri"/>
          <w:sz w:val="28"/>
          <w:szCs w:val="28"/>
          <w:lang w:eastAsia="en-US"/>
        </w:rPr>
        <w:t xml:space="preserve">катастрофы на </w:t>
      </w:r>
      <w:r w:rsidRPr="00BF2E6B">
        <w:rPr>
          <w:rFonts w:eastAsia="Calibri"/>
          <w:sz w:val="28"/>
          <w:szCs w:val="28"/>
          <w:lang w:eastAsia="en-US"/>
        </w:rPr>
        <w:t xml:space="preserve">железнодорожном </w:t>
      </w:r>
      <w:r w:rsidRPr="00533CF8">
        <w:rPr>
          <w:rFonts w:eastAsia="Calibri"/>
          <w:sz w:val="28"/>
          <w:szCs w:val="28"/>
          <w:lang w:eastAsia="en-US"/>
        </w:rPr>
        <w:t>транспорте могут быть двух типов. Это аварии (катастрофы), происходящие на производственных объектах, не связанных непосредственно с движением тра</w:t>
      </w:r>
      <w:r w:rsidRPr="00BF2E6B">
        <w:rPr>
          <w:rFonts w:eastAsia="Calibri"/>
          <w:sz w:val="28"/>
          <w:szCs w:val="28"/>
          <w:lang w:eastAsia="en-US"/>
        </w:rPr>
        <w:t xml:space="preserve">нспорта (депо, станции </w:t>
      </w:r>
      <w:r w:rsidRPr="00533CF8">
        <w:rPr>
          <w:rFonts w:eastAsia="Calibri"/>
          <w:sz w:val="28"/>
          <w:szCs w:val="28"/>
          <w:lang w:eastAsia="en-US"/>
        </w:rPr>
        <w:t>и другое</w:t>
      </w:r>
      <w:r w:rsidRPr="00BF2E6B">
        <w:rPr>
          <w:rFonts w:eastAsia="Calibri"/>
          <w:sz w:val="28"/>
          <w:szCs w:val="28"/>
          <w:lang w:eastAsia="en-US"/>
        </w:rPr>
        <w:t xml:space="preserve">) и аварии во время движения </w:t>
      </w:r>
      <w:r w:rsidRPr="00533CF8">
        <w:rPr>
          <w:rFonts w:eastAsia="Calibri"/>
          <w:sz w:val="28"/>
          <w:szCs w:val="28"/>
          <w:lang w:eastAsia="en-US"/>
        </w:rPr>
        <w:t>транспортных средств.</w:t>
      </w:r>
    </w:p>
    <w:p w:rsidR="00533CF8" w:rsidRPr="00533CF8" w:rsidRDefault="00533CF8" w:rsidP="00BF2E6B">
      <w:pPr>
        <w:suppressAutoHyphens/>
        <w:ind w:firstLine="709"/>
        <w:jc w:val="both"/>
        <w:rPr>
          <w:b/>
          <w:sz w:val="28"/>
          <w:szCs w:val="28"/>
        </w:rPr>
      </w:pPr>
      <w:r w:rsidRPr="00533CF8">
        <w:rPr>
          <w:sz w:val="28"/>
          <w:szCs w:val="28"/>
        </w:rPr>
        <w:t>Возгорания, утечки, просыпания опасного вещества при повреждении тары или подвижного состава с опасным грузом, а также повреждения путей могут привести к крушению, взрыву, пожару подвижного состава, отравлению, ожогам, заболеваниям людей и животных, оказавшихся в зоне аварии.</w:t>
      </w:r>
    </w:p>
    <w:p w:rsidR="00533CF8" w:rsidRPr="00533CF8" w:rsidRDefault="00533CF8" w:rsidP="00BF2E6B">
      <w:pPr>
        <w:suppressAutoHyphens/>
        <w:ind w:firstLine="709"/>
        <w:jc w:val="both"/>
        <w:rPr>
          <w:rFonts w:eastAsia="Calibri"/>
          <w:sz w:val="28"/>
          <w:szCs w:val="28"/>
          <w:lang w:eastAsia="en-US"/>
        </w:rPr>
      </w:pPr>
      <w:r w:rsidRPr="00533CF8">
        <w:rPr>
          <w:rFonts w:eastAsia="Calibri"/>
          <w:sz w:val="28"/>
          <w:szCs w:val="28"/>
          <w:lang w:eastAsia="en-US"/>
        </w:rPr>
        <w:t>Наиболее опасными аварийными ситуациями на железной дороге являются:</w:t>
      </w:r>
    </w:p>
    <w:p w:rsidR="00533CF8" w:rsidRPr="00533CF8" w:rsidRDefault="00533CF8" w:rsidP="00BF2E6B">
      <w:pPr>
        <w:numPr>
          <w:ilvl w:val="1"/>
          <w:numId w:val="24"/>
        </w:numPr>
        <w:suppressAutoHyphens/>
        <w:ind w:left="0" w:firstLine="709"/>
        <w:jc w:val="both"/>
        <w:rPr>
          <w:rFonts w:eastAsia="Calibri"/>
          <w:sz w:val="28"/>
          <w:szCs w:val="28"/>
          <w:lang w:eastAsia="en-US"/>
        </w:rPr>
      </w:pPr>
      <w:r w:rsidRPr="00533CF8">
        <w:rPr>
          <w:rFonts w:eastAsia="Calibri"/>
          <w:sz w:val="28"/>
          <w:szCs w:val="28"/>
          <w:lang w:eastAsia="en-US"/>
        </w:rPr>
        <w:t>Крушение товарных поездов, перевозящих взрывопожароопасные вещества, так как может произойти детонация взрывоопасных веществ и возгорание пожароопасных веществ, что приведет к мощному взрыву, возникновению крупного пожара, человеческим жертвам и потребует привлечение больших сил и средств для ликвидации ЧС.</w:t>
      </w:r>
    </w:p>
    <w:p w:rsidR="00533CF8" w:rsidRPr="00533CF8" w:rsidRDefault="00533CF8" w:rsidP="00BF2E6B">
      <w:pPr>
        <w:numPr>
          <w:ilvl w:val="1"/>
          <w:numId w:val="24"/>
        </w:numPr>
        <w:suppressAutoHyphens/>
        <w:ind w:left="0" w:firstLine="709"/>
        <w:jc w:val="both"/>
        <w:rPr>
          <w:rFonts w:eastAsia="Calibri"/>
          <w:sz w:val="28"/>
          <w:szCs w:val="28"/>
          <w:lang w:eastAsia="en-US"/>
        </w:rPr>
      </w:pPr>
      <w:r w:rsidRPr="00533CF8">
        <w:rPr>
          <w:rFonts w:eastAsia="Calibri"/>
          <w:sz w:val="28"/>
          <w:szCs w:val="28"/>
          <w:lang w:eastAsia="en-US"/>
        </w:rPr>
        <w:t xml:space="preserve">Крушения товарных поездов, перевозящих АХОВ, что приведет к разливу до 60 тонн АХОВ, образование зон химического заражения площадью до 15 кв. км, большому количеству пострадавших, если крушение произойдет в черте города. </w:t>
      </w:r>
    </w:p>
    <w:p w:rsidR="00533CF8" w:rsidRPr="00533CF8" w:rsidRDefault="00533CF8" w:rsidP="00BF2E6B">
      <w:pPr>
        <w:suppressAutoHyphens/>
        <w:ind w:firstLine="709"/>
        <w:jc w:val="both"/>
        <w:rPr>
          <w:sz w:val="28"/>
          <w:lang w:val="x-none" w:eastAsia="x-none"/>
        </w:rPr>
      </w:pPr>
      <w:r w:rsidRPr="00533CF8">
        <w:rPr>
          <w:sz w:val="28"/>
          <w:lang w:val="x-none" w:eastAsia="x-none"/>
        </w:rPr>
        <w:t>Наиболее вероятной аварийной ситуацией на железной дороге может быть разгерметизация или трещина в цистерне во время транспортировки, в результате чего происходит разлив (выброс) жидкости, находящейся в цистерне, что может привести (если жидкость относится к АХОВ) к отравлению населения, находящегося вблизи полотна железной дороги и попадающих в зону возможного заражения.</w:t>
      </w:r>
    </w:p>
    <w:p w:rsidR="00A63D54" w:rsidRDefault="00A652A2" w:rsidP="00BF2E6B">
      <w:pPr>
        <w:ind w:firstLine="709"/>
        <w:jc w:val="both"/>
        <w:rPr>
          <w:rFonts w:eastAsia="Calibri"/>
          <w:bCs/>
          <w:iCs/>
          <w:color w:val="000000"/>
          <w:sz w:val="28"/>
          <w:szCs w:val="28"/>
          <w:lang w:eastAsia="en-US"/>
        </w:rPr>
      </w:pPr>
      <w:r w:rsidRPr="00A652A2">
        <w:rPr>
          <w:rFonts w:eastAsia="Calibri"/>
          <w:bCs/>
          <w:iCs/>
          <w:color w:val="000000"/>
          <w:sz w:val="28"/>
          <w:szCs w:val="28"/>
          <w:lang w:eastAsia="en-US"/>
        </w:rPr>
        <w:t>На перегоне ст. Инская – ст. Жеребцово при аварии в зону заражения</w:t>
      </w:r>
      <w:r w:rsidR="005F4F28">
        <w:rPr>
          <w:rFonts w:eastAsia="Calibri"/>
          <w:bCs/>
          <w:iCs/>
          <w:color w:val="000000"/>
          <w:sz w:val="28"/>
          <w:szCs w:val="28"/>
          <w:lang w:eastAsia="en-US"/>
        </w:rPr>
        <w:t xml:space="preserve"> войдут населенные пункты: ж.д. </w:t>
      </w:r>
      <w:r>
        <w:rPr>
          <w:rFonts w:eastAsia="Calibri"/>
          <w:bCs/>
          <w:iCs/>
          <w:color w:val="000000"/>
          <w:sz w:val="28"/>
          <w:szCs w:val="28"/>
          <w:lang w:eastAsia="en-US"/>
        </w:rPr>
        <w:t>ст. Жеребцово, с. Жеребцово. Будет нарушена система жизнеобеспечения населенных пунктов попавших в зону ЧС сроком от 1 суток до 3 суток.</w:t>
      </w:r>
    </w:p>
    <w:p w:rsidR="00915981" w:rsidRPr="00A652A2" w:rsidRDefault="00915981" w:rsidP="00BF2E6B">
      <w:pPr>
        <w:ind w:firstLine="709"/>
        <w:jc w:val="both"/>
        <w:rPr>
          <w:rFonts w:eastAsia="Calibri"/>
          <w:bCs/>
          <w:iCs/>
          <w:color w:val="000000"/>
          <w:sz w:val="28"/>
          <w:szCs w:val="28"/>
          <w:lang w:eastAsia="en-US"/>
        </w:rPr>
      </w:pPr>
    </w:p>
    <w:p w:rsidR="00A63D54" w:rsidRPr="00F50748" w:rsidRDefault="00A63D54" w:rsidP="00904F9C">
      <w:pPr>
        <w:pStyle w:val="34"/>
        <w:spacing w:line="240" w:lineRule="auto"/>
        <w:ind w:firstLine="709"/>
        <w:jc w:val="center"/>
        <w:rPr>
          <w:rFonts w:ascii="Times New Roman" w:hAnsi="Times New Roman" w:cs="Times New Roman"/>
          <w:sz w:val="28"/>
          <w:szCs w:val="28"/>
        </w:rPr>
      </w:pPr>
      <w:bookmarkStart w:id="258" w:name="_Toc73539660"/>
      <w:r w:rsidRPr="0027442C">
        <w:rPr>
          <w:rFonts w:ascii="Times New Roman" w:hAnsi="Times New Roman" w:cs="Times New Roman"/>
          <w:sz w:val="28"/>
          <w:szCs w:val="28"/>
        </w:rPr>
        <w:t>6.3 Перечень возможных источников чрезвычайных ситуаций биолого-социального характера</w:t>
      </w:r>
      <w:bookmarkEnd w:id="258"/>
    </w:p>
    <w:p w:rsidR="00A63D54" w:rsidRPr="000E2B2C" w:rsidRDefault="00A63D54" w:rsidP="009D50C2">
      <w:pPr>
        <w:pStyle w:val="Default"/>
        <w:ind w:firstLine="709"/>
        <w:jc w:val="both"/>
        <w:rPr>
          <w:color w:val="auto"/>
          <w:sz w:val="28"/>
          <w:szCs w:val="28"/>
        </w:rPr>
      </w:pPr>
      <w:r w:rsidRPr="000E2B2C">
        <w:rPr>
          <w:color w:val="auto"/>
          <w:sz w:val="28"/>
          <w:szCs w:val="28"/>
        </w:rPr>
        <w:t xml:space="preserve">Перечень факторов риска возникновения ЧС биолого-социального характера: </w:t>
      </w:r>
    </w:p>
    <w:p w:rsidR="00A63D54" w:rsidRPr="000E2B2C" w:rsidRDefault="00A63D54" w:rsidP="009D50C2">
      <w:pPr>
        <w:pStyle w:val="Default"/>
        <w:ind w:firstLine="709"/>
        <w:jc w:val="both"/>
        <w:rPr>
          <w:color w:val="auto"/>
          <w:sz w:val="28"/>
          <w:szCs w:val="28"/>
        </w:rPr>
      </w:pPr>
      <w:r w:rsidRPr="000E2B2C">
        <w:rPr>
          <w:color w:val="auto"/>
          <w:sz w:val="28"/>
          <w:szCs w:val="28"/>
        </w:rPr>
        <w:t>-</w:t>
      </w:r>
      <w:r>
        <w:rPr>
          <w:color w:val="auto"/>
          <w:sz w:val="28"/>
          <w:szCs w:val="28"/>
        </w:rPr>
        <w:t> </w:t>
      </w:r>
      <w:r w:rsidRPr="000E2B2C">
        <w:rPr>
          <w:color w:val="auto"/>
          <w:sz w:val="28"/>
          <w:szCs w:val="28"/>
        </w:rPr>
        <w:t xml:space="preserve">инфекционные заболевания, острые респираторные заболевания, заболевания гриппом, клещевым энцефалитом (носящие очаговый характер без признаков эпидемии); </w:t>
      </w:r>
    </w:p>
    <w:p w:rsidR="00A63D54" w:rsidRPr="000E2B2C" w:rsidRDefault="00A63D54" w:rsidP="009D50C2">
      <w:pPr>
        <w:pStyle w:val="Default"/>
        <w:ind w:firstLine="709"/>
        <w:jc w:val="both"/>
        <w:rPr>
          <w:color w:val="auto"/>
          <w:sz w:val="28"/>
          <w:szCs w:val="28"/>
        </w:rPr>
      </w:pPr>
      <w:r w:rsidRPr="000E2B2C">
        <w:rPr>
          <w:color w:val="auto"/>
          <w:sz w:val="28"/>
          <w:szCs w:val="28"/>
        </w:rPr>
        <w:t>-</w:t>
      </w:r>
      <w:r>
        <w:rPr>
          <w:color w:val="auto"/>
          <w:sz w:val="28"/>
          <w:szCs w:val="28"/>
        </w:rPr>
        <w:t> </w:t>
      </w:r>
      <w:r w:rsidRPr="000E2B2C">
        <w:rPr>
          <w:color w:val="auto"/>
          <w:sz w:val="28"/>
          <w:szCs w:val="28"/>
        </w:rPr>
        <w:t xml:space="preserve">случаи заболевания животных бешенством. Переносчиками болезни являются дикие животные; </w:t>
      </w:r>
    </w:p>
    <w:p w:rsidR="00A63D54" w:rsidRPr="000E2B2C" w:rsidRDefault="00A63D54" w:rsidP="009D50C2">
      <w:pPr>
        <w:pStyle w:val="Default"/>
        <w:ind w:firstLine="709"/>
        <w:jc w:val="both"/>
        <w:rPr>
          <w:color w:val="auto"/>
          <w:sz w:val="28"/>
          <w:szCs w:val="28"/>
        </w:rPr>
      </w:pPr>
      <w:r w:rsidRPr="000E2B2C">
        <w:rPr>
          <w:color w:val="auto"/>
          <w:sz w:val="28"/>
          <w:szCs w:val="28"/>
        </w:rPr>
        <w:t>-</w:t>
      </w:r>
      <w:r>
        <w:rPr>
          <w:color w:val="auto"/>
          <w:sz w:val="28"/>
          <w:szCs w:val="28"/>
        </w:rPr>
        <w:t> </w:t>
      </w:r>
      <w:r w:rsidRPr="000E2B2C">
        <w:rPr>
          <w:color w:val="auto"/>
          <w:sz w:val="28"/>
          <w:szCs w:val="28"/>
        </w:rPr>
        <w:t xml:space="preserve">случаи заболевания сельскохозяйственных животных и растений. </w:t>
      </w:r>
    </w:p>
    <w:p w:rsidR="00A63D54" w:rsidRPr="000E2B2C" w:rsidRDefault="00A63D54" w:rsidP="009D50C2">
      <w:pPr>
        <w:pStyle w:val="Default"/>
        <w:ind w:firstLine="709"/>
        <w:jc w:val="both"/>
        <w:rPr>
          <w:color w:val="auto"/>
          <w:sz w:val="28"/>
          <w:szCs w:val="28"/>
        </w:rPr>
      </w:pPr>
      <w:r w:rsidRPr="000E2B2C">
        <w:rPr>
          <w:color w:val="auto"/>
          <w:sz w:val="28"/>
          <w:szCs w:val="28"/>
        </w:rPr>
        <w:t>На территории сельсовета отсутствует скотомогильник. Сибириязвенных захоронений нет, в связи с отсутствием случаев заболевания сибирской язвой.</w:t>
      </w:r>
    </w:p>
    <w:p w:rsidR="00A63D54" w:rsidRPr="000E2B2C" w:rsidRDefault="00A63D54" w:rsidP="009D50C2">
      <w:pPr>
        <w:pStyle w:val="Default"/>
        <w:ind w:firstLine="709"/>
        <w:jc w:val="both"/>
        <w:rPr>
          <w:color w:val="auto"/>
          <w:sz w:val="28"/>
          <w:szCs w:val="28"/>
        </w:rPr>
      </w:pPr>
      <w:r w:rsidRPr="000E2B2C">
        <w:rPr>
          <w:color w:val="auto"/>
          <w:sz w:val="28"/>
          <w:szCs w:val="28"/>
        </w:rPr>
        <w:t xml:space="preserve">На территории проводятся превентивные мероприятия, направленные на снижение факторов рисков возникновения ЧС биолого-социального характера. </w:t>
      </w:r>
    </w:p>
    <w:p w:rsidR="00A367BA" w:rsidRPr="00A367BA" w:rsidRDefault="00A367BA" w:rsidP="009D50C2">
      <w:pPr>
        <w:autoSpaceDE w:val="0"/>
        <w:autoSpaceDN w:val="0"/>
        <w:adjustRightInd w:val="0"/>
        <w:ind w:firstLine="709"/>
        <w:jc w:val="both"/>
        <w:rPr>
          <w:rFonts w:eastAsia="Calibri"/>
          <w:color w:val="000000"/>
          <w:sz w:val="28"/>
          <w:szCs w:val="28"/>
          <w:lang w:eastAsia="en-US"/>
        </w:rPr>
      </w:pPr>
      <w:r w:rsidRPr="00A367BA">
        <w:rPr>
          <w:rFonts w:eastAsia="Calibri"/>
          <w:color w:val="000000"/>
          <w:sz w:val="28"/>
          <w:szCs w:val="28"/>
          <w:lang w:eastAsia="en-US"/>
        </w:rPr>
        <w:t>С началом осенне-зимнего сезона прогнозируется подъем заболеваемости ОРВИ, среди которых первое место занимает грипп. Учитывая высокую контагиозность заболевания, нельзя исключить возможность широкого распространения данной инфекции среди населения до масштабов эпидемии. Своевременная и качественная вакцинация, а также соблюдение мер предосторожности</w:t>
      </w:r>
      <w:r w:rsidR="0027442C" w:rsidRPr="0027442C">
        <w:rPr>
          <w:rFonts w:eastAsia="Calibri"/>
          <w:color w:val="000000"/>
          <w:sz w:val="28"/>
          <w:szCs w:val="28"/>
          <w:lang w:eastAsia="en-US"/>
        </w:rPr>
        <w:t xml:space="preserve"> (введение масочного режим</w:t>
      </w:r>
      <w:r w:rsidRPr="00A367BA">
        <w:rPr>
          <w:rFonts w:eastAsia="Calibri"/>
          <w:color w:val="000000"/>
          <w:sz w:val="28"/>
          <w:szCs w:val="28"/>
          <w:lang w:eastAsia="en-US"/>
        </w:rPr>
        <w:t>а, ограничение контактов с заболевшими, профилактический прием препаратов – противовирусных, иммуномодуляторов, витаминов) позволяют прогнозировать некоторое снижение уровня заболеваемости гриппом.</w:t>
      </w:r>
    </w:p>
    <w:p w:rsidR="00A367BA" w:rsidRPr="00A367BA" w:rsidRDefault="00A367BA" w:rsidP="009D50C2">
      <w:pPr>
        <w:autoSpaceDE w:val="0"/>
        <w:autoSpaceDN w:val="0"/>
        <w:adjustRightInd w:val="0"/>
        <w:ind w:firstLine="709"/>
        <w:jc w:val="both"/>
        <w:rPr>
          <w:rFonts w:eastAsia="Calibri"/>
          <w:color w:val="000000"/>
          <w:sz w:val="28"/>
          <w:szCs w:val="28"/>
          <w:lang w:eastAsia="en-US"/>
        </w:rPr>
      </w:pPr>
      <w:r w:rsidRPr="00A367BA">
        <w:rPr>
          <w:rFonts w:eastAsia="Calibri"/>
          <w:color w:val="000000"/>
          <w:sz w:val="28"/>
          <w:szCs w:val="28"/>
          <w:lang w:eastAsia="en-US"/>
        </w:rPr>
        <w:t>Небл</w:t>
      </w:r>
      <w:r w:rsidR="0027442C" w:rsidRPr="0027442C">
        <w:rPr>
          <w:rFonts w:eastAsia="Calibri"/>
          <w:color w:val="000000"/>
          <w:sz w:val="28"/>
          <w:szCs w:val="28"/>
          <w:lang w:eastAsia="en-US"/>
        </w:rPr>
        <w:t>а</w:t>
      </w:r>
      <w:r w:rsidRPr="00A367BA">
        <w:rPr>
          <w:rFonts w:eastAsia="Calibri"/>
          <w:color w:val="000000"/>
          <w:sz w:val="28"/>
          <w:szCs w:val="28"/>
          <w:lang w:eastAsia="en-US"/>
        </w:rPr>
        <w:t xml:space="preserve">гоприятная эпизоотическая обстановка (по видам болезней животных) на территории </w:t>
      </w:r>
      <w:r w:rsidR="0027442C" w:rsidRPr="0027442C">
        <w:rPr>
          <w:rFonts w:eastAsia="Calibri"/>
          <w:color w:val="000000"/>
          <w:sz w:val="28"/>
          <w:szCs w:val="28"/>
          <w:lang w:eastAsia="en-US"/>
        </w:rPr>
        <w:t>Плотниковского</w:t>
      </w:r>
      <w:r w:rsidRPr="00A367BA">
        <w:rPr>
          <w:rFonts w:eastAsia="Calibri"/>
          <w:color w:val="000000"/>
          <w:sz w:val="28"/>
          <w:szCs w:val="28"/>
          <w:lang w:eastAsia="en-US"/>
        </w:rPr>
        <w:t xml:space="preserve"> сельсовета не выявлена.</w:t>
      </w:r>
    </w:p>
    <w:p w:rsidR="00A367BA" w:rsidRPr="00A367BA" w:rsidRDefault="00A367BA" w:rsidP="009D50C2">
      <w:pPr>
        <w:autoSpaceDE w:val="0"/>
        <w:autoSpaceDN w:val="0"/>
        <w:adjustRightInd w:val="0"/>
        <w:ind w:firstLine="709"/>
        <w:jc w:val="both"/>
        <w:rPr>
          <w:rFonts w:eastAsia="Calibri"/>
          <w:color w:val="000000"/>
          <w:sz w:val="28"/>
          <w:szCs w:val="28"/>
          <w:lang w:eastAsia="en-US"/>
        </w:rPr>
      </w:pPr>
      <w:r w:rsidRPr="00A367BA">
        <w:rPr>
          <w:rFonts w:eastAsia="Calibri"/>
          <w:color w:val="000000"/>
          <w:sz w:val="28"/>
          <w:szCs w:val="28"/>
          <w:lang w:eastAsia="en-US"/>
        </w:rPr>
        <w:t xml:space="preserve">Неблагоприятная фитосаниторная обстановка (по видам болезней растений и вредителей) – не выявлено. </w:t>
      </w:r>
    </w:p>
    <w:p w:rsidR="00A63D54" w:rsidRDefault="00A63D54" w:rsidP="00135267">
      <w:pPr>
        <w:pStyle w:val="Default"/>
        <w:ind w:firstLine="709"/>
        <w:jc w:val="both"/>
        <w:rPr>
          <w:b/>
          <w:bCs/>
          <w:i/>
          <w:iCs/>
          <w:sz w:val="23"/>
          <w:szCs w:val="23"/>
          <w:highlight w:val="yellow"/>
        </w:rPr>
      </w:pPr>
    </w:p>
    <w:p w:rsidR="00A63D54" w:rsidRPr="00B46622" w:rsidRDefault="00A63D54" w:rsidP="009D50C2">
      <w:pPr>
        <w:pStyle w:val="34"/>
        <w:spacing w:line="240" w:lineRule="auto"/>
        <w:ind w:firstLine="709"/>
        <w:jc w:val="center"/>
        <w:rPr>
          <w:rFonts w:ascii="Times New Roman" w:hAnsi="Times New Roman" w:cs="Times New Roman"/>
          <w:sz w:val="28"/>
          <w:szCs w:val="28"/>
        </w:rPr>
      </w:pPr>
      <w:bookmarkStart w:id="259" w:name="_Toc73539661"/>
      <w:r w:rsidRPr="0027442C">
        <w:rPr>
          <w:rFonts w:ascii="Times New Roman" w:hAnsi="Times New Roman" w:cs="Times New Roman"/>
          <w:sz w:val="28"/>
          <w:szCs w:val="28"/>
        </w:rPr>
        <w:t>6.4 Перечень мероприятий по обеспечению пожарной безопасности</w:t>
      </w:r>
      <w:bookmarkEnd w:id="259"/>
    </w:p>
    <w:p w:rsidR="00A63D54" w:rsidRPr="000E2B2C" w:rsidRDefault="00A63D54" w:rsidP="009D50C2">
      <w:pPr>
        <w:ind w:firstLine="709"/>
        <w:jc w:val="both"/>
        <w:rPr>
          <w:sz w:val="28"/>
          <w:szCs w:val="28"/>
        </w:rPr>
      </w:pPr>
      <w:r w:rsidRPr="000E2B2C">
        <w:rPr>
          <w:sz w:val="28"/>
          <w:szCs w:val="28"/>
        </w:rPr>
        <w:t>Чрезвычайные ситуации, связанные с возникновением пожаров на территории, чаще всего возникают на объектах социально-бытового назначения, причинами пожаров в основном являются нарушения правил пожарной безопасности, правил эксплуатации электрооборудования и неосторожное обращение с огнем.</w:t>
      </w:r>
    </w:p>
    <w:p w:rsidR="00A63D54" w:rsidRPr="000E2B2C" w:rsidRDefault="00A63D54" w:rsidP="009D50C2">
      <w:pPr>
        <w:autoSpaceDE w:val="0"/>
        <w:autoSpaceDN w:val="0"/>
        <w:adjustRightInd w:val="0"/>
        <w:ind w:firstLine="709"/>
        <w:jc w:val="both"/>
        <w:rPr>
          <w:sz w:val="28"/>
          <w:szCs w:val="28"/>
        </w:rPr>
      </w:pPr>
      <w:r w:rsidRPr="000E2B2C">
        <w:rPr>
          <w:sz w:val="28"/>
          <w:szCs w:val="28"/>
        </w:rPr>
        <w:t>В соответствии с Федеральным законом от 22.07.2008 № 123-ФЗ «Технический регламент о требованиях пожарной безопасности» (далее - Федеральный закон №</w:t>
      </w:r>
      <w:r>
        <w:rPr>
          <w:sz w:val="28"/>
          <w:szCs w:val="28"/>
        </w:rPr>
        <w:t xml:space="preserve"> </w:t>
      </w:r>
      <w:r w:rsidRPr="000E2B2C">
        <w:rPr>
          <w:sz w:val="28"/>
          <w:szCs w:val="28"/>
        </w:rPr>
        <w:t xml:space="preserve">123-ФЗ) к опасным факторам пожара, воздействующим на людей и имущество, относятся: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пламя и искры;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тепловой поток;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повышенная температура окружающей среды;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повышенная концентрация токсичных продуктов горения и термического разложения;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пониженная концентрация кислорода;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снижение видимости в дыму. </w:t>
      </w:r>
    </w:p>
    <w:p w:rsidR="00A63D54" w:rsidRPr="000E2B2C" w:rsidRDefault="00A63D54" w:rsidP="009D50C2">
      <w:pPr>
        <w:autoSpaceDE w:val="0"/>
        <w:autoSpaceDN w:val="0"/>
        <w:adjustRightInd w:val="0"/>
        <w:ind w:firstLine="709"/>
        <w:jc w:val="both"/>
        <w:rPr>
          <w:sz w:val="28"/>
          <w:szCs w:val="28"/>
        </w:rPr>
      </w:pPr>
      <w:r w:rsidRPr="000E2B2C">
        <w:rPr>
          <w:sz w:val="28"/>
          <w:szCs w:val="28"/>
        </w:rPr>
        <w:t xml:space="preserve">К сопутствующим проявлениям опасных факторов пожара относятся: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вынос высокого напряжения на токопроводящие части технологических установок, оборудования, агрегатов, изделий и иного имущества;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опасные факторы взрыва, происшедшего вследствие пожара;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воздействие огнетушащих веществ. </w:t>
      </w:r>
    </w:p>
    <w:p w:rsidR="00A63D54" w:rsidRPr="000E2B2C" w:rsidRDefault="00A63D54" w:rsidP="009D50C2">
      <w:pPr>
        <w:autoSpaceDE w:val="0"/>
        <w:autoSpaceDN w:val="0"/>
        <w:adjustRightInd w:val="0"/>
        <w:ind w:firstLine="709"/>
        <w:jc w:val="both"/>
        <w:rPr>
          <w:sz w:val="28"/>
          <w:szCs w:val="28"/>
        </w:rPr>
      </w:pPr>
      <w:r w:rsidRPr="000E2B2C">
        <w:rPr>
          <w:sz w:val="28"/>
          <w:szCs w:val="28"/>
        </w:rPr>
        <w:t xml:space="preserve">В соответствии с Федеральным законом № 123-ФЗ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применение объемно-планировочных решений и средств, обеспечивающих ограничение распространения пожара за пределы очага;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устройство эвакуационных путей, удовлетворяющих требованиям безопасной эвакуации людей при пожаре;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устройство систем обнаружения пожара (установок и систем пожарной сигнализации), оповещения и управления эвакуацией людей при пожаре;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применение систем коллективной защиты (в том числе противодымной) и средств индивидуальной защиты людей от воздействия опасных факторов пожара;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применение основных строительных конструкций с пределами огнестойкости и классами пожарной опасности;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устройство на технологическом оборудовании систем противовзрывной защиты; </w:t>
      </w:r>
    </w:p>
    <w:p w:rsidR="00A63D54" w:rsidRPr="000E2B2C" w:rsidRDefault="00A63D54" w:rsidP="009D50C2">
      <w:pPr>
        <w:autoSpaceDE w:val="0"/>
        <w:autoSpaceDN w:val="0"/>
        <w:adjustRightInd w:val="0"/>
        <w:ind w:firstLine="709"/>
        <w:jc w:val="both"/>
        <w:rPr>
          <w:sz w:val="28"/>
          <w:szCs w:val="28"/>
        </w:rPr>
      </w:pPr>
      <w:r>
        <w:rPr>
          <w:sz w:val="28"/>
          <w:szCs w:val="28"/>
        </w:rPr>
        <w:t>- </w:t>
      </w:r>
      <w:r w:rsidRPr="000E2B2C">
        <w:rPr>
          <w:sz w:val="28"/>
          <w:szCs w:val="28"/>
        </w:rPr>
        <w:t xml:space="preserve">применение первичных средств пожаротушения;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организация деятельности подразделений пожарной охраны. </w:t>
      </w:r>
    </w:p>
    <w:p w:rsidR="00A63D54" w:rsidRPr="000E2B2C" w:rsidRDefault="00A63D54" w:rsidP="009D50C2">
      <w:pPr>
        <w:autoSpaceDE w:val="0"/>
        <w:autoSpaceDN w:val="0"/>
        <w:adjustRightInd w:val="0"/>
        <w:ind w:firstLine="709"/>
        <w:jc w:val="both"/>
        <w:rPr>
          <w:sz w:val="28"/>
          <w:szCs w:val="28"/>
        </w:rPr>
      </w:pPr>
      <w:r w:rsidRPr="000E2B2C">
        <w:rPr>
          <w:sz w:val="28"/>
          <w:szCs w:val="28"/>
        </w:rPr>
        <w:t xml:space="preserve">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 </w:t>
      </w:r>
    </w:p>
    <w:p w:rsidR="00A63D54" w:rsidRPr="000E2B2C" w:rsidRDefault="00A63D54" w:rsidP="009D50C2">
      <w:pPr>
        <w:autoSpaceDE w:val="0"/>
        <w:autoSpaceDN w:val="0"/>
        <w:adjustRightInd w:val="0"/>
        <w:ind w:firstLine="709"/>
        <w:jc w:val="both"/>
        <w:rPr>
          <w:sz w:val="28"/>
          <w:szCs w:val="28"/>
        </w:rPr>
      </w:pPr>
      <w:r w:rsidRPr="000E2B2C">
        <w:rPr>
          <w:sz w:val="28"/>
          <w:szCs w:val="28"/>
        </w:rPr>
        <w:t xml:space="preserve">В соответствии с Федеральным законом № 123-ФЗ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A63D54" w:rsidRDefault="00A63D54" w:rsidP="009D50C2">
      <w:pPr>
        <w:autoSpaceDE w:val="0"/>
        <w:autoSpaceDN w:val="0"/>
        <w:adjustRightInd w:val="0"/>
        <w:ind w:firstLine="709"/>
        <w:jc w:val="both"/>
      </w:pPr>
      <w:r w:rsidRPr="000E2B2C">
        <w:rPr>
          <w:sz w:val="28"/>
          <w:szCs w:val="28"/>
        </w:rPr>
        <w:t>Постановлением Правительства Рос</w:t>
      </w:r>
      <w:r>
        <w:rPr>
          <w:sz w:val="28"/>
          <w:szCs w:val="28"/>
        </w:rPr>
        <w:t>сийской Федерации от 30.06.2007</w:t>
      </w:r>
    </w:p>
    <w:p w:rsidR="00A63D54" w:rsidRPr="000E2B2C" w:rsidRDefault="00A63D54" w:rsidP="009D50C2">
      <w:pPr>
        <w:autoSpaceDE w:val="0"/>
        <w:autoSpaceDN w:val="0"/>
        <w:adjustRightInd w:val="0"/>
        <w:ind w:firstLine="709"/>
        <w:jc w:val="both"/>
        <w:rPr>
          <w:sz w:val="28"/>
          <w:szCs w:val="28"/>
        </w:rPr>
      </w:pPr>
      <w:r w:rsidRPr="000E2B2C">
        <w:rPr>
          <w:sz w:val="28"/>
          <w:szCs w:val="28"/>
        </w:rPr>
        <w:t>№ 417</w:t>
      </w:r>
      <w:r>
        <w:rPr>
          <w:sz w:val="28"/>
          <w:szCs w:val="28"/>
        </w:rPr>
        <w:t xml:space="preserve"> </w:t>
      </w:r>
      <w:r>
        <w:rPr>
          <w:rFonts w:ascii="Arial" w:hAnsi="Arial" w:cs="Arial"/>
          <w:color w:val="000000"/>
          <w:sz w:val="26"/>
          <w:szCs w:val="26"/>
        </w:rPr>
        <w:t xml:space="preserve">(ред. от 17.04.2019) </w:t>
      </w:r>
      <w:r w:rsidRPr="000E2B2C">
        <w:rPr>
          <w:sz w:val="28"/>
          <w:szCs w:val="28"/>
        </w:rPr>
        <w:t xml:space="preserve">«Об утверждении правил пожарной безопасности в лесах», определены меры пожарной безопасности в лесах, включающие в себя: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предупреждение лесных пожаров (противопожарное обустройство лесов и обеспечение средствами предупреждения и тушения лесных пожаров);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мониторинг пожарной опасности в лесах и лесных пожаров; </w:t>
      </w:r>
    </w:p>
    <w:p w:rsidR="00A63D54" w:rsidRPr="000E2B2C" w:rsidRDefault="00A63D54" w:rsidP="009D50C2">
      <w:pPr>
        <w:autoSpaceDE w:val="0"/>
        <w:autoSpaceDN w:val="0"/>
        <w:adjustRightInd w:val="0"/>
        <w:ind w:firstLine="709"/>
        <w:jc w:val="both"/>
        <w:rPr>
          <w:sz w:val="28"/>
          <w:szCs w:val="28"/>
        </w:rPr>
      </w:pPr>
      <w:r w:rsidRPr="000E2B2C">
        <w:rPr>
          <w:sz w:val="28"/>
          <w:szCs w:val="28"/>
        </w:rPr>
        <w:t>-</w:t>
      </w:r>
      <w:r>
        <w:rPr>
          <w:sz w:val="28"/>
          <w:szCs w:val="28"/>
        </w:rPr>
        <w:t> </w:t>
      </w:r>
      <w:r w:rsidRPr="000E2B2C">
        <w:rPr>
          <w:sz w:val="28"/>
          <w:szCs w:val="28"/>
        </w:rPr>
        <w:t xml:space="preserve">разработку и утверждение планов тушения лесных пожаров; </w:t>
      </w:r>
    </w:p>
    <w:p w:rsidR="00A63D54" w:rsidRPr="000E2B2C" w:rsidRDefault="00A63D54" w:rsidP="009D50C2">
      <w:pPr>
        <w:pStyle w:val="Default"/>
        <w:ind w:firstLine="709"/>
        <w:jc w:val="both"/>
        <w:rPr>
          <w:color w:val="auto"/>
          <w:sz w:val="28"/>
          <w:szCs w:val="28"/>
        </w:rPr>
      </w:pPr>
      <w:r>
        <w:rPr>
          <w:color w:val="auto"/>
          <w:sz w:val="28"/>
          <w:szCs w:val="28"/>
        </w:rPr>
        <w:t>- </w:t>
      </w:r>
      <w:r w:rsidRPr="000E2B2C">
        <w:rPr>
          <w:color w:val="auto"/>
          <w:sz w:val="28"/>
          <w:szCs w:val="28"/>
        </w:rPr>
        <w:t xml:space="preserve">иные меры пожарной безопасности в лесах. </w:t>
      </w:r>
    </w:p>
    <w:p w:rsidR="00A63D54" w:rsidRDefault="00A63D54" w:rsidP="009D50C2">
      <w:pPr>
        <w:pStyle w:val="Default"/>
        <w:ind w:firstLine="709"/>
        <w:jc w:val="both"/>
        <w:rPr>
          <w:color w:val="auto"/>
          <w:sz w:val="28"/>
          <w:szCs w:val="28"/>
        </w:rPr>
      </w:pPr>
      <w:r w:rsidRPr="000E2B2C">
        <w:rPr>
          <w:color w:val="auto"/>
          <w:sz w:val="28"/>
          <w:szCs w:val="28"/>
        </w:rPr>
        <w:t xml:space="preserve">Требования к мерам пожарной безопасности в лесах являются обязательными для исполнения органами государственной власти, органами местного самоуправления, а также юридическими лицами и гражданами. </w:t>
      </w:r>
    </w:p>
    <w:p w:rsidR="00A367BA" w:rsidRPr="00A367BA" w:rsidRDefault="00A367BA" w:rsidP="009D50C2">
      <w:pPr>
        <w:ind w:firstLine="709"/>
        <w:jc w:val="both"/>
        <w:rPr>
          <w:sz w:val="28"/>
          <w:szCs w:val="28"/>
        </w:rPr>
      </w:pPr>
      <w:r w:rsidRPr="00A367BA">
        <w:rPr>
          <w:sz w:val="28"/>
          <w:szCs w:val="28"/>
        </w:rPr>
        <w:t xml:space="preserve">На территории сельсовета для тушения пожаров будет привлекаться </w:t>
      </w:r>
      <w:r w:rsidR="0062630C" w:rsidRPr="002C14CB">
        <w:rPr>
          <w:sz w:val="28"/>
          <w:szCs w:val="28"/>
        </w:rPr>
        <w:t xml:space="preserve">Плотниковский отдельный пост ПЧ-130 ГПС </w:t>
      </w:r>
      <w:r w:rsidR="003D213A" w:rsidRPr="002C14CB">
        <w:rPr>
          <w:sz w:val="28"/>
          <w:szCs w:val="28"/>
        </w:rPr>
        <w:t xml:space="preserve">Новосибирской области расположенный в </w:t>
      </w:r>
      <w:r w:rsidR="00706C6B" w:rsidRPr="002C14CB">
        <w:rPr>
          <w:sz w:val="28"/>
          <w:szCs w:val="28"/>
        </w:rPr>
        <w:t>с.</w:t>
      </w:r>
      <w:r w:rsidR="003D213A" w:rsidRPr="002C14CB">
        <w:rPr>
          <w:sz w:val="28"/>
          <w:szCs w:val="28"/>
        </w:rPr>
        <w:t xml:space="preserve"> </w:t>
      </w:r>
      <w:r w:rsidR="0062630C" w:rsidRPr="002C14CB">
        <w:rPr>
          <w:sz w:val="28"/>
          <w:szCs w:val="28"/>
        </w:rPr>
        <w:t>Плотниково</w:t>
      </w:r>
      <w:r w:rsidRPr="00A367BA">
        <w:rPr>
          <w:sz w:val="28"/>
          <w:szCs w:val="28"/>
        </w:rPr>
        <w:t xml:space="preserve">, ул. </w:t>
      </w:r>
      <w:r w:rsidR="00706C6B" w:rsidRPr="002C14CB">
        <w:rPr>
          <w:sz w:val="28"/>
          <w:szCs w:val="28"/>
        </w:rPr>
        <w:t>Трактовая</w:t>
      </w:r>
      <w:r w:rsidR="0062630C" w:rsidRPr="002C14CB">
        <w:rPr>
          <w:sz w:val="28"/>
          <w:szCs w:val="28"/>
        </w:rPr>
        <w:t xml:space="preserve">, д. </w:t>
      </w:r>
      <w:r w:rsidR="00706C6B" w:rsidRPr="002C14CB">
        <w:rPr>
          <w:sz w:val="28"/>
          <w:szCs w:val="28"/>
        </w:rPr>
        <w:t>19/3</w:t>
      </w:r>
      <w:r w:rsidR="0062630C" w:rsidRPr="002C14CB">
        <w:rPr>
          <w:sz w:val="28"/>
          <w:szCs w:val="28"/>
        </w:rPr>
        <w:t xml:space="preserve">, </w:t>
      </w:r>
      <w:r w:rsidRPr="00A367BA">
        <w:rPr>
          <w:sz w:val="28"/>
          <w:szCs w:val="28"/>
        </w:rPr>
        <w:t>время прибытия первого подразделения к месту вызова составляет 20 минут.</w:t>
      </w:r>
    </w:p>
    <w:p w:rsidR="00135267" w:rsidRPr="000E2B2C" w:rsidRDefault="00135267" w:rsidP="00135267">
      <w:pPr>
        <w:pStyle w:val="Default"/>
        <w:ind w:firstLine="709"/>
        <w:jc w:val="both"/>
        <w:rPr>
          <w:color w:val="auto"/>
          <w:sz w:val="28"/>
          <w:szCs w:val="28"/>
        </w:rPr>
      </w:pPr>
    </w:p>
    <w:p w:rsidR="00A63D54" w:rsidRDefault="00A63D54" w:rsidP="00904F9C">
      <w:pPr>
        <w:pStyle w:val="2d"/>
        <w:spacing w:before="0"/>
        <w:ind w:firstLine="709"/>
        <w:jc w:val="center"/>
        <w:outlineLvl w:val="1"/>
      </w:pPr>
      <w:bookmarkStart w:id="260" w:name="_Toc73539662"/>
      <w:r w:rsidRPr="002C14CB">
        <w:t xml:space="preserve">6.5 </w:t>
      </w:r>
      <w:bookmarkStart w:id="261" w:name="_Toc52483342"/>
      <w:bookmarkStart w:id="262" w:name="_Toc53058181"/>
      <w:r w:rsidRPr="002C14CB">
        <w:t>Охрана окружающей среды</w:t>
      </w:r>
      <w:bookmarkEnd w:id="261"/>
      <w:bookmarkEnd w:id="262"/>
      <w:bookmarkEnd w:id="260"/>
    </w:p>
    <w:p w:rsidR="00135267" w:rsidRPr="00FF4FCF" w:rsidRDefault="00135267" w:rsidP="00135267">
      <w:pPr>
        <w:pStyle w:val="01"/>
        <w:spacing w:before="0" w:line="240" w:lineRule="auto"/>
        <w:ind w:firstLine="709"/>
        <w:outlineLvl w:val="9"/>
        <w:rPr>
          <w:color w:val="auto"/>
        </w:rPr>
      </w:pPr>
    </w:p>
    <w:p w:rsidR="00A63D54" w:rsidRPr="002C14CB" w:rsidRDefault="00A63D54" w:rsidP="00904F9C">
      <w:pPr>
        <w:pStyle w:val="34"/>
        <w:spacing w:line="240" w:lineRule="auto"/>
        <w:ind w:firstLine="709"/>
        <w:jc w:val="center"/>
        <w:outlineLvl w:val="2"/>
        <w:rPr>
          <w:rFonts w:ascii="Times New Roman" w:hAnsi="Times New Roman" w:cs="Times New Roman"/>
          <w:color w:val="auto"/>
          <w:sz w:val="28"/>
          <w:szCs w:val="28"/>
        </w:rPr>
      </w:pPr>
      <w:bookmarkStart w:id="263" w:name="_Toc372547334"/>
      <w:bookmarkStart w:id="264" w:name="_Toc484523129"/>
      <w:bookmarkStart w:id="265" w:name="_Toc494444601"/>
      <w:bookmarkStart w:id="266" w:name="_Toc503539869"/>
      <w:bookmarkStart w:id="267" w:name="_Toc11483340"/>
      <w:bookmarkStart w:id="268" w:name="_Toc38960600"/>
      <w:bookmarkStart w:id="269" w:name="_Toc52483343"/>
      <w:bookmarkStart w:id="270" w:name="_Toc53058182"/>
      <w:bookmarkStart w:id="271" w:name="_Toc73539663"/>
      <w:r w:rsidRPr="002C14CB">
        <w:rPr>
          <w:rFonts w:ascii="Times New Roman" w:hAnsi="Times New Roman" w:cs="Times New Roman"/>
          <w:color w:val="auto"/>
          <w:sz w:val="28"/>
          <w:szCs w:val="28"/>
        </w:rPr>
        <w:t>6.5.1 Мероприятия по охране атмосферного воздуха</w:t>
      </w:r>
      <w:bookmarkEnd w:id="263"/>
      <w:bookmarkEnd w:id="264"/>
      <w:bookmarkEnd w:id="265"/>
      <w:bookmarkEnd w:id="266"/>
      <w:bookmarkEnd w:id="267"/>
      <w:bookmarkEnd w:id="268"/>
      <w:bookmarkEnd w:id="269"/>
      <w:bookmarkEnd w:id="270"/>
      <w:bookmarkEnd w:id="271"/>
    </w:p>
    <w:p w:rsidR="00A63D54" w:rsidRPr="002C14CB" w:rsidRDefault="00A63D54" w:rsidP="00F53DB9">
      <w:pPr>
        <w:pStyle w:val="aff7"/>
        <w:tabs>
          <w:tab w:val="left" w:pos="993"/>
        </w:tabs>
        <w:spacing w:before="0" w:after="0"/>
        <w:ind w:firstLine="992"/>
        <w:rPr>
          <w:sz w:val="28"/>
          <w:szCs w:val="28"/>
        </w:rPr>
      </w:pPr>
      <w:r w:rsidRPr="002C14CB">
        <w:rPr>
          <w:sz w:val="28"/>
          <w:szCs w:val="28"/>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rsidR="00A367BA" w:rsidRPr="00A367BA" w:rsidRDefault="00A367BA" w:rsidP="00F53DB9">
      <w:pPr>
        <w:numPr>
          <w:ilvl w:val="0"/>
          <w:numId w:val="14"/>
        </w:numPr>
        <w:ind w:left="0" w:firstLine="992"/>
        <w:jc w:val="both"/>
        <w:rPr>
          <w:snapToGrid w:val="0"/>
          <w:sz w:val="28"/>
          <w:szCs w:val="28"/>
          <w:lang w:val="x-none" w:eastAsia="x-none"/>
        </w:rPr>
      </w:pPr>
      <w:r w:rsidRPr="00A367BA">
        <w:rPr>
          <w:snapToGrid w:val="0"/>
          <w:sz w:val="28"/>
          <w:szCs w:val="28"/>
          <w:lang w:eastAsia="x-none"/>
        </w:rPr>
        <w:t xml:space="preserve">Установление </w:t>
      </w:r>
      <w:r w:rsidRPr="00A367BA">
        <w:rPr>
          <w:snapToGrid w:val="0"/>
          <w:sz w:val="28"/>
          <w:szCs w:val="28"/>
          <w:lang w:val="x-none" w:eastAsia="x-none"/>
        </w:rPr>
        <w:t>санитарно-защитных зон объектов инженерной и транспортной инфраструктуры и других источников загрязнения атмосферного воздуха, водоемов, почвы;</w:t>
      </w:r>
    </w:p>
    <w:p w:rsidR="00A367BA" w:rsidRPr="00A367BA" w:rsidRDefault="00A367BA" w:rsidP="00F53DB9">
      <w:pPr>
        <w:numPr>
          <w:ilvl w:val="0"/>
          <w:numId w:val="14"/>
        </w:numPr>
        <w:ind w:left="0" w:firstLine="992"/>
        <w:jc w:val="both"/>
        <w:rPr>
          <w:snapToGrid w:val="0"/>
          <w:sz w:val="28"/>
          <w:szCs w:val="28"/>
          <w:lang w:val="x-none" w:eastAsia="x-none"/>
        </w:rPr>
      </w:pPr>
      <w:r w:rsidRPr="00A367BA">
        <w:rPr>
          <w:snapToGrid w:val="0"/>
          <w:sz w:val="28"/>
          <w:szCs w:val="28"/>
          <w:lang w:val="x-none" w:eastAsia="x-none"/>
        </w:rPr>
        <w:t>упорядочение улично-дорожной сети</w:t>
      </w:r>
      <w:r w:rsidRPr="00A367BA">
        <w:rPr>
          <w:snapToGrid w:val="0"/>
          <w:sz w:val="28"/>
          <w:szCs w:val="28"/>
          <w:lang w:eastAsia="x-none"/>
        </w:rPr>
        <w:t xml:space="preserve"> на территории населенных пунктов</w:t>
      </w:r>
      <w:r w:rsidRPr="00A367BA">
        <w:rPr>
          <w:snapToGrid w:val="0"/>
          <w:sz w:val="28"/>
          <w:szCs w:val="28"/>
          <w:lang w:val="x-none" w:eastAsia="x-none"/>
        </w:rPr>
        <w:t>;</w:t>
      </w:r>
    </w:p>
    <w:p w:rsidR="00A367BA" w:rsidRPr="00A367BA" w:rsidRDefault="00A367BA" w:rsidP="00F53DB9">
      <w:pPr>
        <w:numPr>
          <w:ilvl w:val="0"/>
          <w:numId w:val="14"/>
        </w:numPr>
        <w:ind w:left="0" w:firstLine="992"/>
        <w:jc w:val="both"/>
        <w:rPr>
          <w:snapToGrid w:val="0"/>
          <w:sz w:val="28"/>
          <w:szCs w:val="28"/>
          <w:lang w:val="x-none" w:eastAsia="x-none"/>
        </w:rPr>
      </w:pPr>
      <w:r w:rsidRPr="00A367BA">
        <w:rPr>
          <w:snapToGrid w:val="0"/>
          <w:sz w:val="28"/>
          <w:szCs w:val="28"/>
          <w:lang w:val="x-none" w:eastAsia="x-none"/>
        </w:rPr>
        <w:t>благоустройство, озеленение улиц</w:t>
      </w:r>
      <w:r w:rsidRPr="00A367BA">
        <w:rPr>
          <w:snapToGrid w:val="0"/>
          <w:sz w:val="28"/>
          <w:szCs w:val="28"/>
          <w:lang w:eastAsia="x-none"/>
        </w:rPr>
        <w:t>;</w:t>
      </w:r>
    </w:p>
    <w:p w:rsidR="00A367BA" w:rsidRPr="00A367BA" w:rsidRDefault="00A367BA" w:rsidP="00F53DB9">
      <w:pPr>
        <w:ind w:firstLine="992"/>
        <w:jc w:val="both"/>
        <w:rPr>
          <w:color w:val="000000"/>
          <w:sz w:val="28"/>
          <w:szCs w:val="28"/>
        </w:rPr>
      </w:pPr>
      <w:r w:rsidRPr="00A367BA">
        <w:rPr>
          <w:color w:val="000000"/>
          <w:sz w:val="28"/>
          <w:szCs w:val="28"/>
        </w:rPr>
        <w:t>От загрязнения атмосферного воздуха автотранспортом предусматриваются следующие мероприятия:</w:t>
      </w:r>
    </w:p>
    <w:p w:rsidR="00A367BA" w:rsidRPr="00A367BA" w:rsidRDefault="00A367BA" w:rsidP="00F53DB9">
      <w:pPr>
        <w:numPr>
          <w:ilvl w:val="0"/>
          <w:numId w:val="14"/>
        </w:numPr>
        <w:ind w:left="0" w:firstLine="992"/>
        <w:jc w:val="both"/>
        <w:rPr>
          <w:color w:val="000000"/>
          <w:sz w:val="28"/>
          <w:szCs w:val="28"/>
        </w:rPr>
      </w:pPr>
      <w:r w:rsidRPr="00A367BA">
        <w:rPr>
          <w:color w:val="000000"/>
          <w:sz w:val="28"/>
          <w:szCs w:val="28"/>
        </w:rPr>
        <w:t>обеспечение требуемых разрывов с соответствующим озеленением между транспортными магистралями и застройкой;</w:t>
      </w:r>
    </w:p>
    <w:p w:rsidR="00A367BA" w:rsidRPr="00A367BA" w:rsidRDefault="00A367BA" w:rsidP="00F53DB9">
      <w:pPr>
        <w:numPr>
          <w:ilvl w:val="0"/>
          <w:numId w:val="14"/>
        </w:numPr>
        <w:ind w:left="0" w:firstLine="992"/>
        <w:jc w:val="both"/>
        <w:rPr>
          <w:color w:val="000000"/>
          <w:sz w:val="28"/>
          <w:szCs w:val="28"/>
        </w:rPr>
      </w:pPr>
      <w:r w:rsidRPr="00A367BA">
        <w:rPr>
          <w:color w:val="000000"/>
          <w:sz w:val="28"/>
          <w:szCs w:val="28"/>
        </w:rPr>
        <w:t>совершенствование системы озеленения улиц и дорог;</w:t>
      </w:r>
    </w:p>
    <w:p w:rsidR="00A367BA" w:rsidRPr="00A367BA" w:rsidRDefault="00A367BA" w:rsidP="00F53DB9">
      <w:pPr>
        <w:numPr>
          <w:ilvl w:val="0"/>
          <w:numId w:val="14"/>
        </w:numPr>
        <w:ind w:left="0" w:firstLine="992"/>
        <w:jc w:val="both"/>
        <w:rPr>
          <w:color w:val="000000"/>
          <w:sz w:val="28"/>
          <w:szCs w:val="28"/>
        </w:rPr>
      </w:pPr>
      <w:r w:rsidRPr="00A367BA">
        <w:rPr>
          <w:color w:val="000000"/>
          <w:spacing w:val="-1"/>
          <w:sz w:val="28"/>
          <w:szCs w:val="28"/>
        </w:rPr>
        <w:t xml:space="preserve">благоустройство улично-дорожной сети со строительством тротуаров и мест для </w:t>
      </w:r>
      <w:r w:rsidRPr="00A367BA">
        <w:rPr>
          <w:color w:val="000000"/>
          <w:sz w:val="28"/>
          <w:szCs w:val="28"/>
        </w:rPr>
        <w:t>складирования снега для улучшения работы транспорта.</w:t>
      </w:r>
    </w:p>
    <w:p w:rsidR="00A63D54" w:rsidRPr="00A367BA" w:rsidRDefault="00A63D54" w:rsidP="00F53DB9">
      <w:pPr>
        <w:pStyle w:val="a"/>
        <w:numPr>
          <w:ilvl w:val="0"/>
          <w:numId w:val="0"/>
        </w:numPr>
        <w:spacing w:after="0"/>
        <w:ind w:firstLine="992"/>
        <w:rPr>
          <w:sz w:val="26"/>
          <w:szCs w:val="26"/>
          <w:lang w:val="ru-RU"/>
        </w:rPr>
      </w:pPr>
    </w:p>
    <w:p w:rsidR="00A63D54" w:rsidRPr="00F50748" w:rsidRDefault="00A63D54" w:rsidP="00904F9C">
      <w:pPr>
        <w:pStyle w:val="34"/>
        <w:spacing w:line="240" w:lineRule="auto"/>
        <w:ind w:firstLine="709"/>
        <w:jc w:val="center"/>
        <w:outlineLvl w:val="2"/>
        <w:rPr>
          <w:rFonts w:ascii="Times New Roman" w:hAnsi="Times New Roman" w:cs="Times New Roman"/>
          <w:sz w:val="28"/>
          <w:szCs w:val="28"/>
        </w:rPr>
      </w:pPr>
      <w:bookmarkStart w:id="272" w:name="_Toc11483341"/>
      <w:bookmarkStart w:id="273" w:name="_Toc38960601"/>
      <w:bookmarkStart w:id="274" w:name="_Toc52483344"/>
      <w:bookmarkStart w:id="275" w:name="_Toc53058183"/>
      <w:bookmarkStart w:id="276" w:name="_Toc73539664"/>
      <w:r w:rsidRPr="009D50C2">
        <w:rPr>
          <w:rFonts w:ascii="Times New Roman" w:hAnsi="Times New Roman" w:cs="Times New Roman"/>
          <w:sz w:val="28"/>
          <w:szCs w:val="28"/>
        </w:rPr>
        <w:t>6.5.2 Мероприятия по охране подземных и поверхностных вод</w:t>
      </w:r>
      <w:bookmarkEnd w:id="272"/>
      <w:bookmarkEnd w:id="273"/>
      <w:bookmarkEnd w:id="274"/>
      <w:bookmarkEnd w:id="275"/>
      <w:bookmarkEnd w:id="276"/>
    </w:p>
    <w:p w:rsidR="00EA27E6" w:rsidRPr="00EA27E6" w:rsidRDefault="00EA27E6" w:rsidP="009D50C2">
      <w:pPr>
        <w:ind w:firstLine="709"/>
        <w:jc w:val="both"/>
        <w:rPr>
          <w:sz w:val="28"/>
          <w:szCs w:val="28"/>
          <w:lang w:val="x-none" w:eastAsia="ar-SA"/>
        </w:rPr>
      </w:pPr>
      <w:r w:rsidRPr="00EA27E6">
        <w:rPr>
          <w:sz w:val="28"/>
          <w:szCs w:val="28"/>
          <w:lang w:val="x-none" w:eastAsia="ar-SA"/>
        </w:rPr>
        <w:t xml:space="preserve">Для улучшения и сохранения качества поверхностных вод на территории </w:t>
      </w:r>
      <w:r w:rsidR="002C14CB">
        <w:rPr>
          <w:sz w:val="28"/>
          <w:szCs w:val="28"/>
          <w:lang w:eastAsia="ar-SA"/>
        </w:rPr>
        <w:t>Плотниковского</w:t>
      </w:r>
      <w:r w:rsidRPr="00EA27E6">
        <w:rPr>
          <w:sz w:val="28"/>
          <w:szCs w:val="28"/>
          <w:lang w:eastAsia="ar-SA"/>
        </w:rPr>
        <w:t xml:space="preserve"> сельсовета</w:t>
      </w:r>
      <w:r w:rsidRPr="00EA27E6">
        <w:rPr>
          <w:sz w:val="28"/>
          <w:szCs w:val="28"/>
          <w:lang w:val="x-none" w:eastAsia="ar-SA"/>
        </w:rPr>
        <w:t xml:space="preserve"> предлагается решение следующих основных организационных задач: </w:t>
      </w:r>
    </w:p>
    <w:p w:rsidR="00EA27E6" w:rsidRPr="00EA27E6" w:rsidRDefault="00EA27E6" w:rsidP="00533CF8">
      <w:pPr>
        <w:numPr>
          <w:ilvl w:val="0"/>
          <w:numId w:val="19"/>
        </w:numPr>
        <w:tabs>
          <w:tab w:val="left" w:pos="900"/>
        </w:tabs>
        <w:autoSpaceDE w:val="0"/>
        <w:autoSpaceDN w:val="0"/>
        <w:ind w:left="0" w:firstLine="709"/>
        <w:contextualSpacing/>
        <w:jc w:val="both"/>
        <w:rPr>
          <w:sz w:val="28"/>
          <w:szCs w:val="28"/>
        </w:rPr>
      </w:pPr>
      <w:r w:rsidRPr="00EA27E6">
        <w:rPr>
          <w:sz w:val="28"/>
          <w:szCs w:val="28"/>
        </w:rPr>
        <w:t>организация и благоустройство водоохранных зон и прибрежных защитных полос, расчистка прибрежных территорий;</w:t>
      </w:r>
    </w:p>
    <w:p w:rsidR="00EA27E6" w:rsidRPr="00EA27E6" w:rsidRDefault="00EA27E6" w:rsidP="00533CF8">
      <w:pPr>
        <w:numPr>
          <w:ilvl w:val="0"/>
          <w:numId w:val="19"/>
        </w:numPr>
        <w:tabs>
          <w:tab w:val="left" w:pos="900"/>
        </w:tabs>
        <w:autoSpaceDE w:val="0"/>
        <w:autoSpaceDN w:val="0"/>
        <w:ind w:left="0" w:firstLine="709"/>
        <w:contextualSpacing/>
        <w:jc w:val="both"/>
        <w:rPr>
          <w:sz w:val="28"/>
          <w:szCs w:val="28"/>
        </w:rPr>
      </w:pPr>
      <w:r w:rsidRPr="00EA27E6">
        <w:rPr>
          <w:sz w:val="28"/>
          <w:szCs w:val="28"/>
        </w:rPr>
        <w:t>разработка проекта установления границ поясов ЗСО подземных источников водоснабжения;</w:t>
      </w:r>
    </w:p>
    <w:p w:rsidR="00EA27E6" w:rsidRPr="00EA27E6" w:rsidRDefault="00EA27E6" w:rsidP="00533CF8">
      <w:pPr>
        <w:numPr>
          <w:ilvl w:val="0"/>
          <w:numId w:val="19"/>
        </w:numPr>
        <w:tabs>
          <w:tab w:val="left" w:pos="0"/>
          <w:tab w:val="left" w:pos="851"/>
        </w:tabs>
        <w:ind w:left="0" w:firstLine="709"/>
        <w:jc w:val="both"/>
        <w:rPr>
          <w:sz w:val="28"/>
          <w:szCs w:val="28"/>
        </w:rPr>
      </w:pPr>
      <w:r w:rsidRPr="00EA27E6">
        <w:rPr>
          <w:sz w:val="28"/>
          <w:szCs w:val="28"/>
        </w:rPr>
        <w:t>строительство локальных очистных сооружений.</w:t>
      </w:r>
    </w:p>
    <w:p w:rsidR="00A63D54" w:rsidRPr="00D9576A" w:rsidRDefault="00A63D54" w:rsidP="00135267">
      <w:pPr>
        <w:pStyle w:val="a"/>
        <w:numPr>
          <w:ilvl w:val="0"/>
          <w:numId w:val="0"/>
        </w:numPr>
        <w:spacing w:after="0"/>
        <w:ind w:firstLine="709"/>
      </w:pPr>
    </w:p>
    <w:p w:rsidR="00A63D54" w:rsidRPr="00F50748" w:rsidRDefault="00A63D54" w:rsidP="00904F9C">
      <w:pPr>
        <w:pStyle w:val="34"/>
        <w:spacing w:line="240" w:lineRule="auto"/>
        <w:ind w:firstLine="709"/>
        <w:jc w:val="center"/>
        <w:outlineLvl w:val="2"/>
        <w:rPr>
          <w:rFonts w:ascii="Times New Roman" w:hAnsi="Times New Roman" w:cs="Times New Roman"/>
          <w:sz w:val="28"/>
          <w:szCs w:val="28"/>
        </w:rPr>
      </w:pPr>
      <w:bookmarkStart w:id="277" w:name="_Toc11483342"/>
      <w:bookmarkStart w:id="278" w:name="_Toc38960602"/>
      <w:bookmarkStart w:id="279" w:name="_Toc52483345"/>
      <w:bookmarkStart w:id="280" w:name="_Toc53058184"/>
      <w:bookmarkStart w:id="281" w:name="_Toc73539665"/>
      <w:r w:rsidRPr="009D50C2">
        <w:rPr>
          <w:rFonts w:ascii="Times New Roman" w:hAnsi="Times New Roman" w:cs="Times New Roman"/>
          <w:sz w:val="28"/>
          <w:szCs w:val="28"/>
        </w:rPr>
        <w:t>6.5.3 Мероприятия по охране почвенного покрова</w:t>
      </w:r>
      <w:bookmarkEnd w:id="277"/>
      <w:bookmarkEnd w:id="278"/>
      <w:bookmarkEnd w:id="279"/>
      <w:bookmarkEnd w:id="280"/>
      <w:bookmarkEnd w:id="281"/>
    </w:p>
    <w:p w:rsidR="00EA27E6" w:rsidRPr="00EA27E6" w:rsidRDefault="00EA27E6" w:rsidP="009D50C2">
      <w:pPr>
        <w:ind w:firstLine="709"/>
        <w:jc w:val="both"/>
        <w:rPr>
          <w:snapToGrid w:val="0"/>
          <w:sz w:val="28"/>
          <w:szCs w:val="28"/>
          <w:lang w:val="x-none" w:eastAsia="x-none"/>
        </w:rPr>
      </w:pPr>
      <w:bookmarkStart w:id="282" w:name="_Toc19179760"/>
      <w:r w:rsidRPr="00EA27E6">
        <w:rPr>
          <w:snapToGrid w:val="0"/>
          <w:sz w:val="28"/>
          <w:szCs w:val="28"/>
          <w:lang w:val="x-none" w:eastAsia="x-none"/>
        </w:rPr>
        <w:t>Для предотвращения загрязнения и разрушения почвенного покрова генеральным планом предполагается ряд мероприятий:</w:t>
      </w:r>
    </w:p>
    <w:p w:rsidR="00EA27E6" w:rsidRPr="00EA27E6" w:rsidRDefault="00EA27E6" w:rsidP="00533CF8">
      <w:pPr>
        <w:numPr>
          <w:ilvl w:val="0"/>
          <w:numId w:val="22"/>
        </w:numPr>
        <w:ind w:left="0" w:firstLine="709"/>
        <w:jc w:val="both"/>
        <w:rPr>
          <w:rFonts w:eastAsia="Calibri"/>
          <w:snapToGrid w:val="0"/>
          <w:sz w:val="28"/>
          <w:szCs w:val="28"/>
          <w:lang w:val="x-none" w:eastAsia="x-none"/>
        </w:rPr>
      </w:pPr>
      <w:r w:rsidRPr="00EA27E6">
        <w:rPr>
          <w:rFonts w:eastAsia="Calibri"/>
          <w:snapToGrid w:val="0"/>
          <w:sz w:val="28"/>
          <w:szCs w:val="28"/>
          <w:lang w:val="x-none" w:eastAsia="x-none"/>
        </w:rPr>
        <w:t>инженерная подготовка территории, планируемой к застройке;</w:t>
      </w:r>
    </w:p>
    <w:p w:rsidR="00EA27E6" w:rsidRPr="00EA27E6" w:rsidRDefault="00EA27E6" w:rsidP="00533CF8">
      <w:pPr>
        <w:numPr>
          <w:ilvl w:val="0"/>
          <w:numId w:val="20"/>
        </w:numPr>
        <w:ind w:left="0" w:firstLine="709"/>
        <w:jc w:val="both"/>
        <w:rPr>
          <w:rFonts w:eastAsia="Calibri"/>
          <w:snapToGrid w:val="0"/>
          <w:sz w:val="28"/>
          <w:szCs w:val="28"/>
          <w:lang w:val="x-none" w:eastAsia="x-none"/>
        </w:rPr>
      </w:pPr>
      <w:r w:rsidRPr="00EA27E6">
        <w:rPr>
          <w:rFonts w:eastAsia="Calibri"/>
          <w:snapToGrid w:val="0"/>
          <w:sz w:val="28"/>
          <w:szCs w:val="28"/>
          <w:lang w:val="x-none" w:eastAsia="x-none"/>
        </w:rPr>
        <w:t>устройство отмост</w:t>
      </w:r>
      <w:r w:rsidRPr="00EA27E6">
        <w:rPr>
          <w:rFonts w:eastAsia="Calibri"/>
          <w:snapToGrid w:val="0"/>
          <w:sz w:val="28"/>
          <w:szCs w:val="28"/>
          <w:lang w:eastAsia="x-none"/>
        </w:rPr>
        <w:t>к</w:t>
      </w:r>
      <w:r w:rsidR="009D50C2">
        <w:rPr>
          <w:rFonts w:eastAsia="Calibri"/>
          <w:snapToGrid w:val="0"/>
          <w:sz w:val="28"/>
          <w:szCs w:val="28"/>
          <w:lang w:eastAsia="x-none"/>
        </w:rPr>
        <w:t>и</w:t>
      </w:r>
      <w:r w:rsidRPr="00EA27E6">
        <w:rPr>
          <w:rFonts w:eastAsia="Calibri"/>
          <w:snapToGrid w:val="0"/>
          <w:sz w:val="28"/>
          <w:szCs w:val="28"/>
          <w:lang w:val="x-none" w:eastAsia="x-none"/>
        </w:rPr>
        <w:t xml:space="preserve"> вдоль стен зданий;</w:t>
      </w:r>
    </w:p>
    <w:p w:rsidR="00EA27E6" w:rsidRPr="00EA27E6" w:rsidRDefault="00EA27E6" w:rsidP="00533CF8">
      <w:pPr>
        <w:numPr>
          <w:ilvl w:val="0"/>
          <w:numId w:val="20"/>
        </w:numPr>
        <w:ind w:left="0" w:firstLine="709"/>
        <w:jc w:val="both"/>
        <w:rPr>
          <w:rFonts w:eastAsia="Calibri"/>
          <w:snapToGrid w:val="0"/>
          <w:sz w:val="28"/>
          <w:szCs w:val="28"/>
          <w:lang w:val="x-none" w:eastAsia="x-none"/>
        </w:rPr>
      </w:pPr>
      <w:r w:rsidRPr="00EA27E6">
        <w:rPr>
          <w:rFonts w:eastAsia="Calibri"/>
          <w:snapToGrid w:val="0"/>
          <w:sz w:val="28"/>
          <w:szCs w:val="28"/>
          <w:lang w:val="x-none" w:eastAsia="x-none"/>
        </w:rPr>
        <w:t>расчистка, благоустройство и озеленение прибрежных территорий водных объектов;</w:t>
      </w:r>
    </w:p>
    <w:p w:rsidR="00EA27E6" w:rsidRPr="00EA27E6" w:rsidRDefault="00EA27E6" w:rsidP="00533CF8">
      <w:pPr>
        <w:numPr>
          <w:ilvl w:val="0"/>
          <w:numId w:val="20"/>
        </w:numPr>
        <w:ind w:left="0" w:firstLine="709"/>
        <w:jc w:val="both"/>
        <w:rPr>
          <w:rFonts w:eastAsia="Calibri"/>
          <w:snapToGrid w:val="0"/>
          <w:sz w:val="28"/>
          <w:szCs w:val="28"/>
          <w:lang w:val="x-none" w:eastAsia="x-none"/>
        </w:rPr>
      </w:pPr>
      <w:r w:rsidRPr="00EA27E6">
        <w:rPr>
          <w:rFonts w:eastAsia="Calibri"/>
          <w:snapToGrid w:val="0"/>
          <w:sz w:val="28"/>
          <w:szCs w:val="28"/>
          <w:lang w:val="x-none" w:eastAsia="x-none"/>
        </w:rPr>
        <w:t>для уменьшения пыли – благоустройство улиц и дорог;</w:t>
      </w:r>
    </w:p>
    <w:p w:rsidR="00EA27E6" w:rsidRPr="00EA27E6" w:rsidRDefault="00EA27E6" w:rsidP="00533CF8">
      <w:pPr>
        <w:numPr>
          <w:ilvl w:val="0"/>
          <w:numId w:val="20"/>
        </w:numPr>
        <w:ind w:left="0" w:firstLine="709"/>
        <w:jc w:val="both"/>
        <w:rPr>
          <w:rFonts w:eastAsia="Calibri"/>
          <w:snapToGrid w:val="0"/>
          <w:sz w:val="28"/>
          <w:szCs w:val="28"/>
          <w:lang w:val="x-none" w:eastAsia="x-none"/>
        </w:rPr>
      </w:pPr>
      <w:r w:rsidRPr="00EA27E6">
        <w:rPr>
          <w:rFonts w:eastAsia="Calibri"/>
          <w:snapToGrid w:val="0"/>
          <w:sz w:val="28"/>
          <w:szCs w:val="28"/>
          <w:lang w:val="x-none" w:eastAsia="x-none"/>
        </w:rPr>
        <w:t>биологическая очистка почв и воздуха за счет увеличения площади зеленых насаждений всех категорий;</w:t>
      </w:r>
    </w:p>
    <w:p w:rsidR="00EA27E6" w:rsidRPr="00EA27E6" w:rsidRDefault="00EA27E6" w:rsidP="00533CF8">
      <w:pPr>
        <w:numPr>
          <w:ilvl w:val="0"/>
          <w:numId w:val="20"/>
        </w:numPr>
        <w:tabs>
          <w:tab w:val="left" w:pos="360"/>
        </w:tabs>
        <w:ind w:left="0" w:firstLine="709"/>
        <w:jc w:val="both"/>
        <w:rPr>
          <w:rFonts w:eastAsia="Calibri"/>
          <w:sz w:val="28"/>
          <w:szCs w:val="28"/>
          <w:lang w:val="x-none" w:eastAsia="en-US"/>
        </w:rPr>
      </w:pPr>
      <w:r w:rsidRPr="00EA27E6">
        <w:rPr>
          <w:rFonts w:eastAsia="Calibri"/>
          <w:sz w:val="28"/>
          <w:szCs w:val="28"/>
          <w:lang w:val="x-none" w:eastAsia="en-US"/>
        </w:rPr>
        <w:t>организация и обеспечение планово-регулярной очистки территории муниципального образования от жидких и твердых отходов;</w:t>
      </w:r>
    </w:p>
    <w:p w:rsidR="00EA27E6" w:rsidRPr="00EA27E6" w:rsidRDefault="00EA27E6" w:rsidP="00533CF8">
      <w:pPr>
        <w:numPr>
          <w:ilvl w:val="0"/>
          <w:numId w:val="20"/>
        </w:numPr>
        <w:tabs>
          <w:tab w:val="left" w:pos="360"/>
        </w:tabs>
        <w:ind w:left="0" w:firstLine="709"/>
        <w:jc w:val="both"/>
        <w:rPr>
          <w:rFonts w:eastAsia="Calibri"/>
          <w:sz w:val="28"/>
          <w:szCs w:val="28"/>
          <w:lang w:val="x-none" w:eastAsia="en-US"/>
        </w:rPr>
      </w:pPr>
      <w:r w:rsidRPr="00EA27E6">
        <w:rPr>
          <w:rFonts w:eastAsia="Calibri"/>
          <w:sz w:val="28"/>
          <w:szCs w:val="28"/>
          <w:lang w:val="x-none" w:eastAsia="en-US"/>
        </w:rPr>
        <w:t>проведение технической рекультивации земель, нарушенных при строительстве и прокладке инженерных сетей;</w:t>
      </w:r>
    </w:p>
    <w:p w:rsidR="00EA27E6" w:rsidRPr="00EA27E6" w:rsidRDefault="00EA27E6" w:rsidP="00533CF8">
      <w:pPr>
        <w:numPr>
          <w:ilvl w:val="0"/>
          <w:numId w:val="20"/>
        </w:numPr>
        <w:tabs>
          <w:tab w:val="left" w:pos="360"/>
        </w:tabs>
        <w:ind w:left="0" w:firstLine="709"/>
        <w:jc w:val="both"/>
        <w:rPr>
          <w:rFonts w:eastAsia="Calibri"/>
          <w:sz w:val="28"/>
          <w:szCs w:val="28"/>
          <w:lang w:val="x-none" w:eastAsia="en-US"/>
        </w:rPr>
      </w:pPr>
      <w:r w:rsidRPr="00EA27E6">
        <w:rPr>
          <w:rFonts w:eastAsia="Calibri"/>
          <w:sz w:val="28"/>
          <w:szCs w:val="28"/>
          <w:lang w:val="x-none" w:eastAsia="en-US"/>
        </w:rPr>
        <w:t>контроль за качеством и своевременностью выполнения работ по рекультивации нарушенных земель.</w:t>
      </w:r>
    </w:p>
    <w:p w:rsidR="00EA27E6" w:rsidRPr="00EA27E6" w:rsidRDefault="00EA27E6" w:rsidP="009D50C2">
      <w:pPr>
        <w:ind w:firstLine="709"/>
        <w:jc w:val="both"/>
        <w:rPr>
          <w:rFonts w:eastAsia="Calibri"/>
          <w:sz w:val="28"/>
          <w:szCs w:val="28"/>
          <w:lang w:val="x-none" w:eastAsia="ar-SA"/>
        </w:rPr>
      </w:pPr>
      <w:r w:rsidRPr="00EA27E6">
        <w:rPr>
          <w:rFonts w:eastAsia="Calibri"/>
          <w:sz w:val="28"/>
          <w:szCs w:val="28"/>
          <w:lang w:val="x-none" w:eastAsia="ar-SA"/>
        </w:rPr>
        <w:t>В зависимости от характера загрязнения почв, необходимо проведение комплекса мероприятий по восстановлению и рекультивации почв.</w:t>
      </w:r>
      <w:r w:rsidRPr="00EA27E6">
        <w:rPr>
          <w:rFonts w:eastAsia="Calibri"/>
          <w:sz w:val="28"/>
          <w:szCs w:val="28"/>
          <w:lang w:eastAsia="ar-SA"/>
        </w:rPr>
        <w:t xml:space="preserve"> Р</w:t>
      </w:r>
      <w:r w:rsidRPr="00EA27E6">
        <w:rPr>
          <w:sz w:val="28"/>
          <w:szCs w:val="28"/>
          <w:lang w:val="x-none" w:eastAsia="ar-SA"/>
        </w:rPr>
        <w:t xml:space="preserve">екультивации подлежат земли, нарушенные при: </w:t>
      </w:r>
    </w:p>
    <w:p w:rsidR="00EA27E6" w:rsidRPr="00EA27E6" w:rsidRDefault="00EA27E6" w:rsidP="00533CF8">
      <w:pPr>
        <w:numPr>
          <w:ilvl w:val="0"/>
          <w:numId w:val="21"/>
        </w:numPr>
        <w:tabs>
          <w:tab w:val="left" w:pos="1080"/>
        </w:tabs>
        <w:autoSpaceDE w:val="0"/>
        <w:autoSpaceDN w:val="0"/>
        <w:ind w:left="0" w:firstLine="709"/>
        <w:contextualSpacing/>
        <w:jc w:val="both"/>
        <w:rPr>
          <w:sz w:val="28"/>
          <w:szCs w:val="28"/>
        </w:rPr>
      </w:pPr>
      <w:r w:rsidRPr="00EA27E6">
        <w:rPr>
          <w:sz w:val="28"/>
          <w:szCs w:val="28"/>
        </w:rPr>
        <w:t xml:space="preserve">разработке месторождений полезных ископаемых; </w:t>
      </w:r>
    </w:p>
    <w:p w:rsidR="00EA27E6" w:rsidRPr="00EA27E6" w:rsidRDefault="00EA27E6" w:rsidP="00533CF8">
      <w:pPr>
        <w:numPr>
          <w:ilvl w:val="0"/>
          <w:numId w:val="21"/>
        </w:numPr>
        <w:tabs>
          <w:tab w:val="left" w:pos="1080"/>
        </w:tabs>
        <w:autoSpaceDE w:val="0"/>
        <w:autoSpaceDN w:val="0"/>
        <w:ind w:left="0" w:firstLine="709"/>
        <w:contextualSpacing/>
        <w:jc w:val="both"/>
        <w:rPr>
          <w:sz w:val="28"/>
          <w:szCs w:val="28"/>
        </w:rPr>
      </w:pPr>
      <w:r w:rsidRPr="00EA27E6">
        <w:rPr>
          <w:sz w:val="28"/>
          <w:szCs w:val="28"/>
        </w:rPr>
        <w:t xml:space="preserve">прокладке трубопроводов, строительстве и прокладке инженерных сетей различного назначения; </w:t>
      </w:r>
    </w:p>
    <w:p w:rsidR="00EA27E6" w:rsidRPr="00EA27E6" w:rsidRDefault="00EA27E6" w:rsidP="00533CF8">
      <w:pPr>
        <w:numPr>
          <w:ilvl w:val="0"/>
          <w:numId w:val="21"/>
        </w:numPr>
        <w:tabs>
          <w:tab w:val="left" w:pos="900"/>
          <w:tab w:val="left" w:pos="1080"/>
        </w:tabs>
        <w:ind w:left="0" w:firstLine="709"/>
        <w:jc w:val="both"/>
        <w:rPr>
          <w:color w:val="000000"/>
          <w:sz w:val="28"/>
          <w:szCs w:val="28"/>
        </w:rPr>
      </w:pPr>
      <w:r w:rsidRPr="00EA27E6">
        <w:rPr>
          <w:color w:val="000000"/>
          <w:sz w:val="28"/>
          <w:szCs w:val="28"/>
        </w:rPr>
        <w:t>выявление и ликвидация несанкционированных свалок, захламленных участков с последующей рекультивацией территории.</w:t>
      </w:r>
    </w:p>
    <w:p w:rsidR="00EA27E6" w:rsidRDefault="00EA27E6" w:rsidP="009D50C2">
      <w:pPr>
        <w:ind w:firstLine="709"/>
        <w:jc w:val="both"/>
        <w:rPr>
          <w:rFonts w:eastAsia="Calibri"/>
          <w:sz w:val="28"/>
          <w:szCs w:val="28"/>
        </w:rPr>
      </w:pPr>
      <w:r w:rsidRPr="00EA27E6">
        <w:rPr>
          <w:rFonts w:eastAsia="Calibri"/>
          <w:sz w:val="28"/>
          <w:szCs w:val="28"/>
        </w:rPr>
        <w:t>На территориях с наибольшими техногенными нагрузками и загрязнением почв, необходимо обеспечение контроля за состоянием почвенного покрова, выведение источников загрязнения, посадка древесных культур, устойчивых к повышенному содержанию загрязнителя, подсев трав.</w:t>
      </w:r>
    </w:p>
    <w:p w:rsidR="00EA27E6" w:rsidRPr="00EA27E6" w:rsidRDefault="00EA27E6" w:rsidP="00EA27E6">
      <w:pPr>
        <w:ind w:firstLine="426"/>
        <w:rPr>
          <w:rFonts w:eastAsia="Calibri"/>
          <w:sz w:val="28"/>
          <w:szCs w:val="28"/>
        </w:rPr>
      </w:pPr>
    </w:p>
    <w:p w:rsidR="007E0DC2" w:rsidRDefault="00A63D54" w:rsidP="00904F9C">
      <w:pPr>
        <w:pStyle w:val="2d"/>
        <w:spacing w:before="0"/>
        <w:ind w:firstLine="709"/>
        <w:jc w:val="center"/>
        <w:rPr>
          <w:shd w:val="clear" w:color="auto" w:fill="FFFFFF"/>
        </w:rPr>
      </w:pPr>
      <w:bookmarkStart w:id="283" w:name="_Toc73539666"/>
      <w:r w:rsidRPr="007D0EE6">
        <w:rPr>
          <w:shd w:val="clear" w:color="auto" w:fill="FFFFFF"/>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82"/>
      <w:bookmarkEnd w:id="283"/>
    </w:p>
    <w:p w:rsidR="000B0968" w:rsidRDefault="000B0968" w:rsidP="000B0968">
      <w:pPr>
        <w:shd w:val="clear" w:color="auto" w:fill="FFFFFF"/>
        <w:autoSpaceDE w:val="0"/>
        <w:autoSpaceDN w:val="0"/>
        <w:adjustRightInd w:val="0"/>
        <w:ind w:firstLine="709"/>
        <w:jc w:val="both"/>
        <w:rPr>
          <w:b/>
          <w:sz w:val="28"/>
          <w:szCs w:val="28"/>
          <w:shd w:val="clear" w:color="auto" w:fill="FFFFFF"/>
        </w:rPr>
      </w:pPr>
    </w:p>
    <w:p w:rsidR="000B0968" w:rsidRPr="005E57A7" w:rsidRDefault="000B0968" w:rsidP="000B0968">
      <w:pPr>
        <w:pStyle w:val="af8"/>
        <w:tabs>
          <w:tab w:val="left" w:pos="13892"/>
        </w:tabs>
        <w:spacing w:after="0" w:line="240" w:lineRule="auto"/>
        <w:ind w:firstLine="709"/>
        <w:jc w:val="both"/>
      </w:pPr>
      <w:r w:rsidRPr="005E57A7">
        <w:t>В настоящее время</w:t>
      </w:r>
      <w:r w:rsidR="005E57A7" w:rsidRPr="005E57A7">
        <w:t xml:space="preserve"> границы населенных пунктов п</w:t>
      </w:r>
      <w:r w:rsidR="00904F9C">
        <w:t>.</w:t>
      </w:r>
      <w:r w:rsidRPr="005E57A7">
        <w:t xml:space="preserve"> Михайловский, с</w:t>
      </w:r>
      <w:r w:rsidR="00904F9C">
        <w:t>. </w:t>
      </w:r>
      <w:r w:rsidRPr="005E57A7">
        <w:t>Ярское и ж</w:t>
      </w:r>
      <w:r w:rsidR="005F4F28">
        <w:t>.</w:t>
      </w:r>
      <w:r w:rsidR="00904F9C">
        <w:t>д.</w:t>
      </w:r>
      <w:r w:rsidR="005F4F28">
        <w:t> </w:t>
      </w:r>
      <w:r w:rsidRPr="005E57A7">
        <w:t>ст</w:t>
      </w:r>
      <w:r w:rsidR="00904F9C">
        <w:t>.</w:t>
      </w:r>
      <w:r w:rsidRPr="005E57A7">
        <w:t xml:space="preserve"> Жеребцово не установлены, сведения об их местоположении не внесены в Единый государственный реестр недвижимости (далее </w:t>
      </w:r>
      <w:r w:rsidR="00B174E8">
        <w:t xml:space="preserve">по тексту - </w:t>
      </w:r>
      <w:r w:rsidRPr="005E57A7">
        <w:t xml:space="preserve">ЕГРН). </w:t>
      </w:r>
    </w:p>
    <w:p w:rsidR="000B0968" w:rsidRDefault="000B0968" w:rsidP="000B0968">
      <w:pPr>
        <w:ind w:firstLine="709"/>
        <w:jc w:val="both"/>
        <w:rPr>
          <w:sz w:val="28"/>
          <w:szCs w:val="28"/>
          <w:shd w:val="clear" w:color="auto" w:fill="FFFFFF"/>
        </w:rPr>
      </w:pPr>
      <w:r w:rsidRPr="005E57A7">
        <w:rPr>
          <w:sz w:val="28"/>
          <w:szCs w:val="28"/>
        </w:rPr>
        <w:t>Генеральным планом сохраняются</w:t>
      </w:r>
      <w:r w:rsidRPr="005E57A7">
        <w:rPr>
          <w:b/>
          <w:sz w:val="28"/>
          <w:szCs w:val="28"/>
        </w:rPr>
        <w:t xml:space="preserve"> </w:t>
      </w:r>
      <w:r w:rsidRPr="005E57A7">
        <w:rPr>
          <w:sz w:val="28"/>
          <w:szCs w:val="28"/>
        </w:rPr>
        <w:t>границы населенных пунктов с</w:t>
      </w:r>
      <w:r w:rsidR="00B174E8">
        <w:rPr>
          <w:sz w:val="28"/>
          <w:szCs w:val="28"/>
        </w:rPr>
        <w:t>.</w:t>
      </w:r>
      <w:r w:rsidR="00B174E8">
        <w:t> </w:t>
      </w:r>
      <w:r w:rsidRPr="005E57A7">
        <w:rPr>
          <w:sz w:val="28"/>
          <w:szCs w:val="28"/>
        </w:rPr>
        <w:t>Плотниково и с</w:t>
      </w:r>
      <w:r w:rsidR="00B174E8">
        <w:rPr>
          <w:sz w:val="28"/>
          <w:szCs w:val="28"/>
        </w:rPr>
        <w:t>.</w:t>
      </w:r>
      <w:r w:rsidRPr="005E57A7">
        <w:rPr>
          <w:sz w:val="28"/>
          <w:szCs w:val="28"/>
        </w:rPr>
        <w:t xml:space="preserve"> Жеребцово, сведения о которой внесены в ЕГРН под номерами 54:19-4.15</w:t>
      </w:r>
      <w:r w:rsidRPr="005E57A7">
        <w:rPr>
          <w:sz w:val="28"/>
          <w:szCs w:val="28"/>
          <w:shd w:val="clear" w:color="auto" w:fill="FFFFFF"/>
        </w:rPr>
        <w:t xml:space="preserve"> (с</w:t>
      </w:r>
      <w:r w:rsidR="00B174E8">
        <w:rPr>
          <w:sz w:val="28"/>
          <w:szCs w:val="28"/>
          <w:shd w:val="clear" w:color="auto" w:fill="FFFFFF"/>
        </w:rPr>
        <w:t>.</w:t>
      </w:r>
      <w:r w:rsidRPr="005E57A7">
        <w:rPr>
          <w:sz w:val="28"/>
          <w:szCs w:val="28"/>
          <w:shd w:val="clear" w:color="auto" w:fill="FFFFFF"/>
        </w:rPr>
        <w:t xml:space="preserve"> Плотниково) и </w:t>
      </w:r>
      <w:r w:rsidRPr="005E57A7">
        <w:rPr>
          <w:sz w:val="28"/>
          <w:szCs w:val="28"/>
        </w:rPr>
        <w:t>54:19-4.6</w:t>
      </w:r>
      <w:r w:rsidRPr="005E57A7">
        <w:rPr>
          <w:sz w:val="28"/>
          <w:szCs w:val="28"/>
          <w:shd w:val="clear" w:color="auto" w:fill="FFFFFF"/>
        </w:rPr>
        <w:t xml:space="preserve"> (с</w:t>
      </w:r>
      <w:r w:rsidR="00B174E8">
        <w:rPr>
          <w:sz w:val="28"/>
          <w:szCs w:val="28"/>
          <w:shd w:val="clear" w:color="auto" w:fill="FFFFFF"/>
        </w:rPr>
        <w:t>.</w:t>
      </w:r>
      <w:r w:rsidRPr="005E57A7">
        <w:rPr>
          <w:sz w:val="28"/>
          <w:szCs w:val="28"/>
          <w:shd w:val="clear" w:color="auto" w:fill="FFFFFF"/>
        </w:rPr>
        <w:t xml:space="preserve"> Жеребцово).</w:t>
      </w:r>
      <w:r w:rsidRPr="00137C05">
        <w:rPr>
          <w:sz w:val="28"/>
          <w:szCs w:val="28"/>
          <w:shd w:val="clear" w:color="auto" w:fill="FFFFFF"/>
        </w:rPr>
        <w:t xml:space="preserve"> </w:t>
      </w:r>
    </w:p>
    <w:p w:rsidR="005E57A7" w:rsidRPr="005E57A7" w:rsidRDefault="005E57A7" w:rsidP="005E57A7">
      <w:pPr>
        <w:pStyle w:val="af8"/>
        <w:tabs>
          <w:tab w:val="left" w:pos="13892"/>
        </w:tabs>
        <w:spacing w:after="0" w:line="240" w:lineRule="auto"/>
        <w:ind w:firstLine="709"/>
        <w:jc w:val="both"/>
      </w:pPr>
      <w:r w:rsidRPr="005E57A7">
        <w:t>Перечень земельных участков, включаемых и исключаемых из границ населенных пунктов, приведен в таблице № 7-1</w:t>
      </w:r>
    </w:p>
    <w:p w:rsidR="005E57A7" w:rsidRDefault="005E57A7" w:rsidP="000B0968">
      <w:pPr>
        <w:ind w:firstLine="709"/>
        <w:jc w:val="both"/>
        <w:rPr>
          <w:sz w:val="28"/>
          <w:szCs w:val="28"/>
          <w:shd w:val="clear" w:color="auto" w:fill="FFFFFF"/>
        </w:rPr>
      </w:pPr>
    </w:p>
    <w:p w:rsidR="000B0968" w:rsidRDefault="000B0968" w:rsidP="000B0968">
      <w:pPr>
        <w:shd w:val="clear" w:color="auto" w:fill="FFFFFF"/>
        <w:autoSpaceDE w:val="0"/>
        <w:autoSpaceDN w:val="0"/>
        <w:adjustRightInd w:val="0"/>
        <w:ind w:firstLine="709"/>
        <w:jc w:val="both"/>
        <w:rPr>
          <w:lang w:eastAsia="en-US"/>
        </w:rPr>
        <w:sectPr w:rsidR="000B0968" w:rsidSect="002F076F">
          <w:pgSz w:w="11906" w:h="16838"/>
          <w:pgMar w:top="1134" w:right="850" w:bottom="1134" w:left="1418" w:header="708" w:footer="708" w:gutter="0"/>
          <w:cols w:space="708"/>
          <w:docGrid w:linePitch="360"/>
        </w:sectPr>
      </w:pPr>
    </w:p>
    <w:p w:rsidR="007E0DC2" w:rsidRPr="00D6425F" w:rsidRDefault="007E0DC2" w:rsidP="00135267">
      <w:pPr>
        <w:ind w:right="678" w:firstLine="709"/>
        <w:jc w:val="right"/>
        <w:rPr>
          <w:sz w:val="28"/>
          <w:szCs w:val="28"/>
          <w:shd w:val="clear" w:color="auto" w:fill="FFFFFF"/>
        </w:rPr>
      </w:pPr>
      <w:r w:rsidRPr="00D6425F">
        <w:rPr>
          <w:sz w:val="28"/>
          <w:szCs w:val="28"/>
          <w:shd w:val="clear" w:color="auto" w:fill="FFFFFF"/>
        </w:rPr>
        <w:t xml:space="preserve">Таблица </w:t>
      </w:r>
      <w:r w:rsidR="000B0968">
        <w:rPr>
          <w:sz w:val="28"/>
          <w:szCs w:val="28"/>
          <w:shd w:val="clear" w:color="auto" w:fill="FFFFFF"/>
        </w:rPr>
        <w:t>№ </w:t>
      </w:r>
      <w:r w:rsidR="007D0EE6">
        <w:rPr>
          <w:sz w:val="28"/>
          <w:szCs w:val="28"/>
          <w:shd w:val="clear" w:color="auto" w:fill="FFFFFF"/>
        </w:rPr>
        <w:t>7</w:t>
      </w:r>
      <w:r w:rsidRPr="00D6425F">
        <w:rPr>
          <w:sz w:val="28"/>
          <w:szCs w:val="28"/>
          <w:shd w:val="clear" w:color="auto" w:fill="FFFFFF"/>
        </w:rPr>
        <w:t>-1</w:t>
      </w:r>
    </w:p>
    <w:p w:rsidR="007E0DC2" w:rsidRPr="00D6425F" w:rsidRDefault="007E0DC2" w:rsidP="007E0DC2">
      <w:pPr>
        <w:ind w:firstLine="709"/>
        <w:jc w:val="center"/>
        <w:rPr>
          <w:sz w:val="28"/>
          <w:szCs w:val="28"/>
          <w:shd w:val="clear" w:color="auto" w:fill="FFFFFF"/>
        </w:rPr>
      </w:pPr>
      <w:r w:rsidRPr="00D6425F">
        <w:rPr>
          <w:sz w:val="28"/>
          <w:szCs w:val="28"/>
          <w:shd w:val="clear" w:color="auto" w:fill="FFFFFF"/>
        </w:rPr>
        <w:t>Перечень земельных участков, включаемых и исключаемых из границ населенного пункта</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58"/>
        <w:gridCol w:w="2626"/>
        <w:gridCol w:w="3311"/>
        <w:gridCol w:w="1417"/>
        <w:gridCol w:w="3828"/>
        <w:gridCol w:w="2550"/>
      </w:tblGrid>
      <w:tr w:rsidR="007E0DC2" w:rsidRPr="001D2134" w:rsidTr="00431F5E">
        <w:trPr>
          <w:tblHeader/>
          <w:jc w:val="center"/>
        </w:trPr>
        <w:tc>
          <w:tcPr>
            <w:tcW w:w="251" w:type="pct"/>
            <w:gridSpan w:val="2"/>
            <w:vAlign w:val="center"/>
          </w:tcPr>
          <w:p w:rsidR="007E0DC2" w:rsidRPr="00431F5E" w:rsidRDefault="007E0DC2" w:rsidP="00431F5E">
            <w:pPr>
              <w:pStyle w:val="S6"/>
              <w:ind w:firstLine="0"/>
              <w:jc w:val="center"/>
              <w:rPr>
                <w:b/>
                <w:color w:val="000000"/>
                <w:sz w:val="24"/>
              </w:rPr>
            </w:pPr>
            <w:r w:rsidRPr="00431F5E">
              <w:rPr>
                <w:b/>
                <w:color w:val="000000"/>
                <w:sz w:val="24"/>
              </w:rPr>
              <w:t>№ п/п</w:t>
            </w:r>
          </w:p>
        </w:tc>
        <w:tc>
          <w:tcPr>
            <w:tcW w:w="908" w:type="pct"/>
            <w:vAlign w:val="center"/>
          </w:tcPr>
          <w:p w:rsidR="007E0DC2" w:rsidRPr="00431F5E" w:rsidRDefault="007E0DC2" w:rsidP="00431F5E">
            <w:pPr>
              <w:pStyle w:val="S6"/>
              <w:ind w:firstLine="0"/>
              <w:jc w:val="center"/>
              <w:rPr>
                <w:b/>
                <w:color w:val="000000"/>
                <w:sz w:val="24"/>
              </w:rPr>
            </w:pPr>
            <w:r w:rsidRPr="00431F5E">
              <w:rPr>
                <w:b/>
                <w:color w:val="000000"/>
                <w:sz w:val="24"/>
              </w:rPr>
              <w:t>Кадастровый номер земельного участка</w:t>
            </w:r>
          </w:p>
        </w:tc>
        <w:tc>
          <w:tcPr>
            <w:tcW w:w="1145" w:type="pct"/>
            <w:vAlign w:val="center"/>
          </w:tcPr>
          <w:p w:rsidR="007E0DC2" w:rsidRPr="00431F5E" w:rsidRDefault="007E0DC2" w:rsidP="00431F5E">
            <w:pPr>
              <w:pStyle w:val="S6"/>
              <w:ind w:firstLine="0"/>
              <w:jc w:val="center"/>
              <w:rPr>
                <w:b/>
                <w:color w:val="000000"/>
                <w:sz w:val="24"/>
              </w:rPr>
            </w:pPr>
            <w:r w:rsidRPr="00431F5E">
              <w:rPr>
                <w:b/>
                <w:color w:val="000000"/>
                <w:sz w:val="24"/>
              </w:rPr>
              <w:t>Категория земель</w:t>
            </w:r>
          </w:p>
        </w:tc>
        <w:tc>
          <w:tcPr>
            <w:tcW w:w="490" w:type="pct"/>
            <w:vAlign w:val="center"/>
          </w:tcPr>
          <w:p w:rsidR="007E0DC2" w:rsidRPr="00431F5E" w:rsidRDefault="007E0DC2" w:rsidP="00431F5E">
            <w:pPr>
              <w:pStyle w:val="S6"/>
              <w:ind w:firstLine="0"/>
              <w:jc w:val="center"/>
              <w:rPr>
                <w:b/>
                <w:color w:val="000000"/>
                <w:sz w:val="24"/>
              </w:rPr>
            </w:pPr>
            <w:r w:rsidRPr="00431F5E">
              <w:rPr>
                <w:b/>
                <w:color w:val="000000"/>
                <w:sz w:val="24"/>
              </w:rPr>
              <w:t>Площадь, кв. м</w:t>
            </w:r>
          </w:p>
        </w:tc>
        <w:tc>
          <w:tcPr>
            <w:tcW w:w="1324" w:type="pct"/>
            <w:vAlign w:val="center"/>
          </w:tcPr>
          <w:p w:rsidR="007E0DC2" w:rsidRPr="00431F5E" w:rsidRDefault="007E0DC2" w:rsidP="00431F5E">
            <w:pPr>
              <w:pStyle w:val="S6"/>
              <w:ind w:firstLine="0"/>
              <w:jc w:val="center"/>
              <w:rPr>
                <w:b/>
                <w:color w:val="000000"/>
                <w:sz w:val="24"/>
              </w:rPr>
            </w:pPr>
            <w:r w:rsidRPr="00431F5E">
              <w:rPr>
                <w:b/>
                <w:color w:val="000000"/>
                <w:sz w:val="24"/>
              </w:rPr>
              <w:t>Разрешенное использование</w:t>
            </w:r>
          </w:p>
        </w:tc>
        <w:tc>
          <w:tcPr>
            <w:tcW w:w="882" w:type="pct"/>
            <w:vAlign w:val="center"/>
          </w:tcPr>
          <w:p w:rsidR="007E0DC2" w:rsidRPr="00431F5E" w:rsidRDefault="007E0DC2" w:rsidP="00431F5E">
            <w:pPr>
              <w:pStyle w:val="S6"/>
              <w:ind w:firstLine="0"/>
              <w:jc w:val="center"/>
              <w:rPr>
                <w:b/>
                <w:color w:val="000000"/>
                <w:sz w:val="24"/>
              </w:rPr>
            </w:pPr>
            <w:r w:rsidRPr="00431F5E">
              <w:rPr>
                <w:b/>
                <w:color w:val="000000"/>
                <w:sz w:val="24"/>
              </w:rPr>
              <w:t>Планируемое использование</w:t>
            </w:r>
          </w:p>
        </w:tc>
      </w:tr>
      <w:tr w:rsidR="007E0DC2" w:rsidRPr="001D2134" w:rsidTr="00135267">
        <w:trPr>
          <w:jc w:val="center"/>
        </w:trPr>
        <w:tc>
          <w:tcPr>
            <w:tcW w:w="5000" w:type="pct"/>
            <w:gridSpan w:val="7"/>
            <w:vAlign w:val="center"/>
          </w:tcPr>
          <w:p w:rsidR="007E0DC2" w:rsidRPr="00431F5E" w:rsidRDefault="00B174E8" w:rsidP="005B2A78">
            <w:pPr>
              <w:pStyle w:val="S6"/>
              <w:ind w:firstLine="0"/>
              <w:jc w:val="center"/>
              <w:rPr>
                <w:b/>
                <w:color w:val="000000"/>
                <w:sz w:val="24"/>
              </w:rPr>
            </w:pPr>
            <w:r>
              <w:rPr>
                <w:b/>
                <w:sz w:val="24"/>
              </w:rPr>
              <w:t>п.</w:t>
            </w:r>
            <w:r w:rsidR="005B2A78" w:rsidRPr="00431F5E">
              <w:rPr>
                <w:b/>
                <w:sz w:val="24"/>
              </w:rPr>
              <w:t xml:space="preserve"> Михайловский</w:t>
            </w:r>
            <w:r w:rsidR="005B2A78" w:rsidRPr="00431F5E">
              <w:rPr>
                <w:b/>
                <w:color w:val="000000"/>
                <w:sz w:val="24"/>
              </w:rPr>
              <w:t xml:space="preserve"> </w:t>
            </w:r>
          </w:p>
        </w:tc>
      </w:tr>
      <w:tr w:rsidR="007E0DC2" w:rsidRPr="001D2134" w:rsidTr="00135267">
        <w:trPr>
          <w:jc w:val="center"/>
        </w:trPr>
        <w:tc>
          <w:tcPr>
            <w:tcW w:w="5000" w:type="pct"/>
            <w:gridSpan w:val="7"/>
            <w:vAlign w:val="center"/>
          </w:tcPr>
          <w:p w:rsidR="007E0DC2" w:rsidRPr="00431F5E" w:rsidRDefault="005B2A78" w:rsidP="004D3656">
            <w:pPr>
              <w:pStyle w:val="S6"/>
              <w:ind w:firstLine="0"/>
              <w:jc w:val="center"/>
              <w:rPr>
                <w:b/>
                <w:sz w:val="24"/>
              </w:rPr>
            </w:pPr>
            <w:r w:rsidRPr="00431F5E">
              <w:rPr>
                <w:b/>
                <w:color w:val="000000"/>
                <w:sz w:val="24"/>
              </w:rPr>
              <w:t>Включаемые земельные участки в границы населенного пункта</w:t>
            </w:r>
          </w:p>
        </w:tc>
      </w:tr>
      <w:tr w:rsidR="007E0DC2" w:rsidRPr="001D2134" w:rsidTr="00431F5E">
        <w:trPr>
          <w:jc w:val="center"/>
        </w:trPr>
        <w:tc>
          <w:tcPr>
            <w:tcW w:w="231" w:type="pct"/>
            <w:vAlign w:val="center"/>
          </w:tcPr>
          <w:p w:rsidR="007E0DC2" w:rsidRPr="00431F5E" w:rsidRDefault="00431F5E" w:rsidP="00533CF8">
            <w:pPr>
              <w:pStyle w:val="S6"/>
              <w:numPr>
                <w:ilvl w:val="0"/>
                <w:numId w:val="7"/>
              </w:numPr>
              <w:ind w:left="22" w:firstLine="0"/>
              <w:jc w:val="center"/>
              <w:rPr>
                <w:sz w:val="22"/>
                <w:szCs w:val="22"/>
              </w:rPr>
            </w:pPr>
            <w:r w:rsidRPr="00431F5E">
              <w:rPr>
                <w:sz w:val="22"/>
                <w:szCs w:val="22"/>
              </w:rPr>
              <w:t>Е</w:t>
            </w:r>
          </w:p>
        </w:tc>
        <w:tc>
          <w:tcPr>
            <w:tcW w:w="928" w:type="pct"/>
            <w:gridSpan w:val="2"/>
            <w:shd w:val="clear" w:color="auto" w:fill="auto"/>
            <w:vAlign w:val="center"/>
          </w:tcPr>
          <w:p w:rsidR="007E0DC2" w:rsidRPr="00431F5E" w:rsidRDefault="007E0DC2" w:rsidP="004D3656">
            <w:pPr>
              <w:jc w:val="center"/>
            </w:pPr>
            <w:r w:rsidRPr="00431F5E">
              <w:t>54:19:155401:244</w:t>
            </w:r>
          </w:p>
        </w:tc>
        <w:tc>
          <w:tcPr>
            <w:tcW w:w="1145" w:type="pct"/>
            <w:shd w:val="clear" w:color="auto" w:fill="auto"/>
            <w:vAlign w:val="center"/>
          </w:tcPr>
          <w:p w:rsidR="007E0DC2" w:rsidRPr="00431F5E" w:rsidRDefault="007E0DC2" w:rsidP="004D3656">
            <w:pPr>
              <w:jc w:val="center"/>
            </w:pPr>
            <w:r w:rsidRPr="00431F5E">
              <w:t>Земли населенных пунктов</w:t>
            </w:r>
          </w:p>
        </w:tc>
        <w:tc>
          <w:tcPr>
            <w:tcW w:w="490" w:type="pct"/>
            <w:shd w:val="clear" w:color="auto" w:fill="auto"/>
            <w:vAlign w:val="center"/>
          </w:tcPr>
          <w:p w:rsidR="007E0DC2" w:rsidRPr="00431F5E" w:rsidRDefault="007D0EE6" w:rsidP="004D3656">
            <w:pPr>
              <w:jc w:val="center"/>
            </w:pPr>
            <w:r w:rsidRPr="00431F5E">
              <w:t>1 200</w:t>
            </w:r>
          </w:p>
        </w:tc>
        <w:tc>
          <w:tcPr>
            <w:tcW w:w="1324" w:type="pct"/>
            <w:shd w:val="clear" w:color="auto" w:fill="auto"/>
            <w:vAlign w:val="center"/>
          </w:tcPr>
          <w:p w:rsidR="007E0DC2" w:rsidRPr="00431F5E" w:rsidRDefault="007E0DC2" w:rsidP="004D3656">
            <w:pPr>
              <w:jc w:val="center"/>
            </w:pPr>
            <w:r w:rsidRPr="00431F5E">
              <w:t>Для ведения личного подсобного хозяйства</w:t>
            </w:r>
          </w:p>
        </w:tc>
        <w:tc>
          <w:tcPr>
            <w:tcW w:w="882" w:type="pct"/>
          </w:tcPr>
          <w:p w:rsidR="007E0DC2" w:rsidRPr="00431F5E" w:rsidRDefault="007E0DC2" w:rsidP="004D3656">
            <w:pPr>
              <w:jc w:val="center"/>
            </w:pPr>
            <w:r w:rsidRPr="00431F5E">
              <w:t>Зона застройки индивидуальными жилыми домами</w:t>
            </w:r>
          </w:p>
        </w:tc>
      </w:tr>
      <w:tr w:rsidR="007E0DC2" w:rsidRPr="001D2134" w:rsidTr="00431F5E">
        <w:trPr>
          <w:jc w:val="center"/>
        </w:trPr>
        <w:tc>
          <w:tcPr>
            <w:tcW w:w="231" w:type="pct"/>
            <w:vAlign w:val="center"/>
          </w:tcPr>
          <w:p w:rsidR="007E0DC2" w:rsidRPr="00431F5E" w:rsidRDefault="007E0DC2" w:rsidP="00533CF8">
            <w:pPr>
              <w:pStyle w:val="S6"/>
              <w:numPr>
                <w:ilvl w:val="0"/>
                <w:numId w:val="7"/>
              </w:numPr>
              <w:ind w:left="22" w:firstLine="0"/>
              <w:jc w:val="center"/>
              <w:rPr>
                <w:sz w:val="22"/>
                <w:szCs w:val="22"/>
              </w:rPr>
            </w:pPr>
          </w:p>
        </w:tc>
        <w:tc>
          <w:tcPr>
            <w:tcW w:w="928" w:type="pct"/>
            <w:gridSpan w:val="2"/>
            <w:shd w:val="clear" w:color="auto" w:fill="auto"/>
            <w:vAlign w:val="center"/>
          </w:tcPr>
          <w:p w:rsidR="007E0DC2" w:rsidRPr="00431F5E" w:rsidRDefault="007E0DC2" w:rsidP="004D3656">
            <w:pPr>
              <w:jc w:val="center"/>
            </w:pPr>
            <w:r w:rsidRPr="00431F5E">
              <w:t>54:19:155401:251</w:t>
            </w:r>
          </w:p>
        </w:tc>
        <w:tc>
          <w:tcPr>
            <w:tcW w:w="1145" w:type="pct"/>
            <w:shd w:val="clear" w:color="auto" w:fill="auto"/>
            <w:vAlign w:val="center"/>
          </w:tcPr>
          <w:p w:rsidR="007E0DC2" w:rsidRPr="00431F5E" w:rsidRDefault="007E0DC2" w:rsidP="004D3656">
            <w:pPr>
              <w:jc w:val="center"/>
            </w:pPr>
            <w:r w:rsidRPr="00431F5E">
              <w:t>Земли населенных пунктов</w:t>
            </w:r>
          </w:p>
        </w:tc>
        <w:tc>
          <w:tcPr>
            <w:tcW w:w="490" w:type="pct"/>
            <w:shd w:val="clear" w:color="auto" w:fill="auto"/>
            <w:vAlign w:val="center"/>
          </w:tcPr>
          <w:p w:rsidR="007E0DC2" w:rsidRPr="00431F5E" w:rsidRDefault="00431F5E" w:rsidP="004D3656">
            <w:pPr>
              <w:jc w:val="center"/>
            </w:pPr>
            <w:r w:rsidRPr="00431F5E">
              <w:t>1 945</w:t>
            </w:r>
          </w:p>
        </w:tc>
        <w:tc>
          <w:tcPr>
            <w:tcW w:w="1324" w:type="pct"/>
            <w:shd w:val="clear" w:color="auto" w:fill="auto"/>
            <w:vAlign w:val="center"/>
          </w:tcPr>
          <w:p w:rsidR="007E0DC2" w:rsidRPr="00431F5E" w:rsidRDefault="007E0DC2" w:rsidP="004D3656">
            <w:pPr>
              <w:jc w:val="center"/>
            </w:pPr>
            <w:r w:rsidRPr="00431F5E">
              <w:t>Для ведения личного подсобного хозяйства</w:t>
            </w:r>
          </w:p>
        </w:tc>
        <w:tc>
          <w:tcPr>
            <w:tcW w:w="882" w:type="pct"/>
          </w:tcPr>
          <w:p w:rsidR="007E0DC2" w:rsidRPr="00431F5E" w:rsidRDefault="007E0DC2" w:rsidP="004D3656">
            <w:pPr>
              <w:jc w:val="center"/>
            </w:pPr>
            <w:r w:rsidRPr="00431F5E">
              <w:t>Зона застройки индивидуальными жилыми домами</w:t>
            </w:r>
          </w:p>
        </w:tc>
      </w:tr>
      <w:tr w:rsidR="007E0DC2" w:rsidRPr="001D2134" w:rsidTr="00135267">
        <w:trPr>
          <w:jc w:val="center"/>
        </w:trPr>
        <w:tc>
          <w:tcPr>
            <w:tcW w:w="5000" w:type="pct"/>
            <w:gridSpan w:val="7"/>
            <w:vAlign w:val="center"/>
          </w:tcPr>
          <w:p w:rsidR="007E0DC2" w:rsidRPr="00431F5E" w:rsidRDefault="00B174E8" w:rsidP="004D3656">
            <w:pPr>
              <w:pStyle w:val="S6"/>
              <w:ind w:firstLine="0"/>
              <w:jc w:val="center"/>
              <w:rPr>
                <w:sz w:val="24"/>
              </w:rPr>
            </w:pPr>
            <w:r>
              <w:rPr>
                <w:b/>
                <w:sz w:val="24"/>
              </w:rPr>
              <w:t>с.</w:t>
            </w:r>
            <w:r w:rsidR="007E0DC2" w:rsidRPr="00431F5E">
              <w:rPr>
                <w:b/>
                <w:sz w:val="24"/>
              </w:rPr>
              <w:t xml:space="preserve"> Ярское</w:t>
            </w:r>
          </w:p>
        </w:tc>
      </w:tr>
      <w:tr w:rsidR="005B2A78" w:rsidRPr="001D2134" w:rsidTr="00135267">
        <w:trPr>
          <w:jc w:val="center"/>
        </w:trPr>
        <w:tc>
          <w:tcPr>
            <w:tcW w:w="5000" w:type="pct"/>
            <w:gridSpan w:val="7"/>
            <w:vAlign w:val="center"/>
          </w:tcPr>
          <w:p w:rsidR="005B2A78" w:rsidRPr="00431F5E" w:rsidRDefault="005B2A78" w:rsidP="004D3656">
            <w:pPr>
              <w:pStyle w:val="S6"/>
              <w:ind w:firstLine="0"/>
              <w:jc w:val="center"/>
              <w:rPr>
                <w:b/>
                <w:sz w:val="24"/>
              </w:rPr>
            </w:pPr>
            <w:r w:rsidRPr="00431F5E">
              <w:rPr>
                <w:b/>
                <w:color w:val="000000"/>
                <w:sz w:val="24"/>
              </w:rPr>
              <w:t>Включаемые земельные участки в границы населенного пункта</w:t>
            </w:r>
          </w:p>
        </w:tc>
      </w:tr>
      <w:tr w:rsidR="007E0DC2" w:rsidRPr="001D2134" w:rsidTr="00431F5E">
        <w:trPr>
          <w:jc w:val="center"/>
        </w:trPr>
        <w:tc>
          <w:tcPr>
            <w:tcW w:w="231" w:type="pct"/>
            <w:vAlign w:val="center"/>
          </w:tcPr>
          <w:p w:rsidR="007E0DC2" w:rsidRPr="00431F5E" w:rsidRDefault="007E0DC2" w:rsidP="00533CF8">
            <w:pPr>
              <w:pStyle w:val="S6"/>
              <w:numPr>
                <w:ilvl w:val="0"/>
                <w:numId w:val="7"/>
              </w:numPr>
              <w:ind w:left="22" w:firstLine="0"/>
              <w:jc w:val="center"/>
              <w:rPr>
                <w:sz w:val="22"/>
                <w:szCs w:val="22"/>
              </w:rPr>
            </w:pPr>
          </w:p>
        </w:tc>
        <w:tc>
          <w:tcPr>
            <w:tcW w:w="928" w:type="pct"/>
            <w:gridSpan w:val="2"/>
            <w:shd w:val="clear" w:color="auto" w:fill="auto"/>
            <w:vAlign w:val="center"/>
          </w:tcPr>
          <w:p w:rsidR="007E0DC2" w:rsidRPr="005B2A78" w:rsidRDefault="007E0DC2" w:rsidP="004D3656">
            <w:pPr>
              <w:pStyle w:val="S6"/>
              <w:ind w:firstLine="0"/>
              <w:jc w:val="center"/>
              <w:rPr>
                <w:sz w:val="24"/>
              </w:rPr>
            </w:pPr>
            <w:r w:rsidRPr="005B2A78">
              <w:rPr>
                <w:sz w:val="24"/>
              </w:rPr>
              <w:t>54:19:150201:10</w:t>
            </w:r>
          </w:p>
        </w:tc>
        <w:tc>
          <w:tcPr>
            <w:tcW w:w="1145" w:type="pct"/>
            <w:shd w:val="clear" w:color="auto" w:fill="auto"/>
            <w:vAlign w:val="center"/>
          </w:tcPr>
          <w:p w:rsidR="007E0DC2" w:rsidRPr="00431F5E" w:rsidRDefault="007E0DC2" w:rsidP="004D3656">
            <w:pPr>
              <w:pStyle w:val="S6"/>
              <w:ind w:firstLine="0"/>
              <w:jc w:val="center"/>
              <w:rPr>
                <w:sz w:val="24"/>
                <w:highlight w:val="green"/>
                <w:shd w:val="clear" w:color="auto" w:fill="F8F9FA"/>
              </w:rPr>
            </w:pPr>
            <w:r w:rsidRPr="00431F5E">
              <w:rPr>
                <w:sz w:val="24"/>
              </w:rPr>
              <w:t>Земли населённых пунктов</w:t>
            </w:r>
          </w:p>
        </w:tc>
        <w:tc>
          <w:tcPr>
            <w:tcW w:w="490" w:type="pct"/>
            <w:vAlign w:val="center"/>
          </w:tcPr>
          <w:p w:rsidR="007E0DC2" w:rsidRPr="00431F5E" w:rsidRDefault="007E0DC2" w:rsidP="004D3656">
            <w:pPr>
              <w:pStyle w:val="S6"/>
              <w:ind w:firstLine="0"/>
              <w:jc w:val="center"/>
              <w:rPr>
                <w:sz w:val="24"/>
                <w:shd w:val="clear" w:color="auto" w:fill="FFFFFF"/>
              </w:rPr>
            </w:pPr>
            <w:r w:rsidRPr="00431F5E">
              <w:rPr>
                <w:sz w:val="24"/>
                <w:shd w:val="clear" w:color="auto" w:fill="FFFFFF"/>
              </w:rPr>
              <w:t xml:space="preserve">2 479 </w:t>
            </w:r>
          </w:p>
        </w:tc>
        <w:tc>
          <w:tcPr>
            <w:tcW w:w="1324" w:type="pct"/>
            <w:vAlign w:val="center"/>
          </w:tcPr>
          <w:p w:rsidR="007E0DC2" w:rsidRPr="00431F5E" w:rsidRDefault="007E0DC2" w:rsidP="004D3656">
            <w:pPr>
              <w:pStyle w:val="S6"/>
              <w:ind w:firstLine="0"/>
              <w:jc w:val="center"/>
              <w:rPr>
                <w:sz w:val="24"/>
                <w:shd w:val="clear" w:color="auto" w:fill="F8F9FA"/>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431F5E">
        <w:trPr>
          <w:jc w:val="center"/>
        </w:trPr>
        <w:tc>
          <w:tcPr>
            <w:tcW w:w="231" w:type="pct"/>
            <w:vAlign w:val="center"/>
          </w:tcPr>
          <w:p w:rsidR="007E0DC2" w:rsidRPr="00D6425F" w:rsidRDefault="007E0DC2"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7E0DC2" w:rsidRPr="005B2A78" w:rsidRDefault="007E0DC2" w:rsidP="004D3656">
            <w:pPr>
              <w:pStyle w:val="S6"/>
              <w:ind w:firstLine="0"/>
              <w:jc w:val="center"/>
              <w:rPr>
                <w:sz w:val="24"/>
              </w:rPr>
            </w:pPr>
            <w:r w:rsidRPr="005B2A78">
              <w:rPr>
                <w:sz w:val="24"/>
              </w:rPr>
              <w:t>54:19:150201:24</w:t>
            </w:r>
          </w:p>
        </w:tc>
        <w:tc>
          <w:tcPr>
            <w:tcW w:w="1145" w:type="pct"/>
            <w:shd w:val="clear" w:color="auto" w:fill="auto"/>
            <w:vAlign w:val="center"/>
          </w:tcPr>
          <w:p w:rsidR="007E0DC2" w:rsidRPr="00431F5E" w:rsidRDefault="007E0DC2" w:rsidP="004D3656">
            <w:pPr>
              <w:pStyle w:val="S6"/>
              <w:ind w:firstLine="0"/>
              <w:jc w:val="center"/>
              <w:rPr>
                <w:sz w:val="24"/>
              </w:rPr>
            </w:pPr>
            <w:r w:rsidRPr="00431F5E">
              <w:rPr>
                <w:sz w:val="24"/>
              </w:rPr>
              <w:t>Земли населённых пунктов</w:t>
            </w:r>
          </w:p>
        </w:tc>
        <w:tc>
          <w:tcPr>
            <w:tcW w:w="490" w:type="pct"/>
            <w:vAlign w:val="center"/>
          </w:tcPr>
          <w:p w:rsidR="007E0DC2" w:rsidRPr="00431F5E" w:rsidRDefault="007E0DC2" w:rsidP="004D3656">
            <w:pPr>
              <w:pStyle w:val="S6"/>
              <w:ind w:firstLine="0"/>
              <w:jc w:val="center"/>
              <w:rPr>
                <w:sz w:val="24"/>
                <w:shd w:val="clear" w:color="auto" w:fill="FFFFFF"/>
              </w:rPr>
            </w:pPr>
            <w:r w:rsidRPr="00431F5E">
              <w:rPr>
                <w:sz w:val="24"/>
                <w:shd w:val="clear" w:color="auto" w:fill="FFFFFF"/>
              </w:rPr>
              <w:t xml:space="preserve">3 000 </w:t>
            </w:r>
          </w:p>
        </w:tc>
        <w:tc>
          <w:tcPr>
            <w:tcW w:w="1324" w:type="pct"/>
            <w:vAlign w:val="center"/>
          </w:tcPr>
          <w:p w:rsidR="007E0DC2" w:rsidRPr="00431F5E" w:rsidRDefault="007E0DC2" w:rsidP="004D3656">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431F5E">
        <w:trPr>
          <w:jc w:val="center"/>
        </w:trPr>
        <w:tc>
          <w:tcPr>
            <w:tcW w:w="231" w:type="pct"/>
            <w:vAlign w:val="center"/>
          </w:tcPr>
          <w:p w:rsidR="007E0DC2" w:rsidRPr="00D6425F" w:rsidRDefault="007E0DC2"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7E0DC2" w:rsidRPr="005B2A78" w:rsidRDefault="007E0DC2" w:rsidP="004D3656">
            <w:pPr>
              <w:pStyle w:val="S6"/>
              <w:ind w:firstLine="0"/>
              <w:jc w:val="center"/>
              <w:rPr>
                <w:sz w:val="24"/>
              </w:rPr>
            </w:pPr>
            <w:r w:rsidRPr="005B2A78">
              <w:rPr>
                <w:sz w:val="24"/>
              </w:rPr>
              <w:t>54:19:150201:27</w:t>
            </w:r>
          </w:p>
        </w:tc>
        <w:tc>
          <w:tcPr>
            <w:tcW w:w="1145" w:type="pct"/>
            <w:shd w:val="clear" w:color="auto" w:fill="auto"/>
            <w:vAlign w:val="center"/>
          </w:tcPr>
          <w:p w:rsidR="007E0DC2" w:rsidRPr="00431F5E" w:rsidRDefault="007E0DC2" w:rsidP="004D3656">
            <w:pPr>
              <w:pStyle w:val="S6"/>
              <w:ind w:firstLine="0"/>
              <w:jc w:val="center"/>
              <w:rPr>
                <w:sz w:val="24"/>
              </w:rPr>
            </w:pPr>
            <w:r w:rsidRPr="00431F5E">
              <w:rPr>
                <w:sz w:val="24"/>
              </w:rPr>
              <w:t>Земли населённых пунктов</w:t>
            </w:r>
          </w:p>
        </w:tc>
        <w:tc>
          <w:tcPr>
            <w:tcW w:w="490" w:type="pct"/>
            <w:vAlign w:val="center"/>
          </w:tcPr>
          <w:p w:rsidR="007E0DC2" w:rsidRPr="00431F5E" w:rsidRDefault="007E0DC2" w:rsidP="004D3656">
            <w:pPr>
              <w:pStyle w:val="S6"/>
              <w:ind w:firstLine="0"/>
              <w:jc w:val="center"/>
              <w:rPr>
                <w:sz w:val="24"/>
                <w:shd w:val="clear" w:color="auto" w:fill="FFFFFF"/>
              </w:rPr>
            </w:pPr>
            <w:r w:rsidRPr="00431F5E">
              <w:rPr>
                <w:sz w:val="24"/>
                <w:shd w:val="clear" w:color="auto" w:fill="FFFFFF"/>
              </w:rPr>
              <w:t xml:space="preserve">1 200 </w:t>
            </w:r>
          </w:p>
        </w:tc>
        <w:tc>
          <w:tcPr>
            <w:tcW w:w="1324" w:type="pct"/>
            <w:vAlign w:val="center"/>
          </w:tcPr>
          <w:p w:rsidR="007E0DC2" w:rsidRPr="00431F5E" w:rsidRDefault="007E0DC2" w:rsidP="004D3656">
            <w:pPr>
              <w:pStyle w:val="S6"/>
              <w:ind w:firstLine="0"/>
              <w:jc w:val="center"/>
              <w:rPr>
                <w:sz w:val="24"/>
              </w:rPr>
            </w:pPr>
            <w:r w:rsidRPr="00431F5E">
              <w:rPr>
                <w:sz w:val="24"/>
              </w:rPr>
              <w:t>Для дачного строительства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431F5E">
        <w:trPr>
          <w:jc w:val="center"/>
        </w:trPr>
        <w:tc>
          <w:tcPr>
            <w:tcW w:w="231" w:type="pct"/>
            <w:vAlign w:val="center"/>
          </w:tcPr>
          <w:p w:rsidR="007E0DC2" w:rsidRPr="00D6425F" w:rsidRDefault="007E0DC2"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7E0DC2" w:rsidRPr="005B2A78" w:rsidRDefault="007E0DC2" w:rsidP="004D3656">
            <w:pPr>
              <w:pStyle w:val="S6"/>
              <w:ind w:firstLine="0"/>
              <w:jc w:val="center"/>
              <w:rPr>
                <w:sz w:val="24"/>
              </w:rPr>
            </w:pPr>
            <w:r w:rsidRPr="005B2A78">
              <w:rPr>
                <w:sz w:val="24"/>
              </w:rPr>
              <w:t>54:19:150201:20</w:t>
            </w:r>
          </w:p>
        </w:tc>
        <w:tc>
          <w:tcPr>
            <w:tcW w:w="1145" w:type="pct"/>
            <w:shd w:val="clear" w:color="auto" w:fill="auto"/>
            <w:vAlign w:val="center"/>
          </w:tcPr>
          <w:p w:rsidR="007E0DC2" w:rsidRPr="00431F5E" w:rsidRDefault="007E0DC2" w:rsidP="004D3656">
            <w:pPr>
              <w:pStyle w:val="S6"/>
              <w:ind w:firstLine="0"/>
              <w:jc w:val="center"/>
              <w:rPr>
                <w:sz w:val="24"/>
              </w:rPr>
            </w:pPr>
            <w:r w:rsidRPr="00431F5E">
              <w:rPr>
                <w:sz w:val="24"/>
              </w:rPr>
              <w:t>Земли населённых пунктов</w:t>
            </w:r>
          </w:p>
        </w:tc>
        <w:tc>
          <w:tcPr>
            <w:tcW w:w="490" w:type="pct"/>
            <w:vAlign w:val="center"/>
          </w:tcPr>
          <w:p w:rsidR="007E0DC2" w:rsidRPr="00431F5E" w:rsidRDefault="007E0DC2" w:rsidP="004D3656">
            <w:pPr>
              <w:pStyle w:val="S6"/>
              <w:ind w:firstLine="0"/>
              <w:jc w:val="center"/>
              <w:rPr>
                <w:sz w:val="24"/>
                <w:shd w:val="clear" w:color="auto" w:fill="FFFFFF"/>
              </w:rPr>
            </w:pPr>
            <w:r w:rsidRPr="00431F5E">
              <w:rPr>
                <w:sz w:val="24"/>
                <w:shd w:val="clear" w:color="auto" w:fill="FFFFFF"/>
              </w:rPr>
              <w:t xml:space="preserve">1 500 </w:t>
            </w:r>
          </w:p>
        </w:tc>
        <w:tc>
          <w:tcPr>
            <w:tcW w:w="1324" w:type="pct"/>
            <w:vAlign w:val="center"/>
          </w:tcPr>
          <w:p w:rsidR="007E0DC2" w:rsidRPr="00431F5E" w:rsidRDefault="007E0DC2" w:rsidP="004D3656">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431F5E">
        <w:trPr>
          <w:jc w:val="center"/>
        </w:trPr>
        <w:tc>
          <w:tcPr>
            <w:tcW w:w="231" w:type="pct"/>
            <w:vAlign w:val="center"/>
          </w:tcPr>
          <w:p w:rsidR="007E0DC2" w:rsidRPr="00D6425F" w:rsidRDefault="007E0DC2"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7E0DC2" w:rsidRPr="005B2A78" w:rsidRDefault="007E0DC2" w:rsidP="004D3656">
            <w:pPr>
              <w:pStyle w:val="S6"/>
              <w:ind w:firstLine="0"/>
              <w:jc w:val="center"/>
              <w:rPr>
                <w:sz w:val="24"/>
              </w:rPr>
            </w:pPr>
            <w:r w:rsidRPr="005B2A78">
              <w:rPr>
                <w:sz w:val="24"/>
              </w:rPr>
              <w:t>54:19:150201:22</w:t>
            </w:r>
          </w:p>
        </w:tc>
        <w:tc>
          <w:tcPr>
            <w:tcW w:w="1145" w:type="pct"/>
            <w:shd w:val="clear" w:color="auto" w:fill="auto"/>
            <w:vAlign w:val="center"/>
          </w:tcPr>
          <w:p w:rsidR="007E0DC2" w:rsidRPr="00431F5E" w:rsidRDefault="007E0DC2" w:rsidP="004D3656">
            <w:pPr>
              <w:pStyle w:val="S6"/>
              <w:ind w:firstLine="0"/>
              <w:jc w:val="center"/>
              <w:rPr>
                <w:sz w:val="24"/>
              </w:rPr>
            </w:pPr>
            <w:r w:rsidRPr="00431F5E">
              <w:rPr>
                <w:sz w:val="24"/>
              </w:rPr>
              <w:t>Земли населённых пунктов</w:t>
            </w:r>
          </w:p>
        </w:tc>
        <w:tc>
          <w:tcPr>
            <w:tcW w:w="490" w:type="pct"/>
            <w:vAlign w:val="center"/>
          </w:tcPr>
          <w:p w:rsidR="007E0DC2" w:rsidRPr="00431F5E" w:rsidRDefault="007E0DC2" w:rsidP="004D3656">
            <w:pPr>
              <w:pStyle w:val="S6"/>
              <w:ind w:firstLine="0"/>
              <w:jc w:val="center"/>
              <w:rPr>
                <w:sz w:val="24"/>
                <w:shd w:val="clear" w:color="auto" w:fill="FFFFFF"/>
              </w:rPr>
            </w:pPr>
            <w:r w:rsidRPr="00431F5E">
              <w:rPr>
                <w:sz w:val="24"/>
                <w:shd w:val="clear" w:color="auto" w:fill="FFFFFF"/>
              </w:rPr>
              <w:t xml:space="preserve">1 500 </w:t>
            </w:r>
          </w:p>
        </w:tc>
        <w:tc>
          <w:tcPr>
            <w:tcW w:w="1324" w:type="pct"/>
            <w:vAlign w:val="center"/>
          </w:tcPr>
          <w:p w:rsidR="007E0DC2" w:rsidRPr="00431F5E" w:rsidRDefault="007E0DC2" w:rsidP="004D3656">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431F5E">
        <w:trPr>
          <w:jc w:val="center"/>
        </w:trPr>
        <w:tc>
          <w:tcPr>
            <w:tcW w:w="231" w:type="pct"/>
            <w:vAlign w:val="center"/>
          </w:tcPr>
          <w:p w:rsidR="007E0DC2" w:rsidRPr="00D6425F" w:rsidRDefault="007E0DC2"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7E0DC2" w:rsidRPr="005B2A78" w:rsidRDefault="007E0DC2" w:rsidP="004D3656">
            <w:pPr>
              <w:pStyle w:val="S6"/>
              <w:ind w:firstLine="0"/>
              <w:jc w:val="center"/>
              <w:rPr>
                <w:sz w:val="24"/>
              </w:rPr>
            </w:pPr>
            <w:r w:rsidRPr="005B2A78">
              <w:rPr>
                <w:sz w:val="24"/>
              </w:rPr>
              <w:t>54:19:150201:21</w:t>
            </w:r>
          </w:p>
        </w:tc>
        <w:tc>
          <w:tcPr>
            <w:tcW w:w="1145" w:type="pct"/>
            <w:shd w:val="clear" w:color="auto" w:fill="auto"/>
            <w:vAlign w:val="center"/>
          </w:tcPr>
          <w:p w:rsidR="007E0DC2" w:rsidRPr="00431F5E" w:rsidRDefault="007E0DC2" w:rsidP="004D3656">
            <w:pPr>
              <w:pStyle w:val="S6"/>
              <w:ind w:firstLine="0"/>
              <w:jc w:val="center"/>
              <w:rPr>
                <w:sz w:val="24"/>
              </w:rPr>
            </w:pPr>
            <w:r w:rsidRPr="00431F5E">
              <w:rPr>
                <w:sz w:val="24"/>
              </w:rPr>
              <w:t>Земли населённых пунктов</w:t>
            </w:r>
          </w:p>
        </w:tc>
        <w:tc>
          <w:tcPr>
            <w:tcW w:w="490" w:type="pct"/>
            <w:vAlign w:val="center"/>
          </w:tcPr>
          <w:p w:rsidR="007E0DC2" w:rsidRPr="00431F5E" w:rsidRDefault="007E0DC2" w:rsidP="004D3656">
            <w:pPr>
              <w:pStyle w:val="S6"/>
              <w:ind w:firstLine="0"/>
              <w:jc w:val="center"/>
              <w:rPr>
                <w:sz w:val="24"/>
                <w:shd w:val="clear" w:color="auto" w:fill="FFFFFF"/>
              </w:rPr>
            </w:pPr>
            <w:r w:rsidRPr="00431F5E">
              <w:rPr>
                <w:sz w:val="24"/>
                <w:shd w:val="clear" w:color="auto" w:fill="FFFFFF"/>
              </w:rPr>
              <w:t xml:space="preserve">1 166 </w:t>
            </w:r>
          </w:p>
        </w:tc>
        <w:tc>
          <w:tcPr>
            <w:tcW w:w="1324" w:type="pct"/>
            <w:vAlign w:val="center"/>
          </w:tcPr>
          <w:p w:rsidR="007E0DC2" w:rsidRPr="00431F5E" w:rsidRDefault="007E0DC2" w:rsidP="004D3656">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431F5E">
        <w:trPr>
          <w:jc w:val="center"/>
        </w:trPr>
        <w:tc>
          <w:tcPr>
            <w:tcW w:w="231" w:type="pct"/>
            <w:vAlign w:val="center"/>
          </w:tcPr>
          <w:p w:rsidR="007E0DC2" w:rsidRPr="00D6425F" w:rsidRDefault="007E0DC2"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7E0DC2" w:rsidRPr="005B2A78" w:rsidRDefault="007E0DC2" w:rsidP="004D3656">
            <w:pPr>
              <w:pStyle w:val="S6"/>
              <w:ind w:firstLine="0"/>
              <w:jc w:val="center"/>
              <w:rPr>
                <w:sz w:val="24"/>
              </w:rPr>
            </w:pPr>
            <w:r w:rsidRPr="005B2A78">
              <w:rPr>
                <w:sz w:val="24"/>
              </w:rPr>
              <w:t>54:19:150201:29</w:t>
            </w:r>
          </w:p>
        </w:tc>
        <w:tc>
          <w:tcPr>
            <w:tcW w:w="1145" w:type="pct"/>
            <w:shd w:val="clear" w:color="auto" w:fill="auto"/>
            <w:vAlign w:val="center"/>
          </w:tcPr>
          <w:p w:rsidR="007E0DC2" w:rsidRPr="00431F5E" w:rsidRDefault="007E0DC2" w:rsidP="004D3656">
            <w:pPr>
              <w:pStyle w:val="S6"/>
              <w:ind w:firstLine="0"/>
              <w:jc w:val="center"/>
              <w:rPr>
                <w:sz w:val="24"/>
              </w:rPr>
            </w:pPr>
            <w:r w:rsidRPr="00431F5E">
              <w:rPr>
                <w:sz w:val="24"/>
              </w:rPr>
              <w:t>Земли населённых пунктов</w:t>
            </w:r>
          </w:p>
        </w:tc>
        <w:tc>
          <w:tcPr>
            <w:tcW w:w="490" w:type="pct"/>
            <w:vAlign w:val="center"/>
          </w:tcPr>
          <w:p w:rsidR="007E0DC2" w:rsidRPr="00431F5E" w:rsidRDefault="007E0DC2" w:rsidP="004D3656">
            <w:pPr>
              <w:pStyle w:val="S6"/>
              <w:ind w:firstLine="0"/>
              <w:jc w:val="center"/>
              <w:rPr>
                <w:sz w:val="24"/>
                <w:shd w:val="clear" w:color="auto" w:fill="FFFFFF"/>
              </w:rPr>
            </w:pPr>
            <w:r w:rsidRPr="00431F5E">
              <w:rPr>
                <w:sz w:val="24"/>
                <w:shd w:val="clear" w:color="auto" w:fill="FFFFFF"/>
              </w:rPr>
              <w:t xml:space="preserve">3 000 </w:t>
            </w:r>
          </w:p>
        </w:tc>
        <w:tc>
          <w:tcPr>
            <w:tcW w:w="1324" w:type="pct"/>
            <w:vAlign w:val="center"/>
          </w:tcPr>
          <w:p w:rsidR="007E0DC2" w:rsidRPr="00431F5E" w:rsidRDefault="007E0DC2" w:rsidP="004D3656">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431F5E">
        <w:trPr>
          <w:jc w:val="center"/>
        </w:trPr>
        <w:tc>
          <w:tcPr>
            <w:tcW w:w="231" w:type="pct"/>
            <w:vAlign w:val="center"/>
          </w:tcPr>
          <w:p w:rsidR="007E0DC2" w:rsidRPr="00D6425F" w:rsidRDefault="007E0DC2"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7E0DC2" w:rsidRPr="005B2A78" w:rsidRDefault="007E0DC2" w:rsidP="004D3656">
            <w:pPr>
              <w:pStyle w:val="S6"/>
              <w:ind w:firstLine="0"/>
              <w:jc w:val="center"/>
              <w:rPr>
                <w:sz w:val="24"/>
              </w:rPr>
            </w:pPr>
            <w:r w:rsidRPr="005B2A78">
              <w:rPr>
                <w:sz w:val="24"/>
              </w:rPr>
              <w:t>54:19:153401:5836</w:t>
            </w:r>
          </w:p>
          <w:p w:rsidR="007E0DC2" w:rsidRPr="005B2A78" w:rsidRDefault="007E0DC2" w:rsidP="004D3656">
            <w:pPr>
              <w:pStyle w:val="S6"/>
              <w:ind w:firstLine="0"/>
              <w:jc w:val="center"/>
              <w:rPr>
                <w:sz w:val="24"/>
              </w:rPr>
            </w:pPr>
            <w:r w:rsidRPr="005B2A78">
              <w:rPr>
                <w:sz w:val="24"/>
              </w:rPr>
              <w:t>(часть участка)</w:t>
            </w:r>
          </w:p>
        </w:tc>
        <w:tc>
          <w:tcPr>
            <w:tcW w:w="1145" w:type="pct"/>
            <w:shd w:val="clear" w:color="auto" w:fill="auto"/>
            <w:vAlign w:val="center"/>
          </w:tcPr>
          <w:p w:rsidR="007E0DC2" w:rsidRPr="00431F5E" w:rsidRDefault="007E0DC2" w:rsidP="004D3656">
            <w:pPr>
              <w:pStyle w:val="S6"/>
              <w:ind w:firstLine="0"/>
              <w:jc w:val="center"/>
              <w:rPr>
                <w:sz w:val="24"/>
              </w:rPr>
            </w:pPr>
            <w:r w:rsidRPr="00431F5E">
              <w:rPr>
                <w:sz w:val="24"/>
              </w:rPr>
              <w:t>Земли сельскохозяйственного назначения</w:t>
            </w:r>
          </w:p>
          <w:p w:rsidR="007E0DC2" w:rsidRPr="00431F5E" w:rsidRDefault="007E0DC2" w:rsidP="004D3656">
            <w:pPr>
              <w:pStyle w:val="S6"/>
              <w:ind w:firstLine="0"/>
              <w:jc w:val="center"/>
              <w:rPr>
                <w:sz w:val="24"/>
              </w:rPr>
            </w:pPr>
          </w:p>
        </w:tc>
        <w:tc>
          <w:tcPr>
            <w:tcW w:w="490" w:type="pct"/>
            <w:vAlign w:val="center"/>
          </w:tcPr>
          <w:p w:rsidR="007E0DC2" w:rsidRPr="00431F5E" w:rsidRDefault="007E0DC2" w:rsidP="004D3656">
            <w:pPr>
              <w:pStyle w:val="S6"/>
              <w:ind w:firstLine="0"/>
              <w:jc w:val="center"/>
              <w:rPr>
                <w:sz w:val="24"/>
                <w:shd w:val="clear" w:color="auto" w:fill="FFFFFF"/>
              </w:rPr>
            </w:pPr>
            <w:r w:rsidRPr="00431F5E">
              <w:rPr>
                <w:sz w:val="24"/>
                <w:shd w:val="clear" w:color="auto" w:fill="FFFFFF"/>
              </w:rPr>
              <w:t xml:space="preserve">13 732 386 </w:t>
            </w:r>
          </w:p>
        </w:tc>
        <w:tc>
          <w:tcPr>
            <w:tcW w:w="1324" w:type="pct"/>
            <w:vAlign w:val="center"/>
          </w:tcPr>
          <w:p w:rsidR="007E0DC2" w:rsidRPr="00431F5E" w:rsidRDefault="007E0DC2" w:rsidP="004D3656">
            <w:pPr>
              <w:pStyle w:val="S6"/>
              <w:ind w:firstLine="0"/>
              <w:jc w:val="center"/>
              <w:rPr>
                <w:sz w:val="24"/>
              </w:rPr>
            </w:pPr>
            <w:r w:rsidRPr="00431F5E">
              <w:rPr>
                <w:sz w:val="24"/>
              </w:rPr>
              <w:t>Для сельскохозяйственного производства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431F5E">
        <w:trPr>
          <w:jc w:val="center"/>
        </w:trPr>
        <w:tc>
          <w:tcPr>
            <w:tcW w:w="231" w:type="pct"/>
            <w:vAlign w:val="center"/>
          </w:tcPr>
          <w:p w:rsidR="007E0DC2" w:rsidRPr="00D6425F" w:rsidRDefault="007E0DC2"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7E0DC2" w:rsidRPr="005B2A78" w:rsidRDefault="007E0DC2" w:rsidP="004D3656">
            <w:pPr>
              <w:pStyle w:val="S6"/>
              <w:ind w:firstLine="0"/>
              <w:jc w:val="center"/>
              <w:rPr>
                <w:sz w:val="24"/>
              </w:rPr>
            </w:pPr>
            <w:r w:rsidRPr="005B2A78">
              <w:rPr>
                <w:sz w:val="24"/>
              </w:rPr>
              <w:t>54:19:150201:14</w:t>
            </w:r>
          </w:p>
        </w:tc>
        <w:tc>
          <w:tcPr>
            <w:tcW w:w="1145" w:type="pct"/>
            <w:shd w:val="clear" w:color="auto" w:fill="auto"/>
            <w:vAlign w:val="center"/>
          </w:tcPr>
          <w:p w:rsidR="007E0DC2" w:rsidRPr="00431F5E" w:rsidRDefault="007E0DC2" w:rsidP="004D3656">
            <w:pPr>
              <w:pStyle w:val="S6"/>
              <w:ind w:firstLine="0"/>
              <w:jc w:val="center"/>
              <w:rPr>
                <w:sz w:val="24"/>
              </w:rPr>
            </w:pPr>
            <w:r w:rsidRPr="00431F5E">
              <w:rPr>
                <w:sz w:val="24"/>
              </w:rPr>
              <w:t>Земли населённых пунктов</w:t>
            </w:r>
          </w:p>
        </w:tc>
        <w:tc>
          <w:tcPr>
            <w:tcW w:w="490" w:type="pct"/>
            <w:vAlign w:val="center"/>
          </w:tcPr>
          <w:p w:rsidR="007E0DC2" w:rsidRPr="00431F5E" w:rsidRDefault="007E0DC2" w:rsidP="004D3656">
            <w:pPr>
              <w:pStyle w:val="S6"/>
              <w:ind w:firstLine="0"/>
              <w:jc w:val="center"/>
              <w:rPr>
                <w:sz w:val="24"/>
                <w:shd w:val="clear" w:color="auto" w:fill="FFFFFF"/>
              </w:rPr>
            </w:pPr>
            <w:r w:rsidRPr="00431F5E">
              <w:rPr>
                <w:sz w:val="24"/>
                <w:shd w:val="clear" w:color="auto" w:fill="FFFFFF"/>
              </w:rPr>
              <w:t>2 138</w:t>
            </w:r>
          </w:p>
        </w:tc>
        <w:tc>
          <w:tcPr>
            <w:tcW w:w="1324" w:type="pct"/>
            <w:vAlign w:val="center"/>
          </w:tcPr>
          <w:p w:rsidR="007E0DC2" w:rsidRPr="00431F5E" w:rsidRDefault="007E0DC2" w:rsidP="004D3656">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431F5E">
        <w:trPr>
          <w:jc w:val="center"/>
        </w:trPr>
        <w:tc>
          <w:tcPr>
            <w:tcW w:w="231" w:type="pct"/>
            <w:vAlign w:val="center"/>
          </w:tcPr>
          <w:p w:rsidR="007E0DC2" w:rsidRPr="00D6425F" w:rsidRDefault="007E0DC2"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7E0DC2" w:rsidRPr="005B2A78" w:rsidRDefault="007E0DC2" w:rsidP="004D3656">
            <w:pPr>
              <w:jc w:val="center"/>
            </w:pPr>
            <w:r w:rsidRPr="005B2A78">
              <w:t>54:19:150201:9</w:t>
            </w:r>
          </w:p>
        </w:tc>
        <w:tc>
          <w:tcPr>
            <w:tcW w:w="1145" w:type="pct"/>
            <w:shd w:val="clear" w:color="auto" w:fill="auto"/>
            <w:vAlign w:val="center"/>
          </w:tcPr>
          <w:p w:rsidR="007E0DC2" w:rsidRPr="00431F5E" w:rsidRDefault="007E0DC2" w:rsidP="004D3656">
            <w:pPr>
              <w:pStyle w:val="S6"/>
              <w:ind w:firstLine="0"/>
              <w:jc w:val="center"/>
              <w:rPr>
                <w:sz w:val="24"/>
              </w:rPr>
            </w:pPr>
            <w:r w:rsidRPr="00431F5E">
              <w:rPr>
                <w:sz w:val="24"/>
              </w:rPr>
              <w:t>Земли населённых пунктов</w:t>
            </w:r>
          </w:p>
        </w:tc>
        <w:tc>
          <w:tcPr>
            <w:tcW w:w="490" w:type="pct"/>
            <w:vAlign w:val="center"/>
          </w:tcPr>
          <w:p w:rsidR="007E0DC2" w:rsidRPr="00431F5E" w:rsidRDefault="007E0DC2" w:rsidP="004D3656">
            <w:pPr>
              <w:jc w:val="center"/>
            </w:pPr>
            <w:r w:rsidRPr="00431F5E">
              <w:t>2 500</w:t>
            </w:r>
          </w:p>
        </w:tc>
        <w:tc>
          <w:tcPr>
            <w:tcW w:w="1324" w:type="pct"/>
            <w:vAlign w:val="center"/>
          </w:tcPr>
          <w:p w:rsidR="007E0DC2" w:rsidRPr="00431F5E" w:rsidRDefault="007E0DC2" w:rsidP="004D3656">
            <w:pPr>
              <w:jc w:val="center"/>
            </w:pPr>
            <w:r w:rsidRPr="00431F5E">
              <w:t>Для ведения гражданами садоводства и огородничества</w:t>
            </w:r>
          </w:p>
        </w:tc>
        <w:tc>
          <w:tcPr>
            <w:tcW w:w="882" w:type="pct"/>
            <w:vAlign w:val="center"/>
          </w:tcPr>
          <w:p w:rsidR="007E0DC2" w:rsidRPr="00431F5E" w:rsidRDefault="007E0DC2" w:rsidP="004D3656">
            <w:pPr>
              <w:pStyle w:val="S6"/>
              <w:ind w:firstLine="0"/>
              <w:jc w:val="center"/>
              <w:rPr>
                <w:sz w:val="24"/>
              </w:rPr>
            </w:pPr>
            <w:r w:rsidRPr="00431F5E">
              <w:rPr>
                <w:sz w:val="24"/>
              </w:rPr>
              <w:t>Зона застройки индивидуальными жилыми домами</w:t>
            </w:r>
          </w:p>
        </w:tc>
      </w:tr>
      <w:tr w:rsidR="007E0DC2" w:rsidRPr="001D2134" w:rsidTr="00135267">
        <w:trPr>
          <w:jc w:val="center"/>
        </w:trPr>
        <w:tc>
          <w:tcPr>
            <w:tcW w:w="5000" w:type="pct"/>
            <w:gridSpan w:val="7"/>
            <w:vAlign w:val="center"/>
          </w:tcPr>
          <w:p w:rsidR="007E0DC2" w:rsidRPr="00431F5E" w:rsidRDefault="00DD011E" w:rsidP="00B174E8">
            <w:pPr>
              <w:pStyle w:val="S6"/>
              <w:ind w:firstLine="0"/>
              <w:jc w:val="center"/>
              <w:rPr>
                <w:sz w:val="24"/>
              </w:rPr>
            </w:pPr>
            <w:r>
              <w:rPr>
                <w:b/>
                <w:sz w:val="24"/>
              </w:rPr>
              <w:t>ж.</w:t>
            </w:r>
            <w:r w:rsidR="00B174E8">
              <w:rPr>
                <w:b/>
                <w:sz w:val="24"/>
              </w:rPr>
              <w:t>д.</w:t>
            </w:r>
            <w:r w:rsidR="007E0DC2" w:rsidRPr="00431F5E">
              <w:rPr>
                <w:b/>
                <w:sz w:val="24"/>
              </w:rPr>
              <w:t xml:space="preserve"> ст</w:t>
            </w:r>
            <w:r w:rsidR="00B174E8">
              <w:rPr>
                <w:b/>
                <w:sz w:val="24"/>
              </w:rPr>
              <w:t>.</w:t>
            </w:r>
            <w:r w:rsidR="007E0DC2" w:rsidRPr="00431F5E">
              <w:rPr>
                <w:b/>
                <w:sz w:val="24"/>
              </w:rPr>
              <w:t xml:space="preserve"> Жеребцово</w:t>
            </w:r>
          </w:p>
        </w:tc>
      </w:tr>
      <w:tr w:rsidR="005B2A78" w:rsidRPr="001D2134" w:rsidTr="00135267">
        <w:trPr>
          <w:jc w:val="center"/>
        </w:trPr>
        <w:tc>
          <w:tcPr>
            <w:tcW w:w="5000" w:type="pct"/>
            <w:gridSpan w:val="7"/>
            <w:vAlign w:val="center"/>
          </w:tcPr>
          <w:p w:rsidR="005B2A78" w:rsidRPr="00431F5E" w:rsidRDefault="005B2A78" w:rsidP="005B2A78">
            <w:pPr>
              <w:pStyle w:val="S6"/>
              <w:ind w:firstLine="0"/>
              <w:jc w:val="center"/>
              <w:rPr>
                <w:b/>
                <w:sz w:val="24"/>
              </w:rPr>
            </w:pPr>
            <w:r w:rsidRPr="00431F5E">
              <w:rPr>
                <w:b/>
                <w:color w:val="000000"/>
                <w:sz w:val="24"/>
              </w:rPr>
              <w:t>Включаемые земельные участки в границы населенного пункта</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54:19:150302:7</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2 429 </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54:19:150301:772</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1 305 </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54:19:150302:6</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3 634 </w:t>
            </w:r>
          </w:p>
        </w:tc>
        <w:tc>
          <w:tcPr>
            <w:tcW w:w="1324" w:type="pct"/>
            <w:vAlign w:val="center"/>
          </w:tcPr>
          <w:p w:rsidR="005B2A78" w:rsidRPr="00431F5E" w:rsidRDefault="005B2A78" w:rsidP="005B2A78">
            <w:pPr>
              <w:pStyle w:val="S6"/>
              <w:ind w:firstLine="0"/>
              <w:jc w:val="center"/>
              <w:rPr>
                <w:sz w:val="24"/>
              </w:rPr>
            </w:pPr>
            <w:r w:rsidRPr="00431F5E">
              <w:rPr>
                <w:sz w:val="24"/>
              </w:rPr>
              <w:t>Для обслуживания жилого дома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54:19:150302:14</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678 </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54:19:150301:788</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1 100 </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54:19:150302:170</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160 </w:t>
            </w:r>
          </w:p>
        </w:tc>
        <w:tc>
          <w:tcPr>
            <w:tcW w:w="1324" w:type="pct"/>
            <w:vAlign w:val="center"/>
          </w:tcPr>
          <w:p w:rsidR="005B2A78" w:rsidRPr="00431F5E" w:rsidRDefault="005B2A78" w:rsidP="005B2A78">
            <w:pPr>
              <w:pStyle w:val="S6"/>
              <w:ind w:firstLine="0"/>
              <w:jc w:val="center"/>
              <w:rPr>
                <w:sz w:val="24"/>
              </w:rPr>
            </w:pPr>
            <w:r w:rsidRPr="00431F5E">
              <w:rPr>
                <w:sz w:val="24"/>
              </w:rPr>
              <w:t>Объекты розничной торговли</w:t>
            </w:r>
          </w:p>
        </w:tc>
        <w:tc>
          <w:tcPr>
            <w:tcW w:w="882" w:type="pct"/>
            <w:vAlign w:val="center"/>
          </w:tcPr>
          <w:p w:rsidR="005B2A78" w:rsidRPr="00431F5E" w:rsidRDefault="005B2A78" w:rsidP="005B2A78">
            <w:pPr>
              <w:pStyle w:val="S6"/>
              <w:ind w:firstLine="0"/>
              <w:jc w:val="center"/>
              <w:rPr>
                <w:sz w:val="24"/>
              </w:rPr>
            </w:pPr>
            <w:r w:rsidRPr="00431F5E">
              <w:rPr>
                <w:sz w:val="24"/>
              </w:rPr>
              <w:t>Многофункциональная общественно-деловая зона</w:t>
            </w:r>
          </w:p>
        </w:tc>
      </w:tr>
      <w:tr w:rsidR="005B2A78" w:rsidRPr="001D2134" w:rsidTr="004B3146">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54:19:150302:168</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4 976 </w:t>
            </w:r>
          </w:p>
        </w:tc>
        <w:tc>
          <w:tcPr>
            <w:tcW w:w="1324" w:type="pct"/>
            <w:vAlign w:val="center"/>
          </w:tcPr>
          <w:p w:rsidR="004B3146" w:rsidRPr="00431F5E" w:rsidRDefault="005B2A78" w:rsidP="004B3146">
            <w:pPr>
              <w:pStyle w:val="S6"/>
              <w:ind w:firstLine="0"/>
              <w:jc w:val="center"/>
              <w:rPr>
                <w:sz w:val="24"/>
              </w:rPr>
            </w:pPr>
            <w:r w:rsidRPr="00431F5E">
              <w:rPr>
                <w:sz w:val="24"/>
              </w:rPr>
              <w:t>Пешеходные дорожки и площадки для отдыха</w:t>
            </w:r>
          </w:p>
        </w:tc>
        <w:tc>
          <w:tcPr>
            <w:tcW w:w="882" w:type="pct"/>
            <w:vAlign w:val="center"/>
          </w:tcPr>
          <w:p w:rsidR="005B2A78" w:rsidRPr="00431F5E" w:rsidRDefault="005B2A78" w:rsidP="004B3146">
            <w:pPr>
              <w:pStyle w:val="S6"/>
              <w:ind w:firstLine="0"/>
              <w:jc w:val="center"/>
              <w:rPr>
                <w:sz w:val="24"/>
              </w:rPr>
            </w:pPr>
            <w:r w:rsidRPr="00431F5E">
              <w:rPr>
                <w:sz w:val="24"/>
              </w:rPr>
              <w:t>Зона рекреационного назначения</w:t>
            </w:r>
          </w:p>
        </w:tc>
      </w:tr>
      <w:tr w:rsidR="005B2A78" w:rsidRPr="001D2134" w:rsidTr="004B3146">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54:19:150302:169</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6 722 </w:t>
            </w:r>
          </w:p>
        </w:tc>
        <w:tc>
          <w:tcPr>
            <w:tcW w:w="1324" w:type="pct"/>
            <w:vAlign w:val="center"/>
          </w:tcPr>
          <w:p w:rsidR="004B3146" w:rsidRPr="00431F5E" w:rsidRDefault="005B2A78" w:rsidP="004B3146">
            <w:pPr>
              <w:pStyle w:val="S6"/>
              <w:ind w:firstLine="0"/>
              <w:jc w:val="center"/>
              <w:rPr>
                <w:sz w:val="24"/>
              </w:rPr>
            </w:pPr>
            <w:r w:rsidRPr="00431F5E">
              <w:rPr>
                <w:sz w:val="24"/>
              </w:rPr>
              <w:t>Пешеходные дорожки и площадки для отдыха</w:t>
            </w:r>
          </w:p>
        </w:tc>
        <w:tc>
          <w:tcPr>
            <w:tcW w:w="882" w:type="pct"/>
            <w:vAlign w:val="center"/>
          </w:tcPr>
          <w:p w:rsidR="005B2A78" w:rsidRPr="00431F5E" w:rsidRDefault="005B2A78" w:rsidP="004B3146">
            <w:pPr>
              <w:pStyle w:val="S6"/>
              <w:ind w:firstLine="0"/>
              <w:jc w:val="center"/>
              <w:rPr>
                <w:sz w:val="24"/>
              </w:rPr>
            </w:pPr>
            <w:r w:rsidRPr="00431F5E">
              <w:rPr>
                <w:sz w:val="24"/>
              </w:rPr>
              <w:t>Зона рекреационного назначения</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54:19:150302:19</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2 289 </w:t>
            </w:r>
          </w:p>
        </w:tc>
        <w:tc>
          <w:tcPr>
            <w:tcW w:w="1324" w:type="pct"/>
            <w:vAlign w:val="center"/>
          </w:tcPr>
          <w:p w:rsidR="005B2A78" w:rsidRPr="00431F5E" w:rsidRDefault="005B2A78" w:rsidP="005B2A78">
            <w:pPr>
              <w:pStyle w:val="S6"/>
              <w:ind w:firstLine="0"/>
              <w:jc w:val="center"/>
              <w:rPr>
                <w:sz w:val="24"/>
              </w:rPr>
            </w:pPr>
            <w:r w:rsidRPr="00431F5E">
              <w:rPr>
                <w:sz w:val="24"/>
              </w:rPr>
              <w:t>Для эксплуатации индивидуального жилого дома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54:19:150302:11</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3 000 </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54:19:150301:391</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1 992 </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54:19:150302:8</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3 000 </w:t>
            </w:r>
          </w:p>
        </w:tc>
        <w:tc>
          <w:tcPr>
            <w:tcW w:w="1324" w:type="pct"/>
            <w:vAlign w:val="center"/>
          </w:tcPr>
          <w:p w:rsidR="005B2A78" w:rsidRPr="00431F5E" w:rsidRDefault="005B2A78" w:rsidP="005B2A78">
            <w:pPr>
              <w:pStyle w:val="S6"/>
              <w:ind w:firstLine="0"/>
              <w:jc w:val="center"/>
              <w:rPr>
                <w:sz w:val="24"/>
              </w:rPr>
            </w:pPr>
            <w:r w:rsidRPr="00431F5E">
              <w:rPr>
                <w:sz w:val="24"/>
              </w:rPr>
              <w:t>Для обслуживания жилого дома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54:19:150302:9</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2 000 </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54:19:150302:1</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населённых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 xml:space="preserve">1 500 </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135267">
        <w:trPr>
          <w:jc w:val="center"/>
        </w:trPr>
        <w:tc>
          <w:tcPr>
            <w:tcW w:w="5000" w:type="pct"/>
            <w:gridSpan w:val="7"/>
            <w:vAlign w:val="center"/>
          </w:tcPr>
          <w:p w:rsidR="005B2A78" w:rsidRPr="00431F5E" w:rsidRDefault="00B174E8" w:rsidP="00B174E8">
            <w:pPr>
              <w:pStyle w:val="S6"/>
              <w:ind w:firstLine="0"/>
              <w:jc w:val="center"/>
              <w:rPr>
                <w:sz w:val="24"/>
              </w:rPr>
            </w:pPr>
            <w:r>
              <w:rPr>
                <w:b/>
                <w:sz w:val="24"/>
              </w:rPr>
              <w:t>с.</w:t>
            </w:r>
            <w:r w:rsidR="005B2A78" w:rsidRPr="00431F5E">
              <w:rPr>
                <w:b/>
                <w:sz w:val="24"/>
              </w:rPr>
              <w:t xml:space="preserve"> Жеребцово</w:t>
            </w:r>
          </w:p>
        </w:tc>
      </w:tr>
      <w:tr w:rsidR="005B2A78" w:rsidRPr="001D2134" w:rsidTr="00135267">
        <w:trPr>
          <w:jc w:val="center"/>
        </w:trPr>
        <w:tc>
          <w:tcPr>
            <w:tcW w:w="5000" w:type="pct"/>
            <w:gridSpan w:val="7"/>
            <w:vAlign w:val="center"/>
          </w:tcPr>
          <w:p w:rsidR="005B2A78" w:rsidRPr="00431F5E" w:rsidRDefault="005B2A78" w:rsidP="005B2A78">
            <w:pPr>
              <w:pStyle w:val="S6"/>
              <w:ind w:firstLine="0"/>
              <w:jc w:val="center"/>
              <w:rPr>
                <w:b/>
                <w:sz w:val="24"/>
              </w:rPr>
            </w:pPr>
            <w:r w:rsidRPr="00431F5E">
              <w:rPr>
                <w:b/>
                <w:color w:val="000000"/>
                <w:sz w:val="24"/>
              </w:rPr>
              <w:t>Включаемые земельные участки в границы населенного пункта</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54:19:153401:118</w:t>
            </w:r>
          </w:p>
          <w:p w:rsidR="005B2A78" w:rsidRPr="00431F5E" w:rsidRDefault="005B2A78" w:rsidP="005B2A78">
            <w:pPr>
              <w:pStyle w:val="S6"/>
              <w:ind w:firstLine="0"/>
              <w:jc w:val="center"/>
              <w:rPr>
                <w:sz w:val="24"/>
              </w:rPr>
            </w:pPr>
            <w:r w:rsidRPr="00431F5E">
              <w:rPr>
                <w:sz w:val="24"/>
              </w:rPr>
              <w:t>(часть участка)</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сельскохозяйственного назначения</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25 528 964</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сельского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p w:rsidR="005B2A78" w:rsidRPr="00431F5E" w:rsidRDefault="005B2A78" w:rsidP="005B2A78">
            <w:pPr>
              <w:pStyle w:val="S6"/>
              <w:ind w:firstLine="0"/>
              <w:jc w:val="center"/>
              <w:rPr>
                <w:sz w:val="24"/>
              </w:rPr>
            </w:pPr>
            <w:r w:rsidRPr="00431F5E">
              <w:rPr>
                <w:sz w:val="24"/>
              </w:rPr>
              <w:t>Зона транспортной инфраструктуры</w:t>
            </w:r>
          </w:p>
          <w:p w:rsidR="005B2A78" w:rsidRPr="00431F5E" w:rsidRDefault="005B2A78" w:rsidP="005B2A78">
            <w:pPr>
              <w:pStyle w:val="S6"/>
              <w:ind w:firstLine="0"/>
              <w:jc w:val="center"/>
              <w:rPr>
                <w:sz w:val="24"/>
              </w:rPr>
            </w:pPr>
            <w:r w:rsidRPr="00431F5E">
              <w:rPr>
                <w:sz w:val="24"/>
              </w:rPr>
              <w:t>Иные зоны</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54:19:150301:317</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2 079</w:t>
            </w:r>
          </w:p>
        </w:tc>
        <w:tc>
          <w:tcPr>
            <w:tcW w:w="1324" w:type="pct"/>
            <w:vAlign w:val="center"/>
          </w:tcPr>
          <w:p w:rsidR="005B2A78" w:rsidRPr="00431F5E" w:rsidRDefault="005B2A78" w:rsidP="005B2A78">
            <w:pPr>
              <w:pStyle w:val="S6"/>
              <w:ind w:firstLine="0"/>
              <w:jc w:val="center"/>
              <w:rPr>
                <w:sz w:val="24"/>
              </w:rPr>
            </w:pPr>
            <w:r w:rsidRPr="00431F5E">
              <w:rPr>
                <w:sz w:val="24"/>
              </w:rPr>
              <w:t>Для ведения личного подсобного хозяйства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54:19:150301:692</w:t>
            </w:r>
          </w:p>
          <w:p w:rsidR="005B2A78" w:rsidRPr="00431F5E" w:rsidRDefault="005B2A78" w:rsidP="005B2A78">
            <w:pPr>
              <w:pStyle w:val="S6"/>
              <w:ind w:firstLine="0"/>
              <w:jc w:val="center"/>
              <w:rPr>
                <w:sz w:val="24"/>
              </w:rPr>
            </w:pPr>
            <w:r w:rsidRPr="00431F5E">
              <w:rPr>
                <w:sz w:val="24"/>
              </w:rPr>
              <w:t>(часть участка)</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3 400</w:t>
            </w:r>
          </w:p>
        </w:tc>
        <w:tc>
          <w:tcPr>
            <w:tcW w:w="1324" w:type="pct"/>
            <w:vAlign w:val="center"/>
          </w:tcPr>
          <w:p w:rsidR="005B2A78" w:rsidRPr="00431F5E" w:rsidRDefault="005B2A78" w:rsidP="005B2A78">
            <w:pPr>
              <w:pStyle w:val="S6"/>
              <w:ind w:firstLine="0"/>
              <w:jc w:val="center"/>
              <w:rPr>
                <w:sz w:val="24"/>
              </w:rPr>
            </w:pPr>
            <w:r w:rsidRPr="00431F5E">
              <w:rPr>
                <w:sz w:val="24"/>
              </w:rPr>
              <w:t>Проведение отдыха</w:t>
            </w:r>
          </w:p>
        </w:tc>
        <w:tc>
          <w:tcPr>
            <w:tcW w:w="882" w:type="pct"/>
            <w:vAlign w:val="center"/>
          </w:tcPr>
          <w:p w:rsidR="005B2A78" w:rsidRPr="00431F5E" w:rsidRDefault="005B2A78" w:rsidP="005B2A78">
            <w:pPr>
              <w:pStyle w:val="S6"/>
              <w:ind w:firstLine="0"/>
              <w:jc w:val="center"/>
              <w:rPr>
                <w:sz w:val="24"/>
              </w:rPr>
            </w:pPr>
            <w:r w:rsidRPr="00431F5E">
              <w:rPr>
                <w:sz w:val="24"/>
              </w:rPr>
              <w:t>Зона рекреационного назначения</w:t>
            </w:r>
          </w:p>
          <w:p w:rsidR="005B2A78" w:rsidRPr="00431F5E" w:rsidRDefault="005B2A78" w:rsidP="005B2A78">
            <w:pPr>
              <w:pStyle w:val="S6"/>
              <w:ind w:firstLine="0"/>
              <w:jc w:val="center"/>
              <w:rPr>
                <w:sz w:val="24"/>
              </w:rPr>
            </w:pPr>
            <w:r w:rsidRPr="00431F5E">
              <w:rPr>
                <w:sz w:val="24"/>
              </w:rPr>
              <w:t>Зона транспортной инфраструктуры</w:t>
            </w:r>
          </w:p>
          <w:p w:rsidR="005B2A78" w:rsidRPr="00431F5E" w:rsidRDefault="005B2A78" w:rsidP="005B2A78">
            <w:pPr>
              <w:pStyle w:val="S6"/>
              <w:ind w:firstLine="0"/>
              <w:jc w:val="center"/>
              <w:rPr>
                <w:sz w:val="24"/>
              </w:rPr>
            </w:pPr>
            <w:r w:rsidRPr="00431F5E">
              <w:rPr>
                <w:sz w:val="24"/>
              </w:rPr>
              <w:t>Производственная зона сельскохозяйственных предприятий</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54:19:150301:559</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1 000</w:t>
            </w:r>
          </w:p>
        </w:tc>
        <w:tc>
          <w:tcPr>
            <w:tcW w:w="1324" w:type="pct"/>
            <w:vAlign w:val="center"/>
          </w:tcPr>
          <w:p w:rsidR="005B2A78" w:rsidRPr="00431F5E" w:rsidRDefault="005B2A78" w:rsidP="005B2A78">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54:19:150301:562</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1 000</w:t>
            </w:r>
          </w:p>
        </w:tc>
        <w:tc>
          <w:tcPr>
            <w:tcW w:w="1324" w:type="pct"/>
            <w:vAlign w:val="center"/>
          </w:tcPr>
          <w:p w:rsidR="005B2A78" w:rsidRPr="00431F5E" w:rsidRDefault="005B2A78" w:rsidP="005B2A78">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54:19:150301:564</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1 000</w:t>
            </w:r>
          </w:p>
        </w:tc>
        <w:tc>
          <w:tcPr>
            <w:tcW w:w="1324" w:type="pct"/>
            <w:vAlign w:val="center"/>
          </w:tcPr>
          <w:p w:rsidR="005B2A78" w:rsidRPr="00431F5E" w:rsidRDefault="005B2A78" w:rsidP="005B2A78">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54:19:150301:561</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1 000</w:t>
            </w:r>
          </w:p>
        </w:tc>
        <w:tc>
          <w:tcPr>
            <w:tcW w:w="1324" w:type="pct"/>
            <w:vAlign w:val="center"/>
          </w:tcPr>
          <w:p w:rsidR="005B2A78" w:rsidRPr="00431F5E" w:rsidRDefault="005B2A78" w:rsidP="005B2A78">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54:19:150301:565</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1 000</w:t>
            </w:r>
          </w:p>
        </w:tc>
        <w:tc>
          <w:tcPr>
            <w:tcW w:w="1324" w:type="pct"/>
            <w:vAlign w:val="center"/>
          </w:tcPr>
          <w:p w:rsidR="005B2A78" w:rsidRPr="00431F5E" w:rsidRDefault="005B2A78" w:rsidP="005B2A78">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54:19:150301:563</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1 000</w:t>
            </w:r>
          </w:p>
        </w:tc>
        <w:tc>
          <w:tcPr>
            <w:tcW w:w="1324" w:type="pct"/>
            <w:vAlign w:val="center"/>
          </w:tcPr>
          <w:p w:rsidR="005B2A78" w:rsidRPr="00431F5E" w:rsidRDefault="005B2A78" w:rsidP="005B2A78">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54:19:150301:558</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1 000</w:t>
            </w:r>
          </w:p>
        </w:tc>
        <w:tc>
          <w:tcPr>
            <w:tcW w:w="1324" w:type="pct"/>
            <w:vAlign w:val="center"/>
          </w:tcPr>
          <w:p w:rsidR="005B2A78" w:rsidRPr="00431F5E" w:rsidRDefault="005B2A78" w:rsidP="005B2A78">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54:19:150301:566</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rPr>
                <w:sz w:val="24"/>
                <w:shd w:val="clear" w:color="auto" w:fill="FFFFFF"/>
              </w:rPr>
            </w:pPr>
            <w:r w:rsidRPr="00431F5E">
              <w:rPr>
                <w:sz w:val="24"/>
                <w:shd w:val="clear" w:color="auto" w:fill="FFFFFF"/>
              </w:rPr>
              <w:t>1 000</w:t>
            </w:r>
          </w:p>
        </w:tc>
        <w:tc>
          <w:tcPr>
            <w:tcW w:w="1324" w:type="pct"/>
            <w:vAlign w:val="center"/>
          </w:tcPr>
          <w:p w:rsidR="005B2A78" w:rsidRPr="00431F5E" w:rsidRDefault="005B2A78" w:rsidP="005B2A78">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5B2A78" w:rsidRPr="00431F5E"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Pr="00431F5E" w:rsidRDefault="005B2A78" w:rsidP="005B2A78">
            <w:pPr>
              <w:pStyle w:val="S6"/>
              <w:ind w:firstLine="0"/>
              <w:jc w:val="center"/>
              <w:rPr>
                <w:sz w:val="24"/>
              </w:rPr>
            </w:pPr>
            <w:r w:rsidRPr="00431F5E">
              <w:rPr>
                <w:sz w:val="24"/>
              </w:rPr>
              <w:t>54:19:150301:374</w:t>
            </w:r>
          </w:p>
        </w:tc>
        <w:tc>
          <w:tcPr>
            <w:tcW w:w="1145" w:type="pct"/>
            <w:shd w:val="clear" w:color="auto" w:fill="auto"/>
            <w:vAlign w:val="center"/>
          </w:tcPr>
          <w:p w:rsidR="005B2A78" w:rsidRPr="00431F5E" w:rsidRDefault="005B2A78" w:rsidP="005B2A78">
            <w:pPr>
              <w:pStyle w:val="S6"/>
              <w:ind w:firstLine="0"/>
              <w:jc w:val="center"/>
              <w:rPr>
                <w:sz w:val="24"/>
              </w:rPr>
            </w:pPr>
            <w:r w:rsidRPr="00431F5E">
              <w:rPr>
                <w:sz w:val="24"/>
              </w:rPr>
              <w:t>Земли населенных пунктов</w:t>
            </w:r>
          </w:p>
        </w:tc>
        <w:tc>
          <w:tcPr>
            <w:tcW w:w="490" w:type="pct"/>
            <w:vAlign w:val="center"/>
          </w:tcPr>
          <w:p w:rsidR="005B2A78" w:rsidRPr="00431F5E" w:rsidRDefault="005B2A78" w:rsidP="005B2A78">
            <w:pPr>
              <w:pStyle w:val="S6"/>
              <w:ind w:firstLine="0"/>
              <w:jc w:val="center"/>
            </w:pPr>
            <w:r w:rsidRPr="00431F5E">
              <w:rPr>
                <w:sz w:val="24"/>
                <w:shd w:val="clear" w:color="auto" w:fill="FFFFFF"/>
              </w:rPr>
              <w:t>2 877</w:t>
            </w:r>
          </w:p>
        </w:tc>
        <w:tc>
          <w:tcPr>
            <w:tcW w:w="1324" w:type="pct"/>
            <w:vAlign w:val="center"/>
          </w:tcPr>
          <w:p w:rsidR="005B2A78" w:rsidRPr="004B3146" w:rsidRDefault="005B2A78" w:rsidP="005B2A78">
            <w:pPr>
              <w:pStyle w:val="S6"/>
              <w:ind w:firstLine="0"/>
              <w:jc w:val="center"/>
              <w:rPr>
                <w:sz w:val="24"/>
              </w:rPr>
            </w:pPr>
            <w:r w:rsidRPr="00431F5E">
              <w:rPr>
                <w:sz w:val="24"/>
              </w:rPr>
              <w:t>Для ведения личного подсобного хозяйства</w:t>
            </w:r>
          </w:p>
        </w:tc>
        <w:tc>
          <w:tcPr>
            <w:tcW w:w="882" w:type="pct"/>
            <w:vAlign w:val="center"/>
          </w:tcPr>
          <w:p w:rsidR="005B2A78" w:rsidRPr="004B3146" w:rsidRDefault="005B2A78" w:rsidP="005B2A78">
            <w:pPr>
              <w:pStyle w:val="S6"/>
              <w:ind w:firstLine="0"/>
              <w:jc w:val="center"/>
              <w:rPr>
                <w:sz w:val="24"/>
              </w:rPr>
            </w:pPr>
            <w:r w:rsidRPr="00431F5E">
              <w:rPr>
                <w:sz w:val="24"/>
              </w:rPr>
              <w:t>Зона застройки индивидуальными жилыми домами</w:t>
            </w:r>
          </w:p>
        </w:tc>
      </w:tr>
      <w:tr w:rsidR="005B2A78" w:rsidRPr="001D2134" w:rsidTr="00431F5E">
        <w:trPr>
          <w:jc w:val="center"/>
        </w:trPr>
        <w:tc>
          <w:tcPr>
            <w:tcW w:w="231" w:type="pct"/>
            <w:vAlign w:val="center"/>
          </w:tcPr>
          <w:p w:rsidR="005B2A78" w:rsidRPr="00D6425F" w:rsidRDefault="005B2A78"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5B2A78" w:rsidRDefault="005B2A78" w:rsidP="005B2A78">
            <w:pPr>
              <w:pStyle w:val="S6"/>
              <w:ind w:firstLine="0"/>
              <w:jc w:val="center"/>
              <w:rPr>
                <w:sz w:val="24"/>
              </w:rPr>
            </w:pPr>
            <w:r w:rsidRPr="005B2A78">
              <w:rPr>
                <w:sz w:val="24"/>
              </w:rPr>
              <w:t>54:19:153401:118</w:t>
            </w:r>
          </w:p>
          <w:p w:rsidR="00D818E1" w:rsidRPr="00431F5E" w:rsidRDefault="00D818E1" w:rsidP="005B2A78">
            <w:pPr>
              <w:pStyle w:val="S6"/>
              <w:ind w:firstLine="0"/>
              <w:jc w:val="center"/>
              <w:rPr>
                <w:sz w:val="24"/>
              </w:rPr>
            </w:pPr>
            <w:r w:rsidRPr="00431F5E">
              <w:rPr>
                <w:sz w:val="24"/>
              </w:rPr>
              <w:t>(часть участка)</w:t>
            </w:r>
          </w:p>
        </w:tc>
        <w:tc>
          <w:tcPr>
            <w:tcW w:w="1145" w:type="pct"/>
            <w:shd w:val="clear" w:color="auto" w:fill="auto"/>
            <w:vAlign w:val="center"/>
          </w:tcPr>
          <w:p w:rsidR="005B2A78" w:rsidRDefault="00D818E1" w:rsidP="005B2A78">
            <w:pPr>
              <w:pStyle w:val="S6"/>
              <w:ind w:firstLine="0"/>
              <w:jc w:val="center"/>
              <w:rPr>
                <w:sz w:val="24"/>
              </w:rPr>
            </w:pPr>
            <w:r w:rsidRPr="00D818E1">
              <w:rPr>
                <w:sz w:val="24"/>
              </w:rPr>
              <w:t>Земли сельскохозяйственного назначения</w:t>
            </w:r>
          </w:p>
          <w:p w:rsidR="004B3146" w:rsidRPr="00431F5E" w:rsidRDefault="004B3146" w:rsidP="005B2A78">
            <w:pPr>
              <w:pStyle w:val="S6"/>
              <w:ind w:firstLine="0"/>
              <w:jc w:val="center"/>
              <w:rPr>
                <w:sz w:val="24"/>
              </w:rPr>
            </w:pPr>
          </w:p>
        </w:tc>
        <w:tc>
          <w:tcPr>
            <w:tcW w:w="490" w:type="pct"/>
            <w:vAlign w:val="center"/>
          </w:tcPr>
          <w:p w:rsidR="005B2A78" w:rsidRPr="00431F5E" w:rsidRDefault="00D818E1" w:rsidP="005B2A78">
            <w:pPr>
              <w:pStyle w:val="S6"/>
              <w:ind w:firstLine="0"/>
              <w:jc w:val="center"/>
              <w:rPr>
                <w:sz w:val="24"/>
                <w:shd w:val="clear" w:color="auto" w:fill="FFFFFF"/>
              </w:rPr>
            </w:pPr>
            <w:r w:rsidRPr="00D818E1">
              <w:rPr>
                <w:sz w:val="24"/>
                <w:shd w:val="clear" w:color="auto" w:fill="FFFFFF"/>
              </w:rPr>
              <w:t>25 528 964</w:t>
            </w:r>
          </w:p>
        </w:tc>
        <w:tc>
          <w:tcPr>
            <w:tcW w:w="1324" w:type="pct"/>
            <w:vAlign w:val="center"/>
          </w:tcPr>
          <w:p w:rsidR="005B2A78" w:rsidRPr="00431F5E" w:rsidRDefault="005B2A78" w:rsidP="00D818E1">
            <w:pPr>
              <w:pStyle w:val="S6"/>
              <w:ind w:firstLine="0"/>
              <w:jc w:val="center"/>
              <w:rPr>
                <w:sz w:val="24"/>
              </w:rPr>
            </w:pPr>
            <w:r w:rsidRPr="00431F5E">
              <w:rPr>
                <w:sz w:val="24"/>
              </w:rPr>
              <w:t xml:space="preserve">Для ведения </w:t>
            </w:r>
            <w:r w:rsidR="00D818E1">
              <w:rPr>
                <w:sz w:val="24"/>
              </w:rPr>
              <w:t>сельского</w:t>
            </w:r>
            <w:r w:rsidRPr="00431F5E">
              <w:rPr>
                <w:sz w:val="24"/>
              </w:rPr>
              <w:t xml:space="preserve"> хозяйства</w:t>
            </w:r>
          </w:p>
        </w:tc>
        <w:tc>
          <w:tcPr>
            <w:tcW w:w="882" w:type="pct"/>
            <w:vAlign w:val="center"/>
          </w:tcPr>
          <w:p w:rsidR="005B2A78" w:rsidRPr="00431F5E" w:rsidRDefault="00D818E1" w:rsidP="00D818E1">
            <w:pPr>
              <w:pStyle w:val="S6"/>
              <w:ind w:firstLine="0"/>
              <w:jc w:val="center"/>
              <w:rPr>
                <w:sz w:val="24"/>
              </w:rPr>
            </w:pPr>
            <w:r w:rsidRPr="00431F5E">
              <w:rPr>
                <w:sz w:val="24"/>
              </w:rPr>
              <w:t>З</w:t>
            </w:r>
            <w:r>
              <w:rPr>
                <w:sz w:val="24"/>
              </w:rPr>
              <w:t>она транспортной инфраструктуры</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Default="00D818E1" w:rsidP="00D818E1">
            <w:pPr>
              <w:pStyle w:val="S6"/>
              <w:ind w:firstLine="0"/>
              <w:jc w:val="center"/>
              <w:rPr>
                <w:sz w:val="24"/>
              </w:rPr>
            </w:pPr>
            <w:r w:rsidRPr="00D818E1">
              <w:rPr>
                <w:sz w:val="24"/>
              </w:rPr>
              <w:t>54:19:153401:6239</w:t>
            </w:r>
          </w:p>
          <w:p w:rsidR="00D818E1" w:rsidRPr="00431F5E" w:rsidRDefault="00D818E1" w:rsidP="00D818E1">
            <w:pPr>
              <w:pStyle w:val="S6"/>
              <w:ind w:firstLine="0"/>
              <w:jc w:val="center"/>
              <w:rPr>
                <w:sz w:val="24"/>
              </w:rPr>
            </w:pPr>
            <w:r w:rsidRPr="00431F5E">
              <w:rPr>
                <w:sz w:val="24"/>
              </w:rPr>
              <w:t>(часть участка)</w:t>
            </w:r>
          </w:p>
        </w:tc>
        <w:tc>
          <w:tcPr>
            <w:tcW w:w="1145" w:type="pct"/>
            <w:shd w:val="clear" w:color="auto" w:fill="auto"/>
            <w:vAlign w:val="center"/>
          </w:tcPr>
          <w:p w:rsidR="00D818E1" w:rsidRDefault="00D818E1" w:rsidP="00D818E1">
            <w:pPr>
              <w:pStyle w:val="S6"/>
              <w:ind w:firstLine="0"/>
              <w:jc w:val="center"/>
              <w:rPr>
                <w:sz w:val="24"/>
              </w:rPr>
            </w:pPr>
            <w:r w:rsidRPr="00431F5E">
              <w:rPr>
                <w:sz w:val="24"/>
              </w:rPr>
              <w:t>Земли сельскохозяйственного назначения</w:t>
            </w:r>
          </w:p>
          <w:p w:rsidR="004B3146" w:rsidRPr="00431F5E" w:rsidRDefault="004B3146" w:rsidP="00D818E1">
            <w:pPr>
              <w:pStyle w:val="S6"/>
              <w:ind w:firstLine="0"/>
              <w:jc w:val="center"/>
              <w:rPr>
                <w:sz w:val="24"/>
              </w:rPr>
            </w:pPr>
          </w:p>
        </w:tc>
        <w:tc>
          <w:tcPr>
            <w:tcW w:w="490" w:type="pct"/>
            <w:vAlign w:val="center"/>
          </w:tcPr>
          <w:p w:rsidR="00D818E1" w:rsidRPr="00431F5E" w:rsidRDefault="00D818E1" w:rsidP="00D818E1">
            <w:pPr>
              <w:pStyle w:val="S6"/>
              <w:ind w:firstLine="0"/>
              <w:jc w:val="center"/>
              <w:rPr>
                <w:sz w:val="24"/>
                <w:shd w:val="clear" w:color="auto" w:fill="FFFFFF"/>
              </w:rPr>
            </w:pPr>
            <w:r>
              <w:rPr>
                <w:sz w:val="24"/>
                <w:shd w:val="clear" w:color="auto" w:fill="FFFFFF"/>
              </w:rPr>
              <w:t>45 988</w:t>
            </w:r>
          </w:p>
        </w:tc>
        <w:tc>
          <w:tcPr>
            <w:tcW w:w="1324" w:type="pct"/>
            <w:vAlign w:val="center"/>
          </w:tcPr>
          <w:p w:rsidR="00D818E1" w:rsidRPr="00431F5E" w:rsidRDefault="00D818E1" w:rsidP="00D818E1">
            <w:pPr>
              <w:pStyle w:val="S6"/>
              <w:ind w:firstLine="0"/>
              <w:jc w:val="center"/>
              <w:rPr>
                <w:sz w:val="24"/>
              </w:rPr>
            </w:pPr>
            <w:r w:rsidRPr="00431F5E">
              <w:rPr>
                <w:sz w:val="24"/>
              </w:rPr>
              <w:t xml:space="preserve">Для ведения </w:t>
            </w:r>
            <w:r>
              <w:rPr>
                <w:sz w:val="24"/>
              </w:rPr>
              <w:t>сельского</w:t>
            </w:r>
            <w:r w:rsidRPr="00431F5E">
              <w:rPr>
                <w:sz w:val="24"/>
              </w:rPr>
              <w:t xml:space="preserve"> хозяйства</w:t>
            </w:r>
          </w:p>
        </w:tc>
        <w:tc>
          <w:tcPr>
            <w:tcW w:w="882" w:type="pct"/>
            <w:vAlign w:val="center"/>
          </w:tcPr>
          <w:p w:rsidR="00D818E1" w:rsidRPr="00431F5E" w:rsidRDefault="00D818E1" w:rsidP="00D818E1">
            <w:pPr>
              <w:pStyle w:val="S6"/>
              <w:ind w:firstLine="0"/>
              <w:jc w:val="center"/>
              <w:rPr>
                <w:sz w:val="24"/>
              </w:rPr>
            </w:pPr>
            <w:r w:rsidRPr="00431F5E">
              <w:rPr>
                <w:sz w:val="24"/>
              </w:rPr>
              <w:t>З</w:t>
            </w:r>
            <w:r>
              <w:rPr>
                <w:sz w:val="24"/>
              </w:rPr>
              <w:t>она транспортной инфраструктуры</w:t>
            </w:r>
          </w:p>
        </w:tc>
      </w:tr>
      <w:tr w:rsidR="00D818E1" w:rsidRPr="001D2134" w:rsidTr="00135267">
        <w:trPr>
          <w:jc w:val="center"/>
        </w:trPr>
        <w:tc>
          <w:tcPr>
            <w:tcW w:w="5000" w:type="pct"/>
            <w:gridSpan w:val="7"/>
            <w:vAlign w:val="center"/>
          </w:tcPr>
          <w:p w:rsidR="00D818E1" w:rsidRPr="00431F5E" w:rsidRDefault="00D818E1" w:rsidP="00D818E1">
            <w:pPr>
              <w:pStyle w:val="S6"/>
              <w:ind w:firstLine="0"/>
              <w:jc w:val="center"/>
              <w:rPr>
                <w:b/>
                <w:color w:val="000000"/>
                <w:sz w:val="24"/>
              </w:rPr>
            </w:pPr>
            <w:r w:rsidRPr="00431F5E">
              <w:rPr>
                <w:b/>
                <w:color w:val="000000"/>
                <w:sz w:val="24"/>
              </w:rPr>
              <w:t>Исключаемые земельные участки из границы населенного пункта</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54:19:150301:171</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1 200</w:t>
            </w:r>
          </w:p>
        </w:tc>
        <w:tc>
          <w:tcPr>
            <w:tcW w:w="1324" w:type="pct"/>
            <w:vAlign w:val="center"/>
          </w:tcPr>
          <w:p w:rsidR="00D818E1" w:rsidRPr="00431F5E" w:rsidRDefault="00D818E1" w:rsidP="00D818E1">
            <w:pPr>
              <w:pStyle w:val="S6"/>
              <w:ind w:firstLine="0"/>
              <w:jc w:val="center"/>
              <w:rPr>
                <w:sz w:val="24"/>
              </w:rPr>
            </w:pPr>
            <w:r w:rsidRPr="00431F5E">
              <w:rPr>
                <w:sz w:val="24"/>
              </w:rPr>
              <w:t>Для ведения личного</w:t>
            </w:r>
            <w:r w:rsidRPr="00431F5E">
              <w:rPr>
                <w:sz w:val="24"/>
                <w:shd w:val="clear" w:color="auto" w:fill="F8F9FA"/>
              </w:rPr>
              <w:t xml:space="preserve"> </w:t>
            </w:r>
            <w:r w:rsidRPr="00431F5E">
              <w:rPr>
                <w:sz w:val="24"/>
              </w:rPr>
              <w:t>подсобного хозяйства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54:19:150301:693</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3 410</w:t>
            </w:r>
          </w:p>
        </w:tc>
        <w:tc>
          <w:tcPr>
            <w:tcW w:w="1324" w:type="pct"/>
            <w:vAlign w:val="center"/>
          </w:tcPr>
          <w:p w:rsidR="00D818E1" w:rsidRPr="00431F5E" w:rsidRDefault="00D818E1" w:rsidP="00D818E1">
            <w:pPr>
              <w:pStyle w:val="S6"/>
              <w:ind w:firstLine="0"/>
              <w:jc w:val="center"/>
              <w:rPr>
                <w:sz w:val="24"/>
              </w:rPr>
            </w:pPr>
            <w:r w:rsidRPr="00431F5E">
              <w:rPr>
                <w:sz w:val="24"/>
              </w:rPr>
              <w:t>Проведение отдыха</w:t>
            </w:r>
          </w:p>
        </w:tc>
        <w:tc>
          <w:tcPr>
            <w:tcW w:w="882" w:type="pct"/>
            <w:vAlign w:val="center"/>
          </w:tcPr>
          <w:p w:rsidR="00D818E1" w:rsidRPr="00431F5E" w:rsidRDefault="00D818E1" w:rsidP="00D818E1">
            <w:pPr>
              <w:pStyle w:val="S6"/>
              <w:ind w:firstLine="0"/>
              <w:jc w:val="center"/>
              <w:rPr>
                <w:sz w:val="24"/>
              </w:rPr>
            </w:pPr>
            <w:r w:rsidRPr="00431F5E">
              <w:rPr>
                <w:sz w:val="24"/>
              </w:rPr>
              <w:t>Зона рекреационного назначения</w:t>
            </w:r>
          </w:p>
          <w:p w:rsidR="00D818E1" w:rsidRPr="00431F5E" w:rsidRDefault="00D818E1" w:rsidP="00D818E1">
            <w:pPr>
              <w:pStyle w:val="S6"/>
              <w:ind w:firstLine="0"/>
              <w:jc w:val="center"/>
              <w:rPr>
                <w:sz w:val="24"/>
              </w:rPr>
            </w:pP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54:19:150301:703</w:t>
            </w:r>
          </w:p>
          <w:p w:rsidR="00D818E1" w:rsidRPr="00431F5E" w:rsidRDefault="00D818E1" w:rsidP="00D818E1">
            <w:pPr>
              <w:pStyle w:val="S6"/>
              <w:ind w:firstLine="0"/>
              <w:jc w:val="center"/>
              <w:rPr>
                <w:sz w:val="24"/>
              </w:rPr>
            </w:pPr>
            <w:r w:rsidRPr="00431F5E">
              <w:rPr>
                <w:sz w:val="24"/>
              </w:rPr>
              <w:t>(часть участка)</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11 400</w:t>
            </w:r>
          </w:p>
        </w:tc>
        <w:tc>
          <w:tcPr>
            <w:tcW w:w="1324" w:type="pct"/>
            <w:vAlign w:val="center"/>
          </w:tcPr>
          <w:p w:rsidR="00D818E1" w:rsidRPr="00431F5E" w:rsidRDefault="00D818E1" w:rsidP="00D818E1">
            <w:pPr>
              <w:pStyle w:val="S6"/>
              <w:ind w:firstLine="0"/>
              <w:jc w:val="center"/>
              <w:rPr>
                <w:sz w:val="24"/>
              </w:rPr>
            </w:pPr>
            <w:r w:rsidRPr="00431F5E">
              <w:rPr>
                <w:sz w:val="24"/>
              </w:rPr>
              <w:t>Пешеходные дорожки и площадки для отдыха</w:t>
            </w:r>
          </w:p>
        </w:tc>
        <w:tc>
          <w:tcPr>
            <w:tcW w:w="882" w:type="pct"/>
            <w:vAlign w:val="center"/>
          </w:tcPr>
          <w:p w:rsidR="00D818E1" w:rsidRPr="00431F5E" w:rsidRDefault="00D818E1" w:rsidP="00D818E1">
            <w:pPr>
              <w:pStyle w:val="S6"/>
              <w:ind w:firstLine="0"/>
              <w:jc w:val="center"/>
              <w:rPr>
                <w:sz w:val="24"/>
              </w:rPr>
            </w:pPr>
            <w:r w:rsidRPr="00431F5E">
              <w:rPr>
                <w:sz w:val="24"/>
              </w:rPr>
              <w:t>Зона рекреационного назначения</w:t>
            </w:r>
          </w:p>
          <w:p w:rsidR="00D818E1" w:rsidRPr="00431F5E" w:rsidRDefault="00D818E1" w:rsidP="00D818E1">
            <w:pPr>
              <w:pStyle w:val="S6"/>
              <w:ind w:firstLine="0"/>
              <w:jc w:val="center"/>
              <w:rPr>
                <w:sz w:val="24"/>
              </w:rPr>
            </w:pP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54:19:153401:573</w:t>
            </w:r>
          </w:p>
          <w:p w:rsidR="00D818E1" w:rsidRPr="00431F5E" w:rsidRDefault="00D818E1" w:rsidP="00D818E1">
            <w:pPr>
              <w:pStyle w:val="S6"/>
              <w:ind w:firstLine="0"/>
              <w:jc w:val="center"/>
              <w:rPr>
                <w:sz w:val="24"/>
              </w:rPr>
            </w:pPr>
            <w:r w:rsidRPr="00431F5E">
              <w:rPr>
                <w:sz w:val="24"/>
              </w:rPr>
              <w:t>(часть участка)</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8 795</w:t>
            </w:r>
          </w:p>
        </w:tc>
        <w:tc>
          <w:tcPr>
            <w:tcW w:w="1324" w:type="pct"/>
            <w:vAlign w:val="center"/>
          </w:tcPr>
          <w:p w:rsidR="00D818E1" w:rsidRPr="00431F5E" w:rsidRDefault="00D818E1" w:rsidP="00D818E1">
            <w:pPr>
              <w:pStyle w:val="S6"/>
              <w:ind w:firstLine="0"/>
              <w:jc w:val="center"/>
              <w:rPr>
                <w:sz w:val="24"/>
              </w:rPr>
            </w:pPr>
            <w:r w:rsidRPr="00431F5E">
              <w:rPr>
                <w:sz w:val="24"/>
              </w:rPr>
              <w:t>Для сельскохозяйственного использования</w:t>
            </w:r>
          </w:p>
        </w:tc>
        <w:tc>
          <w:tcPr>
            <w:tcW w:w="882" w:type="pct"/>
            <w:vAlign w:val="center"/>
          </w:tcPr>
          <w:p w:rsidR="00D818E1" w:rsidRPr="00431F5E" w:rsidRDefault="00D818E1" w:rsidP="00D818E1">
            <w:pPr>
              <w:pStyle w:val="S6"/>
              <w:ind w:firstLine="0"/>
              <w:jc w:val="center"/>
              <w:rPr>
                <w:sz w:val="24"/>
              </w:rPr>
            </w:pPr>
            <w:r w:rsidRPr="00431F5E">
              <w:rPr>
                <w:sz w:val="24"/>
              </w:rPr>
              <w:t>Зона сельскохозяйственного использования</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54:19:153401:498</w:t>
            </w:r>
          </w:p>
          <w:p w:rsidR="00D818E1" w:rsidRPr="00431F5E" w:rsidRDefault="00D818E1" w:rsidP="00D818E1">
            <w:pPr>
              <w:pStyle w:val="S6"/>
              <w:ind w:firstLine="0"/>
              <w:jc w:val="center"/>
              <w:rPr>
                <w:sz w:val="24"/>
              </w:rPr>
            </w:pPr>
            <w:r w:rsidRPr="00431F5E">
              <w:rPr>
                <w:sz w:val="24"/>
              </w:rPr>
              <w:t>(часть участка)</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9 079</w:t>
            </w:r>
          </w:p>
        </w:tc>
        <w:tc>
          <w:tcPr>
            <w:tcW w:w="1324" w:type="pct"/>
            <w:vAlign w:val="center"/>
          </w:tcPr>
          <w:p w:rsidR="00D818E1" w:rsidRPr="00431F5E" w:rsidRDefault="00D818E1" w:rsidP="00D818E1">
            <w:pPr>
              <w:pStyle w:val="S6"/>
              <w:ind w:firstLine="0"/>
              <w:jc w:val="center"/>
              <w:rPr>
                <w:sz w:val="24"/>
              </w:rPr>
            </w:pPr>
            <w:r w:rsidRPr="00431F5E">
              <w:rPr>
                <w:sz w:val="24"/>
              </w:rPr>
              <w:t>Для сельскохозяйственного использования</w:t>
            </w:r>
          </w:p>
        </w:tc>
        <w:tc>
          <w:tcPr>
            <w:tcW w:w="882" w:type="pct"/>
            <w:vAlign w:val="center"/>
          </w:tcPr>
          <w:p w:rsidR="00D818E1" w:rsidRPr="00431F5E" w:rsidRDefault="00D818E1" w:rsidP="00D818E1">
            <w:pPr>
              <w:pStyle w:val="S6"/>
              <w:ind w:firstLine="0"/>
              <w:jc w:val="center"/>
              <w:rPr>
                <w:sz w:val="24"/>
              </w:rPr>
            </w:pPr>
            <w:r w:rsidRPr="00431F5E">
              <w:rPr>
                <w:sz w:val="24"/>
              </w:rPr>
              <w:t>Зона сельскохозяйственного использования</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54:19:153401:6580</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17 338</w:t>
            </w:r>
          </w:p>
        </w:tc>
        <w:tc>
          <w:tcPr>
            <w:tcW w:w="1324" w:type="pct"/>
            <w:vAlign w:val="center"/>
          </w:tcPr>
          <w:p w:rsidR="00D818E1" w:rsidRPr="00431F5E" w:rsidRDefault="00D818E1" w:rsidP="00D818E1">
            <w:pPr>
              <w:pStyle w:val="S6"/>
              <w:ind w:firstLine="0"/>
              <w:jc w:val="center"/>
              <w:rPr>
                <w:sz w:val="24"/>
              </w:rPr>
            </w:pPr>
            <w:r w:rsidRPr="00431F5E">
              <w:rPr>
                <w:sz w:val="24"/>
              </w:rPr>
              <w:t>Для ведения личного подсобного хозяйства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54:19:153401:6580</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17 338</w:t>
            </w:r>
          </w:p>
        </w:tc>
        <w:tc>
          <w:tcPr>
            <w:tcW w:w="1324" w:type="pct"/>
            <w:vAlign w:val="center"/>
          </w:tcPr>
          <w:p w:rsidR="00D818E1" w:rsidRPr="00431F5E" w:rsidRDefault="00D818E1" w:rsidP="00D818E1">
            <w:pPr>
              <w:pStyle w:val="S6"/>
              <w:ind w:firstLine="0"/>
              <w:jc w:val="center"/>
              <w:rPr>
                <w:sz w:val="24"/>
              </w:rPr>
            </w:pPr>
            <w:r w:rsidRPr="00431F5E">
              <w:rPr>
                <w:sz w:val="24"/>
              </w:rPr>
              <w:t>Для ведения личного подсобного хозяйства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54:19:153401:6419</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1 000</w:t>
            </w:r>
          </w:p>
        </w:tc>
        <w:tc>
          <w:tcPr>
            <w:tcW w:w="1324" w:type="pct"/>
            <w:vAlign w:val="center"/>
          </w:tcPr>
          <w:p w:rsidR="00D818E1" w:rsidRPr="00431F5E" w:rsidRDefault="00D818E1" w:rsidP="00D818E1">
            <w:pPr>
              <w:pStyle w:val="S6"/>
              <w:ind w:firstLine="0"/>
              <w:jc w:val="center"/>
              <w:rPr>
                <w:sz w:val="24"/>
              </w:rPr>
            </w:pPr>
            <w:r w:rsidRPr="00431F5E">
              <w:rPr>
                <w:sz w:val="24"/>
              </w:rPr>
              <w:t>Для ведения личного подсобного хозяйства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54:19:153401:6407</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1 052</w:t>
            </w:r>
          </w:p>
        </w:tc>
        <w:tc>
          <w:tcPr>
            <w:tcW w:w="1324" w:type="pct"/>
            <w:vAlign w:val="center"/>
          </w:tcPr>
          <w:p w:rsidR="00D818E1" w:rsidRPr="00431F5E" w:rsidRDefault="00776C9D" w:rsidP="00D818E1">
            <w:pPr>
              <w:pStyle w:val="S6"/>
              <w:ind w:firstLine="0"/>
              <w:jc w:val="center"/>
              <w:rPr>
                <w:sz w:val="24"/>
              </w:rPr>
            </w:pPr>
            <w:r>
              <w:rPr>
                <w:sz w:val="24"/>
              </w:rPr>
              <w:t>Д</w:t>
            </w:r>
            <w:r w:rsidR="00D818E1" w:rsidRPr="00431F5E">
              <w:rPr>
                <w:sz w:val="24"/>
              </w:rPr>
              <w:t>ля индивидуального жилищного строительства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54:19:153401:6406</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1 113</w:t>
            </w:r>
          </w:p>
        </w:tc>
        <w:tc>
          <w:tcPr>
            <w:tcW w:w="1324" w:type="pct"/>
            <w:vAlign w:val="center"/>
          </w:tcPr>
          <w:p w:rsidR="00D818E1" w:rsidRPr="00431F5E" w:rsidRDefault="00776C9D" w:rsidP="00D818E1">
            <w:pPr>
              <w:pStyle w:val="S6"/>
              <w:ind w:firstLine="0"/>
              <w:jc w:val="center"/>
              <w:rPr>
                <w:sz w:val="24"/>
              </w:rPr>
            </w:pPr>
            <w:r>
              <w:rPr>
                <w:sz w:val="24"/>
              </w:rPr>
              <w:t>Д</w:t>
            </w:r>
            <w:r w:rsidR="00D818E1" w:rsidRPr="00431F5E">
              <w:rPr>
                <w:sz w:val="24"/>
              </w:rPr>
              <w:t>ля индивидуального жилищного строительства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54:19:153401:6581</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1 097</w:t>
            </w:r>
          </w:p>
        </w:tc>
        <w:tc>
          <w:tcPr>
            <w:tcW w:w="1324" w:type="pct"/>
            <w:vAlign w:val="center"/>
          </w:tcPr>
          <w:p w:rsidR="00D818E1" w:rsidRPr="00431F5E" w:rsidRDefault="00D818E1" w:rsidP="00D818E1">
            <w:pPr>
              <w:pStyle w:val="S6"/>
              <w:ind w:firstLine="0"/>
              <w:jc w:val="center"/>
              <w:rPr>
                <w:sz w:val="24"/>
              </w:rPr>
            </w:pPr>
            <w:r w:rsidRPr="00431F5E">
              <w:rPr>
                <w:sz w:val="24"/>
              </w:rPr>
              <w:t>Для ведения личного подсобного хозяйства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54:19:153401:6580</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17 338</w:t>
            </w:r>
          </w:p>
        </w:tc>
        <w:tc>
          <w:tcPr>
            <w:tcW w:w="1324" w:type="pct"/>
            <w:vAlign w:val="center"/>
          </w:tcPr>
          <w:p w:rsidR="00D818E1" w:rsidRPr="00431F5E" w:rsidRDefault="00D818E1" w:rsidP="00D818E1">
            <w:pPr>
              <w:pStyle w:val="S6"/>
              <w:ind w:firstLine="0"/>
              <w:jc w:val="center"/>
              <w:rPr>
                <w:sz w:val="24"/>
              </w:rPr>
            </w:pPr>
            <w:r w:rsidRPr="00431F5E">
              <w:rPr>
                <w:sz w:val="24"/>
              </w:rPr>
              <w:t>Для ведения личного подсобного хозяйства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54:19:153401:6405</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994</w:t>
            </w:r>
          </w:p>
        </w:tc>
        <w:tc>
          <w:tcPr>
            <w:tcW w:w="1324" w:type="pct"/>
            <w:vAlign w:val="center"/>
          </w:tcPr>
          <w:p w:rsidR="00D818E1" w:rsidRPr="00431F5E" w:rsidRDefault="00D818E1" w:rsidP="00D818E1">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54:19:153401:6404</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1 002</w:t>
            </w:r>
          </w:p>
        </w:tc>
        <w:tc>
          <w:tcPr>
            <w:tcW w:w="1324" w:type="pct"/>
            <w:vAlign w:val="center"/>
          </w:tcPr>
          <w:p w:rsidR="00D818E1" w:rsidRPr="00431F5E" w:rsidRDefault="00D818E1" w:rsidP="00D818E1">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54:19:153401:6582</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2 046</w:t>
            </w:r>
          </w:p>
        </w:tc>
        <w:tc>
          <w:tcPr>
            <w:tcW w:w="1324" w:type="pct"/>
            <w:vAlign w:val="center"/>
          </w:tcPr>
          <w:p w:rsidR="00D818E1" w:rsidRPr="00431F5E" w:rsidRDefault="00D818E1" w:rsidP="00D818E1">
            <w:pPr>
              <w:pStyle w:val="S6"/>
              <w:ind w:firstLine="0"/>
              <w:jc w:val="center"/>
              <w:rPr>
                <w:sz w:val="24"/>
              </w:rPr>
            </w:pPr>
            <w:r w:rsidRPr="00431F5E">
              <w:rPr>
                <w:sz w:val="24"/>
              </w:rPr>
              <w:t>Для ведения личного подсобного хозяйства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54:19:153401:6580</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17 338</w:t>
            </w:r>
          </w:p>
        </w:tc>
        <w:tc>
          <w:tcPr>
            <w:tcW w:w="1324" w:type="pct"/>
            <w:vAlign w:val="center"/>
          </w:tcPr>
          <w:p w:rsidR="00D818E1" w:rsidRPr="00431F5E" w:rsidRDefault="00D818E1" w:rsidP="00D818E1">
            <w:pPr>
              <w:pStyle w:val="S6"/>
              <w:ind w:firstLine="0"/>
              <w:jc w:val="center"/>
              <w:rPr>
                <w:sz w:val="24"/>
              </w:rPr>
            </w:pPr>
            <w:r w:rsidRPr="00431F5E">
              <w:rPr>
                <w:sz w:val="24"/>
              </w:rPr>
              <w:t>Для ведения личного подсобного хозяйства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54:19:153401:6402</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1 003</w:t>
            </w:r>
          </w:p>
        </w:tc>
        <w:tc>
          <w:tcPr>
            <w:tcW w:w="1324" w:type="pct"/>
            <w:vAlign w:val="center"/>
          </w:tcPr>
          <w:p w:rsidR="00D818E1" w:rsidRPr="00431F5E" w:rsidRDefault="00D818E1" w:rsidP="00D818E1">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31F5E">
        <w:trPr>
          <w:jc w:val="center"/>
        </w:trPr>
        <w:tc>
          <w:tcPr>
            <w:tcW w:w="231" w:type="pct"/>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shd w:val="clear" w:color="auto" w:fill="auto"/>
            <w:vAlign w:val="center"/>
          </w:tcPr>
          <w:p w:rsidR="00D818E1" w:rsidRPr="00431F5E" w:rsidRDefault="00D818E1" w:rsidP="00D818E1">
            <w:pPr>
              <w:pStyle w:val="S6"/>
              <w:ind w:firstLine="0"/>
              <w:jc w:val="center"/>
              <w:rPr>
                <w:sz w:val="24"/>
              </w:rPr>
            </w:pPr>
            <w:r w:rsidRPr="00431F5E">
              <w:rPr>
                <w:sz w:val="24"/>
              </w:rPr>
              <w:t>54:19:153401:6401</w:t>
            </w:r>
          </w:p>
        </w:tc>
        <w:tc>
          <w:tcPr>
            <w:tcW w:w="1145" w:type="pct"/>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1 018</w:t>
            </w:r>
          </w:p>
        </w:tc>
        <w:tc>
          <w:tcPr>
            <w:tcW w:w="1324" w:type="pct"/>
            <w:vAlign w:val="center"/>
          </w:tcPr>
          <w:p w:rsidR="00D818E1" w:rsidRPr="00431F5E" w:rsidRDefault="00D818E1" w:rsidP="00D818E1">
            <w:pPr>
              <w:pStyle w:val="S6"/>
              <w:ind w:firstLine="0"/>
              <w:jc w:val="center"/>
              <w:rPr>
                <w:sz w:val="24"/>
              </w:rPr>
            </w:pPr>
            <w:r w:rsidRPr="00431F5E">
              <w:rPr>
                <w:sz w:val="24"/>
              </w:rPr>
              <w:t>Для индивидуального жилищного строительства</w:t>
            </w:r>
          </w:p>
        </w:tc>
        <w:tc>
          <w:tcPr>
            <w:tcW w:w="882" w:type="pct"/>
            <w:vAlign w:val="center"/>
          </w:tcPr>
          <w:p w:rsidR="00D818E1" w:rsidRPr="00431F5E"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tc>
      </w:tr>
      <w:tr w:rsidR="00D818E1" w:rsidRPr="001D2134" w:rsidTr="004B3146">
        <w:trPr>
          <w:jc w:val="center"/>
        </w:trPr>
        <w:tc>
          <w:tcPr>
            <w:tcW w:w="231" w:type="pct"/>
            <w:tcBorders>
              <w:bottom w:val="single" w:sz="4" w:space="0" w:color="auto"/>
            </w:tcBorders>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tcBorders>
              <w:bottom w:val="single" w:sz="4" w:space="0" w:color="auto"/>
            </w:tcBorders>
            <w:shd w:val="clear" w:color="auto" w:fill="auto"/>
            <w:vAlign w:val="center"/>
          </w:tcPr>
          <w:p w:rsidR="00D818E1" w:rsidRPr="00431F5E" w:rsidRDefault="00D818E1" w:rsidP="00D818E1">
            <w:pPr>
              <w:pStyle w:val="S6"/>
              <w:ind w:firstLine="0"/>
              <w:jc w:val="center"/>
              <w:rPr>
                <w:sz w:val="24"/>
              </w:rPr>
            </w:pPr>
            <w:r w:rsidRPr="00431F5E">
              <w:rPr>
                <w:sz w:val="24"/>
              </w:rPr>
              <w:t>54:19:153401:6408</w:t>
            </w:r>
          </w:p>
        </w:tc>
        <w:tc>
          <w:tcPr>
            <w:tcW w:w="1145" w:type="pct"/>
            <w:tcBorders>
              <w:bottom w:val="single" w:sz="4" w:space="0" w:color="auto"/>
            </w:tcBorders>
            <w:shd w:val="clear" w:color="auto" w:fill="auto"/>
            <w:vAlign w:val="center"/>
          </w:tcPr>
          <w:p w:rsidR="00D818E1" w:rsidRPr="00431F5E" w:rsidRDefault="00D818E1" w:rsidP="00D818E1">
            <w:pPr>
              <w:pStyle w:val="S6"/>
              <w:ind w:firstLine="0"/>
              <w:jc w:val="center"/>
              <w:rPr>
                <w:sz w:val="24"/>
              </w:rPr>
            </w:pPr>
            <w:r w:rsidRPr="00431F5E">
              <w:rPr>
                <w:sz w:val="24"/>
              </w:rPr>
              <w:t>Земли населенных пунктов</w:t>
            </w:r>
          </w:p>
        </w:tc>
        <w:tc>
          <w:tcPr>
            <w:tcW w:w="490" w:type="pct"/>
            <w:tcBorders>
              <w:bottom w:val="single" w:sz="4" w:space="0" w:color="auto"/>
            </w:tcBorders>
            <w:vAlign w:val="center"/>
          </w:tcPr>
          <w:p w:rsidR="00D818E1" w:rsidRPr="00431F5E" w:rsidRDefault="00D818E1" w:rsidP="00D818E1">
            <w:pPr>
              <w:pStyle w:val="S6"/>
              <w:ind w:firstLine="0"/>
              <w:jc w:val="center"/>
              <w:rPr>
                <w:sz w:val="24"/>
                <w:shd w:val="clear" w:color="auto" w:fill="FFFFFF"/>
              </w:rPr>
            </w:pPr>
            <w:r w:rsidRPr="00431F5E">
              <w:rPr>
                <w:sz w:val="24"/>
                <w:shd w:val="clear" w:color="auto" w:fill="FFFFFF"/>
              </w:rPr>
              <w:t>7 240</w:t>
            </w:r>
          </w:p>
        </w:tc>
        <w:tc>
          <w:tcPr>
            <w:tcW w:w="1324" w:type="pct"/>
            <w:tcBorders>
              <w:bottom w:val="single" w:sz="4" w:space="0" w:color="auto"/>
            </w:tcBorders>
            <w:vAlign w:val="center"/>
          </w:tcPr>
          <w:p w:rsidR="00D818E1" w:rsidRPr="00431F5E" w:rsidRDefault="00D818E1" w:rsidP="00D818E1">
            <w:pPr>
              <w:pStyle w:val="S6"/>
              <w:ind w:firstLine="0"/>
              <w:jc w:val="center"/>
              <w:rPr>
                <w:sz w:val="24"/>
              </w:rPr>
            </w:pPr>
            <w:r w:rsidRPr="00431F5E">
              <w:rPr>
                <w:sz w:val="24"/>
              </w:rPr>
              <w:t>Земельные участки (территории) общего пользования</w:t>
            </w:r>
          </w:p>
        </w:tc>
        <w:tc>
          <w:tcPr>
            <w:tcW w:w="882" w:type="pct"/>
            <w:tcBorders>
              <w:bottom w:val="single" w:sz="4" w:space="0" w:color="auto"/>
            </w:tcBorders>
            <w:vAlign w:val="center"/>
          </w:tcPr>
          <w:p w:rsidR="00D818E1" w:rsidRDefault="00D818E1" w:rsidP="00D818E1">
            <w:pPr>
              <w:pStyle w:val="S6"/>
              <w:ind w:firstLine="0"/>
              <w:jc w:val="center"/>
              <w:rPr>
                <w:sz w:val="24"/>
              </w:rPr>
            </w:pPr>
            <w:r w:rsidRPr="00431F5E">
              <w:rPr>
                <w:sz w:val="24"/>
              </w:rPr>
              <w:t>Зона садоводческих или огороднических некоммерческих товариществ</w:t>
            </w:r>
          </w:p>
          <w:p w:rsidR="004B3146" w:rsidRPr="00431F5E" w:rsidRDefault="004B3146" w:rsidP="00D818E1">
            <w:pPr>
              <w:pStyle w:val="S6"/>
              <w:ind w:firstLine="0"/>
              <w:jc w:val="center"/>
              <w:rPr>
                <w:sz w:val="24"/>
              </w:rPr>
            </w:pPr>
          </w:p>
        </w:tc>
      </w:tr>
      <w:tr w:rsidR="00D818E1" w:rsidRPr="001D2134" w:rsidTr="004B3146">
        <w:trPr>
          <w:jc w:val="center"/>
        </w:trPr>
        <w:tc>
          <w:tcPr>
            <w:tcW w:w="5000" w:type="pct"/>
            <w:gridSpan w:val="7"/>
            <w:tcBorders>
              <w:bottom w:val="single" w:sz="4" w:space="0" w:color="auto"/>
            </w:tcBorders>
            <w:vAlign w:val="center"/>
          </w:tcPr>
          <w:p w:rsidR="00D818E1" w:rsidRPr="004B3146" w:rsidRDefault="00B174E8" w:rsidP="00B174E8">
            <w:pPr>
              <w:pStyle w:val="S6"/>
              <w:ind w:firstLine="0"/>
              <w:jc w:val="center"/>
              <w:rPr>
                <w:sz w:val="24"/>
              </w:rPr>
            </w:pPr>
            <w:r>
              <w:rPr>
                <w:b/>
                <w:sz w:val="24"/>
              </w:rPr>
              <w:t>с.</w:t>
            </w:r>
            <w:r w:rsidR="00D818E1" w:rsidRPr="004B3146">
              <w:rPr>
                <w:b/>
                <w:sz w:val="24"/>
              </w:rPr>
              <w:t xml:space="preserve"> Плотниково</w:t>
            </w:r>
          </w:p>
        </w:tc>
      </w:tr>
      <w:tr w:rsidR="004B3146" w:rsidRPr="001D2134" w:rsidTr="004B3146">
        <w:trPr>
          <w:jc w:val="center"/>
        </w:trPr>
        <w:tc>
          <w:tcPr>
            <w:tcW w:w="5000" w:type="pct"/>
            <w:gridSpan w:val="7"/>
            <w:tcBorders>
              <w:bottom w:val="single" w:sz="4" w:space="0" w:color="auto"/>
            </w:tcBorders>
            <w:vAlign w:val="center"/>
          </w:tcPr>
          <w:p w:rsidR="004B3146" w:rsidRPr="004B3146" w:rsidRDefault="004B3146" w:rsidP="00D818E1">
            <w:pPr>
              <w:pStyle w:val="S6"/>
              <w:ind w:firstLine="0"/>
              <w:jc w:val="center"/>
              <w:rPr>
                <w:b/>
                <w:sz w:val="24"/>
              </w:rPr>
            </w:pPr>
            <w:r w:rsidRPr="00431F5E">
              <w:rPr>
                <w:b/>
                <w:color w:val="000000"/>
                <w:sz w:val="24"/>
              </w:rPr>
              <w:t>Включаемые земельные участки в границы населенного пункта</w:t>
            </w:r>
          </w:p>
        </w:tc>
      </w:tr>
      <w:tr w:rsidR="00D818E1" w:rsidRPr="001D2134" w:rsidTr="004B3146">
        <w:trPr>
          <w:jc w:val="center"/>
        </w:trPr>
        <w:tc>
          <w:tcPr>
            <w:tcW w:w="231" w:type="pct"/>
            <w:tcBorders>
              <w:top w:val="single" w:sz="4" w:space="0" w:color="auto"/>
              <w:left w:val="single" w:sz="4" w:space="0" w:color="auto"/>
              <w:bottom w:val="single" w:sz="4" w:space="0" w:color="auto"/>
              <w:right w:val="single" w:sz="4" w:space="0" w:color="auto"/>
            </w:tcBorders>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776C9D" w:rsidP="00D818E1">
            <w:pPr>
              <w:pStyle w:val="S6"/>
              <w:ind w:firstLine="0"/>
              <w:jc w:val="center"/>
              <w:rPr>
                <w:sz w:val="24"/>
              </w:rPr>
            </w:pPr>
            <w:r w:rsidRPr="00872C30">
              <w:rPr>
                <w:sz w:val="24"/>
              </w:rPr>
              <w:t>54:19:153401:5118</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776C9D" w:rsidP="00D818E1">
            <w:pPr>
              <w:pStyle w:val="S6"/>
              <w:ind w:firstLine="0"/>
              <w:jc w:val="center"/>
              <w:rPr>
                <w:sz w:val="24"/>
              </w:rPr>
            </w:pPr>
            <w:r w:rsidRPr="00872C30">
              <w:rPr>
                <w:sz w:val="24"/>
              </w:rPr>
              <w:t>Земли особо охраняемых территорий и объектов</w:t>
            </w:r>
          </w:p>
        </w:tc>
        <w:tc>
          <w:tcPr>
            <w:tcW w:w="490" w:type="pct"/>
            <w:tcBorders>
              <w:top w:val="single" w:sz="4" w:space="0" w:color="auto"/>
              <w:left w:val="single" w:sz="4" w:space="0" w:color="auto"/>
              <w:bottom w:val="single" w:sz="4" w:space="0" w:color="auto"/>
              <w:right w:val="single" w:sz="4" w:space="0" w:color="auto"/>
            </w:tcBorders>
            <w:vAlign w:val="center"/>
          </w:tcPr>
          <w:p w:rsidR="00D818E1" w:rsidRPr="00872C30" w:rsidRDefault="00776C9D" w:rsidP="00D818E1">
            <w:pPr>
              <w:pStyle w:val="S6"/>
              <w:ind w:firstLine="0"/>
              <w:jc w:val="center"/>
              <w:rPr>
                <w:sz w:val="24"/>
                <w:shd w:val="clear" w:color="auto" w:fill="FFFFFF"/>
              </w:rPr>
            </w:pPr>
            <w:r w:rsidRPr="00872C30">
              <w:rPr>
                <w:sz w:val="24"/>
                <w:shd w:val="clear" w:color="auto" w:fill="FFFFFF"/>
              </w:rPr>
              <w:t>10 062</w:t>
            </w:r>
          </w:p>
        </w:tc>
        <w:tc>
          <w:tcPr>
            <w:tcW w:w="1324" w:type="pct"/>
            <w:tcBorders>
              <w:top w:val="single" w:sz="4" w:space="0" w:color="auto"/>
              <w:left w:val="single" w:sz="4" w:space="0" w:color="auto"/>
              <w:bottom w:val="single" w:sz="4" w:space="0" w:color="auto"/>
              <w:right w:val="single" w:sz="4" w:space="0" w:color="auto"/>
            </w:tcBorders>
            <w:vAlign w:val="center"/>
          </w:tcPr>
          <w:p w:rsidR="00D818E1" w:rsidRPr="00872C30" w:rsidRDefault="00776C9D" w:rsidP="00D818E1">
            <w:pPr>
              <w:pStyle w:val="S6"/>
              <w:ind w:firstLine="0"/>
              <w:jc w:val="center"/>
              <w:rPr>
                <w:sz w:val="24"/>
              </w:rPr>
            </w:pPr>
            <w:r w:rsidRPr="00872C30">
              <w:rPr>
                <w:sz w:val="24"/>
              </w:rPr>
              <w:t>Для размещения мест погребения (кладбища, стены скорби)</w:t>
            </w:r>
          </w:p>
        </w:tc>
        <w:tc>
          <w:tcPr>
            <w:tcW w:w="882" w:type="pct"/>
            <w:tcBorders>
              <w:top w:val="single" w:sz="4" w:space="0" w:color="auto"/>
              <w:left w:val="single" w:sz="4" w:space="0" w:color="auto"/>
              <w:bottom w:val="single" w:sz="4" w:space="0" w:color="auto"/>
              <w:right w:val="single" w:sz="4" w:space="0" w:color="auto"/>
            </w:tcBorders>
            <w:vAlign w:val="center"/>
          </w:tcPr>
          <w:p w:rsidR="00D818E1" w:rsidRPr="00872C30" w:rsidRDefault="00776C9D" w:rsidP="00D818E1">
            <w:pPr>
              <w:pStyle w:val="S6"/>
              <w:ind w:firstLine="0"/>
              <w:jc w:val="center"/>
              <w:rPr>
                <w:sz w:val="24"/>
              </w:rPr>
            </w:pPr>
            <w:r w:rsidRPr="00872C30">
              <w:rPr>
                <w:sz w:val="24"/>
              </w:rPr>
              <w:t>Зона кладбищ</w:t>
            </w:r>
          </w:p>
        </w:tc>
      </w:tr>
      <w:tr w:rsidR="00D818E1" w:rsidRPr="001D2134" w:rsidTr="004B3146">
        <w:trPr>
          <w:jc w:val="center"/>
        </w:trPr>
        <w:tc>
          <w:tcPr>
            <w:tcW w:w="231" w:type="pct"/>
            <w:tcBorders>
              <w:top w:val="single" w:sz="4" w:space="0" w:color="auto"/>
              <w:left w:val="single" w:sz="4" w:space="0" w:color="auto"/>
              <w:bottom w:val="single" w:sz="4" w:space="0" w:color="auto"/>
              <w:right w:val="single" w:sz="4" w:space="0" w:color="auto"/>
            </w:tcBorders>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9B3C7D" w:rsidP="00D818E1">
            <w:pPr>
              <w:pStyle w:val="S6"/>
              <w:ind w:firstLine="0"/>
              <w:jc w:val="center"/>
              <w:rPr>
                <w:sz w:val="24"/>
              </w:rPr>
            </w:pPr>
            <w:r w:rsidRPr="00872C30">
              <w:rPr>
                <w:sz w:val="24"/>
              </w:rPr>
              <w:t>54:19:153401:5836</w:t>
            </w:r>
          </w:p>
          <w:p w:rsidR="009B3C7D" w:rsidRPr="00872C30" w:rsidRDefault="009B3C7D" w:rsidP="00D818E1">
            <w:pPr>
              <w:pStyle w:val="S6"/>
              <w:ind w:firstLine="0"/>
              <w:jc w:val="center"/>
              <w:rPr>
                <w:sz w:val="24"/>
              </w:rPr>
            </w:pPr>
            <w:r w:rsidRPr="00872C30">
              <w:rPr>
                <w:sz w:val="24"/>
              </w:rPr>
              <w:t>(часть участка)</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9B3C7D" w:rsidP="00D818E1">
            <w:pPr>
              <w:pStyle w:val="S6"/>
              <w:ind w:firstLine="0"/>
              <w:jc w:val="center"/>
              <w:rPr>
                <w:sz w:val="24"/>
              </w:rPr>
            </w:pPr>
            <w:r w:rsidRPr="00872C30">
              <w:rPr>
                <w:sz w:val="24"/>
              </w:rPr>
              <w:t>Земли сельскохозяйственного назначения</w:t>
            </w:r>
          </w:p>
        </w:tc>
        <w:tc>
          <w:tcPr>
            <w:tcW w:w="490" w:type="pct"/>
            <w:tcBorders>
              <w:top w:val="single" w:sz="4" w:space="0" w:color="auto"/>
              <w:left w:val="single" w:sz="4" w:space="0" w:color="auto"/>
              <w:bottom w:val="single" w:sz="4" w:space="0" w:color="auto"/>
              <w:right w:val="single" w:sz="4" w:space="0" w:color="auto"/>
            </w:tcBorders>
            <w:vAlign w:val="center"/>
          </w:tcPr>
          <w:p w:rsidR="00D818E1" w:rsidRPr="00872C30" w:rsidRDefault="009B3C7D" w:rsidP="00D818E1">
            <w:pPr>
              <w:pStyle w:val="S6"/>
              <w:ind w:firstLine="0"/>
              <w:jc w:val="center"/>
              <w:rPr>
                <w:sz w:val="24"/>
                <w:shd w:val="clear" w:color="auto" w:fill="FFFFFF"/>
              </w:rPr>
            </w:pPr>
            <w:r w:rsidRPr="00872C30">
              <w:rPr>
                <w:sz w:val="24"/>
                <w:shd w:val="clear" w:color="auto" w:fill="FFFFFF"/>
              </w:rPr>
              <w:t>13 732 386</w:t>
            </w:r>
          </w:p>
        </w:tc>
        <w:tc>
          <w:tcPr>
            <w:tcW w:w="1324" w:type="pct"/>
            <w:tcBorders>
              <w:top w:val="single" w:sz="4" w:space="0" w:color="auto"/>
              <w:left w:val="single" w:sz="4" w:space="0" w:color="auto"/>
              <w:bottom w:val="single" w:sz="4" w:space="0" w:color="auto"/>
              <w:right w:val="single" w:sz="4" w:space="0" w:color="auto"/>
            </w:tcBorders>
            <w:vAlign w:val="center"/>
          </w:tcPr>
          <w:p w:rsidR="00D818E1" w:rsidRPr="00872C30" w:rsidRDefault="009B3C7D" w:rsidP="00D818E1">
            <w:pPr>
              <w:pStyle w:val="S6"/>
              <w:ind w:firstLine="0"/>
              <w:jc w:val="center"/>
              <w:rPr>
                <w:sz w:val="24"/>
              </w:rPr>
            </w:pPr>
            <w:r w:rsidRPr="00872C30">
              <w:rPr>
                <w:sz w:val="24"/>
              </w:rPr>
              <w:t>Для сельскохозяйственного производства</w:t>
            </w:r>
          </w:p>
        </w:tc>
        <w:tc>
          <w:tcPr>
            <w:tcW w:w="882" w:type="pct"/>
            <w:tcBorders>
              <w:top w:val="single" w:sz="4" w:space="0" w:color="auto"/>
              <w:left w:val="single" w:sz="4" w:space="0" w:color="auto"/>
              <w:bottom w:val="single" w:sz="4" w:space="0" w:color="auto"/>
              <w:right w:val="single" w:sz="4" w:space="0" w:color="auto"/>
            </w:tcBorders>
            <w:vAlign w:val="center"/>
          </w:tcPr>
          <w:p w:rsidR="00D818E1" w:rsidRPr="00872C30" w:rsidRDefault="008D6151" w:rsidP="00D818E1">
            <w:pPr>
              <w:pStyle w:val="S6"/>
              <w:ind w:firstLine="0"/>
              <w:jc w:val="center"/>
              <w:rPr>
                <w:sz w:val="24"/>
              </w:rPr>
            </w:pPr>
            <w:r w:rsidRPr="00872C30">
              <w:rPr>
                <w:sz w:val="24"/>
              </w:rPr>
              <w:t>Зона рекреационного назначения</w:t>
            </w:r>
          </w:p>
          <w:p w:rsidR="008D6151" w:rsidRPr="00872C30" w:rsidRDefault="008D6151" w:rsidP="00D818E1">
            <w:pPr>
              <w:pStyle w:val="S6"/>
              <w:ind w:firstLine="0"/>
              <w:jc w:val="center"/>
              <w:rPr>
                <w:sz w:val="24"/>
              </w:rPr>
            </w:pPr>
            <w:r w:rsidRPr="00872C30">
              <w:rPr>
                <w:sz w:val="24"/>
              </w:rPr>
              <w:t>Зона транспортной инфраструктуры</w:t>
            </w:r>
          </w:p>
        </w:tc>
      </w:tr>
      <w:tr w:rsidR="00D818E1" w:rsidRPr="001D2134" w:rsidTr="004B3146">
        <w:trPr>
          <w:jc w:val="center"/>
        </w:trPr>
        <w:tc>
          <w:tcPr>
            <w:tcW w:w="231" w:type="pct"/>
            <w:tcBorders>
              <w:top w:val="single" w:sz="4" w:space="0" w:color="auto"/>
              <w:left w:val="single" w:sz="4" w:space="0" w:color="auto"/>
              <w:bottom w:val="single" w:sz="4" w:space="0" w:color="auto"/>
              <w:right w:val="single" w:sz="4" w:space="0" w:color="auto"/>
            </w:tcBorders>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8D6151" w:rsidP="00D818E1">
            <w:pPr>
              <w:pStyle w:val="S6"/>
              <w:ind w:firstLine="0"/>
              <w:jc w:val="center"/>
              <w:rPr>
                <w:sz w:val="24"/>
              </w:rPr>
            </w:pPr>
            <w:r w:rsidRPr="00872C30">
              <w:rPr>
                <w:sz w:val="24"/>
              </w:rPr>
              <w:t>54:19:153401:605</w:t>
            </w:r>
          </w:p>
          <w:p w:rsidR="008D6151" w:rsidRPr="00872C30" w:rsidRDefault="008D6151" w:rsidP="00D818E1">
            <w:pPr>
              <w:pStyle w:val="S6"/>
              <w:ind w:firstLine="0"/>
              <w:jc w:val="center"/>
              <w:rPr>
                <w:sz w:val="24"/>
              </w:rPr>
            </w:pPr>
            <w:r w:rsidRPr="00872C30">
              <w:rPr>
                <w:sz w:val="24"/>
              </w:rPr>
              <w:t>(часть участка)</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8D6151" w:rsidP="00D818E1">
            <w:pPr>
              <w:pStyle w:val="S6"/>
              <w:ind w:firstLine="0"/>
              <w:jc w:val="center"/>
              <w:rPr>
                <w:sz w:val="24"/>
              </w:rPr>
            </w:pPr>
            <w:r w:rsidRPr="00872C30">
              <w:rPr>
                <w:sz w:val="24"/>
              </w:rPr>
              <w:t>Земли сельскохозяйственного назначения</w:t>
            </w:r>
          </w:p>
        </w:tc>
        <w:tc>
          <w:tcPr>
            <w:tcW w:w="490" w:type="pct"/>
            <w:tcBorders>
              <w:top w:val="single" w:sz="4" w:space="0" w:color="auto"/>
              <w:left w:val="single" w:sz="4" w:space="0" w:color="auto"/>
              <w:bottom w:val="single" w:sz="4" w:space="0" w:color="auto"/>
              <w:right w:val="single" w:sz="4" w:space="0" w:color="auto"/>
            </w:tcBorders>
            <w:vAlign w:val="center"/>
          </w:tcPr>
          <w:p w:rsidR="00D818E1" w:rsidRPr="00872C30" w:rsidRDefault="008D6151" w:rsidP="00D818E1">
            <w:pPr>
              <w:pStyle w:val="S6"/>
              <w:ind w:firstLine="0"/>
              <w:jc w:val="center"/>
              <w:rPr>
                <w:sz w:val="24"/>
                <w:shd w:val="clear" w:color="auto" w:fill="FFFFFF"/>
              </w:rPr>
            </w:pPr>
            <w:r w:rsidRPr="00872C30">
              <w:rPr>
                <w:sz w:val="24"/>
                <w:shd w:val="clear" w:color="auto" w:fill="FFFFFF"/>
              </w:rPr>
              <w:t>1 406 648</w:t>
            </w:r>
          </w:p>
        </w:tc>
        <w:tc>
          <w:tcPr>
            <w:tcW w:w="1324" w:type="pct"/>
            <w:tcBorders>
              <w:top w:val="single" w:sz="4" w:space="0" w:color="auto"/>
              <w:left w:val="single" w:sz="4" w:space="0" w:color="auto"/>
              <w:bottom w:val="single" w:sz="4" w:space="0" w:color="auto"/>
              <w:right w:val="single" w:sz="4" w:space="0" w:color="auto"/>
            </w:tcBorders>
            <w:vAlign w:val="center"/>
          </w:tcPr>
          <w:p w:rsidR="00D818E1" w:rsidRPr="00872C30" w:rsidRDefault="008D6151" w:rsidP="00D818E1">
            <w:pPr>
              <w:pStyle w:val="S6"/>
              <w:ind w:firstLine="0"/>
              <w:jc w:val="center"/>
              <w:rPr>
                <w:sz w:val="24"/>
              </w:rPr>
            </w:pPr>
            <w:r w:rsidRPr="00872C30">
              <w:rPr>
                <w:sz w:val="24"/>
              </w:rPr>
              <w:t>Для сельскохозяйственного производства</w:t>
            </w:r>
          </w:p>
        </w:tc>
        <w:tc>
          <w:tcPr>
            <w:tcW w:w="882" w:type="pct"/>
            <w:tcBorders>
              <w:top w:val="single" w:sz="4" w:space="0" w:color="auto"/>
              <w:left w:val="single" w:sz="4" w:space="0" w:color="auto"/>
              <w:bottom w:val="single" w:sz="4" w:space="0" w:color="auto"/>
              <w:right w:val="single" w:sz="4" w:space="0" w:color="auto"/>
            </w:tcBorders>
            <w:vAlign w:val="center"/>
          </w:tcPr>
          <w:p w:rsidR="00D818E1" w:rsidRPr="00872C30" w:rsidRDefault="008D6151" w:rsidP="00D818E1">
            <w:pPr>
              <w:pStyle w:val="S6"/>
              <w:ind w:firstLine="0"/>
              <w:jc w:val="center"/>
              <w:rPr>
                <w:sz w:val="24"/>
              </w:rPr>
            </w:pPr>
            <w:r w:rsidRPr="00872C30">
              <w:rPr>
                <w:sz w:val="24"/>
              </w:rPr>
              <w:t>Зона инженерной инфраструктуры</w:t>
            </w:r>
          </w:p>
          <w:p w:rsidR="008D6151" w:rsidRPr="00872C30" w:rsidRDefault="008D6151" w:rsidP="00D818E1">
            <w:pPr>
              <w:pStyle w:val="S6"/>
              <w:ind w:firstLine="0"/>
              <w:jc w:val="center"/>
              <w:rPr>
                <w:sz w:val="24"/>
              </w:rPr>
            </w:pPr>
            <w:r w:rsidRPr="00872C30">
              <w:rPr>
                <w:sz w:val="24"/>
              </w:rPr>
              <w:t>Зона озелененных территорий специального назначения</w:t>
            </w:r>
          </w:p>
          <w:p w:rsidR="008D6151" w:rsidRPr="00872C30" w:rsidRDefault="008D6151" w:rsidP="00D818E1">
            <w:pPr>
              <w:pStyle w:val="S6"/>
              <w:ind w:firstLine="0"/>
              <w:jc w:val="center"/>
              <w:rPr>
                <w:sz w:val="24"/>
              </w:rPr>
            </w:pPr>
            <w:r w:rsidRPr="00872C30">
              <w:rPr>
                <w:sz w:val="24"/>
              </w:rPr>
              <w:t>Зона застройки индивидуальными жилыми домами</w:t>
            </w:r>
          </w:p>
        </w:tc>
      </w:tr>
      <w:tr w:rsidR="00D818E1" w:rsidRPr="001D2134" w:rsidTr="004B3146">
        <w:trPr>
          <w:jc w:val="center"/>
        </w:trPr>
        <w:tc>
          <w:tcPr>
            <w:tcW w:w="231" w:type="pct"/>
            <w:tcBorders>
              <w:top w:val="single" w:sz="4" w:space="0" w:color="auto"/>
              <w:left w:val="single" w:sz="4" w:space="0" w:color="auto"/>
              <w:bottom w:val="single" w:sz="4" w:space="0" w:color="auto"/>
              <w:right w:val="single" w:sz="4" w:space="0" w:color="auto"/>
            </w:tcBorders>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8D6151" w:rsidP="00D818E1">
            <w:pPr>
              <w:pStyle w:val="S6"/>
              <w:ind w:firstLine="0"/>
              <w:jc w:val="center"/>
              <w:rPr>
                <w:sz w:val="24"/>
              </w:rPr>
            </w:pPr>
            <w:r w:rsidRPr="00872C30">
              <w:rPr>
                <w:sz w:val="24"/>
              </w:rPr>
              <w:t>54:19:150102:253</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8D6151" w:rsidP="00D818E1">
            <w:pPr>
              <w:pStyle w:val="S6"/>
              <w:ind w:firstLine="0"/>
              <w:jc w:val="center"/>
              <w:rPr>
                <w:sz w:val="24"/>
              </w:rPr>
            </w:pPr>
            <w:r w:rsidRPr="00872C30">
              <w:rPr>
                <w:sz w:val="24"/>
              </w:rPr>
              <w:t>Земли населенных пунктов</w:t>
            </w:r>
          </w:p>
        </w:tc>
        <w:tc>
          <w:tcPr>
            <w:tcW w:w="490" w:type="pct"/>
            <w:tcBorders>
              <w:top w:val="single" w:sz="4" w:space="0" w:color="auto"/>
              <w:left w:val="single" w:sz="4" w:space="0" w:color="auto"/>
              <w:bottom w:val="single" w:sz="4" w:space="0" w:color="auto"/>
              <w:right w:val="single" w:sz="4" w:space="0" w:color="auto"/>
            </w:tcBorders>
            <w:vAlign w:val="center"/>
          </w:tcPr>
          <w:p w:rsidR="00D818E1" w:rsidRPr="00872C30" w:rsidRDefault="008D6151" w:rsidP="00D818E1">
            <w:pPr>
              <w:pStyle w:val="S6"/>
              <w:ind w:firstLine="0"/>
              <w:jc w:val="center"/>
              <w:rPr>
                <w:sz w:val="24"/>
                <w:shd w:val="clear" w:color="auto" w:fill="FFFFFF"/>
              </w:rPr>
            </w:pPr>
            <w:r w:rsidRPr="00872C30">
              <w:rPr>
                <w:sz w:val="24"/>
                <w:shd w:val="clear" w:color="auto" w:fill="FFFFFF"/>
              </w:rPr>
              <w:t>1 579</w:t>
            </w:r>
          </w:p>
        </w:tc>
        <w:tc>
          <w:tcPr>
            <w:tcW w:w="1324" w:type="pct"/>
            <w:tcBorders>
              <w:top w:val="single" w:sz="4" w:space="0" w:color="auto"/>
              <w:left w:val="single" w:sz="4" w:space="0" w:color="auto"/>
              <w:bottom w:val="single" w:sz="4" w:space="0" w:color="auto"/>
              <w:right w:val="single" w:sz="4" w:space="0" w:color="auto"/>
            </w:tcBorders>
            <w:vAlign w:val="center"/>
          </w:tcPr>
          <w:p w:rsidR="00D818E1" w:rsidRPr="00872C30" w:rsidRDefault="008D6151" w:rsidP="00D818E1">
            <w:pPr>
              <w:pStyle w:val="S6"/>
              <w:ind w:firstLine="0"/>
              <w:jc w:val="center"/>
              <w:rPr>
                <w:sz w:val="24"/>
              </w:rPr>
            </w:pPr>
            <w:r w:rsidRPr="00872C30">
              <w:rPr>
                <w:sz w:val="24"/>
              </w:rPr>
              <w:t>Для строительства жилого дома</w:t>
            </w:r>
          </w:p>
        </w:tc>
        <w:tc>
          <w:tcPr>
            <w:tcW w:w="882" w:type="pct"/>
            <w:tcBorders>
              <w:top w:val="single" w:sz="4" w:space="0" w:color="auto"/>
              <w:left w:val="single" w:sz="4" w:space="0" w:color="auto"/>
              <w:bottom w:val="single" w:sz="4" w:space="0" w:color="auto"/>
              <w:right w:val="single" w:sz="4" w:space="0" w:color="auto"/>
            </w:tcBorders>
            <w:vAlign w:val="center"/>
          </w:tcPr>
          <w:p w:rsidR="00D818E1" w:rsidRPr="00872C30" w:rsidRDefault="008D6151" w:rsidP="00D818E1">
            <w:pPr>
              <w:pStyle w:val="S6"/>
              <w:ind w:firstLine="0"/>
              <w:jc w:val="center"/>
              <w:rPr>
                <w:sz w:val="24"/>
              </w:rPr>
            </w:pPr>
            <w:r w:rsidRPr="00872C30">
              <w:rPr>
                <w:sz w:val="24"/>
              </w:rPr>
              <w:t>Зона застройки индивидуальными жилыми домами</w:t>
            </w:r>
          </w:p>
        </w:tc>
      </w:tr>
      <w:tr w:rsidR="00D818E1" w:rsidRPr="001D2134" w:rsidTr="004B3146">
        <w:trPr>
          <w:jc w:val="center"/>
        </w:trPr>
        <w:tc>
          <w:tcPr>
            <w:tcW w:w="231" w:type="pct"/>
            <w:tcBorders>
              <w:top w:val="single" w:sz="4" w:space="0" w:color="auto"/>
              <w:left w:val="single" w:sz="4" w:space="0" w:color="auto"/>
              <w:bottom w:val="single" w:sz="4" w:space="0" w:color="auto"/>
              <w:right w:val="single" w:sz="4" w:space="0" w:color="auto"/>
            </w:tcBorders>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062E50" w:rsidP="00D818E1">
            <w:pPr>
              <w:pStyle w:val="S6"/>
              <w:ind w:firstLine="0"/>
              <w:jc w:val="center"/>
              <w:rPr>
                <w:sz w:val="24"/>
              </w:rPr>
            </w:pPr>
            <w:r w:rsidRPr="00872C30">
              <w:rPr>
                <w:sz w:val="24"/>
              </w:rPr>
              <w:t>54:19:153401:5129</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062E50" w:rsidP="00D818E1">
            <w:pPr>
              <w:pStyle w:val="S6"/>
              <w:ind w:firstLine="0"/>
              <w:jc w:val="center"/>
              <w:rPr>
                <w:sz w:val="24"/>
              </w:rPr>
            </w:pPr>
            <w:r w:rsidRPr="00872C30">
              <w:rPr>
                <w:sz w:val="24"/>
              </w:rPr>
              <w:t>Земли населенных пунктов</w:t>
            </w:r>
          </w:p>
        </w:tc>
        <w:tc>
          <w:tcPr>
            <w:tcW w:w="490" w:type="pct"/>
            <w:tcBorders>
              <w:top w:val="single" w:sz="4" w:space="0" w:color="auto"/>
              <w:left w:val="single" w:sz="4" w:space="0" w:color="auto"/>
              <w:bottom w:val="single" w:sz="4" w:space="0" w:color="auto"/>
              <w:right w:val="single" w:sz="4" w:space="0" w:color="auto"/>
            </w:tcBorders>
            <w:vAlign w:val="center"/>
          </w:tcPr>
          <w:p w:rsidR="00D818E1" w:rsidRPr="00872C30" w:rsidRDefault="00062E50" w:rsidP="00D818E1">
            <w:pPr>
              <w:pStyle w:val="S6"/>
              <w:ind w:firstLine="0"/>
              <w:jc w:val="center"/>
              <w:rPr>
                <w:sz w:val="24"/>
                <w:shd w:val="clear" w:color="auto" w:fill="FFFFFF"/>
              </w:rPr>
            </w:pPr>
            <w:r w:rsidRPr="00872C30">
              <w:rPr>
                <w:sz w:val="24"/>
                <w:shd w:val="clear" w:color="auto" w:fill="FFFFFF"/>
              </w:rPr>
              <w:t>1 500</w:t>
            </w:r>
          </w:p>
        </w:tc>
        <w:tc>
          <w:tcPr>
            <w:tcW w:w="1324" w:type="pct"/>
            <w:tcBorders>
              <w:top w:val="single" w:sz="4" w:space="0" w:color="auto"/>
              <w:left w:val="single" w:sz="4" w:space="0" w:color="auto"/>
              <w:bottom w:val="single" w:sz="4" w:space="0" w:color="auto"/>
              <w:right w:val="single" w:sz="4" w:space="0" w:color="auto"/>
            </w:tcBorders>
            <w:vAlign w:val="center"/>
          </w:tcPr>
          <w:p w:rsidR="00D818E1" w:rsidRPr="00872C30" w:rsidRDefault="00062E50" w:rsidP="00D818E1">
            <w:pPr>
              <w:pStyle w:val="S6"/>
              <w:ind w:firstLine="0"/>
              <w:jc w:val="center"/>
              <w:rPr>
                <w:sz w:val="24"/>
              </w:rPr>
            </w:pPr>
            <w:r w:rsidRPr="00872C30">
              <w:rPr>
                <w:sz w:val="24"/>
              </w:rPr>
              <w:t>Для ведения личного подсобного хозяйства</w:t>
            </w:r>
          </w:p>
        </w:tc>
        <w:tc>
          <w:tcPr>
            <w:tcW w:w="882" w:type="pct"/>
            <w:tcBorders>
              <w:top w:val="single" w:sz="4" w:space="0" w:color="auto"/>
              <w:left w:val="single" w:sz="4" w:space="0" w:color="auto"/>
              <w:bottom w:val="single" w:sz="4" w:space="0" w:color="auto"/>
              <w:right w:val="single" w:sz="4" w:space="0" w:color="auto"/>
            </w:tcBorders>
            <w:vAlign w:val="center"/>
          </w:tcPr>
          <w:p w:rsidR="00D818E1" w:rsidRPr="00872C30" w:rsidRDefault="006E2911" w:rsidP="00D818E1">
            <w:pPr>
              <w:pStyle w:val="S6"/>
              <w:ind w:firstLine="0"/>
              <w:jc w:val="center"/>
              <w:rPr>
                <w:sz w:val="24"/>
              </w:rPr>
            </w:pPr>
            <w:r w:rsidRPr="00872C30">
              <w:rPr>
                <w:sz w:val="24"/>
              </w:rPr>
              <w:t>Зона застройки индивидуальными жилыми домами</w:t>
            </w:r>
          </w:p>
        </w:tc>
      </w:tr>
      <w:tr w:rsidR="00D818E1" w:rsidRPr="001D2134" w:rsidTr="004B3146">
        <w:trPr>
          <w:jc w:val="center"/>
        </w:trPr>
        <w:tc>
          <w:tcPr>
            <w:tcW w:w="231" w:type="pct"/>
            <w:tcBorders>
              <w:top w:val="single" w:sz="4" w:space="0" w:color="auto"/>
              <w:left w:val="single" w:sz="4" w:space="0" w:color="auto"/>
              <w:bottom w:val="single" w:sz="4" w:space="0" w:color="auto"/>
              <w:right w:val="single" w:sz="4" w:space="0" w:color="auto"/>
            </w:tcBorders>
            <w:vAlign w:val="center"/>
          </w:tcPr>
          <w:p w:rsidR="00D818E1" w:rsidRPr="00D6425F" w:rsidRDefault="00D818E1" w:rsidP="00533CF8">
            <w:pPr>
              <w:pStyle w:val="S6"/>
              <w:numPr>
                <w:ilvl w:val="0"/>
                <w:numId w:val="7"/>
              </w:numPr>
              <w:ind w:left="22" w:firstLine="0"/>
              <w:jc w:val="center"/>
              <w:rPr>
                <w:color w:val="000000"/>
                <w:sz w:val="22"/>
                <w:szCs w:val="22"/>
              </w:rPr>
            </w:pPr>
          </w:p>
        </w:tc>
        <w:tc>
          <w:tcPr>
            <w:tcW w:w="9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062E50" w:rsidP="00D818E1">
            <w:pPr>
              <w:pStyle w:val="S6"/>
              <w:ind w:firstLine="0"/>
              <w:jc w:val="center"/>
              <w:rPr>
                <w:sz w:val="24"/>
              </w:rPr>
            </w:pPr>
            <w:r w:rsidRPr="00872C30">
              <w:rPr>
                <w:sz w:val="24"/>
              </w:rPr>
              <w:t>54:19:153401:5128</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D818E1" w:rsidRPr="00872C30" w:rsidRDefault="00062E50" w:rsidP="00D818E1">
            <w:pPr>
              <w:pStyle w:val="S6"/>
              <w:ind w:firstLine="0"/>
              <w:jc w:val="center"/>
              <w:rPr>
                <w:sz w:val="24"/>
              </w:rPr>
            </w:pPr>
            <w:r w:rsidRPr="00872C30">
              <w:rPr>
                <w:sz w:val="24"/>
              </w:rPr>
              <w:t>Земли населенных пунктов</w:t>
            </w:r>
          </w:p>
        </w:tc>
        <w:tc>
          <w:tcPr>
            <w:tcW w:w="490" w:type="pct"/>
            <w:tcBorders>
              <w:top w:val="single" w:sz="4" w:space="0" w:color="auto"/>
              <w:left w:val="single" w:sz="4" w:space="0" w:color="auto"/>
              <w:bottom w:val="single" w:sz="4" w:space="0" w:color="auto"/>
              <w:right w:val="single" w:sz="4" w:space="0" w:color="auto"/>
            </w:tcBorders>
            <w:vAlign w:val="center"/>
          </w:tcPr>
          <w:p w:rsidR="00D818E1" w:rsidRPr="00872C30" w:rsidRDefault="00062E50" w:rsidP="00D818E1">
            <w:pPr>
              <w:pStyle w:val="S6"/>
              <w:ind w:firstLine="0"/>
              <w:jc w:val="center"/>
              <w:rPr>
                <w:sz w:val="24"/>
                <w:shd w:val="clear" w:color="auto" w:fill="FFFFFF"/>
              </w:rPr>
            </w:pPr>
            <w:r w:rsidRPr="00872C30">
              <w:rPr>
                <w:sz w:val="24"/>
                <w:shd w:val="clear" w:color="auto" w:fill="FFFFFF"/>
              </w:rPr>
              <w:t>600</w:t>
            </w:r>
          </w:p>
        </w:tc>
        <w:tc>
          <w:tcPr>
            <w:tcW w:w="1324" w:type="pct"/>
            <w:tcBorders>
              <w:top w:val="single" w:sz="4" w:space="0" w:color="auto"/>
              <w:left w:val="single" w:sz="4" w:space="0" w:color="auto"/>
              <w:bottom w:val="single" w:sz="4" w:space="0" w:color="auto"/>
              <w:right w:val="single" w:sz="4" w:space="0" w:color="auto"/>
            </w:tcBorders>
            <w:vAlign w:val="center"/>
          </w:tcPr>
          <w:p w:rsidR="00D818E1" w:rsidRPr="00872C30" w:rsidRDefault="00062E50" w:rsidP="00D818E1">
            <w:pPr>
              <w:pStyle w:val="S6"/>
              <w:ind w:firstLine="0"/>
              <w:jc w:val="center"/>
              <w:rPr>
                <w:sz w:val="24"/>
              </w:rPr>
            </w:pPr>
            <w:r w:rsidRPr="00872C30">
              <w:rPr>
                <w:sz w:val="24"/>
              </w:rPr>
              <w:t>Для ведения личного подсобного хозяйства</w:t>
            </w:r>
          </w:p>
        </w:tc>
        <w:tc>
          <w:tcPr>
            <w:tcW w:w="882" w:type="pct"/>
            <w:tcBorders>
              <w:top w:val="single" w:sz="4" w:space="0" w:color="auto"/>
              <w:left w:val="single" w:sz="4" w:space="0" w:color="auto"/>
              <w:bottom w:val="single" w:sz="4" w:space="0" w:color="auto"/>
              <w:right w:val="single" w:sz="4" w:space="0" w:color="auto"/>
            </w:tcBorders>
            <w:vAlign w:val="center"/>
          </w:tcPr>
          <w:p w:rsidR="00D818E1" w:rsidRPr="00872C30" w:rsidRDefault="006E2911" w:rsidP="00D818E1">
            <w:pPr>
              <w:pStyle w:val="S6"/>
              <w:ind w:firstLine="0"/>
              <w:jc w:val="center"/>
              <w:rPr>
                <w:sz w:val="24"/>
              </w:rPr>
            </w:pPr>
            <w:r w:rsidRPr="00872C30">
              <w:rPr>
                <w:sz w:val="24"/>
              </w:rPr>
              <w:t>Зона застройки индивидуальными жилыми домами</w:t>
            </w:r>
          </w:p>
        </w:tc>
      </w:tr>
    </w:tbl>
    <w:p w:rsidR="007E0DC2" w:rsidRDefault="007E0DC2" w:rsidP="007E0DC2"/>
    <w:p w:rsidR="007E0DC2" w:rsidRDefault="007E0DC2" w:rsidP="007E0DC2">
      <w:pPr>
        <w:spacing w:after="200" w:line="276" w:lineRule="auto"/>
        <w:sectPr w:rsidR="007E0DC2" w:rsidSect="00135267">
          <w:pgSz w:w="16838" w:h="11906" w:orient="landscape"/>
          <w:pgMar w:top="1134" w:right="678" w:bottom="1134" w:left="1418" w:header="709" w:footer="709" w:gutter="0"/>
          <w:cols w:space="708"/>
          <w:docGrid w:linePitch="360"/>
        </w:sectPr>
      </w:pPr>
    </w:p>
    <w:p w:rsidR="007E0DC2" w:rsidRPr="00B722BE" w:rsidRDefault="007E0DC2" w:rsidP="00843427">
      <w:pPr>
        <w:pStyle w:val="2d"/>
        <w:spacing w:before="0"/>
        <w:ind w:firstLine="709"/>
        <w:jc w:val="both"/>
        <w:rPr>
          <w:shd w:val="clear" w:color="auto" w:fill="FFFFFF"/>
        </w:rPr>
      </w:pPr>
      <w:bookmarkStart w:id="284" w:name="_Toc19179769"/>
      <w:bookmarkStart w:id="285" w:name="_Toc73539667"/>
      <w:r w:rsidRPr="000B0968">
        <w:rPr>
          <w:shd w:val="clear" w:color="auto" w:fill="FFFFFF"/>
        </w:rPr>
        <w:t>8. Сведения о землях лесного фонда</w:t>
      </w:r>
      <w:bookmarkEnd w:id="284"/>
      <w:bookmarkEnd w:id="285"/>
    </w:p>
    <w:p w:rsidR="007E0DC2" w:rsidRPr="00B722BE" w:rsidRDefault="007E0DC2" w:rsidP="007E0DC2">
      <w:pPr>
        <w:widowControl w:val="0"/>
        <w:autoSpaceDE w:val="0"/>
        <w:autoSpaceDN w:val="0"/>
        <w:adjustRightInd w:val="0"/>
        <w:ind w:firstLine="709"/>
        <w:jc w:val="both"/>
        <w:rPr>
          <w:sz w:val="28"/>
          <w:szCs w:val="28"/>
        </w:rPr>
      </w:pPr>
    </w:p>
    <w:p w:rsidR="007E0DC2" w:rsidRPr="006B2CE5" w:rsidRDefault="007E0DC2" w:rsidP="007E0DC2">
      <w:pPr>
        <w:widowControl w:val="0"/>
        <w:autoSpaceDE w:val="0"/>
        <w:autoSpaceDN w:val="0"/>
        <w:adjustRightInd w:val="0"/>
        <w:ind w:firstLine="709"/>
        <w:jc w:val="both"/>
        <w:rPr>
          <w:sz w:val="28"/>
          <w:szCs w:val="28"/>
        </w:rPr>
      </w:pPr>
      <w:r w:rsidRPr="006B2CE5">
        <w:rPr>
          <w:sz w:val="28"/>
          <w:szCs w:val="28"/>
        </w:rPr>
        <w:t xml:space="preserve">На территории </w:t>
      </w:r>
      <w:r>
        <w:rPr>
          <w:sz w:val="28"/>
          <w:szCs w:val="28"/>
        </w:rPr>
        <w:t>Плотниковского</w:t>
      </w:r>
      <w:r w:rsidRPr="006B2CE5">
        <w:rPr>
          <w:sz w:val="28"/>
          <w:szCs w:val="28"/>
        </w:rPr>
        <w:t xml:space="preserve"> сельсовета расположен</w:t>
      </w:r>
      <w:r>
        <w:rPr>
          <w:sz w:val="28"/>
          <w:szCs w:val="28"/>
        </w:rPr>
        <w:t>ы участки</w:t>
      </w:r>
      <w:r w:rsidRPr="006B2CE5">
        <w:rPr>
          <w:sz w:val="28"/>
          <w:szCs w:val="28"/>
        </w:rPr>
        <w:t xml:space="preserve"> Мошковско</w:t>
      </w:r>
      <w:r>
        <w:rPr>
          <w:sz w:val="28"/>
          <w:szCs w:val="28"/>
        </w:rPr>
        <w:t>го</w:t>
      </w:r>
      <w:r w:rsidRPr="006B2CE5">
        <w:rPr>
          <w:sz w:val="28"/>
          <w:szCs w:val="28"/>
        </w:rPr>
        <w:t xml:space="preserve"> лесничеств</w:t>
      </w:r>
      <w:r>
        <w:rPr>
          <w:sz w:val="28"/>
          <w:szCs w:val="28"/>
        </w:rPr>
        <w:t>а</w:t>
      </w:r>
      <w:r w:rsidRPr="006B2CE5">
        <w:rPr>
          <w:sz w:val="28"/>
          <w:szCs w:val="28"/>
        </w:rPr>
        <w:t>.</w:t>
      </w:r>
    </w:p>
    <w:p w:rsidR="007E0DC2" w:rsidRPr="00D6425F" w:rsidRDefault="007E0DC2" w:rsidP="007E0DC2"/>
    <w:p w:rsidR="007E0DC2" w:rsidRPr="003E67AE" w:rsidRDefault="007E0DC2" w:rsidP="007E0DC2">
      <w:pPr>
        <w:widowControl w:val="0"/>
        <w:autoSpaceDE w:val="0"/>
        <w:autoSpaceDN w:val="0"/>
        <w:adjustRightInd w:val="0"/>
        <w:ind w:firstLine="709"/>
        <w:jc w:val="both"/>
        <w:rPr>
          <w:rFonts w:cs="Arial"/>
          <w:b/>
          <w:sz w:val="28"/>
          <w:szCs w:val="28"/>
        </w:rPr>
      </w:pPr>
      <w:r w:rsidRPr="003E67AE">
        <w:rPr>
          <w:sz w:val="28"/>
          <w:szCs w:val="28"/>
        </w:rPr>
        <w:t>Сведения об участках лесного фонда, расположенных на территории Плотниковского сельсовета за границами населенных пунктов, и которые имеют пересечения с участками и территориями иных категорий, сведения о которых внесены в Единый государственный реестр недвижимости приведены в таблице 8-</w:t>
      </w:r>
      <w:r>
        <w:rPr>
          <w:sz w:val="28"/>
          <w:szCs w:val="28"/>
        </w:rPr>
        <w:t>1</w:t>
      </w:r>
      <w:r w:rsidRPr="003E67AE">
        <w:rPr>
          <w:sz w:val="28"/>
          <w:szCs w:val="28"/>
        </w:rPr>
        <w:t>.</w:t>
      </w:r>
    </w:p>
    <w:p w:rsidR="007E0DC2" w:rsidRDefault="007E0DC2" w:rsidP="007E0DC2">
      <w:pPr>
        <w:pStyle w:val="b4"/>
        <w:shd w:val="clear" w:color="auto" w:fill="FFFFFF" w:themeFill="background1"/>
        <w:rPr>
          <w:sz w:val="26"/>
          <w:szCs w:val="26"/>
        </w:rPr>
      </w:pPr>
    </w:p>
    <w:p w:rsidR="007E0DC2" w:rsidRDefault="007E0DC2" w:rsidP="007E0DC2">
      <w:pPr>
        <w:pStyle w:val="b4"/>
        <w:shd w:val="clear" w:color="auto" w:fill="FFFFFF" w:themeFill="background1"/>
        <w:ind w:firstLine="0"/>
        <w:rPr>
          <w:sz w:val="26"/>
          <w:szCs w:val="26"/>
        </w:rPr>
        <w:sectPr w:rsidR="007E0DC2" w:rsidSect="006B2CE5">
          <w:pgSz w:w="11906" w:h="16838"/>
          <w:pgMar w:top="1134" w:right="850" w:bottom="1134" w:left="1701" w:header="708" w:footer="708" w:gutter="0"/>
          <w:cols w:space="708"/>
          <w:docGrid w:linePitch="360"/>
        </w:sectPr>
      </w:pPr>
    </w:p>
    <w:p w:rsidR="007E0DC2" w:rsidRPr="00B722BE" w:rsidRDefault="007E0DC2" w:rsidP="007E0DC2">
      <w:pPr>
        <w:pStyle w:val="b4"/>
        <w:shd w:val="clear" w:color="auto" w:fill="FFFFFF" w:themeFill="background1"/>
        <w:ind w:firstLine="0"/>
        <w:jc w:val="right"/>
        <w:rPr>
          <w:szCs w:val="28"/>
        </w:rPr>
      </w:pPr>
      <w:r w:rsidRPr="00B722BE">
        <w:rPr>
          <w:szCs w:val="28"/>
        </w:rPr>
        <w:t xml:space="preserve">Таблица </w:t>
      </w:r>
      <w:r w:rsidR="000B0968">
        <w:rPr>
          <w:szCs w:val="28"/>
        </w:rPr>
        <w:t>№ </w:t>
      </w:r>
      <w:r w:rsidRPr="00B722BE">
        <w:rPr>
          <w:szCs w:val="28"/>
        </w:rPr>
        <w:t>8-1</w:t>
      </w:r>
    </w:p>
    <w:p w:rsidR="007E0DC2" w:rsidRDefault="007E0DC2" w:rsidP="007E0DC2">
      <w:pPr>
        <w:shd w:val="clear" w:color="auto" w:fill="FFFFFF" w:themeFill="background1"/>
      </w:pPr>
    </w:p>
    <w:tbl>
      <w:tblPr>
        <w:tblStyle w:val="af0"/>
        <w:tblW w:w="14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1559"/>
        <w:gridCol w:w="567"/>
        <w:gridCol w:w="567"/>
        <w:gridCol w:w="709"/>
        <w:gridCol w:w="845"/>
        <w:gridCol w:w="851"/>
        <w:gridCol w:w="708"/>
        <w:gridCol w:w="1701"/>
        <w:gridCol w:w="1701"/>
        <w:gridCol w:w="1276"/>
        <w:gridCol w:w="2268"/>
        <w:gridCol w:w="1701"/>
      </w:tblGrid>
      <w:tr w:rsidR="007E0DC2" w:rsidRPr="00E307AF" w:rsidTr="004F7984">
        <w:trPr>
          <w:cantSplit/>
          <w:trHeight w:val="1895"/>
          <w:jc w:val="center"/>
        </w:trPr>
        <w:tc>
          <w:tcPr>
            <w:tcW w:w="495"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 п/п</w:t>
            </w:r>
          </w:p>
        </w:tc>
        <w:tc>
          <w:tcPr>
            <w:tcW w:w="1559"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Лесохозяйственный участок</w:t>
            </w:r>
          </w:p>
        </w:tc>
        <w:tc>
          <w:tcPr>
            <w:tcW w:w="567"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Номер квартала</w:t>
            </w:r>
          </w:p>
        </w:tc>
        <w:tc>
          <w:tcPr>
            <w:tcW w:w="567"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Номер выдела</w:t>
            </w:r>
          </w:p>
        </w:tc>
        <w:tc>
          <w:tcPr>
            <w:tcW w:w="709" w:type="dxa"/>
            <w:shd w:val="clear" w:color="auto" w:fill="FFFFFF" w:themeFill="background1"/>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Общая площадь</w:t>
            </w:r>
          </w:p>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выдела, га</w:t>
            </w:r>
          </w:p>
        </w:tc>
        <w:tc>
          <w:tcPr>
            <w:tcW w:w="845"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Площадь пересечения, га</w:t>
            </w:r>
          </w:p>
        </w:tc>
        <w:tc>
          <w:tcPr>
            <w:tcW w:w="851"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Суммарная площадь пересечения, га</w:t>
            </w:r>
          </w:p>
        </w:tc>
        <w:tc>
          <w:tcPr>
            <w:tcW w:w="708"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Оставшаяся площадь выдела, га</w:t>
            </w:r>
          </w:p>
        </w:tc>
        <w:tc>
          <w:tcPr>
            <w:tcW w:w="1701"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Кадастровые номера участков иных категорий</w:t>
            </w:r>
          </w:p>
        </w:tc>
        <w:tc>
          <w:tcPr>
            <w:tcW w:w="1701"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Вид разрешенного использования земельных участков</w:t>
            </w:r>
          </w:p>
        </w:tc>
        <w:tc>
          <w:tcPr>
            <w:tcW w:w="1276"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Категория земель</w:t>
            </w:r>
          </w:p>
        </w:tc>
        <w:tc>
          <w:tcPr>
            <w:tcW w:w="2268"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Дата возникновения права на ЗУ (по ЕГРН)</w:t>
            </w:r>
          </w:p>
        </w:tc>
        <w:tc>
          <w:tcPr>
            <w:tcW w:w="1701" w:type="dxa"/>
            <w:shd w:val="clear" w:color="auto" w:fill="auto"/>
            <w:textDirection w:val="btLr"/>
            <w:vAlign w:val="center"/>
          </w:tcPr>
          <w:p w:rsidR="007E0DC2" w:rsidRPr="00E307AF" w:rsidRDefault="007E0DC2" w:rsidP="004D3656">
            <w:pPr>
              <w:shd w:val="clear" w:color="auto" w:fill="FFFFFF" w:themeFill="background1"/>
              <w:ind w:left="113" w:right="113"/>
              <w:jc w:val="center"/>
              <w:rPr>
                <w:rFonts w:ascii="Times New Roman" w:hAnsi="Times New Roman" w:cs="Times New Roman"/>
                <w:sz w:val="18"/>
                <w:szCs w:val="18"/>
              </w:rPr>
            </w:pPr>
            <w:r w:rsidRPr="00E307AF">
              <w:rPr>
                <w:rFonts w:ascii="Times New Roman" w:hAnsi="Times New Roman" w:cs="Times New Roman"/>
                <w:sz w:val="18"/>
                <w:szCs w:val="18"/>
              </w:rPr>
              <w:t>Дата возникновения первичного права на ЗУ (договоры аренды, свидетельства)</w:t>
            </w:r>
          </w:p>
        </w:tc>
      </w:tr>
      <w:tr w:rsidR="007E0DC2" w:rsidRPr="00E307AF" w:rsidTr="004F7984">
        <w:trPr>
          <w:jc w:val="center"/>
        </w:trPr>
        <w:tc>
          <w:tcPr>
            <w:tcW w:w="495"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1</w:t>
            </w:r>
          </w:p>
        </w:tc>
        <w:tc>
          <w:tcPr>
            <w:tcW w:w="1559"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2</w:t>
            </w:r>
          </w:p>
        </w:tc>
        <w:tc>
          <w:tcPr>
            <w:tcW w:w="567"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3</w:t>
            </w:r>
          </w:p>
        </w:tc>
        <w:tc>
          <w:tcPr>
            <w:tcW w:w="567"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4</w:t>
            </w:r>
          </w:p>
        </w:tc>
        <w:tc>
          <w:tcPr>
            <w:tcW w:w="709" w:type="dxa"/>
            <w:shd w:val="clear" w:color="auto" w:fill="FFFFFF" w:themeFill="background1"/>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5</w:t>
            </w:r>
          </w:p>
        </w:tc>
        <w:tc>
          <w:tcPr>
            <w:tcW w:w="845"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6</w:t>
            </w:r>
          </w:p>
        </w:tc>
        <w:tc>
          <w:tcPr>
            <w:tcW w:w="851"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7</w:t>
            </w:r>
          </w:p>
        </w:tc>
        <w:tc>
          <w:tcPr>
            <w:tcW w:w="708"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8</w:t>
            </w:r>
          </w:p>
        </w:tc>
        <w:tc>
          <w:tcPr>
            <w:tcW w:w="1701"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9</w:t>
            </w:r>
          </w:p>
        </w:tc>
        <w:tc>
          <w:tcPr>
            <w:tcW w:w="1701"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10</w:t>
            </w:r>
          </w:p>
        </w:tc>
        <w:tc>
          <w:tcPr>
            <w:tcW w:w="1276"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11</w:t>
            </w:r>
          </w:p>
        </w:tc>
        <w:tc>
          <w:tcPr>
            <w:tcW w:w="2268"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12</w:t>
            </w:r>
          </w:p>
        </w:tc>
        <w:tc>
          <w:tcPr>
            <w:tcW w:w="1701"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13</w:t>
            </w:r>
          </w:p>
        </w:tc>
      </w:tr>
      <w:tr w:rsidR="007E0DC2" w:rsidRPr="00E307AF" w:rsidTr="004F7984">
        <w:trPr>
          <w:trHeight w:val="595"/>
          <w:jc w:val="center"/>
        </w:trPr>
        <w:tc>
          <w:tcPr>
            <w:tcW w:w="495" w:type="dxa"/>
            <w:vMerge w:val="restart"/>
            <w:shd w:val="clear" w:color="auto" w:fill="auto"/>
            <w:vAlign w:val="center"/>
          </w:tcPr>
          <w:p w:rsidR="007E0DC2" w:rsidRPr="00E307AF" w:rsidRDefault="007E0DC2" w:rsidP="004D3656">
            <w:pPr>
              <w:shd w:val="clear" w:color="auto" w:fill="FFFFFF" w:themeFill="background1"/>
              <w:rPr>
                <w:rFonts w:ascii="Times New Roman" w:hAnsi="Times New Roman" w:cs="Times New Roman"/>
                <w:sz w:val="18"/>
                <w:szCs w:val="18"/>
              </w:rPr>
            </w:pPr>
            <w:r w:rsidRPr="00E307AF">
              <w:rPr>
                <w:rFonts w:ascii="Times New Roman" w:hAnsi="Times New Roman" w:cs="Times New Roman"/>
                <w:sz w:val="18"/>
                <w:szCs w:val="18"/>
              </w:rPr>
              <w:t>1</w:t>
            </w:r>
          </w:p>
        </w:tc>
        <w:tc>
          <w:tcPr>
            <w:tcW w:w="1559" w:type="dxa"/>
            <w:vMerge w:val="restart"/>
            <w:shd w:val="clear" w:color="auto" w:fill="auto"/>
            <w:vAlign w:val="center"/>
          </w:tcPr>
          <w:p w:rsidR="007E0DC2" w:rsidRDefault="007E0DC2"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Мошковский ЛХУ участок</w:t>
            </w:r>
          </w:p>
          <w:p w:rsidR="007E0DC2" w:rsidRPr="00E307AF" w:rsidRDefault="007E0DC2"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 1</w:t>
            </w:r>
          </w:p>
        </w:tc>
        <w:tc>
          <w:tcPr>
            <w:tcW w:w="567" w:type="dxa"/>
            <w:vMerge w:val="restart"/>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367</w:t>
            </w:r>
          </w:p>
        </w:tc>
        <w:tc>
          <w:tcPr>
            <w:tcW w:w="567" w:type="dxa"/>
            <w:vMerge w:val="restart"/>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2</w:t>
            </w:r>
          </w:p>
        </w:tc>
        <w:tc>
          <w:tcPr>
            <w:tcW w:w="709" w:type="dxa"/>
            <w:vMerge w:val="restart"/>
            <w:shd w:val="clear" w:color="auto" w:fill="FFFFFF" w:themeFill="background1"/>
            <w:vAlign w:val="center"/>
          </w:tcPr>
          <w:p w:rsidR="007E0DC2" w:rsidRPr="00D966C9" w:rsidRDefault="00D832CC" w:rsidP="004D3656">
            <w:pPr>
              <w:shd w:val="clear" w:color="auto" w:fill="FFFFFF" w:themeFill="background1"/>
              <w:jc w:val="center"/>
              <w:rPr>
                <w:rFonts w:ascii="Times New Roman" w:hAnsi="Times New Roman" w:cs="Times New Roman"/>
                <w:sz w:val="18"/>
                <w:szCs w:val="18"/>
              </w:rPr>
            </w:pPr>
            <w:r w:rsidRPr="00D966C9">
              <w:rPr>
                <w:rFonts w:ascii="Times New Roman" w:hAnsi="Times New Roman" w:cs="Times New Roman"/>
                <w:sz w:val="18"/>
                <w:szCs w:val="18"/>
              </w:rPr>
              <w:t>5,4</w:t>
            </w:r>
          </w:p>
        </w:tc>
        <w:tc>
          <w:tcPr>
            <w:tcW w:w="845" w:type="dxa"/>
            <w:shd w:val="clear" w:color="auto" w:fill="auto"/>
            <w:vAlign w:val="center"/>
          </w:tcPr>
          <w:p w:rsidR="007E0DC2" w:rsidRPr="00D966C9" w:rsidRDefault="00D966C9" w:rsidP="004D3656">
            <w:pPr>
              <w:shd w:val="clear" w:color="auto" w:fill="FFFFFF" w:themeFill="background1"/>
              <w:jc w:val="center"/>
              <w:rPr>
                <w:rFonts w:ascii="Times New Roman" w:hAnsi="Times New Roman" w:cs="Times New Roman"/>
                <w:sz w:val="18"/>
                <w:szCs w:val="18"/>
              </w:rPr>
            </w:pPr>
            <w:r w:rsidRPr="00D966C9">
              <w:rPr>
                <w:rFonts w:ascii="Times New Roman" w:hAnsi="Times New Roman" w:cs="Times New Roman"/>
                <w:sz w:val="18"/>
                <w:szCs w:val="18"/>
              </w:rPr>
              <w:t>0,066</w:t>
            </w:r>
          </w:p>
        </w:tc>
        <w:tc>
          <w:tcPr>
            <w:tcW w:w="851" w:type="dxa"/>
            <w:vMerge w:val="restart"/>
            <w:shd w:val="clear" w:color="auto" w:fill="auto"/>
            <w:vAlign w:val="center"/>
          </w:tcPr>
          <w:p w:rsidR="007E0DC2" w:rsidRPr="00D966C9" w:rsidRDefault="00D966C9" w:rsidP="004D3656">
            <w:pPr>
              <w:shd w:val="clear" w:color="auto" w:fill="FFFFFF" w:themeFill="background1"/>
              <w:jc w:val="center"/>
              <w:rPr>
                <w:rFonts w:ascii="Times New Roman" w:hAnsi="Times New Roman" w:cs="Times New Roman"/>
                <w:sz w:val="18"/>
                <w:szCs w:val="18"/>
              </w:rPr>
            </w:pPr>
            <w:r w:rsidRPr="00D966C9">
              <w:rPr>
                <w:rFonts w:ascii="Times New Roman" w:hAnsi="Times New Roman" w:cs="Times New Roman"/>
                <w:sz w:val="18"/>
                <w:szCs w:val="18"/>
              </w:rPr>
              <w:t>0,169</w:t>
            </w:r>
          </w:p>
        </w:tc>
        <w:tc>
          <w:tcPr>
            <w:tcW w:w="708" w:type="dxa"/>
            <w:vMerge w:val="restart"/>
            <w:shd w:val="clear" w:color="auto" w:fill="auto"/>
            <w:vAlign w:val="center"/>
          </w:tcPr>
          <w:p w:rsidR="007E0DC2" w:rsidRPr="00D966C9" w:rsidRDefault="00D832CC" w:rsidP="004D3656">
            <w:pPr>
              <w:shd w:val="clear" w:color="auto" w:fill="FFFFFF" w:themeFill="background1"/>
              <w:jc w:val="center"/>
              <w:rPr>
                <w:rFonts w:ascii="Times New Roman" w:hAnsi="Times New Roman" w:cs="Times New Roman"/>
                <w:sz w:val="18"/>
                <w:szCs w:val="18"/>
              </w:rPr>
            </w:pPr>
            <w:r w:rsidRPr="00D966C9">
              <w:rPr>
                <w:rFonts w:ascii="Times New Roman" w:hAnsi="Times New Roman" w:cs="Times New Roman"/>
                <w:sz w:val="18"/>
                <w:szCs w:val="18"/>
              </w:rPr>
              <w:t>5,23</w:t>
            </w:r>
          </w:p>
        </w:tc>
        <w:tc>
          <w:tcPr>
            <w:tcW w:w="1701" w:type="dxa"/>
            <w:shd w:val="clear" w:color="auto" w:fill="auto"/>
            <w:vAlign w:val="center"/>
          </w:tcPr>
          <w:p w:rsidR="007E0DC2" w:rsidRPr="003635A7" w:rsidRDefault="007E0DC2" w:rsidP="004D3656">
            <w:pPr>
              <w:shd w:val="clear" w:color="auto" w:fill="FFFFFF" w:themeFill="background1"/>
              <w:jc w:val="center"/>
              <w:rPr>
                <w:rFonts w:ascii="Times New Roman" w:hAnsi="Times New Roman" w:cs="Times New Roman"/>
                <w:sz w:val="18"/>
                <w:szCs w:val="18"/>
              </w:rPr>
            </w:pPr>
            <w:r w:rsidRPr="003635A7">
              <w:rPr>
                <w:rFonts w:ascii="Times New Roman" w:hAnsi="Times New Roman" w:cs="Times New Roman"/>
                <w:sz w:val="18"/>
                <w:szCs w:val="18"/>
              </w:rPr>
              <w:t>54:19:150302:168</w:t>
            </w:r>
          </w:p>
        </w:tc>
        <w:tc>
          <w:tcPr>
            <w:tcW w:w="1701"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F20613">
              <w:rPr>
                <w:rFonts w:ascii="Times New Roman" w:hAnsi="Times New Roman" w:cs="Times New Roman"/>
                <w:sz w:val="18"/>
                <w:szCs w:val="18"/>
              </w:rPr>
              <w:t>Пешеходные дорожки и площадки для отдыха</w:t>
            </w:r>
          </w:p>
        </w:tc>
        <w:tc>
          <w:tcPr>
            <w:tcW w:w="1276" w:type="dxa"/>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sidRPr="00E307AF">
              <w:rPr>
                <w:rFonts w:ascii="Times New Roman" w:hAnsi="Times New Roman" w:cs="Times New Roman"/>
                <w:sz w:val="18"/>
                <w:szCs w:val="18"/>
              </w:rPr>
              <w:t>Земли населенных пунктов</w:t>
            </w:r>
          </w:p>
        </w:tc>
        <w:tc>
          <w:tcPr>
            <w:tcW w:w="2268" w:type="dxa"/>
            <w:shd w:val="clear" w:color="auto" w:fill="auto"/>
            <w:vAlign w:val="center"/>
          </w:tcPr>
          <w:p w:rsidR="007E0DC2" w:rsidRPr="003635A7" w:rsidRDefault="007E0DC2" w:rsidP="004D3656">
            <w:pPr>
              <w:rPr>
                <w:rFonts w:ascii="Times New Roman" w:hAnsi="Times New Roman" w:cs="Times New Roman"/>
                <w:color w:val="000000" w:themeColor="text1"/>
                <w:sz w:val="18"/>
                <w:szCs w:val="18"/>
                <w:shd w:val="clear" w:color="auto" w:fill="FFFFFF"/>
              </w:rPr>
            </w:pPr>
            <w:r w:rsidRPr="003635A7">
              <w:rPr>
                <w:rFonts w:ascii="Times New Roman" w:hAnsi="Times New Roman" w:cs="Times New Roman"/>
                <w:color w:val="000000" w:themeColor="text1"/>
                <w:sz w:val="18"/>
                <w:szCs w:val="18"/>
                <w:shd w:val="clear" w:color="auto" w:fill="FFFFFF"/>
              </w:rPr>
              <w:t>№ 54-54/001-54/</w:t>
            </w:r>
            <w:r>
              <w:rPr>
                <w:rFonts w:ascii="Times New Roman" w:hAnsi="Times New Roman" w:cs="Times New Roman"/>
                <w:color w:val="000000" w:themeColor="text1"/>
                <w:sz w:val="18"/>
                <w:szCs w:val="18"/>
                <w:shd w:val="clear" w:color="auto" w:fill="FFFFFF"/>
              </w:rPr>
              <w:t>001/800/2015-541  от 04.02.2015</w:t>
            </w:r>
            <w:r w:rsidRPr="003635A7">
              <w:rPr>
                <w:rFonts w:ascii="Times New Roman" w:hAnsi="Times New Roman" w:cs="Times New Roman"/>
                <w:color w:val="000000" w:themeColor="text1"/>
                <w:sz w:val="18"/>
                <w:szCs w:val="18"/>
                <w:shd w:val="clear" w:color="auto" w:fill="FFFFFF"/>
              </w:rPr>
              <w:t> (собственность муниципальных образований)</w:t>
            </w:r>
          </w:p>
          <w:p w:rsidR="007E0DC2" w:rsidRPr="001F1451" w:rsidRDefault="007E0DC2" w:rsidP="004D3656">
            <w:r w:rsidRPr="003635A7">
              <w:rPr>
                <w:rFonts w:ascii="Times New Roman" w:hAnsi="Times New Roman" w:cs="Times New Roman"/>
                <w:color w:val="000000" w:themeColor="text1"/>
                <w:sz w:val="18"/>
                <w:szCs w:val="18"/>
              </w:rPr>
              <w:t>Пешеходные дорожки и площадки для отдыха</w:t>
            </w:r>
          </w:p>
        </w:tc>
        <w:tc>
          <w:tcPr>
            <w:tcW w:w="1701" w:type="dxa"/>
            <w:shd w:val="clear" w:color="auto" w:fill="auto"/>
            <w:vAlign w:val="center"/>
          </w:tcPr>
          <w:p w:rsidR="007E0DC2" w:rsidRPr="003635A7" w:rsidRDefault="007E0DC2" w:rsidP="004D3656">
            <w:pPr>
              <w:rPr>
                <w:rFonts w:ascii="Times New Roman" w:hAnsi="Times New Roman" w:cs="Times New Roman"/>
                <w:sz w:val="18"/>
                <w:szCs w:val="18"/>
              </w:rPr>
            </w:pPr>
            <w:r w:rsidRPr="003635A7">
              <w:rPr>
                <w:rFonts w:ascii="Times New Roman" w:hAnsi="Times New Roman" w:cs="Times New Roman"/>
                <w:sz w:val="18"/>
                <w:szCs w:val="18"/>
              </w:rPr>
              <w:t>54-54/001-54/001/800/2015-541</w:t>
            </w:r>
          </w:p>
          <w:p w:rsidR="007E0DC2" w:rsidRPr="003635A7" w:rsidRDefault="007E0DC2" w:rsidP="004D3656">
            <w:pPr>
              <w:rPr>
                <w:rFonts w:ascii="Times New Roman" w:hAnsi="Times New Roman" w:cs="Times New Roman"/>
                <w:sz w:val="18"/>
                <w:szCs w:val="18"/>
              </w:rPr>
            </w:pPr>
            <w:r w:rsidRPr="003635A7">
              <w:rPr>
                <w:rFonts w:ascii="Times New Roman" w:hAnsi="Times New Roman" w:cs="Times New Roman"/>
                <w:sz w:val="18"/>
                <w:szCs w:val="18"/>
              </w:rPr>
              <w:t>04.02.2015</w:t>
            </w:r>
          </w:p>
          <w:p w:rsidR="007E0DC2" w:rsidRPr="001F1451" w:rsidRDefault="007E0DC2" w:rsidP="004D3656">
            <w:r w:rsidRPr="003635A7">
              <w:rPr>
                <w:rFonts w:ascii="Times New Roman" w:hAnsi="Times New Roman" w:cs="Times New Roman"/>
                <w:sz w:val="18"/>
                <w:szCs w:val="18"/>
              </w:rPr>
              <w:t>(Собственность)</w:t>
            </w:r>
          </w:p>
        </w:tc>
      </w:tr>
      <w:tr w:rsidR="007E0DC2" w:rsidRPr="00E307AF" w:rsidTr="004F7984">
        <w:trPr>
          <w:trHeight w:val="1071"/>
          <w:jc w:val="center"/>
        </w:trPr>
        <w:tc>
          <w:tcPr>
            <w:tcW w:w="495" w:type="dxa"/>
            <w:vMerge/>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p>
        </w:tc>
        <w:tc>
          <w:tcPr>
            <w:tcW w:w="1559" w:type="dxa"/>
            <w:vMerge/>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p>
        </w:tc>
        <w:tc>
          <w:tcPr>
            <w:tcW w:w="567" w:type="dxa"/>
            <w:vMerge/>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p>
        </w:tc>
        <w:tc>
          <w:tcPr>
            <w:tcW w:w="567" w:type="dxa"/>
            <w:vMerge/>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p>
        </w:tc>
        <w:tc>
          <w:tcPr>
            <w:tcW w:w="709" w:type="dxa"/>
            <w:vMerge/>
            <w:shd w:val="clear" w:color="auto" w:fill="FFFFFF" w:themeFill="background1"/>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p>
        </w:tc>
        <w:tc>
          <w:tcPr>
            <w:tcW w:w="845" w:type="dxa"/>
            <w:shd w:val="clear" w:color="auto" w:fill="auto"/>
            <w:vAlign w:val="center"/>
          </w:tcPr>
          <w:p w:rsidR="007E0DC2" w:rsidRPr="003635A7" w:rsidRDefault="00D966C9"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0,102</w:t>
            </w:r>
          </w:p>
        </w:tc>
        <w:tc>
          <w:tcPr>
            <w:tcW w:w="851" w:type="dxa"/>
            <w:vMerge/>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p>
        </w:tc>
        <w:tc>
          <w:tcPr>
            <w:tcW w:w="708" w:type="dxa"/>
            <w:vMerge/>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p>
        </w:tc>
        <w:tc>
          <w:tcPr>
            <w:tcW w:w="1701" w:type="dxa"/>
            <w:shd w:val="clear" w:color="auto" w:fill="auto"/>
            <w:vAlign w:val="center"/>
          </w:tcPr>
          <w:p w:rsidR="007E0DC2" w:rsidRPr="003635A7" w:rsidRDefault="007E0DC2" w:rsidP="004D3656">
            <w:pPr>
              <w:shd w:val="clear" w:color="auto" w:fill="FFFFFF" w:themeFill="background1"/>
              <w:jc w:val="center"/>
              <w:rPr>
                <w:rFonts w:ascii="Times New Roman" w:hAnsi="Times New Roman" w:cs="Times New Roman"/>
                <w:sz w:val="18"/>
                <w:szCs w:val="18"/>
                <w:highlight w:val="yellow"/>
              </w:rPr>
            </w:pPr>
            <w:r w:rsidRPr="00882B22">
              <w:rPr>
                <w:rFonts w:ascii="Times New Roman" w:hAnsi="Times New Roman" w:cs="Times New Roman"/>
                <w:sz w:val="18"/>
                <w:szCs w:val="18"/>
              </w:rPr>
              <w:t>54:19:150302:169</w:t>
            </w:r>
          </w:p>
        </w:tc>
        <w:tc>
          <w:tcPr>
            <w:tcW w:w="1701" w:type="dxa"/>
            <w:shd w:val="clear" w:color="auto" w:fill="auto"/>
            <w:vAlign w:val="center"/>
          </w:tcPr>
          <w:p w:rsidR="007E0DC2" w:rsidRPr="003635A7" w:rsidRDefault="007E0DC2" w:rsidP="004D3656">
            <w:pPr>
              <w:shd w:val="clear" w:color="auto" w:fill="FFFFFF" w:themeFill="background1"/>
              <w:jc w:val="center"/>
              <w:rPr>
                <w:rFonts w:ascii="Times New Roman" w:hAnsi="Times New Roman" w:cs="Times New Roman"/>
                <w:sz w:val="18"/>
                <w:szCs w:val="18"/>
                <w:highlight w:val="yellow"/>
              </w:rPr>
            </w:pPr>
            <w:r w:rsidRPr="00F20613">
              <w:rPr>
                <w:rFonts w:ascii="Times New Roman" w:hAnsi="Times New Roman" w:cs="Times New Roman"/>
                <w:sz w:val="18"/>
                <w:szCs w:val="18"/>
              </w:rPr>
              <w:t>Пешеходные дорожки и площадки для отдыха</w:t>
            </w:r>
          </w:p>
        </w:tc>
        <w:tc>
          <w:tcPr>
            <w:tcW w:w="1276" w:type="dxa"/>
            <w:shd w:val="clear" w:color="auto" w:fill="auto"/>
            <w:vAlign w:val="center"/>
          </w:tcPr>
          <w:p w:rsidR="007E0DC2" w:rsidRPr="003635A7" w:rsidRDefault="007E0DC2" w:rsidP="004D3656">
            <w:pPr>
              <w:shd w:val="clear" w:color="auto" w:fill="FFFFFF" w:themeFill="background1"/>
              <w:jc w:val="center"/>
              <w:rPr>
                <w:rFonts w:ascii="Times New Roman" w:hAnsi="Times New Roman" w:cs="Times New Roman"/>
                <w:sz w:val="18"/>
                <w:szCs w:val="18"/>
                <w:highlight w:val="yellow"/>
              </w:rPr>
            </w:pPr>
            <w:r w:rsidRPr="00F20613">
              <w:rPr>
                <w:rFonts w:ascii="Times New Roman" w:hAnsi="Times New Roman" w:cs="Times New Roman"/>
                <w:sz w:val="18"/>
                <w:szCs w:val="18"/>
              </w:rPr>
              <w:t>Земли населенных пунктов</w:t>
            </w:r>
          </w:p>
        </w:tc>
        <w:tc>
          <w:tcPr>
            <w:tcW w:w="2268" w:type="dxa"/>
            <w:shd w:val="clear" w:color="auto" w:fill="auto"/>
            <w:vAlign w:val="center"/>
          </w:tcPr>
          <w:p w:rsidR="007E0DC2" w:rsidRPr="00F20613" w:rsidRDefault="007E0DC2" w:rsidP="004D3656">
            <w:pPr>
              <w:rPr>
                <w:rFonts w:ascii="Times New Roman" w:hAnsi="Times New Roman" w:cs="Times New Roman"/>
                <w:sz w:val="18"/>
                <w:szCs w:val="18"/>
                <w:shd w:val="clear" w:color="auto" w:fill="FFFFFF"/>
              </w:rPr>
            </w:pPr>
            <w:r w:rsidRPr="00F20613">
              <w:rPr>
                <w:rFonts w:ascii="Times New Roman" w:hAnsi="Times New Roman" w:cs="Times New Roman"/>
                <w:sz w:val="18"/>
                <w:szCs w:val="18"/>
                <w:shd w:val="clear" w:color="auto" w:fill="FFFFFF"/>
              </w:rPr>
              <w:t>№ 54-54/001-54/001/111/2015-342/1  от 17.07.2015  (собственность)</w:t>
            </w:r>
          </w:p>
          <w:p w:rsidR="007E0DC2" w:rsidRPr="003635A7" w:rsidRDefault="007E0DC2" w:rsidP="004D3656">
            <w:pPr>
              <w:shd w:val="clear" w:color="auto" w:fill="FFFFFF" w:themeFill="background1"/>
              <w:rPr>
                <w:rFonts w:ascii="Times New Roman" w:hAnsi="Times New Roman" w:cs="Times New Roman"/>
                <w:sz w:val="18"/>
                <w:szCs w:val="18"/>
                <w:highlight w:val="yellow"/>
              </w:rPr>
            </w:pPr>
            <w:r w:rsidRPr="00F20613">
              <w:rPr>
                <w:rFonts w:ascii="Times New Roman" w:hAnsi="Times New Roman" w:cs="Times New Roman"/>
                <w:sz w:val="18"/>
                <w:szCs w:val="18"/>
              </w:rPr>
              <w:t>Пешеходные дорожки и площадки для отдыха</w:t>
            </w:r>
          </w:p>
        </w:tc>
        <w:tc>
          <w:tcPr>
            <w:tcW w:w="1701" w:type="dxa"/>
            <w:shd w:val="clear" w:color="auto" w:fill="auto"/>
            <w:vAlign w:val="center"/>
          </w:tcPr>
          <w:p w:rsidR="007E0DC2" w:rsidRPr="00F20613" w:rsidRDefault="007E0DC2" w:rsidP="004D3656">
            <w:pPr>
              <w:rPr>
                <w:rFonts w:ascii="Times New Roman" w:hAnsi="Times New Roman" w:cs="Times New Roman"/>
                <w:sz w:val="18"/>
                <w:szCs w:val="18"/>
              </w:rPr>
            </w:pPr>
            <w:r w:rsidRPr="00F20613">
              <w:rPr>
                <w:rFonts w:ascii="Times New Roman" w:hAnsi="Times New Roman" w:cs="Times New Roman"/>
                <w:sz w:val="18"/>
                <w:szCs w:val="18"/>
              </w:rPr>
              <w:t>54-54/001-54/001/111/2015-342/1</w:t>
            </w:r>
          </w:p>
          <w:p w:rsidR="007E0DC2" w:rsidRPr="00F20613" w:rsidRDefault="007E0DC2" w:rsidP="004D3656">
            <w:pPr>
              <w:rPr>
                <w:rFonts w:ascii="Times New Roman" w:hAnsi="Times New Roman" w:cs="Times New Roman"/>
                <w:sz w:val="18"/>
                <w:szCs w:val="18"/>
              </w:rPr>
            </w:pPr>
            <w:r w:rsidRPr="00F20613">
              <w:rPr>
                <w:rFonts w:ascii="Times New Roman" w:hAnsi="Times New Roman" w:cs="Times New Roman"/>
                <w:sz w:val="18"/>
                <w:szCs w:val="18"/>
              </w:rPr>
              <w:t>17.07.2015</w:t>
            </w:r>
          </w:p>
          <w:p w:rsidR="007E0DC2" w:rsidRPr="00F20613" w:rsidRDefault="007E0DC2" w:rsidP="004D3656">
            <w:pPr>
              <w:shd w:val="clear" w:color="auto" w:fill="FFFFFF" w:themeFill="background1"/>
              <w:rPr>
                <w:rFonts w:ascii="Times New Roman" w:hAnsi="Times New Roman" w:cs="Times New Roman"/>
                <w:sz w:val="18"/>
                <w:szCs w:val="18"/>
                <w:highlight w:val="yellow"/>
              </w:rPr>
            </w:pPr>
            <w:r w:rsidRPr="00F20613">
              <w:rPr>
                <w:rFonts w:ascii="Times New Roman" w:hAnsi="Times New Roman" w:cs="Times New Roman"/>
                <w:color w:val="343434"/>
                <w:sz w:val="18"/>
                <w:szCs w:val="18"/>
                <w:shd w:val="clear" w:color="auto" w:fill="FFFFFF"/>
              </w:rPr>
              <w:t>(Собственность)</w:t>
            </w:r>
          </w:p>
        </w:tc>
      </w:tr>
      <w:tr w:rsidR="007E0DC2" w:rsidRPr="00E307AF" w:rsidTr="004F7984">
        <w:trPr>
          <w:trHeight w:val="657"/>
          <w:jc w:val="center"/>
        </w:trPr>
        <w:tc>
          <w:tcPr>
            <w:tcW w:w="495" w:type="dxa"/>
            <w:vMerge w:val="restart"/>
            <w:shd w:val="clear" w:color="auto" w:fill="auto"/>
            <w:vAlign w:val="center"/>
          </w:tcPr>
          <w:p w:rsidR="007E0DC2" w:rsidRPr="00E307AF" w:rsidRDefault="007E0DC2"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2</w:t>
            </w:r>
          </w:p>
        </w:tc>
        <w:tc>
          <w:tcPr>
            <w:tcW w:w="1559" w:type="dxa"/>
            <w:vMerge w:val="restart"/>
            <w:shd w:val="clear" w:color="auto" w:fill="auto"/>
            <w:vAlign w:val="center"/>
          </w:tcPr>
          <w:p w:rsidR="007E0DC2" w:rsidRDefault="007E0DC2"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Мошковский ЛХУ участок</w:t>
            </w:r>
          </w:p>
          <w:p w:rsidR="007E0DC2" w:rsidRPr="00E307AF" w:rsidRDefault="007E0DC2"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 1</w:t>
            </w:r>
          </w:p>
        </w:tc>
        <w:tc>
          <w:tcPr>
            <w:tcW w:w="567" w:type="dxa"/>
            <w:vMerge w:val="restart"/>
            <w:shd w:val="clear" w:color="auto" w:fill="auto"/>
            <w:vAlign w:val="center"/>
          </w:tcPr>
          <w:p w:rsidR="007E0DC2" w:rsidRPr="003635A7" w:rsidRDefault="007E0DC2" w:rsidP="004D3656">
            <w:pPr>
              <w:shd w:val="clear" w:color="auto" w:fill="FFFFFF" w:themeFill="background1"/>
              <w:jc w:val="center"/>
              <w:rPr>
                <w:rFonts w:ascii="Times New Roman" w:hAnsi="Times New Roman" w:cs="Times New Roman"/>
                <w:sz w:val="18"/>
                <w:szCs w:val="18"/>
                <w:highlight w:val="yellow"/>
              </w:rPr>
            </w:pPr>
            <w:r w:rsidRPr="00570466">
              <w:rPr>
                <w:rFonts w:ascii="Times New Roman" w:hAnsi="Times New Roman" w:cs="Times New Roman"/>
                <w:sz w:val="18"/>
                <w:szCs w:val="18"/>
              </w:rPr>
              <w:t>37</w:t>
            </w:r>
            <w:r>
              <w:rPr>
                <w:rFonts w:ascii="Times New Roman" w:hAnsi="Times New Roman" w:cs="Times New Roman"/>
                <w:sz w:val="18"/>
                <w:szCs w:val="18"/>
              </w:rPr>
              <w:t>1</w:t>
            </w:r>
          </w:p>
        </w:tc>
        <w:tc>
          <w:tcPr>
            <w:tcW w:w="567" w:type="dxa"/>
            <w:shd w:val="clear" w:color="auto" w:fill="auto"/>
            <w:vAlign w:val="center"/>
          </w:tcPr>
          <w:p w:rsidR="007E0DC2" w:rsidRPr="00640A73" w:rsidRDefault="007E0DC2"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2</w:t>
            </w:r>
          </w:p>
        </w:tc>
        <w:tc>
          <w:tcPr>
            <w:tcW w:w="709" w:type="dxa"/>
            <w:shd w:val="clear" w:color="auto" w:fill="FFFFFF" w:themeFill="background1"/>
            <w:vAlign w:val="center"/>
          </w:tcPr>
          <w:p w:rsidR="007E0DC2" w:rsidRPr="006E3F1B" w:rsidRDefault="00805D4C" w:rsidP="004D3656">
            <w:pPr>
              <w:shd w:val="clear" w:color="auto" w:fill="FFFFFF" w:themeFill="background1"/>
              <w:jc w:val="center"/>
              <w:rPr>
                <w:rFonts w:ascii="Times New Roman" w:hAnsi="Times New Roman" w:cs="Times New Roman"/>
                <w:sz w:val="18"/>
                <w:szCs w:val="18"/>
              </w:rPr>
            </w:pPr>
            <w:r w:rsidRPr="006E3F1B">
              <w:rPr>
                <w:rFonts w:ascii="Times New Roman" w:hAnsi="Times New Roman" w:cs="Times New Roman"/>
                <w:color w:val="000000" w:themeColor="text1"/>
                <w:sz w:val="18"/>
                <w:szCs w:val="18"/>
              </w:rPr>
              <w:t>0,4</w:t>
            </w:r>
          </w:p>
        </w:tc>
        <w:tc>
          <w:tcPr>
            <w:tcW w:w="845" w:type="dxa"/>
            <w:shd w:val="clear" w:color="auto" w:fill="auto"/>
            <w:vAlign w:val="center"/>
          </w:tcPr>
          <w:p w:rsidR="007E0DC2" w:rsidRPr="006E3F1B" w:rsidRDefault="00D966C9" w:rsidP="004D3656">
            <w:pPr>
              <w:shd w:val="clear" w:color="auto" w:fill="FFFFFF" w:themeFill="background1"/>
              <w:jc w:val="center"/>
              <w:rPr>
                <w:rFonts w:ascii="Times New Roman" w:hAnsi="Times New Roman" w:cs="Times New Roman"/>
                <w:sz w:val="18"/>
                <w:szCs w:val="18"/>
              </w:rPr>
            </w:pPr>
            <w:r w:rsidRPr="006E3F1B">
              <w:rPr>
                <w:rFonts w:ascii="Times New Roman" w:hAnsi="Times New Roman" w:cs="Times New Roman"/>
                <w:sz w:val="18"/>
                <w:szCs w:val="18"/>
              </w:rPr>
              <w:t>0,219</w:t>
            </w:r>
          </w:p>
        </w:tc>
        <w:tc>
          <w:tcPr>
            <w:tcW w:w="851" w:type="dxa"/>
            <w:shd w:val="clear" w:color="auto" w:fill="auto"/>
            <w:vAlign w:val="center"/>
          </w:tcPr>
          <w:p w:rsidR="007E0DC2" w:rsidRPr="006E3F1B" w:rsidRDefault="007E0DC2" w:rsidP="004D3656">
            <w:pPr>
              <w:shd w:val="clear" w:color="auto" w:fill="FFFFFF" w:themeFill="background1"/>
              <w:jc w:val="center"/>
              <w:rPr>
                <w:rFonts w:ascii="Times New Roman" w:hAnsi="Times New Roman" w:cs="Times New Roman"/>
                <w:sz w:val="18"/>
                <w:szCs w:val="18"/>
              </w:rPr>
            </w:pPr>
            <w:r w:rsidRPr="006E3F1B">
              <w:rPr>
                <w:rFonts w:ascii="Times New Roman" w:hAnsi="Times New Roman" w:cs="Times New Roman"/>
                <w:sz w:val="18"/>
                <w:szCs w:val="18"/>
              </w:rPr>
              <w:t>-</w:t>
            </w:r>
          </w:p>
        </w:tc>
        <w:tc>
          <w:tcPr>
            <w:tcW w:w="708" w:type="dxa"/>
            <w:shd w:val="clear" w:color="auto" w:fill="auto"/>
            <w:vAlign w:val="center"/>
          </w:tcPr>
          <w:p w:rsidR="007E0DC2" w:rsidRPr="006E3F1B" w:rsidRDefault="00D966C9" w:rsidP="004D3656">
            <w:pPr>
              <w:shd w:val="clear" w:color="auto" w:fill="FFFFFF" w:themeFill="background1"/>
              <w:jc w:val="center"/>
              <w:rPr>
                <w:rFonts w:ascii="Times New Roman" w:hAnsi="Times New Roman" w:cs="Times New Roman"/>
                <w:sz w:val="18"/>
                <w:szCs w:val="18"/>
              </w:rPr>
            </w:pPr>
            <w:r w:rsidRPr="006E3F1B">
              <w:rPr>
                <w:rFonts w:ascii="Times New Roman" w:hAnsi="Times New Roman" w:cs="Times New Roman"/>
                <w:sz w:val="18"/>
                <w:szCs w:val="18"/>
              </w:rPr>
              <w:t>0,18</w:t>
            </w:r>
          </w:p>
        </w:tc>
        <w:tc>
          <w:tcPr>
            <w:tcW w:w="1701" w:type="dxa"/>
            <w:vMerge w:val="restart"/>
            <w:shd w:val="clear" w:color="auto" w:fill="auto"/>
            <w:vAlign w:val="center"/>
          </w:tcPr>
          <w:p w:rsidR="007E0DC2" w:rsidRPr="006A3A86" w:rsidRDefault="007E0DC2" w:rsidP="004D3656">
            <w:pPr>
              <w:shd w:val="clear" w:color="auto" w:fill="FFFFFF" w:themeFill="background1"/>
              <w:jc w:val="center"/>
              <w:rPr>
                <w:rFonts w:ascii="Times New Roman" w:hAnsi="Times New Roman" w:cs="Times New Roman"/>
                <w:sz w:val="18"/>
                <w:szCs w:val="18"/>
                <w:highlight w:val="yellow"/>
              </w:rPr>
            </w:pPr>
            <w:r w:rsidRPr="006A3A86">
              <w:rPr>
                <w:rFonts w:ascii="Times New Roman" w:hAnsi="Times New Roman" w:cs="Times New Roman"/>
                <w:sz w:val="18"/>
                <w:szCs w:val="18"/>
              </w:rPr>
              <w:t>54:19:153401:528</w:t>
            </w:r>
          </w:p>
        </w:tc>
        <w:tc>
          <w:tcPr>
            <w:tcW w:w="1701" w:type="dxa"/>
            <w:vMerge w:val="restart"/>
            <w:shd w:val="clear" w:color="auto" w:fill="auto"/>
            <w:vAlign w:val="center"/>
          </w:tcPr>
          <w:p w:rsidR="007E0DC2" w:rsidRPr="006A3A86" w:rsidRDefault="007E0DC2" w:rsidP="004D3656">
            <w:pPr>
              <w:jc w:val="center"/>
              <w:rPr>
                <w:rFonts w:ascii="Times New Roman" w:hAnsi="Times New Roman" w:cs="Times New Roman"/>
                <w:sz w:val="18"/>
                <w:szCs w:val="18"/>
                <w:highlight w:val="yellow"/>
              </w:rPr>
            </w:pPr>
            <w:r w:rsidRPr="006A3A86">
              <w:rPr>
                <w:rFonts w:ascii="Times New Roman" w:hAnsi="Times New Roman" w:cs="Times New Roman"/>
                <w:sz w:val="18"/>
                <w:szCs w:val="18"/>
              </w:rPr>
              <w:t>Для ведения крестьянского (фермерского) хозяйства</w:t>
            </w:r>
          </w:p>
        </w:tc>
        <w:tc>
          <w:tcPr>
            <w:tcW w:w="1276" w:type="dxa"/>
            <w:vMerge w:val="restart"/>
            <w:shd w:val="clear" w:color="auto" w:fill="auto"/>
            <w:vAlign w:val="center"/>
          </w:tcPr>
          <w:p w:rsidR="007E0DC2" w:rsidRPr="006A3A86" w:rsidRDefault="007E0DC2" w:rsidP="004D3656">
            <w:pPr>
              <w:shd w:val="clear" w:color="auto" w:fill="FFFFFF" w:themeFill="background1"/>
              <w:jc w:val="center"/>
              <w:rPr>
                <w:rFonts w:ascii="Times New Roman" w:hAnsi="Times New Roman" w:cs="Times New Roman"/>
                <w:sz w:val="18"/>
                <w:szCs w:val="18"/>
                <w:highlight w:val="yellow"/>
              </w:rPr>
            </w:pPr>
            <w:r w:rsidRPr="006A3A86">
              <w:rPr>
                <w:rFonts w:ascii="Times New Roman" w:hAnsi="Times New Roman" w:cs="Times New Roman"/>
                <w:color w:val="000000"/>
                <w:sz w:val="18"/>
                <w:szCs w:val="18"/>
                <w:shd w:val="clear" w:color="auto" w:fill="FFFFFF"/>
              </w:rPr>
              <w:t>Земли сельскохозяйственного назначения</w:t>
            </w:r>
          </w:p>
        </w:tc>
        <w:tc>
          <w:tcPr>
            <w:tcW w:w="2268" w:type="dxa"/>
            <w:vMerge w:val="restart"/>
            <w:shd w:val="clear" w:color="auto" w:fill="auto"/>
            <w:vAlign w:val="center"/>
          </w:tcPr>
          <w:p w:rsidR="007E0DC2" w:rsidRPr="006A3A86" w:rsidRDefault="007E0DC2" w:rsidP="004D3656">
            <w:pPr>
              <w:rPr>
                <w:rFonts w:ascii="Times New Roman" w:hAnsi="Times New Roman" w:cs="Times New Roman"/>
                <w:color w:val="343434"/>
                <w:sz w:val="18"/>
                <w:szCs w:val="18"/>
                <w:shd w:val="clear" w:color="auto" w:fill="FFFFFF"/>
              </w:rPr>
            </w:pPr>
            <w:r w:rsidRPr="006A3A86">
              <w:rPr>
                <w:rFonts w:ascii="Times New Roman" w:hAnsi="Times New Roman" w:cs="Times New Roman"/>
                <w:color w:val="343434"/>
                <w:sz w:val="18"/>
                <w:szCs w:val="18"/>
                <w:shd w:val="clear" w:color="auto" w:fill="FFFFFF"/>
              </w:rPr>
              <w:t>№ 54-54/001-54/001/833/</w:t>
            </w:r>
            <w:r>
              <w:rPr>
                <w:rFonts w:ascii="Times New Roman" w:hAnsi="Times New Roman" w:cs="Times New Roman"/>
                <w:color w:val="343434"/>
                <w:sz w:val="18"/>
                <w:szCs w:val="18"/>
                <w:shd w:val="clear" w:color="auto" w:fill="FFFFFF"/>
              </w:rPr>
              <w:t>2015-216/2  от 10.03.2015 (Обща</w:t>
            </w:r>
            <w:r w:rsidRPr="006A3A86">
              <w:rPr>
                <w:rFonts w:ascii="Times New Roman" w:hAnsi="Times New Roman" w:cs="Times New Roman"/>
                <w:color w:val="343434"/>
                <w:sz w:val="18"/>
                <w:szCs w:val="18"/>
                <w:shd w:val="clear" w:color="auto" w:fill="FFFFFF"/>
              </w:rPr>
              <w:t>я долевая собственность)</w:t>
            </w:r>
          </w:p>
          <w:p w:rsidR="007E0DC2" w:rsidRPr="006A3A86" w:rsidRDefault="007E0DC2" w:rsidP="004D3656">
            <w:pPr>
              <w:rPr>
                <w:rFonts w:ascii="Times New Roman" w:hAnsi="Times New Roman" w:cs="Times New Roman"/>
                <w:color w:val="343434"/>
                <w:sz w:val="18"/>
                <w:szCs w:val="18"/>
                <w:shd w:val="clear" w:color="auto" w:fill="FFFFFF"/>
              </w:rPr>
            </w:pPr>
            <w:r w:rsidRPr="006A3A86">
              <w:rPr>
                <w:rFonts w:ascii="Times New Roman" w:hAnsi="Times New Roman" w:cs="Times New Roman"/>
                <w:color w:val="343434"/>
                <w:sz w:val="18"/>
                <w:szCs w:val="18"/>
                <w:shd w:val="clear" w:color="auto" w:fill="FFFFFF"/>
              </w:rPr>
              <w:t>№ 54:19:153401:528-54/001/2019-2  от 19.02.2019  (Общая долевая собственность)</w:t>
            </w:r>
          </w:p>
          <w:p w:rsidR="007E0DC2" w:rsidRPr="006A3A86" w:rsidRDefault="007E0DC2" w:rsidP="004D3656">
            <w:pPr>
              <w:shd w:val="clear" w:color="auto" w:fill="FFFFFF" w:themeFill="background1"/>
              <w:rPr>
                <w:rFonts w:ascii="Times New Roman" w:hAnsi="Times New Roman" w:cs="Times New Roman"/>
                <w:sz w:val="18"/>
                <w:szCs w:val="18"/>
                <w:highlight w:val="yellow"/>
              </w:rPr>
            </w:pPr>
          </w:p>
        </w:tc>
        <w:tc>
          <w:tcPr>
            <w:tcW w:w="1701" w:type="dxa"/>
            <w:vMerge w:val="restart"/>
            <w:shd w:val="clear" w:color="auto" w:fill="auto"/>
            <w:vAlign w:val="center"/>
          </w:tcPr>
          <w:p w:rsidR="007E0DC2" w:rsidRPr="006A3A86" w:rsidRDefault="007E0DC2" w:rsidP="004D3656">
            <w:pPr>
              <w:rPr>
                <w:rFonts w:ascii="Times New Roman" w:hAnsi="Times New Roman" w:cs="Times New Roman"/>
                <w:sz w:val="18"/>
                <w:szCs w:val="18"/>
              </w:rPr>
            </w:pPr>
            <w:r w:rsidRPr="006A3A86">
              <w:rPr>
                <w:rFonts w:ascii="Times New Roman" w:hAnsi="Times New Roman" w:cs="Times New Roman"/>
                <w:sz w:val="18"/>
                <w:szCs w:val="18"/>
              </w:rPr>
              <w:t>54-54-01/005/2009-508</w:t>
            </w:r>
          </w:p>
          <w:p w:rsidR="007E0DC2" w:rsidRPr="006A3A86" w:rsidRDefault="007E0DC2" w:rsidP="004D3656">
            <w:pPr>
              <w:rPr>
                <w:rFonts w:ascii="Times New Roman" w:hAnsi="Times New Roman" w:cs="Times New Roman"/>
                <w:sz w:val="18"/>
                <w:szCs w:val="18"/>
              </w:rPr>
            </w:pPr>
            <w:r w:rsidRPr="006A3A86">
              <w:rPr>
                <w:rFonts w:ascii="Times New Roman" w:hAnsi="Times New Roman" w:cs="Times New Roman"/>
                <w:sz w:val="18"/>
                <w:szCs w:val="18"/>
              </w:rPr>
              <w:t>05.03.2009</w:t>
            </w:r>
          </w:p>
          <w:p w:rsidR="007E0DC2" w:rsidRPr="006A3A86" w:rsidRDefault="007E0DC2" w:rsidP="004D3656">
            <w:pPr>
              <w:shd w:val="clear" w:color="auto" w:fill="FFFFFF" w:themeFill="background1"/>
              <w:rPr>
                <w:rFonts w:ascii="Times New Roman" w:hAnsi="Times New Roman" w:cs="Times New Roman"/>
                <w:sz w:val="18"/>
                <w:szCs w:val="18"/>
                <w:highlight w:val="yellow"/>
              </w:rPr>
            </w:pPr>
            <w:r w:rsidRPr="006A3A86">
              <w:rPr>
                <w:rFonts w:ascii="Times New Roman" w:hAnsi="Times New Roman" w:cs="Times New Roman"/>
                <w:color w:val="343434"/>
                <w:sz w:val="18"/>
                <w:szCs w:val="18"/>
                <w:shd w:val="clear" w:color="auto" w:fill="FFFFFF"/>
              </w:rPr>
              <w:t>(Собственность)</w:t>
            </w:r>
          </w:p>
        </w:tc>
      </w:tr>
      <w:tr w:rsidR="007E0DC2" w:rsidRPr="00E307AF" w:rsidTr="004F7984">
        <w:trPr>
          <w:trHeight w:val="695"/>
          <w:jc w:val="center"/>
        </w:trPr>
        <w:tc>
          <w:tcPr>
            <w:tcW w:w="495" w:type="dxa"/>
            <w:vMerge/>
            <w:shd w:val="clear" w:color="auto" w:fill="auto"/>
            <w:vAlign w:val="center"/>
          </w:tcPr>
          <w:p w:rsidR="007E0DC2" w:rsidRDefault="007E0DC2" w:rsidP="004D3656">
            <w:pPr>
              <w:shd w:val="clear" w:color="auto" w:fill="FFFFFF" w:themeFill="background1"/>
              <w:jc w:val="center"/>
              <w:rPr>
                <w:sz w:val="18"/>
                <w:szCs w:val="18"/>
              </w:rPr>
            </w:pPr>
          </w:p>
        </w:tc>
        <w:tc>
          <w:tcPr>
            <w:tcW w:w="1559" w:type="dxa"/>
            <w:vMerge/>
            <w:shd w:val="clear" w:color="auto" w:fill="auto"/>
            <w:vAlign w:val="center"/>
          </w:tcPr>
          <w:p w:rsidR="007E0DC2" w:rsidRDefault="007E0DC2" w:rsidP="004D3656">
            <w:pPr>
              <w:shd w:val="clear" w:color="auto" w:fill="FFFFFF" w:themeFill="background1"/>
              <w:jc w:val="center"/>
              <w:rPr>
                <w:sz w:val="18"/>
                <w:szCs w:val="18"/>
              </w:rPr>
            </w:pPr>
          </w:p>
        </w:tc>
        <w:tc>
          <w:tcPr>
            <w:tcW w:w="567" w:type="dxa"/>
            <w:vMerge/>
            <w:shd w:val="clear" w:color="auto" w:fill="auto"/>
            <w:vAlign w:val="center"/>
          </w:tcPr>
          <w:p w:rsidR="007E0DC2" w:rsidRPr="00570466" w:rsidRDefault="007E0DC2" w:rsidP="004D3656">
            <w:pPr>
              <w:shd w:val="clear" w:color="auto" w:fill="FFFFFF" w:themeFill="background1"/>
              <w:jc w:val="center"/>
              <w:rPr>
                <w:sz w:val="18"/>
                <w:szCs w:val="18"/>
              </w:rPr>
            </w:pPr>
          </w:p>
        </w:tc>
        <w:tc>
          <w:tcPr>
            <w:tcW w:w="567" w:type="dxa"/>
            <w:shd w:val="clear" w:color="auto" w:fill="auto"/>
            <w:vAlign w:val="center"/>
          </w:tcPr>
          <w:p w:rsidR="007E0DC2" w:rsidRDefault="007E0DC2" w:rsidP="004D3656">
            <w:pPr>
              <w:shd w:val="clear" w:color="auto" w:fill="FFFFFF" w:themeFill="background1"/>
              <w:jc w:val="center"/>
              <w:rPr>
                <w:sz w:val="18"/>
                <w:szCs w:val="18"/>
              </w:rPr>
            </w:pPr>
            <w:r>
              <w:rPr>
                <w:sz w:val="18"/>
                <w:szCs w:val="18"/>
              </w:rPr>
              <w:t>52</w:t>
            </w:r>
          </w:p>
        </w:tc>
        <w:tc>
          <w:tcPr>
            <w:tcW w:w="709" w:type="dxa"/>
            <w:shd w:val="clear" w:color="auto" w:fill="FFFFFF" w:themeFill="background1"/>
            <w:vAlign w:val="center"/>
          </w:tcPr>
          <w:p w:rsidR="007E0DC2" w:rsidRPr="006E3F1B" w:rsidRDefault="00805D4C" w:rsidP="004D3656">
            <w:pPr>
              <w:shd w:val="clear" w:color="auto" w:fill="FFFFFF" w:themeFill="background1"/>
              <w:jc w:val="center"/>
              <w:rPr>
                <w:sz w:val="18"/>
                <w:szCs w:val="18"/>
              </w:rPr>
            </w:pPr>
            <w:r w:rsidRPr="006E3F1B">
              <w:rPr>
                <w:sz w:val="18"/>
                <w:szCs w:val="18"/>
              </w:rPr>
              <w:t>0,8</w:t>
            </w:r>
          </w:p>
        </w:tc>
        <w:tc>
          <w:tcPr>
            <w:tcW w:w="845" w:type="dxa"/>
            <w:shd w:val="clear" w:color="auto" w:fill="auto"/>
            <w:vAlign w:val="center"/>
          </w:tcPr>
          <w:p w:rsidR="007E0DC2" w:rsidRPr="006E3F1B" w:rsidRDefault="00D966C9" w:rsidP="004D3656">
            <w:pPr>
              <w:shd w:val="clear" w:color="auto" w:fill="FFFFFF" w:themeFill="background1"/>
              <w:jc w:val="center"/>
              <w:rPr>
                <w:rFonts w:ascii="Times New Roman" w:hAnsi="Times New Roman" w:cs="Times New Roman"/>
                <w:sz w:val="18"/>
                <w:szCs w:val="18"/>
              </w:rPr>
            </w:pPr>
            <w:r w:rsidRPr="006E3F1B">
              <w:rPr>
                <w:rFonts w:ascii="Times New Roman" w:hAnsi="Times New Roman" w:cs="Times New Roman"/>
                <w:sz w:val="18"/>
                <w:szCs w:val="18"/>
              </w:rPr>
              <w:t>0,111</w:t>
            </w:r>
          </w:p>
        </w:tc>
        <w:tc>
          <w:tcPr>
            <w:tcW w:w="851" w:type="dxa"/>
            <w:shd w:val="clear" w:color="auto" w:fill="auto"/>
            <w:vAlign w:val="center"/>
          </w:tcPr>
          <w:p w:rsidR="007E0DC2" w:rsidRPr="006E3F1B" w:rsidRDefault="007E0DC2" w:rsidP="004D3656">
            <w:pPr>
              <w:shd w:val="clear" w:color="auto" w:fill="FFFFFF" w:themeFill="background1"/>
              <w:jc w:val="center"/>
              <w:rPr>
                <w:sz w:val="18"/>
                <w:szCs w:val="18"/>
              </w:rPr>
            </w:pPr>
            <w:r w:rsidRPr="006E3F1B">
              <w:rPr>
                <w:sz w:val="18"/>
                <w:szCs w:val="18"/>
              </w:rPr>
              <w:t>-</w:t>
            </w:r>
          </w:p>
        </w:tc>
        <w:tc>
          <w:tcPr>
            <w:tcW w:w="708" w:type="dxa"/>
            <w:shd w:val="clear" w:color="auto" w:fill="auto"/>
            <w:vAlign w:val="center"/>
          </w:tcPr>
          <w:p w:rsidR="007E0DC2" w:rsidRPr="006E3F1B" w:rsidRDefault="00D966C9" w:rsidP="004D3656">
            <w:pPr>
              <w:shd w:val="clear" w:color="auto" w:fill="FFFFFF" w:themeFill="background1"/>
              <w:jc w:val="center"/>
              <w:rPr>
                <w:sz w:val="18"/>
                <w:szCs w:val="18"/>
              </w:rPr>
            </w:pPr>
            <w:r w:rsidRPr="006E3F1B">
              <w:rPr>
                <w:sz w:val="18"/>
                <w:szCs w:val="18"/>
              </w:rPr>
              <w:t>0,68</w:t>
            </w:r>
          </w:p>
        </w:tc>
        <w:tc>
          <w:tcPr>
            <w:tcW w:w="1701" w:type="dxa"/>
            <w:vMerge/>
            <w:shd w:val="clear" w:color="auto" w:fill="auto"/>
            <w:vAlign w:val="center"/>
          </w:tcPr>
          <w:p w:rsidR="007E0DC2" w:rsidRPr="006A3A86" w:rsidRDefault="007E0DC2" w:rsidP="004D3656">
            <w:pPr>
              <w:shd w:val="clear" w:color="auto" w:fill="FFFFFF" w:themeFill="background1"/>
              <w:jc w:val="center"/>
              <w:rPr>
                <w:sz w:val="18"/>
                <w:szCs w:val="18"/>
              </w:rPr>
            </w:pPr>
          </w:p>
        </w:tc>
        <w:tc>
          <w:tcPr>
            <w:tcW w:w="1701" w:type="dxa"/>
            <w:vMerge/>
            <w:shd w:val="clear" w:color="auto" w:fill="auto"/>
            <w:vAlign w:val="center"/>
          </w:tcPr>
          <w:p w:rsidR="007E0DC2" w:rsidRPr="006A3A86" w:rsidRDefault="007E0DC2" w:rsidP="004D3656">
            <w:pPr>
              <w:jc w:val="center"/>
              <w:rPr>
                <w:sz w:val="18"/>
                <w:szCs w:val="18"/>
              </w:rPr>
            </w:pPr>
          </w:p>
        </w:tc>
        <w:tc>
          <w:tcPr>
            <w:tcW w:w="1276" w:type="dxa"/>
            <w:vMerge/>
            <w:shd w:val="clear" w:color="auto" w:fill="auto"/>
            <w:vAlign w:val="center"/>
          </w:tcPr>
          <w:p w:rsidR="007E0DC2" w:rsidRPr="006A3A86" w:rsidRDefault="007E0DC2" w:rsidP="004D3656">
            <w:pPr>
              <w:shd w:val="clear" w:color="auto" w:fill="FFFFFF" w:themeFill="background1"/>
              <w:jc w:val="center"/>
              <w:rPr>
                <w:color w:val="000000"/>
                <w:sz w:val="18"/>
                <w:szCs w:val="18"/>
                <w:shd w:val="clear" w:color="auto" w:fill="FFFFFF"/>
              </w:rPr>
            </w:pPr>
          </w:p>
        </w:tc>
        <w:tc>
          <w:tcPr>
            <w:tcW w:w="2268" w:type="dxa"/>
            <w:vMerge/>
            <w:shd w:val="clear" w:color="auto" w:fill="auto"/>
            <w:vAlign w:val="center"/>
          </w:tcPr>
          <w:p w:rsidR="007E0DC2" w:rsidRPr="006A3A86" w:rsidRDefault="007E0DC2" w:rsidP="004D3656">
            <w:pPr>
              <w:rPr>
                <w:color w:val="343434"/>
                <w:sz w:val="18"/>
                <w:szCs w:val="18"/>
                <w:shd w:val="clear" w:color="auto" w:fill="FFFFFF"/>
              </w:rPr>
            </w:pPr>
          </w:p>
        </w:tc>
        <w:tc>
          <w:tcPr>
            <w:tcW w:w="1701" w:type="dxa"/>
            <w:vMerge/>
            <w:shd w:val="clear" w:color="auto" w:fill="auto"/>
            <w:vAlign w:val="center"/>
          </w:tcPr>
          <w:p w:rsidR="007E0DC2" w:rsidRPr="006A3A86" w:rsidRDefault="007E0DC2" w:rsidP="004D3656">
            <w:pPr>
              <w:rPr>
                <w:sz w:val="18"/>
                <w:szCs w:val="18"/>
              </w:rPr>
            </w:pPr>
          </w:p>
        </w:tc>
      </w:tr>
      <w:tr w:rsidR="007E0DC2" w:rsidRPr="00E307AF" w:rsidTr="004F7984">
        <w:trPr>
          <w:trHeight w:val="691"/>
          <w:jc w:val="center"/>
        </w:trPr>
        <w:tc>
          <w:tcPr>
            <w:tcW w:w="495" w:type="dxa"/>
            <w:vMerge/>
            <w:shd w:val="clear" w:color="auto" w:fill="auto"/>
            <w:vAlign w:val="center"/>
          </w:tcPr>
          <w:p w:rsidR="007E0DC2" w:rsidRDefault="007E0DC2" w:rsidP="004D3656">
            <w:pPr>
              <w:shd w:val="clear" w:color="auto" w:fill="FFFFFF" w:themeFill="background1"/>
              <w:jc w:val="center"/>
              <w:rPr>
                <w:sz w:val="18"/>
                <w:szCs w:val="18"/>
              </w:rPr>
            </w:pPr>
          </w:p>
        </w:tc>
        <w:tc>
          <w:tcPr>
            <w:tcW w:w="1559" w:type="dxa"/>
            <w:vMerge/>
            <w:shd w:val="clear" w:color="auto" w:fill="auto"/>
            <w:vAlign w:val="center"/>
          </w:tcPr>
          <w:p w:rsidR="007E0DC2" w:rsidRDefault="007E0DC2" w:rsidP="004D3656">
            <w:pPr>
              <w:shd w:val="clear" w:color="auto" w:fill="FFFFFF" w:themeFill="background1"/>
              <w:jc w:val="center"/>
              <w:rPr>
                <w:sz w:val="18"/>
                <w:szCs w:val="18"/>
              </w:rPr>
            </w:pPr>
          </w:p>
        </w:tc>
        <w:tc>
          <w:tcPr>
            <w:tcW w:w="567" w:type="dxa"/>
            <w:vMerge/>
            <w:shd w:val="clear" w:color="auto" w:fill="auto"/>
            <w:vAlign w:val="center"/>
          </w:tcPr>
          <w:p w:rsidR="007E0DC2" w:rsidRPr="00570466" w:rsidRDefault="007E0DC2" w:rsidP="004D3656">
            <w:pPr>
              <w:shd w:val="clear" w:color="auto" w:fill="FFFFFF" w:themeFill="background1"/>
              <w:jc w:val="center"/>
              <w:rPr>
                <w:sz w:val="18"/>
                <w:szCs w:val="18"/>
              </w:rPr>
            </w:pPr>
          </w:p>
        </w:tc>
        <w:tc>
          <w:tcPr>
            <w:tcW w:w="567" w:type="dxa"/>
            <w:shd w:val="clear" w:color="auto" w:fill="auto"/>
            <w:vAlign w:val="center"/>
          </w:tcPr>
          <w:p w:rsidR="007E0DC2" w:rsidRDefault="007E0DC2" w:rsidP="004D3656">
            <w:pPr>
              <w:shd w:val="clear" w:color="auto" w:fill="FFFFFF" w:themeFill="background1"/>
              <w:jc w:val="center"/>
              <w:rPr>
                <w:sz w:val="18"/>
                <w:szCs w:val="18"/>
              </w:rPr>
            </w:pPr>
            <w:r>
              <w:rPr>
                <w:sz w:val="18"/>
                <w:szCs w:val="18"/>
              </w:rPr>
              <w:t>6</w:t>
            </w:r>
          </w:p>
        </w:tc>
        <w:tc>
          <w:tcPr>
            <w:tcW w:w="709" w:type="dxa"/>
            <w:shd w:val="clear" w:color="auto" w:fill="FFFFFF" w:themeFill="background1"/>
            <w:vAlign w:val="center"/>
          </w:tcPr>
          <w:p w:rsidR="007E0DC2" w:rsidRPr="006E3F1B" w:rsidRDefault="00D832CC" w:rsidP="004D3656">
            <w:pPr>
              <w:shd w:val="clear" w:color="auto" w:fill="FFFFFF" w:themeFill="background1"/>
              <w:jc w:val="center"/>
              <w:rPr>
                <w:sz w:val="18"/>
                <w:szCs w:val="18"/>
              </w:rPr>
            </w:pPr>
            <w:r w:rsidRPr="006E3F1B">
              <w:rPr>
                <w:sz w:val="18"/>
                <w:szCs w:val="18"/>
              </w:rPr>
              <w:t>4,0</w:t>
            </w:r>
          </w:p>
        </w:tc>
        <w:tc>
          <w:tcPr>
            <w:tcW w:w="845" w:type="dxa"/>
            <w:shd w:val="clear" w:color="auto" w:fill="auto"/>
            <w:vAlign w:val="center"/>
          </w:tcPr>
          <w:p w:rsidR="007E0DC2" w:rsidRPr="006E3F1B" w:rsidRDefault="00D966C9" w:rsidP="004D3656">
            <w:pPr>
              <w:shd w:val="clear" w:color="auto" w:fill="FFFFFF" w:themeFill="background1"/>
              <w:jc w:val="center"/>
              <w:rPr>
                <w:rFonts w:ascii="Times New Roman" w:hAnsi="Times New Roman" w:cs="Times New Roman"/>
                <w:sz w:val="18"/>
                <w:szCs w:val="18"/>
              </w:rPr>
            </w:pPr>
            <w:r w:rsidRPr="006E3F1B">
              <w:rPr>
                <w:rFonts w:ascii="Times New Roman" w:hAnsi="Times New Roman" w:cs="Times New Roman"/>
                <w:sz w:val="18"/>
                <w:szCs w:val="18"/>
              </w:rPr>
              <w:t>0,023</w:t>
            </w:r>
          </w:p>
        </w:tc>
        <w:tc>
          <w:tcPr>
            <w:tcW w:w="851" w:type="dxa"/>
            <w:shd w:val="clear" w:color="auto" w:fill="auto"/>
            <w:vAlign w:val="center"/>
          </w:tcPr>
          <w:p w:rsidR="007E0DC2" w:rsidRPr="006E3F1B" w:rsidRDefault="007E0DC2" w:rsidP="004D3656">
            <w:pPr>
              <w:shd w:val="clear" w:color="auto" w:fill="FFFFFF" w:themeFill="background1"/>
              <w:jc w:val="center"/>
              <w:rPr>
                <w:sz w:val="18"/>
                <w:szCs w:val="18"/>
              </w:rPr>
            </w:pPr>
            <w:r w:rsidRPr="006E3F1B">
              <w:rPr>
                <w:sz w:val="18"/>
                <w:szCs w:val="18"/>
              </w:rPr>
              <w:t>-</w:t>
            </w:r>
          </w:p>
        </w:tc>
        <w:tc>
          <w:tcPr>
            <w:tcW w:w="708" w:type="dxa"/>
            <w:shd w:val="clear" w:color="auto" w:fill="auto"/>
            <w:vAlign w:val="center"/>
          </w:tcPr>
          <w:p w:rsidR="007E0DC2" w:rsidRPr="006E3F1B" w:rsidRDefault="00D966C9" w:rsidP="004D3656">
            <w:pPr>
              <w:shd w:val="clear" w:color="auto" w:fill="FFFFFF" w:themeFill="background1"/>
              <w:jc w:val="center"/>
              <w:rPr>
                <w:sz w:val="18"/>
                <w:szCs w:val="18"/>
              </w:rPr>
            </w:pPr>
            <w:r w:rsidRPr="006E3F1B">
              <w:rPr>
                <w:sz w:val="18"/>
                <w:szCs w:val="18"/>
              </w:rPr>
              <w:t>3,97</w:t>
            </w:r>
          </w:p>
        </w:tc>
        <w:tc>
          <w:tcPr>
            <w:tcW w:w="1701" w:type="dxa"/>
            <w:vMerge/>
            <w:shd w:val="clear" w:color="auto" w:fill="auto"/>
            <w:vAlign w:val="center"/>
          </w:tcPr>
          <w:p w:rsidR="007E0DC2" w:rsidRPr="006A3A86" w:rsidRDefault="007E0DC2" w:rsidP="004D3656">
            <w:pPr>
              <w:shd w:val="clear" w:color="auto" w:fill="FFFFFF" w:themeFill="background1"/>
              <w:jc w:val="center"/>
              <w:rPr>
                <w:sz w:val="18"/>
                <w:szCs w:val="18"/>
              </w:rPr>
            </w:pPr>
          </w:p>
        </w:tc>
        <w:tc>
          <w:tcPr>
            <w:tcW w:w="1701" w:type="dxa"/>
            <w:vMerge/>
            <w:shd w:val="clear" w:color="auto" w:fill="auto"/>
            <w:vAlign w:val="center"/>
          </w:tcPr>
          <w:p w:rsidR="007E0DC2" w:rsidRPr="006A3A86" w:rsidRDefault="007E0DC2" w:rsidP="004D3656">
            <w:pPr>
              <w:jc w:val="center"/>
              <w:rPr>
                <w:sz w:val="18"/>
                <w:szCs w:val="18"/>
              </w:rPr>
            </w:pPr>
          </w:p>
        </w:tc>
        <w:tc>
          <w:tcPr>
            <w:tcW w:w="1276" w:type="dxa"/>
            <w:vMerge/>
            <w:shd w:val="clear" w:color="auto" w:fill="auto"/>
            <w:vAlign w:val="center"/>
          </w:tcPr>
          <w:p w:rsidR="007E0DC2" w:rsidRPr="006A3A86" w:rsidRDefault="007E0DC2" w:rsidP="004D3656">
            <w:pPr>
              <w:shd w:val="clear" w:color="auto" w:fill="FFFFFF" w:themeFill="background1"/>
              <w:jc w:val="center"/>
              <w:rPr>
                <w:color w:val="000000"/>
                <w:sz w:val="18"/>
                <w:szCs w:val="18"/>
                <w:shd w:val="clear" w:color="auto" w:fill="FFFFFF"/>
              </w:rPr>
            </w:pPr>
          </w:p>
        </w:tc>
        <w:tc>
          <w:tcPr>
            <w:tcW w:w="2268" w:type="dxa"/>
            <w:vMerge/>
            <w:shd w:val="clear" w:color="auto" w:fill="auto"/>
            <w:vAlign w:val="center"/>
          </w:tcPr>
          <w:p w:rsidR="007E0DC2" w:rsidRPr="006A3A86" w:rsidRDefault="007E0DC2" w:rsidP="004D3656">
            <w:pPr>
              <w:rPr>
                <w:color w:val="343434"/>
                <w:sz w:val="18"/>
                <w:szCs w:val="18"/>
                <w:shd w:val="clear" w:color="auto" w:fill="FFFFFF"/>
              </w:rPr>
            </w:pPr>
          </w:p>
        </w:tc>
        <w:tc>
          <w:tcPr>
            <w:tcW w:w="1701" w:type="dxa"/>
            <w:vMerge/>
            <w:shd w:val="clear" w:color="auto" w:fill="auto"/>
            <w:vAlign w:val="center"/>
          </w:tcPr>
          <w:p w:rsidR="007E0DC2" w:rsidRPr="006A3A86" w:rsidRDefault="007E0DC2" w:rsidP="004D3656">
            <w:pPr>
              <w:rPr>
                <w:sz w:val="18"/>
                <w:szCs w:val="18"/>
              </w:rPr>
            </w:pPr>
          </w:p>
        </w:tc>
      </w:tr>
      <w:tr w:rsidR="007E0DC2" w:rsidRPr="00E307AF" w:rsidTr="004F7984">
        <w:trPr>
          <w:trHeight w:val="691"/>
          <w:jc w:val="center"/>
        </w:trPr>
        <w:tc>
          <w:tcPr>
            <w:tcW w:w="495" w:type="dxa"/>
            <w:shd w:val="clear" w:color="auto" w:fill="auto"/>
            <w:vAlign w:val="center"/>
          </w:tcPr>
          <w:p w:rsidR="007E0DC2" w:rsidRDefault="007E0DC2" w:rsidP="004D3656">
            <w:pPr>
              <w:shd w:val="clear" w:color="auto" w:fill="FFFFFF" w:themeFill="background1"/>
              <w:jc w:val="center"/>
              <w:rPr>
                <w:sz w:val="18"/>
                <w:szCs w:val="18"/>
              </w:rPr>
            </w:pPr>
            <w:r>
              <w:rPr>
                <w:sz w:val="18"/>
                <w:szCs w:val="18"/>
              </w:rPr>
              <w:t>3</w:t>
            </w:r>
          </w:p>
        </w:tc>
        <w:tc>
          <w:tcPr>
            <w:tcW w:w="1559" w:type="dxa"/>
            <w:shd w:val="clear" w:color="auto" w:fill="auto"/>
            <w:vAlign w:val="center"/>
          </w:tcPr>
          <w:p w:rsidR="007E0DC2" w:rsidRDefault="007E0DC2" w:rsidP="004D3656">
            <w:pPr>
              <w:shd w:val="clear" w:color="auto" w:fill="FFFFFF" w:themeFill="background1"/>
              <w:jc w:val="center"/>
              <w:rPr>
                <w:rFonts w:ascii="Times New Roman" w:hAnsi="Times New Roman" w:cs="Times New Roman"/>
                <w:sz w:val="18"/>
                <w:szCs w:val="18"/>
              </w:rPr>
            </w:pPr>
            <w:r>
              <w:rPr>
                <w:rFonts w:ascii="Times New Roman" w:hAnsi="Times New Roman" w:cs="Times New Roman"/>
                <w:sz w:val="18"/>
                <w:szCs w:val="18"/>
              </w:rPr>
              <w:t>Мошковский ЛХУ участок</w:t>
            </w:r>
          </w:p>
          <w:p w:rsidR="007E0DC2" w:rsidRDefault="007E0DC2" w:rsidP="004D3656">
            <w:pPr>
              <w:shd w:val="clear" w:color="auto" w:fill="FFFFFF" w:themeFill="background1"/>
              <w:jc w:val="center"/>
              <w:rPr>
                <w:sz w:val="18"/>
                <w:szCs w:val="18"/>
              </w:rPr>
            </w:pPr>
            <w:r>
              <w:rPr>
                <w:rFonts w:ascii="Times New Roman" w:hAnsi="Times New Roman" w:cs="Times New Roman"/>
                <w:sz w:val="18"/>
                <w:szCs w:val="18"/>
              </w:rPr>
              <w:t>№ 1</w:t>
            </w:r>
          </w:p>
        </w:tc>
        <w:tc>
          <w:tcPr>
            <w:tcW w:w="567" w:type="dxa"/>
            <w:shd w:val="clear" w:color="auto" w:fill="auto"/>
            <w:vAlign w:val="center"/>
          </w:tcPr>
          <w:p w:rsidR="007E0DC2" w:rsidRPr="00570466" w:rsidRDefault="007E0DC2" w:rsidP="004D3656">
            <w:pPr>
              <w:shd w:val="clear" w:color="auto" w:fill="FFFFFF" w:themeFill="background1"/>
              <w:jc w:val="center"/>
              <w:rPr>
                <w:sz w:val="18"/>
                <w:szCs w:val="18"/>
              </w:rPr>
            </w:pPr>
            <w:r>
              <w:rPr>
                <w:sz w:val="18"/>
                <w:szCs w:val="18"/>
              </w:rPr>
              <w:t>373</w:t>
            </w:r>
          </w:p>
        </w:tc>
        <w:tc>
          <w:tcPr>
            <w:tcW w:w="567" w:type="dxa"/>
            <w:shd w:val="clear" w:color="auto" w:fill="auto"/>
            <w:vAlign w:val="center"/>
          </w:tcPr>
          <w:p w:rsidR="007E0DC2" w:rsidRDefault="007E0DC2" w:rsidP="004D3656">
            <w:pPr>
              <w:shd w:val="clear" w:color="auto" w:fill="FFFFFF" w:themeFill="background1"/>
              <w:jc w:val="center"/>
              <w:rPr>
                <w:sz w:val="18"/>
                <w:szCs w:val="18"/>
              </w:rPr>
            </w:pPr>
            <w:r>
              <w:rPr>
                <w:sz w:val="18"/>
                <w:szCs w:val="18"/>
              </w:rPr>
              <w:t>50</w:t>
            </w:r>
          </w:p>
        </w:tc>
        <w:tc>
          <w:tcPr>
            <w:tcW w:w="709" w:type="dxa"/>
            <w:shd w:val="clear" w:color="auto" w:fill="FFFFFF" w:themeFill="background1"/>
            <w:vAlign w:val="center"/>
          </w:tcPr>
          <w:p w:rsidR="007E0DC2" w:rsidRPr="006E3F1B" w:rsidRDefault="00D832CC" w:rsidP="004D3656">
            <w:pPr>
              <w:shd w:val="clear" w:color="auto" w:fill="FFFFFF" w:themeFill="background1"/>
              <w:jc w:val="center"/>
              <w:rPr>
                <w:sz w:val="18"/>
                <w:szCs w:val="18"/>
              </w:rPr>
            </w:pPr>
            <w:r w:rsidRPr="006E3F1B">
              <w:rPr>
                <w:sz w:val="18"/>
                <w:szCs w:val="18"/>
              </w:rPr>
              <w:t>2,3</w:t>
            </w:r>
          </w:p>
        </w:tc>
        <w:tc>
          <w:tcPr>
            <w:tcW w:w="845" w:type="dxa"/>
            <w:shd w:val="clear" w:color="auto" w:fill="auto"/>
            <w:vAlign w:val="center"/>
          </w:tcPr>
          <w:p w:rsidR="007E0DC2" w:rsidRPr="006E3F1B" w:rsidRDefault="00D966C9" w:rsidP="00F302D0">
            <w:pPr>
              <w:shd w:val="clear" w:color="auto" w:fill="FFFFFF" w:themeFill="background1"/>
              <w:jc w:val="center"/>
              <w:rPr>
                <w:sz w:val="18"/>
                <w:szCs w:val="18"/>
                <w:lang w:val="en-US"/>
              </w:rPr>
            </w:pPr>
            <w:r w:rsidRPr="006E3F1B">
              <w:rPr>
                <w:sz w:val="18"/>
                <w:szCs w:val="18"/>
              </w:rPr>
              <w:t>2,3</w:t>
            </w:r>
            <w:r w:rsidR="00F302D0">
              <w:rPr>
                <w:sz w:val="18"/>
                <w:szCs w:val="18"/>
              </w:rPr>
              <w:t>0</w:t>
            </w:r>
          </w:p>
        </w:tc>
        <w:tc>
          <w:tcPr>
            <w:tcW w:w="851" w:type="dxa"/>
            <w:shd w:val="clear" w:color="auto" w:fill="auto"/>
            <w:vAlign w:val="center"/>
          </w:tcPr>
          <w:p w:rsidR="007E0DC2" w:rsidRPr="006E3F1B" w:rsidRDefault="00D832CC" w:rsidP="004D3656">
            <w:pPr>
              <w:shd w:val="clear" w:color="auto" w:fill="FFFFFF" w:themeFill="background1"/>
              <w:jc w:val="center"/>
              <w:rPr>
                <w:sz w:val="18"/>
                <w:szCs w:val="18"/>
              </w:rPr>
            </w:pPr>
            <w:r w:rsidRPr="006E3F1B">
              <w:rPr>
                <w:sz w:val="18"/>
                <w:szCs w:val="18"/>
              </w:rPr>
              <w:t>-</w:t>
            </w:r>
          </w:p>
        </w:tc>
        <w:tc>
          <w:tcPr>
            <w:tcW w:w="708" w:type="dxa"/>
            <w:shd w:val="clear" w:color="auto" w:fill="auto"/>
            <w:vAlign w:val="center"/>
          </w:tcPr>
          <w:p w:rsidR="007E0DC2" w:rsidRPr="006E3F1B" w:rsidRDefault="00D966C9" w:rsidP="004D3656">
            <w:pPr>
              <w:shd w:val="clear" w:color="auto" w:fill="FFFFFF" w:themeFill="background1"/>
              <w:jc w:val="center"/>
              <w:rPr>
                <w:sz w:val="18"/>
                <w:szCs w:val="18"/>
              </w:rPr>
            </w:pPr>
            <w:r w:rsidRPr="006E3F1B">
              <w:rPr>
                <w:sz w:val="18"/>
                <w:szCs w:val="18"/>
              </w:rPr>
              <w:t>0</w:t>
            </w:r>
          </w:p>
        </w:tc>
        <w:tc>
          <w:tcPr>
            <w:tcW w:w="1701" w:type="dxa"/>
            <w:shd w:val="clear" w:color="auto" w:fill="auto"/>
            <w:vAlign w:val="center"/>
          </w:tcPr>
          <w:p w:rsidR="007E0DC2" w:rsidRPr="00524C68" w:rsidRDefault="007E0DC2" w:rsidP="004D3656">
            <w:pPr>
              <w:shd w:val="clear" w:color="auto" w:fill="FFFFFF" w:themeFill="background1"/>
              <w:jc w:val="center"/>
              <w:rPr>
                <w:rFonts w:ascii="Times New Roman" w:hAnsi="Times New Roman" w:cs="Times New Roman"/>
                <w:sz w:val="18"/>
                <w:szCs w:val="18"/>
              </w:rPr>
            </w:pPr>
            <w:r w:rsidRPr="00524C68">
              <w:rPr>
                <w:rFonts w:ascii="Times New Roman" w:hAnsi="Times New Roman" w:cs="Times New Roman"/>
                <w:sz w:val="18"/>
                <w:szCs w:val="18"/>
              </w:rPr>
              <w:t>54:19:153401:5244</w:t>
            </w:r>
          </w:p>
        </w:tc>
        <w:tc>
          <w:tcPr>
            <w:tcW w:w="1701" w:type="dxa"/>
            <w:shd w:val="clear" w:color="auto" w:fill="auto"/>
            <w:vAlign w:val="center"/>
          </w:tcPr>
          <w:p w:rsidR="007E0DC2" w:rsidRPr="00524C68" w:rsidRDefault="007E0DC2" w:rsidP="004D3656">
            <w:pPr>
              <w:jc w:val="center"/>
              <w:rPr>
                <w:rFonts w:ascii="Times New Roman" w:hAnsi="Times New Roman" w:cs="Times New Roman"/>
                <w:sz w:val="18"/>
                <w:szCs w:val="18"/>
              </w:rPr>
            </w:pPr>
            <w:r w:rsidRPr="00524C68">
              <w:rPr>
                <w:rFonts w:ascii="Times New Roman" w:hAnsi="Times New Roman" w:cs="Times New Roman"/>
                <w:sz w:val="18"/>
                <w:szCs w:val="18"/>
              </w:rPr>
              <w:t>Для индивидуальной жилой застройки</w:t>
            </w:r>
          </w:p>
        </w:tc>
        <w:tc>
          <w:tcPr>
            <w:tcW w:w="1276" w:type="dxa"/>
            <w:shd w:val="clear" w:color="auto" w:fill="auto"/>
            <w:vAlign w:val="center"/>
          </w:tcPr>
          <w:p w:rsidR="007E0DC2" w:rsidRPr="00524C68" w:rsidRDefault="007E0DC2" w:rsidP="004D3656">
            <w:pPr>
              <w:jc w:val="center"/>
              <w:rPr>
                <w:rFonts w:ascii="Times New Roman" w:hAnsi="Times New Roman" w:cs="Times New Roman"/>
                <w:sz w:val="18"/>
                <w:szCs w:val="18"/>
              </w:rPr>
            </w:pPr>
            <w:r w:rsidRPr="00524C68">
              <w:rPr>
                <w:rFonts w:ascii="Times New Roman" w:hAnsi="Times New Roman" w:cs="Times New Roman"/>
                <w:sz w:val="18"/>
                <w:szCs w:val="18"/>
              </w:rPr>
              <w:t>Земли населенных пунктов</w:t>
            </w:r>
          </w:p>
        </w:tc>
        <w:tc>
          <w:tcPr>
            <w:tcW w:w="2268" w:type="dxa"/>
            <w:shd w:val="clear" w:color="auto" w:fill="auto"/>
            <w:vAlign w:val="center"/>
          </w:tcPr>
          <w:p w:rsidR="007E0DC2" w:rsidRPr="00524C68" w:rsidRDefault="007E0DC2" w:rsidP="004D3656">
            <w:pPr>
              <w:rPr>
                <w:rFonts w:ascii="Times New Roman" w:hAnsi="Times New Roman" w:cs="Times New Roman"/>
                <w:color w:val="343434"/>
                <w:sz w:val="18"/>
                <w:szCs w:val="18"/>
                <w:shd w:val="clear" w:color="auto" w:fill="FFFFFF"/>
              </w:rPr>
            </w:pPr>
            <w:r w:rsidRPr="00524C68">
              <w:rPr>
                <w:rFonts w:ascii="Times New Roman" w:hAnsi="Times New Roman" w:cs="Times New Roman"/>
                <w:color w:val="343434"/>
                <w:sz w:val="18"/>
                <w:szCs w:val="18"/>
                <w:shd w:val="clear" w:color="auto" w:fill="FFFFFF"/>
              </w:rPr>
              <w:t>№ 54-54-01/234/2013-312  от 22.05.2013  (собственность)</w:t>
            </w:r>
          </w:p>
        </w:tc>
        <w:tc>
          <w:tcPr>
            <w:tcW w:w="1701" w:type="dxa"/>
            <w:shd w:val="clear" w:color="auto" w:fill="auto"/>
            <w:vAlign w:val="center"/>
          </w:tcPr>
          <w:p w:rsidR="007E0DC2" w:rsidRPr="00F54965" w:rsidRDefault="007E0DC2" w:rsidP="004D3656">
            <w:pPr>
              <w:jc w:val="both"/>
              <w:rPr>
                <w:rFonts w:ascii="Times New Roman" w:hAnsi="Times New Roman" w:cs="Times New Roman"/>
                <w:sz w:val="18"/>
                <w:szCs w:val="18"/>
              </w:rPr>
            </w:pPr>
            <w:r w:rsidRPr="00F54965">
              <w:rPr>
                <w:rFonts w:ascii="Times New Roman" w:hAnsi="Times New Roman" w:cs="Times New Roman"/>
                <w:sz w:val="18"/>
                <w:szCs w:val="18"/>
              </w:rPr>
              <w:t>54-54-01/234/2013-312</w:t>
            </w:r>
          </w:p>
          <w:p w:rsidR="007E0DC2" w:rsidRPr="00F54965" w:rsidRDefault="007E0DC2" w:rsidP="004D3656">
            <w:pPr>
              <w:jc w:val="both"/>
              <w:rPr>
                <w:rFonts w:ascii="Times New Roman" w:hAnsi="Times New Roman" w:cs="Times New Roman"/>
                <w:sz w:val="18"/>
                <w:szCs w:val="18"/>
              </w:rPr>
            </w:pPr>
            <w:r w:rsidRPr="00F54965">
              <w:rPr>
                <w:rFonts w:ascii="Times New Roman" w:hAnsi="Times New Roman" w:cs="Times New Roman"/>
                <w:sz w:val="18"/>
                <w:szCs w:val="18"/>
              </w:rPr>
              <w:t>21.05.2013</w:t>
            </w:r>
          </w:p>
          <w:p w:rsidR="007E0DC2" w:rsidRPr="00F54965" w:rsidRDefault="007E0DC2" w:rsidP="004D3656">
            <w:pPr>
              <w:jc w:val="both"/>
              <w:rPr>
                <w:rFonts w:ascii="Times New Roman" w:hAnsi="Times New Roman" w:cs="Times New Roman"/>
                <w:sz w:val="18"/>
                <w:szCs w:val="18"/>
              </w:rPr>
            </w:pPr>
            <w:r w:rsidRPr="00F54965">
              <w:rPr>
                <w:rFonts w:ascii="Times New Roman" w:hAnsi="Times New Roman" w:cs="Times New Roman"/>
                <w:color w:val="343434"/>
                <w:sz w:val="18"/>
                <w:szCs w:val="18"/>
                <w:shd w:val="clear" w:color="auto" w:fill="FFFFFF"/>
              </w:rPr>
              <w:t>(Собственность)</w:t>
            </w:r>
          </w:p>
        </w:tc>
      </w:tr>
    </w:tbl>
    <w:p w:rsidR="007E0DC2" w:rsidRPr="00725158" w:rsidRDefault="007E0DC2" w:rsidP="007E0DC2">
      <w:pPr>
        <w:rPr>
          <w:sz w:val="18"/>
          <w:szCs w:val="18"/>
        </w:rPr>
        <w:sectPr w:rsidR="007E0DC2" w:rsidRPr="00725158" w:rsidSect="005B3D0F">
          <w:pgSz w:w="16838" w:h="11906" w:orient="landscape"/>
          <w:pgMar w:top="1134" w:right="567" w:bottom="1134" w:left="1418" w:header="709" w:footer="709" w:gutter="0"/>
          <w:cols w:space="708"/>
          <w:docGrid w:linePitch="360"/>
        </w:sectPr>
      </w:pPr>
    </w:p>
    <w:bookmarkEnd w:id="149"/>
    <w:bookmarkEnd w:id="150"/>
    <w:bookmarkEnd w:id="151"/>
    <w:p w:rsidR="00C11421" w:rsidRPr="00C94A7E" w:rsidRDefault="00C11421" w:rsidP="00E84CA3"/>
    <w:sectPr w:rsidR="00C11421" w:rsidRPr="00C94A7E" w:rsidSect="007E0DC2">
      <w:footerReference w:type="even" r:id="rId29"/>
      <w:footerReference w:type="default" r:id="rId30"/>
      <w:pgSz w:w="16838" w:h="11906" w:orient="landscape"/>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320" w:rsidRDefault="00932320" w:rsidP="001B42C6">
      <w:r>
        <w:separator/>
      </w:r>
    </w:p>
  </w:endnote>
  <w:endnote w:type="continuationSeparator" w:id="0">
    <w:p w:rsidR="00932320" w:rsidRDefault="00932320" w:rsidP="001B4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320" w:rsidRDefault="0093232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320" w:rsidRDefault="00932320" w:rsidP="00AF3E9B">
    <w:pPr>
      <w:pStyle w:val="a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9</w:t>
    </w:r>
    <w:r>
      <w:rPr>
        <w:rStyle w:val="af7"/>
      </w:rPr>
      <w:fldChar w:fldCharType="end"/>
    </w:r>
  </w:p>
  <w:p w:rsidR="00932320" w:rsidRDefault="00932320" w:rsidP="00AF3E9B">
    <w:pPr>
      <w:pStyle w:val="a6"/>
      <w:ind w:right="360"/>
    </w:pPr>
  </w:p>
  <w:p w:rsidR="00932320" w:rsidRDefault="0093232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320" w:rsidRDefault="00932320" w:rsidP="00AF3E9B">
    <w:pPr>
      <w:pStyle w:val="a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7D35DE">
      <w:rPr>
        <w:rStyle w:val="af7"/>
        <w:noProof/>
      </w:rPr>
      <w:t>15</w:t>
    </w:r>
    <w:r>
      <w:rPr>
        <w:rStyle w:val="af7"/>
      </w:rPr>
      <w:fldChar w:fldCharType="end"/>
    </w:r>
  </w:p>
  <w:p w:rsidR="00932320" w:rsidRDefault="00932320" w:rsidP="00AF3E9B">
    <w:pPr>
      <w:pStyle w:val="a6"/>
      <w:ind w:right="360"/>
    </w:pPr>
  </w:p>
  <w:p w:rsidR="00932320" w:rsidRDefault="0093232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320" w:rsidRDefault="00932320" w:rsidP="00AF3E9B">
    <w:pPr>
      <w:pStyle w:val="a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9</w:t>
    </w:r>
    <w:r>
      <w:rPr>
        <w:rStyle w:val="af7"/>
      </w:rPr>
      <w:fldChar w:fldCharType="end"/>
    </w:r>
  </w:p>
  <w:p w:rsidR="00932320" w:rsidRDefault="00932320" w:rsidP="00AF3E9B">
    <w:pPr>
      <w:pStyle w:val="a6"/>
      <w:ind w:right="360"/>
    </w:pPr>
  </w:p>
  <w:p w:rsidR="00932320" w:rsidRDefault="0093232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320" w:rsidRDefault="00932320" w:rsidP="00AF3E9B">
    <w:pPr>
      <w:pStyle w:val="a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7D35DE">
      <w:rPr>
        <w:rStyle w:val="af7"/>
        <w:noProof/>
      </w:rPr>
      <w:t>21</w:t>
    </w:r>
    <w:r>
      <w:rPr>
        <w:rStyle w:val="af7"/>
      </w:rPr>
      <w:fldChar w:fldCharType="end"/>
    </w:r>
  </w:p>
  <w:p w:rsidR="00932320" w:rsidRDefault="00932320" w:rsidP="00AF3E9B">
    <w:pPr>
      <w:pStyle w:val="a6"/>
      <w:ind w:right="360"/>
    </w:pPr>
  </w:p>
  <w:p w:rsidR="00932320" w:rsidRDefault="0093232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320" w:rsidRDefault="00932320" w:rsidP="00AF3E9B">
    <w:pPr>
      <w:pStyle w:val="a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9</w:t>
    </w:r>
    <w:r>
      <w:rPr>
        <w:rStyle w:val="af7"/>
      </w:rPr>
      <w:fldChar w:fldCharType="end"/>
    </w:r>
  </w:p>
  <w:p w:rsidR="00932320" w:rsidRDefault="00932320" w:rsidP="00AF3E9B">
    <w:pPr>
      <w:pStyle w:val="a6"/>
      <w:ind w:right="360"/>
    </w:pPr>
  </w:p>
  <w:p w:rsidR="00932320" w:rsidRDefault="00932320"/>
  <w:p w:rsidR="00932320" w:rsidRDefault="00932320"/>
  <w:p w:rsidR="00932320" w:rsidRDefault="0093232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320" w:rsidRDefault="00932320" w:rsidP="00AF3E9B">
    <w:pPr>
      <w:pStyle w:val="a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7D35DE">
      <w:rPr>
        <w:rStyle w:val="af7"/>
        <w:noProof/>
      </w:rPr>
      <w:t>31</w:t>
    </w:r>
    <w:r>
      <w:rPr>
        <w:rStyle w:val="af7"/>
      </w:rPr>
      <w:fldChar w:fldCharType="end"/>
    </w:r>
  </w:p>
  <w:p w:rsidR="00932320" w:rsidRDefault="00932320" w:rsidP="006D652A">
    <w:pPr>
      <w:pStyle w:val="a6"/>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320" w:rsidRDefault="00932320" w:rsidP="006E385B">
    <w:pPr>
      <w:pStyle w:val="a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9</w:t>
    </w:r>
    <w:r>
      <w:rPr>
        <w:rStyle w:val="af7"/>
      </w:rPr>
      <w:fldChar w:fldCharType="end"/>
    </w:r>
  </w:p>
  <w:p w:rsidR="00932320" w:rsidRDefault="00932320" w:rsidP="006E385B">
    <w:pPr>
      <w:pStyle w:val="a6"/>
      <w:ind w:right="360"/>
    </w:pPr>
  </w:p>
  <w:p w:rsidR="00932320" w:rsidRDefault="0093232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320" w:rsidRDefault="00932320" w:rsidP="006E385B">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320" w:rsidRDefault="00932320" w:rsidP="001B42C6">
      <w:r>
        <w:separator/>
      </w:r>
    </w:p>
  </w:footnote>
  <w:footnote w:type="continuationSeparator" w:id="0">
    <w:p w:rsidR="00932320" w:rsidRDefault="00932320" w:rsidP="001B4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082188"/>
      <w:docPartObj>
        <w:docPartGallery w:val="Page Numbers (Top of Page)"/>
        <w:docPartUnique/>
      </w:docPartObj>
    </w:sdtPr>
    <w:sdtEndPr>
      <w:rPr>
        <w:sz w:val="20"/>
      </w:rPr>
    </w:sdtEndPr>
    <w:sdtContent>
      <w:p w:rsidR="00932320" w:rsidRPr="00C058EE" w:rsidRDefault="00932320">
        <w:pPr>
          <w:pStyle w:val="afe"/>
          <w:jc w:val="center"/>
          <w:rPr>
            <w:sz w:val="20"/>
          </w:rPr>
        </w:pPr>
        <w:r w:rsidRPr="00C058EE">
          <w:rPr>
            <w:sz w:val="20"/>
          </w:rPr>
          <w:fldChar w:fldCharType="begin"/>
        </w:r>
        <w:r w:rsidRPr="00C058EE">
          <w:rPr>
            <w:sz w:val="20"/>
          </w:rPr>
          <w:instrText>PAGE   \* MERGEFORMAT</w:instrText>
        </w:r>
        <w:r w:rsidRPr="00C058EE">
          <w:rPr>
            <w:sz w:val="20"/>
          </w:rPr>
          <w:fldChar w:fldCharType="separate"/>
        </w:r>
        <w:r w:rsidR="007D35DE">
          <w:rPr>
            <w:noProof/>
            <w:sz w:val="20"/>
          </w:rPr>
          <w:t>21</w:t>
        </w:r>
        <w:r w:rsidRPr="00C058EE">
          <w:rPr>
            <w:sz w:val="20"/>
          </w:rPr>
          <w:fldChar w:fldCharType="end"/>
        </w:r>
      </w:p>
    </w:sdtContent>
  </w:sdt>
  <w:p w:rsidR="00932320" w:rsidRDefault="00932320">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BCF"/>
    <w:multiLevelType w:val="hybridMultilevel"/>
    <w:tmpl w:val="056C4D58"/>
    <w:lvl w:ilvl="0" w:tplc="F12E1B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8274E0"/>
    <w:multiLevelType w:val="hybridMultilevel"/>
    <w:tmpl w:val="9CCA7FD2"/>
    <w:lvl w:ilvl="0" w:tplc="37F04CE0">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69523A3"/>
    <w:multiLevelType w:val="hybridMultilevel"/>
    <w:tmpl w:val="B2B8C8C0"/>
    <w:lvl w:ilvl="0" w:tplc="F12E1B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D35B0B"/>
    <w:multiLevelType w:val="hybridMultilevel"/>
    <w:tmpl w:val="1C0EC686"/>
    <w:lvl w:ilvl="0" w:tplc="7DD03994">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1F4193"/>
    <w:multiLevelType w:val="hybridMultilevel"/>
    <w:tmpl w:val="C440513A"/>
    <w:styleLink w:val="1111113"/>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13292FD7"/>
    <w:multiLevelType w:val="hybridMultilevel"/>
    <w:tmpl w:val="489846FC"/>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7B2863"/>
    <w:multiLevelType w:val="hybridMultilevel"/>
    <w:tmpl w:val="5492FEF6"/>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0A22BD4"/>
    <w:multiLevelType w:val="hybridMultilevel"/>
    <w:tmpl w:val="8B0A6314"/>
    <w:lvl w:ilvl="0" w:tplc="8C4830B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8345307"/>
    <w:multiLevelType w:val="multilevel"/>
    <w:tmpl w:val="C0C6211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86"/>
        </w:tabs>
        <w:ind w:left="786" w:hanging="360"/>
      </w:pPr>
      <w:rPr>
        <w:rFonts w:hint="default"/>
        <w:b/>
      </w:rPr>
    </w:lvl>
    <w:lvl w:ilvl="2">
      <w:start w:val="1"/>
      <w:numFmt w:val="decimal"/>
      <w:lvlText w:val="%1.%2.%3"/>
      <w:lvlJc w:val="left"/>
      <w:pPr>
        <w:tabs>
          <w:tab w:val="num" w:pos="7100"/>
        </w:tabs>
        <w:ind w:left="710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3871146A"/>
    <w:multiLevelType w:val="hybridMultilevel"/>
    <w:tmpl w:val="B3E4B0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9EA15F4"/>
    <w:multiLevelType w:val="hybridMultilevel"/>
    <w:tmpl w:val="DBC4743C"/>
    <w:lvl w:ilvl="0" w:tplc="37F04C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CDF69D1"/>
    <w:multiLevelType w:val="hybridMultilevel"/>
    <w:tmpl w:val="78E0B99C"/>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DB01AA"/>
    <w:multiLevelType w:val="hybridMultilevel"/>
    <w:tmpl w:val="09FE9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5AB6F4C"/>
    <w:multiLevelType w:val="multilevel"/>
    <w:tmpl w:val="2EDAF0DA"/>
    <w:numStyleLink w:val="1111111"/>
  </w:abstractNum>
  <w:abstractNum w:abstractNumId="14" w15:restartNumberingAfterBreak="0">
    <w:nsid w:val="4A2F353E"/>
    <w:multiLevelType w:val="hybridMultilevel"/>
    <w:tmpl w:val="F01AA7FC"/>
    <w:lvl w:ilvl="0" w:tplc="09C66922">
      <w:start w:val="1"/>
      <w:numFmt w:val="decimal"/>
      <w:pStyle w:val="S"/>
      <w:lvlText w:val="Рисунок %1"/>
      <w:lvlJc w:val="left"/>
      <w:pPr>
        <w:tabs>
          <w:tab w:val="num" w:pos="1494"/>
        </w:tabs>
        <w:ind w:left="1494"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15" w15:restartNumberingAfterBreak="0">
    <w:nsid w:val="4A5E3AEF"/>
    <w:multiLevelType w:val="hybridMultilevel"/>
    <w:tmpl w:val="7A929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7B877A6"/>
    <w:multiLevelType w:val="hybridMultilevel"/>
    <w:tmpl w:val="DF3C94C4"/>
    <w:lvl w:ilvl="0" w:tplc="A2703CC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E60585"/>
    <w:multiLevelType w:val="hybridMultilevel"/>
    <w:tmpl w:val="E78C7934"/>
    <w:styleLink w:val="11111111"/>
    <w:lvl w:ilvl="0" w:tplc="1C5EA55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5AB9351A"/>
    <w:multiLevelType w:val="hybridMultilevel"/>
    <w:tmpl w:val="E22AE514"/>
    <w:lvl w:ilvl="0" w:tplc="A2703CC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6D237D"/>
    <w:multiLevelType w:val="multilevel"/>
    <w:tmpl w:val="2EDAF0DA"/>
    <w:styleLink w:val="1111111"/>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15:restartNumberingAfterBreak="0">
    <w:nsid w:val="6B1C6C76"/>
    <w:multiLevelType w:val="hybridMultilevel"/>
    <w:tmpl w:val="9FBEC88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03489D"/>
    <w:multiLevelType w:val="hybridMultilevel"/>
    <w:tmpl w:val="E6468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FFC6EFD"/>
    <w:multiLevelType w:val="hybridMultilevel"/>
    <w:tmpl w:val="49107746"/>
    <w:lvl w:ilvl="0" w:tplc="A2703CC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FA5ABA"/>
    <w:multiLevelType w:val="hybridMultilevel"/>
    <w:tmpl w:val="6AC0E6D2"/>
    <w:lvl w:ilvl="0" w:tplc="A2703C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
  </w:num>
  <w:num w:numId="4">
    <w:abstractNumId w:val="21"/>
  </w:num>
  <w:num w:numId="5">
    <w:abstractNumId w:val="12"/>
  </w:num>
  <w:num w:numId="6">
    <w:abstractNumId w:val="8"/>
  </w:num>
  <w:num w:numId="7">
    <w:abstractNumId w:val="20"/>
  </w:num>
  <w:num w:numId="8">
    <w:abstractNumId w:val="2"/>
  </w:num>
  <w:num w:numId="9">
    <w:abstractNumId w:val="0"/>
  </w:num>
  <w:num w:numId="10">
    <w:abstractNumId w:val="9"/>
  </w:num>
  <w:num w:numId="11">
    <w:abstractNumId w:val="11"/>
  </w:num>
  <w:num w:numId="12">
    <w:abstractNumId w:val="15"/>
  </w:num>
  <w:num w:numId="13">
    <w:abstractNumId w:val="19"/>
  </w:num>
  <w:num w:numId="14">
    <w:abstractNumId w:val="5"/>
  </w:num>
  <w:num w:numId="15">
    <w:abstractNumId w:val="13"/>
  </w:num>
  <w:num w:numId="16">
    <w:abstractNumId w:val="1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2"/>
  </w:num>
  <w:num w:numId="20">
    <w:abstractNumId w:val="23"/>
  </w:num>
  <w:num w:numId="21">
    <w:abstractNumId w:val="16"/>
  </w:num>
  <w:num w:numId="22">
    <w:abstractNumId w:val="18"/>
  </w:num>
  <w:num w:numId="23">
    <w:abstractNumId w:val="4"/>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43C"/>
    <w:rsid w:val="0000040D"/>
    <w:rsid w:val="000019DA"/>
    <w:rsid w:val="00001D36"/>
    <w:rsid w:val="00001EA5"/>
    <w:rsid w:val="00002180"/>
    <w:rsid w:val="00002D49"/>
    <w:rsid w:val="00002FBD"/>
    <w:rsid w:val="00003010"/>
    <w:rsid w:val="00003851"/>
    <w:rsid w:val="000048AA"/>
    <w:rsid w:val="00006127"/>
    <w:rsid w:val="000064E6"/>
    <w:rsid w:val="00006DAB"/>
    <w:rsid w:val="00007BBB"/>
    <w:rsid w:val="000105B4"/>
    <w:rsid w:val="0001070A"/>
    <w:rsid w:val="00010BED"/>
    <w:rsid w:val="000116C6"/>
    <w:rsid w:val="000118A4"/>
    <w:rsid w:val="00011E3E"/>
    <w:rsid w:val="00012028"/>
    <w:rsid w:val="000128E2"/>
    <w:rsid w:val="00012E1A"/>
    <w:rsid w:val="0001343B"/>
    <w:rsid w:val="00013485"/>
    <w:rsid w:val="00013B0B"/>
    <w:rsid w:val="00013C29"/>
    <w:rsid w:val="0001493C"/>
    <w:rsid w:val="00015F5D"/>
    <w:rsid w:val="000161FA"/>
    <w:rsid w:val="00016E04"/>
    <w:rsid w:val="000217C8"/>
    <w:rsid w:val="00023260"/>
    <w:rsid w:val="00025FDB"/>
    <w:rsid w:val="0002605B"/>
    <w:rsid w:val="00026064"/>
    <w:rsid w:val="00026D00"/>
    <w:rsid w:val="000271AB"/>
    <w:rsid w:val="000277FF"/>
    <w:rsid w:val="0003099C"/>
    <w:rsid w:val="00031266"/>
    <w:rsid w:val="00031BC2"/>
    <w:rsid w:val="000321E5"/>
    <w:rsid w:val="00032CF1"/>
    <w:rsid w:val="0003314A"/>
    <w:rsid w:val="0003367B"/>
    <w:rsid w:val="00033998"/>
    <w:rsid w:val="000343A5"/>
    <w:rsid w:val="00034610"/>
    <w:rsid w:val="00035A3C"/>
    <w:rsid w:val="00035D7F"/>
    <w:rsid w:val="0003677D"/>
    <w:rsid w:val="00036F8A"/>
    <w:rsid w:val="0003736E"/>
    <w:rsid w:val="00037B8D"/>
    <w:rsid w:val="00037CC8"/>
    <w:rsid w:val="000403D5"/>
    <w:rsid w:val="000404A8"/>
    <w:rsid w:val="000405B0"/>
    <w:rsid w:val="00040B0E"/>
    <w:rsid w:val="00040C54"/>
    <w:rsid w:val="000410F2"/>
    <w:rsid w:val="000417ED"/>
    <w:rsid w:val="00042904"/>
    <w:rsid w:val="00042D65"/>
    <w:rsid w:val="000432D8"/>
    <w:rsid w:val="00043A3E"/>
    <w:rsid w:val="00043B82"/>
    <w:rsid w:val="000457B1"/>
    <w:rsid w:val="0004603C"/>
    <w:rsid w:val="00046360"/>
    <w:rsid w:val="00046694"/>
    <w:rsid w:val="00052289"/>
    <w:rsid w:val="00052B3C"/>
    <w:rsid w:val="0005433D"/>
    <w:rsid w:val="000545DA"/>
    <w:rsid w:val="00054E1B"/>
    <w:rsid w:val="00055AA2"/>
    <w:rsid w:val="00055B18"/>
    <w:rsid w:val="0005647D"/>
    <w:rsid w:val="0005683E"/>
    <w:rsid w:val="00057487"/>
    <w:rsid w:val="000578D0"/>
    <w:rsid w:val="00060983"/>
    <w:rsid w:val="0006208A"/>
    <w:rsid w:val="00062140"/>
    <w:rsid w:val="0006234D"/>
    <w:rsid w:val="00062ABC"/>
    <w:rsid w:val="00062DB0"/>
    <w:rsid w:val="00062E50"/>
    <w:rsid w:val="000630C2"/>
    <w:rsid w:val="00063455"/>
    <w:rsid w:val="000634B0"/>
    <w:rsid w:val="000643F9"/>
    <w:rsid w:val="00064E47"/>
    <w:rsid w:val="000652B8"/>
    <w:rsid w:val="00065700"/>
    <w:rsid w:val="000666AE"/>
    <w:rsid w:val="00066801"/>
    <w:rsid w:val="0006766B"/>
    <w:rsid w:val="000706CC"/>
    <w:rsid w:val="00070BCC"/>
    <w:rsid w:val="00070C1C"/>
    <w:rsid w:val="00070F56"/>
    <w:rsid w:val="00070FEF"/>
    <w:rsid w:val="0007203C"/>
    <w:rsid w:val="00073462"/>
    <w:rsid w:val="00074683"/>
    <w:rsid w:val="0007555A"/>
    <w:rsid w:val="00075668"/>
    <w:rsid w:val="00075ED4"/>
    <w:rsid w:val="0008074C"/>
    <w:rsid w:val="00081F53"/>
    <w:rsid w:val="000823EF"/>
    <w:rsid w:val="0008258C"/>
    <w:rsid w:val="00082A8F"/>
    <w:rsid w:val="0008317C"/>
    <w:rsid w:val="00083636"/>
    <w:rsid w:val="00084E12"/>
    <w:rsid w:val="00084FE5"/>
    <w:rsid w:val="00085CD6"/>
    <w:rsid w:val="000874A5"/>
    <w:rsid w:val="000902F8"/>
    <w:rsid w:val="000918B5"/>
    <w:rsid w:val="00091E7C"/>
    <w:rsid w:val="00092468"/>
    <w:rsid w:val="00092A16"/>
    <w:rsid w:val="00094556"/>
    <w:rsid w:val="000959BD"/>
    <w:rsid w:val="00095D31"/>
    <w:rsid w:val="00096217"/>
    <w:rsid w:val="00096508"/>
    <w:rsid w:val="00096D7E"/>
    <w:rsid w:val="00097A67"/>
    <w:rsid w:val="000A01C1"/>
    <w:rsid w:val="000A0EE1"/>
    <w:rsid w:val="000A1400"/>
    <w:rsid w:val="000A18F5"/>
    <w:rsid w:val="000A195D"/>
    <w:rsid w:val="000A1BFE"/>
    <w:rsid w:val="000A312B"/>
    <w:rsid w:val="000A3316"/>
    <w:rsid w:val="000A3A7C"/>
    <w:rsid w:val="000A3B2A"/>
    <w:rsid w:val="000A3D0A"/>
    <w:rsid w:val="000A46FC"/>
    <w:rsid w:val="000A4E6A"/>
    <w:rsid w:val="000A70F2"/>
    <w:rsid w:val="000A7A72"/>
    <w:rsid w:val="000B0154"/>
    <w:rsid w:val="000B0968"/>
    <w:rsid w:val="000B0C58"/>
    <w:rsid w:val="000B184F"/>
    <w:rsid w:val="000B2934"/>
    <w:rsid w:val="000B30F8"/>
    <w:rsid w:val="000B333D"/>
    <w:rsid w:val="000B468A"/>
    <w:rsid w:val="000B4DCE"/>
    <w:rsid w:val="000B5A85"/>
    <w:rsid w:val="000B5CE5"/>
    <w:rsid w:val="000B6CDD"/>
    <w:rsid w:val="000B6F03"/>
    <w:rsid w:val="000B7C24"/>
    <w:rsid w:val="000C037E"/>
    <w:rsid w:val="000C0802"/>
    <w:rsid w:val="000C09B5"/>
    <w:rsid w:val="000C19E6"/>
    <w:rsid w:val="000C2050"/>
    <w:rsid w:val="000C2D0E"/>
    <w:rsid w:val="000C32CD"/>
    <w:rsid w:val="000C483D"/>
    <w:rsid w:val="000C5293"/>
    <w:rsid w:val="000C5982"/>
    <w:rsid w:val="000C5E79"/>
    <w:rsid w:val="000C600C"/>
    <w:rsid w:val="000D045B"/>
    <w:rsid w:val="000D093E"/>
    <w:rsid w:val="000D0C2A"/>
    <w:rsid w:val="000D103F"/>
    <w:rsid w:val="000D16A6"/>
    <w:rsid w:val="000D212F"/>
    <w:rsid w:val="000D21B2"/>
    <w:rsid w:val="000D28C7"/>
    <w:rsid w:val="000D2A20"/>
    <w:rsid w:val="000D2DBE"/>
    <w:rsid w:val="000D38E1"/>
    <w:rsid w:val="000D3B64"/>
    <w:rsid w:val="000D4127"/>
    <w:rsid w:val="000D475A"/>
    <w:rsid w:val="000D5AB2"/>
    <w:rsid w:val="000D6D06"/>
    <w:rsid w:val="000D6D6A"/>
    <w:rsid w:val="000D6FCF"/>
    <w:rsid w:val="000D7695"/>
    <w:rsid w:val="000E0655"/>
    <w:rsid w:val="000E0BEF"/>
    <w:rsid w:val="000E0DAE"/>
    <w:rsid w:val="000E101D"/>
    <w:rsid w:val="000E25CF"/>
    <w:rsid w:val="000E2B2C"/>
    <w:rsid w:val="000E479E"/>
    <w:rsid w:val="000E4ACB"/>
    <w:rsid w:val="000E5D20"/>
    <w:rsid w:val="000E6369"/>
    <w:rsid w:val="000E6DF0"/>
    <w:rsid w:val="000E7417"/>
    <w:rsid w:val="000F027D"/>
    <w:rsid w:val="000F0561"/>
    <w:rsid w:val="000F1CEC"/>
    <w:rsid w:val="000F361E"/>
    <w:rsid w:val="000F3A91"/>
    <w:rsid w:val="000F4B7A"/>
    <w:rsid w:val="000F5A26"/>
    <w:rsid w:val="000F5D4B"/>
    <w:rsid w:val="000F6C25"/>
    <w:rsid w:val="000F6CD1"/>
    <w:rsid w:val="000F73D8"/>
    <w:rsid w:val="000F7CD0"/>
    <w:rsid w:val="001007E4"/>
    <w:rsid w:val="00101680"/>
    <w:rsid w:val="00101E95"/>
    <w:rsid w:val="001025F0"/>
    <w:rsid w:val="00102836"/>
    <w:rsid w:val="0010355F"/>
    <w:rsid w:val="001039C8"/>
    <w:rsid w:val="001046F5"/>
    <w:rsid w:val="001051FB"/>
    <w:rsid w:val="001057C2"/>
    <w:rsid w:val="00106126"/>
    <w:rsid w:val="00106176"/>
    <w:rsid w:val="00106ABD"/>
    <w:rsid w:val="00106F7C"/>
    <w:rsid w:val="0010747C"/>
    <w:rsid w:val="0010783A"/>
    <w:rsid w:val="001079F3"/>
    <w:rsid w:val="00111981"/>
    <w:rsid w:val="00113650"/>
    <w:rsid w:val="00114533"/>
    <w:rsid w:val="001164C0"/>
    <w:rsid w:val="00117090"/>
    <w:rsid w:val="001170AC"/>
    <w:rsid w:val="0011714C"/>
    <w:rsid w:val="00120FD0"/>
    <w:rsid w:val="00121163"/>
    <w:rsid w:val="00121777"/>
    <w:rsid w:val="00121AD3"/>
    <w:rsid w:val="00122E04"/>
    <w:rsid w:val="00123056"/>
    <w:rsid w:val="001237E9"/>
    <w:rsid w:val="00123C04"/>
    <w:rsid w:val="00123EC0"/>
    <w:rsid w:val="001243CE"/>
    <w:rsid w:val="001244DF"/>
    <w:rsid w:val="00124591"/>
    <w:rsid w:val="001248B3"/>
    <w:rsid w:val="00125072"/>
    <w:rsid w:val="00125228"/>
    <w:rsid w:val="00126D87"/>
    <w:rsid w:val="00126E9B"/>
    <w:rsid w:val="00130389"/>
    <w:rsid w:val="00130673"/>
    <w:rsid w:val="00131274"/>
    <w:rsid w:val="00131483"/>
    <w:rsid w:val="00133878"/>
    <w:rsid w:val="00134206"/>
    <w:rsid w:val="001348E0"/>
    <w:rsid w:val="00135267"/>
    <w:rsid w:val="00135326"/>
    <w:rsid w:val="00135749"/>
    <w:rsid w:val="00135931"/>
    <w:rsid w:val="00136A0E"/>
    <w:rsid w:val="00136D74"/>
    <w:rsid w:val="00137AE1"/>
    <w:rsid w:val="00137C05"/>
    <w:rsid w:val="00137CAB"/>
    <w:rsid w:val="00137F77"/>
    <w:rsid w:val="00137FD8"/>
    <w:rsid w:val="00140012"/>
    <w:rsid w:val="00140527"/>
    <w:rsid w:val="00140D53"/>
    <w:rsid w:val="00140E25"/>
    <w:rsid w:val="001413B8"/>
    <w:rsid w:val="001419C9"/>
    <w:rsid w:val="001424D5"/>
    <w:rsid w:val="00143423"/>
    <w:rsid w:val="00143474"/>
    <w:rsid w:val="001434BD"/>
    <w:rsid w:val="00143631"/>
    <w:rsid w:val="00143945"/>
    <w:rsid w:val="00143A44"/>
    <w:rsid w:val="00143AC6"/>
    <w:rsid w:val="00144CC5"/>
    <w:rsid w:val="00144DA0"/>
    <w:rsid w:val="001452C2"/>
    <w:rsid w:val="00145413"/>
    <w:rsid w:val="00145EFA"/>
    <w:rsid w:val="00145F87"/>
    <w:rsid w:val="00146B20"/>
    <w:rsid w:val="00146B4C"/>
    <w:rsid w:val="00146C6D"/>
    <w:rsid w:val="001473FB"/>
    <w:rsid w:val="001479B6"/>
    <w:rsid w:val="00147A18"/>
    <w:rsid w:val="00147B66"/>
    <w:rsid w:val="00147CA6"/>
    <w:rsid w:val="00147D6C"/>
    <w:rsid w:val="001517CD"/>
    <w:rsid w:val="00151963"/>
    <w:rsid w:val="00151C93"/>
    <w:rsid w:val="00153A3B"/>
    <w:rsid w:val="001542E4"/>
    <w:rsid w:val="0015536C"/>
    <w:rsid w:val="0015544B"/>
    <w:rsid w:val="00155960"/>
    <w:rsid w:val="001567EE"/>
    <w:rsid w:val="00156B72"/>
    <w:rsid w:val="001574D6"/>
    <w:rsid w:val="00157D2E"/>
    <w:rsid w:val="00160BBC"/>
    <w:rsid w:val="00161243"/>
    <w:rsid w:val="001616D0"/>
    <w:rsid w:val="00161DAD"/>
    <w:rsid w:val="001628A1"/>
    <w:rsid w:val="00163BC1"/>
    <w:rsid w:val="001651FE"/>
    <w:rsid w:val="00165C69"/>
    <w:rsid w:val="001663E5"/>
    <w:rsid w:val="0016641F"/>
    <w:rsid w:val="00166F28"/>
    <w:rsid w:val="0016763E"/>
    <w:rsid w:val="00167BC9"/>
    <w:rsid w:val="001706D8"/>
    <w:rsid w:val="0017125F"/>
    <w:rsid w:val="00171636"/>
    <w:rsid w:val="00172AAB"/>
    <w:rsid w:val="00172C3D"/>
    <w:rsid w:val="00173623"/>
    <w:rsid w:val="00173D06"/>
    <w:rsid w:val="001754C4"/>
    <w:rsid w:val="00176306"/>
    <w:rsid w:val="00177549"/>
    <w:rsid w:val="001776C2"/>
    <w:rsid w:val="00180C96"/>
    <w:rsid w:val="00181D1C"/>
    <w:rsid w:val="00181EA9"/>
    <w:rsid w:val="001821D6"/>
    <w:rsid w:val="001833CC"/>
    <w:rsid w:val="00183A61"/>
    <w:rsid w:val="00183FE3"/>
    <w:rsid w:val="00185DA6"/>
    <w:rsid w:val="001864F7"/>
    <w:rsid w:val="0018765F"/>
    <w:rsid w:val="00187814"/>
    <w:rsid w:val="0018797C"/>
    <w:rsid w:val="00187CD0"/>
    <w:rsid w:val="0019083A"/>
    <w:rsid w:val="001909DF"/>
    <w:rsid w:val="00190B1A"/>
    <w:rsid w:val="00191042"/>
    <w:rsid w:val="001912FA"/>
    <w:rsid w:val="00191550"/>
    <w:rsid w:val="001925A5"/>
    <w:rsid w:val="00192A1B"/>
    <w:rsid w:val="00192A53"/>
    <w:rsid w:val="00192D15"/>
    <w:rsid w:val="0019319D"/>
    <w:rsid w:val="00193329"/>
    <w:rsid w:val="001934DD"/>
    <w:rsid w:val="001938C1"/>
    <w:rsid w:val="00194A24"/>
    <w:rsid w:val="0019502F"/>
    <w:rsid w:val="00195CF6"/>
    <w:rsid w:val="00196902"/>
    <w:rsid w:val="00196CAD"/>
    <w:rsid w:val="001A00A0"/>
    <w:rsid w:val="001A3E05"/>
    <w:rsid w:val="001A4952"/>
    <w:rsid w:val="001A5536"/>
    <w:rsid w:val="001A727B"/>
    <w:rsid w:val="001A7544"/>
    <w:rsid w:val="001A7DCE"/>
    <w:rsid w:val="001B0170"/>
    <w:rsid w:val="001B062C"/>
    <w:rsid w:val="001B0841"/>
    <w:rsid w:val="001B0CB0"/>
    <w:rsid w:val="001B0EFA"/>
    <w:rsid w:val="001B1192"/>
    <w:rsid w:val="001B1D69"/>
    <w:rsid w:val="001B2736"/>
    <w:rsid w:val="001B289E"/>
    <w:rsid w:val="001B3EAB"/>
    <w:rsid w:val="001B42C6"/>
    <w:rsid w:val="001B4547"/>
    <w:rsid w:val="001B5439"/>
    <w:rsid w:val="001B5BD2"/>
    <w:rsid w:val="001B6296"/>
    <w:rsid w:val="001B6560"/>
    <w:rsid w:val="001B66ED"/>
    <w:rsid w:val="001B6B4C"/>
    <w:rsid w:val="001B7154"/>
    <w:rsid w:val="001B71CF"/>
    <w:rsid w:val="001B7991"/>
    <w:rsid w:val="001B79C2"/>
    <w:rsid w:val="001B79ED"/>
    <w:rsid w:val="001C0048"/>
    <w:rsid w:val="001C089E"/>
    <w:rsid w:val="001C0FA7"/>
    <w:rsid w:val="001C24B3"/>
    <w:rsid w:val="001C2D48"/>
    <w:rsid w:val="001C400B"/>
    <w:rsid w:val="001C5167"/>
    <w:rsid w:val="001C5270"/>
    <w:rsid w:val="001C5BDB"/>
    <w:rsid w:val="001C6E88"/>
    <w:rsid w:val="001C7145"/>
    <w:rsid w:val="001C743B"/>
    <w:rsid w:val="001C7C3F"/>
    <w:rsid w:val="001C7EA0"/>
    <w:rsid w:val="001D0148"/>
    <w:rsid w:val="001D0152"/>
    <w:rsid w:val="001D12D7"/>
    <w:rsid w:val="001D179D"/>
    <w:rsid w:val="001D2069"/>
    <w:rsid w:val="001D2134"/>
    <w:rsid w:val="001D271C"/>
    <w:rsid w:val="001D3129"/>
    <w:rsid w:val="001D3C59"/>
    <w:rsid w:val="001D4AEA"/>
    <w:rsid w:val="001D5C28"/>
    <w:rsid w:val="001D5EF2"/>
    <w:rsid w:val="001D6CAC"/>
    <w:rsid w:val="001D7028"/>
    <w:rsid w:val="001E0377"/>
    <w:rsid w:val="001E36A3"/>
    <w:rsid w:val="001E3A00"/>
    <w:rsid w:val="001E419B"/>
    <w:rsid w:val="001E581D"/>
    <w:rsid w:val="001E655C"/>
    <w:rsid w:val="001E6EFA"/>
    <w:rsid w:val="001E7BAE"/>
    <w:rsid w:val="001F11EB"/>
    <w:rsid w:val="001F12BF"/>
    <w:rsid w:val="001F3792"/>
    <w:rsid w:val="001F4832"/>
    <w:rsid w:val="001F5212"/>
    <w:rsid w:val="001F5ADC"/>
    <w:rsid w:val="001F678A"/>
    <w:rsid w:val="001F6DFD"/>
    <w:rsid w:val="001F7942"/>
    <w:rsid w:val="002017F4"/>
    <w:rsid w:val="00202685"/>
    <w:rsid w:val="00202B3A"/>
    <w:rsid w:val="00203B51"/>
    <w:rsid w:val="00204510"/>
    <w:rsid w:val="00204E4D"/>
    <w:rsid w:val="00206137"/>
    <w:rsid w:val="00206909"/>
    <w:rsid w:val="002069F8"/>
    <w:rsid w:val="00207622"/>
    <w:rsid w:val="002104B4"/>
    <w:rsid w:val="00210AD0"/>
    <w:rsid w:val="00211C9C"/>
    <w:rsid w:val="002121C3"/>
    <w:rsid w:val="00212626"/>
    <w:rsid w:val="00213A16"/>
    <w:rsid w:val="00213EB3"/>
    <w:rsid w:val="00214D6D"/>
    <w:rsid w:val="00215556"/>
    <w:rsid w:val="00215799"/>
    <w:rsid w:val="0021789A"/>
    <w:rsid w:val="00217B22"/>
    <w:rsid w:val="00221541"/>
    <w:rsid w:val="00222326"/>
    <w:rsid w:val="00224458"/>
    <w:rsid w:val="00224655"/>
    <w:rsid w:val="00224E90"/>
    <w:rsid w:val="00224ED1"/>
    <w:rsid w:val="002257D5"/>
    <w:rsid w:val="00227929"/>
    <w:rsid w:val="00230237"/>
    <w:rsid w:val="002306AA"/>
    <w:rsid w:val="00231A47"/>
    <w:rsid w:val="00233806"/>
    <w:rsid w:val="002346F5"/>
    <w:rsid w:val="00234BA3"/>
    <w:rsid w:val="00234D1D"/>
    <w:rsid w:val="00235082"/>
    <w:rsid w:val="002355B4"/>
    <w:rsid w:val="00235ABA"/>
    <w:rsid w:val="002360FA"/>
    <w:rsid w:val="00236618"/>
    <w:rsid w:val="00236C61"/>
    <w:rsid w:val="002375C1"/>
    <w:rsid w:val="00237890"/>
    <w:rsid w:val="002379F4"/>
    <w:rsid w:val="00237A8D"/>
    <w:rsid w:val="002403B6"/>
    <w:rsid w:val="00240720"/>
    <w:rsid w:val="0024085B"/>
    <w:rsid w:val="00240CA4"/>
    <w:rsid w:val="002416DC"/>
    <w:rsid w:val="00241E10"/>
    <w:rsid w:val="00241FFE"/>
    <w:rsid w:val="0024206D"/>
    <w:rsid w:val="002424C1"/>
    <w:rsid w:val="00243A42"/>
    <w:rsid w:val="00243F8F"/>
    <w:rsid w:val="002457C0"/>
    <w:rsid w:val="00245800"/>
    <w:rsid w:val="002461F5"/>
    <w:rsid w:val="002466C6"/>
    <w:rsid w:val="002468D3"/>
    <w:rsid w:val="002474A9"/>
    <w:rsid w:val="002476B6"/>
    <w:rsid w:val="00247BA9"/>
    <w:rsid w:val="00247D57"/>
    <w:rsid w:val="00250A77"/>
    <w:rsid w:val="002512C5"/>
    <w:rsid w:val="00251B7D"/>
    <w:rsid w:val="00253A7D"/>
    <w:rsid w:val="00253E5E"/>
    <w:rsid w:val="002541DD"/>
    <w:rsid w:val="002546F7"/>
    <w:rsid w:val="00254AAC"/>
    <w:rsid w:val="00255727"/>
    <w:rsid w:val="00255A54"/>
    <w:rsid w:val="0025661A"/>
    <w:rsid w:val="00256E6D"/>
    <w:rsid w:val="0026022B"/>
    <w:rsid w:val="00260353"/>
    <w:rsid w:val="00260AEF"/>
    <w:rsid w:val="00260E8B"/>
    <w:rsid w:val="00261124"/>
    <w:rsid w:val="00261BC2"/>
    <w:rsid w:val="00262E64"/>
    <w:rsid w:val="00263927"/>
    <w:rsid w:val="00263BB0"/>
    <w:rsid w:val="0026448A"/>
    <w:rsid w:val="002653C0"/>
    <w:rsid w:val="002656B3"/>
    <w:rsid w:val="00265E66"/>
    <w:rsid w:val="002665C3"/>
    <w:rsid w:val="002666D3"/>
    <w:rsid w:val="00266DFB"/>
    <w:rsid w:val="00266FA1"/>
    <w:rsid w:val="0026797B"/>
    <w:rsid w:val="0027022C"/>
    <w:rsid w:val="00270625"/>
    <w:rsid w:val="0027072E"/>
    <w:rsid w:val="00270A1A"/>
    <w:rsid w:val="00270CE0"/>
    <w:rsid w:val="00271C19"/>
    <w:rsid w:val="00273924"/>
    <w:rsid w:val="0027442C"/>
    <w:rsid w:val="002745C6"/>
    <w:rsid w:val="00274C7E"/>
    <w:rsid w:val="00274CC9"/>
    <w:rsid w:val="0027572F"/>
    <w:rsid w:val="002759C2"/>
    <w:rsid w:val="00276B63"/>
    <w:rsid w:val="002774B9"/>
    <w:rsid w:val="00280576"/>
    <w:rsid w:val="002806D3"/>
    <w:rsid w:val="00280B02"/>
    <w:rsid w:val="00280EF8"/>
    <w:rsid w:val="00282509"/>
    <w:rsid w:val="00282CD3"/>
    <w:rsid w:val="002832FA"/>
    <w:rsid w:val="00283C89"/>
    <w:rsid w:val="00283E22"/>
    <w:rsid w:val="00284352"/>
    <w:rsid w:val="00284707"/>
    <w:rsid w:val="002847B4"/>
    <w:rsid w:val="00284C5C"/>
    <w:rsid w:val="002852C2"/>
    <w:rsid w:val="002863C7"/>
    <w:rsid w:val="00286855"/>
    <w:rsid w:val="002907D4"/>
    <w:rsid w:val="0029105D"/>
    <w:rsid w:val="00291551"/>
    <w:rsid w:val="00291A17"/>
    <w:rsid w:val="002931C9"/>
    <w:rsid w:val="002943C8"/>
    <w:rsid w:val="002947E4"/>
    <w:rsid w:val="00295447"/>
    <w:rsid w:val="00295A33"/>
    <w:rsid w:val="00295B6D"/>
    <w:rsid w:val="00296D8B"/>
    <w:rsid w:val="00297DAF"/>
    <w:rsid w:val="002A12C6"/>
    <w:rsid w:val="002A16CD"/>
    <w:rsid w:val="002A377F"/>
    <w:rsid w:val="002A3B81"/>
    <w:rsid w:val="002A41D5"/>
    <w:rsid w:val="002A508F"/>
    <w:rsid w:val="002A533E"/>
    <w:rsid w:val="002A5625"/>
    <w:rsid w:val="002A62BB"/>
    <w:rsid w:val="002A7009"/>
    <w:rsid w:val="002A73BD"/>
    <w:rsid w:val="002A76A3"/>
    <w:rsid w:val="002A7BD5"/>
    <w:rsid w:val="002B00CC"/>
    <w:rsid w:val="002B0A2D"/>
    <w:rsid w:val="002B13BB"/>
    <w:rsid w:val="002B1745"/>
    <w:rsid w:val="002B18EE"/>
    <w:rsid w:val="002B1C9C"/>
    <w:rsid w:val="002B2378"/>
    <w:rsid w:val="002B2682"/>
    <w:rsid w:val="002B2A29"/>
    <w:rsid w:val="002B2CAE"/>
    <w:rsid w:val="002B3433"/>
    <w:rsid w:val="002B3CF4"/>
    <w:rsid w:val="002B4903"/>
    <w:rsid w:val="002B4996"/>
    <w:rsid w:val="002B577C"/>
    <w:rsid w:val="002B5FA9"/>
    <w:rsid w:val="002B66FD"/>
    <w:rsid w:val="002B6F65"/>
    <w:rsid w:val="002B7D50"/>
    <w:rsid w:val="002C1040"/>
    <w:rsid w:val="002C14CB"/>
    <w:rsid w:val="002C24AC"/>
    <w:rsid w:val="002C2AA7"/>
    <w:rsid w:val="002C4662"/>
    <w:rsid w:val="002C4A7D"/>
    <w:rsid w:val="002C5736"/>
    <w:rsid w:val="002C607E"/>
    <w:rsid w:val="002C6535"/>
    <w:rsid w:val="002C69B7"/>
    <w:rsid w:val="002C6C4E"/>
    <w:rsid w:val="002C7191"/>
    <w:rsid w:val="002C79FF"/>
    <w:rsid w:val="002D01E8"/>
    <w:rsid w:val="002D1493"/>
    <w:rsid w:val="002D289B"/>
    <w:rsid w:val="002D2D43"/>
    <w:rsid w:val="002D2E2C"/>
    <w:rsid w:val="002D3347"/>
    <w:rsid w:val="002D3B74"/>
    <w:rsid w:val="002D4362"/>
    <w:rsid w:val="002D439D"/>
    <w:rsid w:val="002D477A"/>
    <w:rsid w:val="002D4D23"/>
    <w:rsid w:val="002E099D"/>
    <w:rsid w:val="002E14E2"/>
    <w:rsid w:val="002E2C76"/>
    <w:rsid w:val="002E3237"/>
    <w:rsid w:val="002E3311"/>
    <w:rsid w:val="002E3368"/>
    <w:rsid w:val="002E3BE6"/>
    <w:rsid w:val="002E50CA"/>
    <w:rsid w:val="002E547B"/>
    <w:rsid w:val="002E6B21"/>
    <w:rsid w:val="002E78B8"/>
    <w:rsid w:val="002F076F"/>
    <w:rsid w:val="002F0851"/>
    <w:rsid w:val="002F0A6B"/>
    <w:rsid w:val="002F0D27"/>
    <w:rsid w:val="002F1313"/>
    <w:rsid w:val="002F242A"/>
    <w:rsid w:val="002F4C58"/>
    <w:rsid w:val="002F5704"/>
    <w:rsid w:val="002F5867"/>
    <w:rsid w:val="002F5BA2"/>
    <w:rsid w:val="002F62EB"/>
    <w:rsid w:val="002F73D2"/>
    <w:rsid w:val="003008EE"/>
    <w:rsid w:val="00301793"/>
    <w:rsid w:val="00301D77"/>
    <w:rsid w:val="0030226B"/>
    <w:rsid w:val="0030260F"/>
    <w:rsid w:val="00302E9A"/>
    <w:rsid w:val="0030380D"/>
    <w:rsid w:val="0030548D"/>
    <w:rsid w:val="00306328"/>
    <w:rsid w:val="00306753"/>
    <w:rsid w:val="00306BBD"/>
    <w:rsid w:val="00307433"/>
    <w:rsid w:val="00310334"/>
    <w:rsid w:val="003106CF"/>
    <w:rsid w:val="0031076D"/>
    <w:rsid w:val="00310C19"/>
    <w:rsid w:val="0031187D"/>
    <w:rsid w:val="00312578"/>
    <w:rsid w:val="00312CC1"/>
    <w:rsid w:val="00312D51"/>
    <w:rsid w:val="00313821"/>
    <w:rsid w:val="00313F91"/>
    <w:rsid w:val="00314EFE"/>
    <w:rsid w:val="0031502F"/>
    <w:rsid w:val="0031546C"/>
    <w:rsid w:val="00315E50"/>
    <w:rsid w:val="00320C2A"/>
    <w:rsid w:val="00320D73"/>
    <w:rsid w:val="003217AE"/>
    <w:rsid w:val="003234B4"/>
    <w:rsid w:val="00323EC2"/>
    <w:rsid w:val="00325901"/>
    <w:rsid w:val="00325BA6"/>
    <w:rsid w:val="00326017"/>
    <w:rsid w:val="00326034"/>
    <w:rsid w:val="0032637C"/>
    <w:rsid w:val="003265A1"/>
    <w:rsid w:val="00327ED9"/>
    <w:rsid w:val="0033022F"/>
    <w:rsid w:val="00330403"/>
    <w:rsid w:val="00330423"/>
    <w:rsid w:val="00330E05"/>
    <w:rsid w:val="00330F78"/>
    <w:rsid w:val="00331180"/>
    <w:rsid w:val="0033121D"/>
    <w:rsid w:val="00331547"/>
    <w:rsid w:val="0033163D"/>
    <w:rsid w:val="00331838"/>
    <w:rsid w:val="00331CEF"/>
    <w:rsid w:val="00331D04"/>
    <w:rsid w:val="00332272"/>
    <w:rsid w:val="003322EB"/>
    <w:rsid w:val="00334406"/>
    <w:rsid w:val="003345B8"/>
    <w:rsid w:val="00334B38"/>
    <w:rsid w:val="00335175"/>
    <w:rsid w:val="00335879"/>
    <w:rsid w:val="00335C95"/>
    <w:rsid w:val="00335F4F"/>
    <w:rsid w:val="00336A45"/>
    <w:rsid w:val="00336A79"/>
    <w:rsid w:val="003376E3"/>
    <w:rsid w:val="00340C3F"/>
    <w:rsid w:val="003413FB"/>
    <w:rsid w:val="00341CA3"/>
    <w:rsid w:val="00342292"/>
    <w:rsid w:val="00342DF3"/>
    <w:rsid w:val="0034350D"/>
    <w:rsid w:val="003436CF"/>
    <w:rsid w:val="003447F4"/>
    <w:rsid w:val="0034539E"/>
    <w:rsid w:val="003453E4"/>
    <w:rsid w:val="003459F6"/>
    <w:rsid w:val="00345DC0"/>
    <w:rsid w:val="00345EE5"/>
    <w:rsid w:val="003462A0"/>
    <w:rsid w:val="00347097"/>
    <w:rsid w:val="003506AD"/>
    <w:rsid w:val="00350C9B"/>
    <w:rsid w:val="00350D28"/>
    <w:rsid w:val="00351C3F"/>
    <w:rsid w:val="003520D3"/>
    <w:rsid w:val="0035275E"/>
    <w:rsid w:val="003528F0"/>
    <w:rsid w:val="00353427"/>
    <w:rsid w:val="00353499"/>
    <w:rsid w:val="00353C97"/>
    <w:rsid w:val="003541E2"/>
    <w:rsid w:val="00354818"/>
    <w:rsid w:val="00354BED"/>
    <w:rsid w:val="00355067"/>
    <w:rsid w:val="003558C7"/>
    <w:rsid w:val="00356530"/>
    <w:rsid w:val="003565E2"/>
    <w:rsid w:val="00356D18"/>
    <w:rsid w:val="0036007C"/>
    <w:rsid w:val="00360681"/>
    <w:rsid w:val="003606FA"/>
    <w:rsid w:val="00360CBA"/>
    <w:rsid w:val="00360FCC"/>
    <w:rsid w:val="0036101A"/>
    <w:rsid w:val="003610CF"/>
    <w:rsid w:val="003627A8"/>
    <w:rsid w:val="003628A8"/>
    <w:rsid w:val="00362B6B"/>
    <w:rsid w:val="00362BB9"/>
    <w:rsid w:val="00363045"/>
    <w:rsid w:val="003635A7"/>
    <w:rsid w:val="00363AE4"/>
    <w:rsid w:val="0036491F"/>
    <w:rsid w:val="00365A7A"/>
    <w:rsid w:val="00366FCD"/>
    <w:rsid w:val="00370006"/>
    <w:rsid w:val="00370ACD"/>
    <w:rsid w:val="00371373"/>
    <w:rsid w:val="00371E59"/>
    <w:rsid w:val="003727F7"/>
    <w:rsid w:val="00372CF2"/>
    <w:rsid w:val="0037306B"/>
    <w:rsid w:val="0037326A"/>
    <w:rsid w:val="003744BC"/>
    <w:rsid w:val="00374A96"/>
    <w:rsid w:val="00375EC2"/>
    <w:rsid w:val="00376B20"/>
    <w:rsid w:val="00377585"/>
    <w:rsid w:val="003777E1"/>
    <w:rsid w:val="00377DE7"/>
    <w:rsid w:val="00380355"/>
    <w:rsid w:val="003805BF"/>
    <w:rsid w:val="00380EF1"/>
    <w:rsid w:val="0038147F"/>
    <w:rsid w:val="00382704"/>
    <w:rsid w:val="00382911"/>
    <w:rsid w:val="0038323C"/>
    <w:rsid w:val="003836C6"/>
    <w:rsid w:val="0038386B"/>
    <w:rsid w:val="00383A5B"/>
    <w:rsid w:val="00384126"/>
    <w:rsid w:val="00384450"/>
    <w:rsid w:val="00384506"/>
    <w:rsid w:val="00384D63"/>
    <w:rsid w:val="00385D2E"/>
    <w:rsid w:val="0038739D"/>
    <w:rsid w:val="0039013B"/>
    <w:rsid w:val="003902CE"/>
    <w:rsid w:val="003903B2"/>
    <w:rsid w:val="003912EF"/>
    <w:rsid w:val="0039149E"/>
    <w:rsid w:val="00392844"/>
    <w:rsid w:val="00393708"/>
    <w:rsid w:val="00395481"/>
    <w:rsid w:val="00395AA4"/>
    <w:rsid w:val="00395D52"/>
    <w:rsid w:val="003968C7"/>
    <w:rsid w:val="003A0747"/>
    <w:rsid w:val="003A1292"/>
    <w:rsid w:val="003A1432"/>
    <w:rsid w:val="003A1D37"/>
    <w:rsid w:val="003A1E1D"/>
    <w:rsid w:val="003A1F06"/>
    <w:rsid w:val="003A23FB"/>
    <w:rsid w:val="003A2649"/>
    <w:rsid w:val="003A31B3"/>
    <w:rsid w:val="003A3562"/>
    <w:rsid w:val="003A358E"/>
    <w:rsid w:val="003A3788"/>
    <w:rsid w:val="003A3CD9"/>
    <w:rsid w:val="003A490D"/>
    <w:rsid w:val="003A4F49"/>
    <w:rsid w:val="003A56B7"/>
    <w:rsid w:val="003A5779"/>
    <w:rsid w:val="003A5E5A"/>
    <w:rsid w:val="003A6DD7"/>
    <w:rsid w:val="003A7223"/>
    <w:rsid w:val="003A7C4D"/>
    <w:rsid w:val="003B1A89"/>
    <w:rsid w:val="003B2412"/>
    <w:rsid w:val="003B2A81"/>
    <w:rsid w:val="003B3517"/>
    <w:rsid w:val="003B43CE"/>
    <w:rsid w:val="003B4B17"/>
    <w:rsid w:val="003B51D3"/>
    <w:rsid w:val="003B5AB7"/>
    <w:rsid w:val="003B5C33"/>
    <w:rsid w:val="003B5D54"/>
    <w:rsid w:val="003B6728"/>
    <w:rsid w:val="003B6AD5"/>
    <w:rsid w:val="003B75E9"/>
    <w:rsid w:val="003C0F89"/>
    <w:rsid w:val="003C2C59"/>
    <w:rsid w:val="003C2D9B"/>
    <w:rsid w:val="003C31E1"/>
    <w:rsid w:val="003C5AAD"/>
    <w:rsid w:val="003C70C3"/>
    <w:rsid w:val="003D08EA"/>
    <w:rsid w:val="003D1FBF"/>
    <w:rsid w:val="003D213A"/>
    <w:rsid w:val="003D22EB"/>
    <w:rsid w:val="003D24E7"/>
    <w:rsid w:val="003D25BD"/>
    <w:rsid w:val="003D2CBD"/>
    <w:rsid w:val="003D2EA2"/>
    <w:rsid w:val="003D328F"/>
    <w:rsid w:val="003D3932"/>
    <w:rsid w:val="003D480E"/>
    <w:rsid w:val="003D6703"/>
    <w:rsid w:val="003D6D75"/>
    <w:rsid w:val="003D6F4C"/>
    <w:rsid w:val="003E07AC"/>
    <w:rsid w:val="003E0C3A"/>
    <w:rsid w:val="003E0D6C"/>
    <w:rsid w:val="003E3AF3"/>
    <w:rsid w:val="003E41CB"/>
    <w:rsid w:val="003E4397"/>
    <w:rsid w:val="003E4456"/>
    <w:rsid w:val="003E4C6E"/>
    <w:rsid w:val="003E4DFF"/>
    <w:rsid w:val="003E52EF"/>
    <w:rsid w:val="003E556F"/>
    <w:rsid w:val="003E5794"/>
    <w:rsid w:val="003E5BAB"/>
    <w:rsid w:val="003E5F32"/>
    <w:rsid w:val="003E67AE"/>
    <w:rsid w:val="003E6F8B"/>
    <w:rsid w:val="003E743A"/>
    <w:rsid w:val="003F0105"/>
    <w:rsid w:val="003F0513"/>
    <w:rsid w:val="003F1070"/>
    <w:rsid w:val="003F110D"/>
    <w:rsid w:val="003F1180"/>
    <w:rsid w:val="003F12FC"/>
    <w:rsid w:val="003F152A"/>
    <w:rsid w:val="003F1F7E"/>
    <w:rsid w:val="003F2623"/>
    <w:rsid w:val="003F440A"/>
    <w:rsid w:val="003F4E83"/>
    <w:rsid w:val="003F5DC3"/>
    <w:rsid w:val="003F6104"/>
    <w:rsid w:val="003F613C"/>
    <w:rsid w:val="003F6746"/>
    <w:rsid w:val="003F791C"/>
    <w:rsid w:val="00401CEC"/>
    <w:rsid w:val="00402511"/>
    <w:rsid w:val="00403074"/>
    <w:rsid w:val="00403B0F"/>
    <w:rsid w:val="00404A33"/>
    <w:rsid w:val="00404F8F"/>
    <w:rsid w:val="00405118"/>
    <w:rsid w:val="004051D0"/>
    <w:rsid w:val="00405D8B"/>
    <w:rsid w:val="00406527"/>
    <w:rsid w:val="00406609"/>
    <w:rsid w:val="00406A4E"/>
    <w:rsid w:val="00407172"/>
    <w:rsid w:val="00407207"/>
    <w:rsid w:val="004079CB"/>
    <w:rsid w:val="0041009E"/>
    <w:rsid w:val="004109D7"/>
    <w:rsid w:val="00410FA0"/>
    <w:rsid w:val="004115C0"/>
    <w:rsid w:val="0041221F"/>
    <w:rsid w:val="0041266E"/>
    <w:rsid w:val="004137D9"/>
    <w:rsid w:val="00413D95"/>
    <w:rsid w:val="0041533D"/>
    <w:rsid w:val="00415962"/>
    <w:rsid w:val="00415B50"/>
    <w:rsid w:val="00415B56"/>
    <w:rsid w:val="004163CC"/>
    <w:rsid w:val="004172C6"/>
    <w:rsid w:val="0041797B"/>
    <w:rsid w:val="00420AC8"/>
    <w:rsid w:val="0042316A"/>
    <w:rsid w:val="004256BD"/>
    <w:rsid w:val="00426188"/>
    <w:rsid w:val="00426451"/>
    <w:rsid w:val="0042681E"/>
    <w:rsid w:val="00426A04"/>
    <w:rsid w:val="00427675"/>
    <w:rsid w:val="00430413"/>
    <w:rsid w:val="0043191F"/>
    <w:rsid w:val="00431CD7"/>
    <w:rsid w:val="00431F5E"/>
    <w:rsid w:val="00432F19"/>
    <w:rsid w:val="00433C39"/>
    <w:rsid w:val="004341DA"/>
    <w:rsid w:val="00435125"/>
    <w:rsid w:val="00435AFB"/>
    <w:rsid w:val="0043650D"/>
    <w:rsid w:val="00436DE7"/>
    <w:rsid w:val="00436EEE"/>
    <w:rsid w:val="0043723D"/>
    <w:rsid w:val="00440204"/>
    <w:rsid w:val="00440430"/>
    <w:rsid w:val="00441210"/>
    <w:rsid w:val="00441B48"/>
    <w:rsid w:val="00441E85"/>
    <w:rsid w:val="00442180"/>
    <w:rsid w:val="004433C0"/>
    <w:rsid w:val="004437E6"/>
    <w:rsid w:val="00443D22"/>
    <w:rsid w:val="00443E5D"/>
    <w:rsid w:val="004441BB"/>
    <w:rsid w:val="0044496D"/>
    <w:rsid w:val="00445BB3"/>
    <w:rsid w:val="004469E5"/>
    <w:rsid w:val="00446B6A"/>
    <w:rsid w:val="004472B7"/>
    <w:rsid w:val="004476EF"/>
    <w:rsid w:val="004505A1"/>
    <w:rsid w:val="0045063E"/>
    <w:rsid w:val="004526F7"/>
    <w:rsid w:val="00452C79"/>
    <w:rsid w:val="00452EDE"/>
    <w:rsid w:val="0045447B"/>
    <w:rsid w:val="004546A8"/>
    <w:rsid w:val="00454851"/>
    <w:rsid w:val="004576D6"/>
    <w:rsid w:val="0046057D"/>
    <w:rsid w:val="0046075B"/>
    <w:rsid w:val="00460AC7"/>
    <w:rsid w:val="0046154D"/>
    <w:rsid w:val="00461677"/>
    <w:rsid w:val="00462630"/>
    <w:rsid w:val="00462C82"/>
    <w:rsid w:val="00462D38"/>
    <w:rsid w:val="00462E32"/>
    <w:rsid w:val="00464884"/>
    <w:rsid w:val="00464FCE"/>
    <w:rsid w:val="00466265"/>
    <w:rsid w:val="004674DD"/>
    <w:rsid w:val="00467737"/>
    <w:rsid w:val="0047037C"/>
    <w:rsid w:val="00470B9F"/>
    <w:rsid w:val="00471BA3"/>
    <w:rsid w:val="00472416"/>
    <w:rsid w:val="004727B2"/>
    <w:rsid w:val="004729CA"/>
    <w:rsid w:val="00472D71"/>
    <w:rsid w:val="00472E7D"/>
    <w:rsid w:val="00474486"/>
    <w:rsid w:val="00475286"/>
    <w:rsid w:val="00476229"/>
    <w:rsid w:val="004766AF"/>
    <w:rsid w:val="00476CF6"/>
    <w:rsid w:val="00477189"/>
    <w:rsid w:val="00477B6E"/>
    <w:rsid w:val="00477C53"/>
    <w:rsid w:val="004802AA"/>
    <w:rsid w:val="004802ED"/>
    <w:rsid w:val="00480DD9"/>
    <w:rsid w:val="004823D6"/>
    <w:rsid w:val="004828BA"/>
    <w:rsid w:val="00483012"/>
    <w:rsid w:val="00483442"/>
    <w:rsid w:val="00484826"/>
    <w:rsid w:val="004852E2"/>
    <w:rsid w:val="004862B0"/>
    <w:rsid w:val="0048667B"/>
    <w:rsid w:val="00487197"/>
    <w:rsid w:val="004872CF"/>
    <w:rsid w:val="0049118F"/>
    <w:rsid w:val="004915AD"/>
    <w:rsid w:val="00491EBD"/>
    <w:rsid w:val="0049225A"/>
    <w:rsid w:val="00492BC2"/>
    <w:rsid w:val="00492DA2"/>
    <w:rsid w:val="004932FC"/>
    <w:rsid w:val="00495989"/>
    <w:rsid w:val="00495A55"/>
    <w:rsid w:val="00495DAC"/>
    <w:rsid w:val="00495E76"/>
    <w:rsid w:val="00495EDF"/>
    <w:rsid w:val="004968AE"/>
    <w:rsid w:val="00496AFE"/>
    <w:rsid w:val="00496F4B"/>
    <w:rsid w:val="004977EE"/>
    <w:rsid w:val="00497A4E"/>
    <w:rsid w:val="004A048E"/>
    <w:rsid w:val="004A15CA"/>
    <w:rsid w:val="004A2D36"/>
    <w:rsid w:val="004A3BAC"/>
    <w:rsid w:val="004A3BCB"/>
    <w:rsid w:val="004A3FEE"/>
    <w:rsid w:val="004A4A2B"/>
    <w:rsid w:val="004A4EE5"/>
    <w:rsid w:val="004A5AEF"/>
    <w:rsid w:val="004A6C13"/>
    <w:rsid w:val="004A737A"/>
    <w:rsid w:val="004B02BE"/>
    <w:rsid w:val="004B0439"/>
    <w:rsid w:val="004B09F0"/>
    <w:rsid w:val="004B0F49"/>
    <w:rsid w:val="004B187E"/>
    <w:rsid w:val="004B22A3"/>
    <w:rsid w:val="004B3146"/>
    <w:rsid w:val="004B3C96"/>
    <w:rsid w:val="004B4929"/>
    <w:rsid w:val="004B5357"/>
    <w:rsid w:val="004B5865"/>
    <w:rsid w:val="004B5D4A"/>
    <w:rsid w:val="004B6113"/>
    <w:rsid w:val="004B7AC6"/>
    <w:rsid w:val="004C0097"/>
    <w:rsid w:val="004C25D7"/>
    <w:rsid w:val="004C28FA"/>
    <w:rsid w:val="004C2BF9"/>
    <w:rsid w:val="004C37DF"/>
    <w:rsid w:val="004C3BB7"/>
    <w:rsid w:val="004C4661"/>
    <w:rsid w:val="004C466A"/>
    <w:rsid w:val="004C4C8E"/>
    <w:rsid w:val="004C4D7F"/>
    <w:rsid w:val="004C68AB"/>
    <w:rsid w:val="004C6B1C"/>
    <w:rsid w:val="004D05A3"/>
    <w:rsid w:val="004D101D"/>
    <w:rsid w:val="004D1122"/>
    <w:rsid w:val="004D1715"/>
    <w:rsid w:val="004D2605"/>
    <w:rsid w:val="004D27A2"/>
    <w:rsid w:val="004D295C"/>
    <w:rsid w:val="004D2EEB"/>
    <w:rsid w:val="004D3656"/>
    <w:rsid w:val="004D3708"/>
    <w:rsid w:val="004D3D14"/>
    <w:rsid w:val="004D3E40"/>
    <w:rsid w:val="004D431F"/>
    <w:rsid w:val="004D4444"/>
    <w:rsid w:val="004D46F6"/>
    <w:rsid w:val="004D4B35"/>
    <w:rsid w:val="004D4DA4"/>
    <w:rsid w:val="004D5996"/>
    <w:rsid w:val="004D5C9B"/>
    <w:rsid w:val="004D5FAF"/>
    <w:rsid w:val="004D6CFC"/>
    <w:rsid w:val="004D709A"/>
    <w:rsid w:val="004E08B3"/>
    <w:rsid w:val="004E0BE5"/>
    <w:rsid w:val="004E143C"/>
    <w:rsid w:val="004E17DF"/>
    <w:rsid w:val="004E1BE7"/>
    <w:rsid w:val="004E29DA"/>
    <w:rsid w:val="004E3700"/>
    <w:rsid w:val="004E38AD"/>
    <w:rsid w:val="004E49F2"/>
    <w:rsid w:val="004E4CD9"/>
    <w:rsid w:val="004E4EF0"/>
    <w:rsid w:val="004E5279"/>
    <w:rsid w:val="004E57E1"/>
    <w:rsid w:val="004E5A34"/>
    <w:rsid w:val="004E5EA0"/>
    <w:rsid w:val="004E61F4"/>
    <w:rsid w:val="004E682F"/>
    <w:rsid w:val="004E7300"/>
    <w:rsid w:val="004E7403"/>
    <w:rsid w:val="004E7567"/>
    <w:rsid w:val="004F0361"/>
    <w:rsid w:val="004F0F17"/>
    <w:rsid w:val="004F1544"/>
    <w:rsid w:val="004F1DE8"/>
    <w:rsid w:val="004F2974"/>
    <w:rsid w:val="004F2CA3"/>
    <w:rsid w:val="004F367C"/>
    <w:rsid w:val="004F3BE5"/>
    <w:rsid w:val="004F41BD"/>
    <w:rsid w:val="004F4DDE"/>
    <w:rsid w:val="004F56D7"/>
    <w:rsid w:val="004F5C2B"/>
    <w:rsid w:val="004F63E4"/>
    <w:rsid w:val="004F6420"/>
    <w:rsid w:val="004F6AC0"/>
    <w:rsid w:val="004F7984"/>
    <w:rsid w:val="004F7BF8"/>
    <w:rsid w:val="004F7F98"/>
    <w:rsid w:val="005005A7"/>
    <w:rsid w:val="00500789"/>
    <w:rsid w:val="00500959"/>
    <w:rsid w:val="00500A1E"/>
    <w:rsid w:val="00500B3F"/>
    <w:rsid w:val="005019F3"/>
    <w:rsid w:val="00503C16"/>
    <w:rsid w:val="00503E8A"/>
    <w:rsid w:val="0050510C"/>
    <w:rsid w:val="00505429"/>
    <w:rsid w:val="0050606A"/>
    <w:rsid w:val="0050690F"/>
    <w:rsid w:val="005074EE"/>
    <w:rsid w:val="0050770B"/>
    <w:rsid w:val="005104C3"/>
    <w:rsid w:val="0051088B"/>
    <w:rsid w:val="00512269"/>
    <w:rsid w:val="0051283B"/>
    <w:rsid w:val="00513450"/>
    <w:rsid w:val="005146C3"/>
    <w:rsid w:val="00514E7E"/>
    <w:rsid w:val="00516392"/>
    <w:rsid w:val="00516ACA"/>
    <w:rsid w:val="005178EA"/>
    <w:rsid w:val="00520CAC"/>
    <w:rsid w:val="00521725"/>
    <w:rsid w:val="00522C18"/>
    <w:rsid w:val="005240BE"/>
    <w:rsid w:val="0052442F"/>
    <w:rsid w:val="00524C68"/>
    <w:rsid w:val="00524D7F"/>
    <w:rsid w:val="00524DEB"/>
    <w:rsid w:val="0052515A"/>
    <w:rsid w:val="005251B3"/>
    <w:rsid w:val="005256F7"/>
    <w:rsid w:val="005258F0"/>
    <w:rsid w:val="00527DEB"/>
    <w:rsid w:val="00527E26"/>
    <w:rsid w:val="00530387"/>
    <w:rsid w:val="005309EF"/>
    <w:rsid w:val="0053374B"/>
    <w:rsid w:val="00533CF8"/>
    <w:rsid w:val="00533CF9"/>
    <w:rsid w:val="00534475"/>
    <w:rsid w:val="00534FC8"/>
    <w:rsid w:val="005355E8"/>
    <w:rsid w:val="005369D6"/>
    <w:rsid w:val="0053780A"/>
    <w:rsid w:val="00541497"/>
    <w:rsid w:val="00541724"/>
    <w:rsid w:val="00541C3A"/>
    <w:rsid w:val="00541C7E"/>
    <w:rsid w:val="005436F9"/>
    <w:rsid w:val="0054404C"/>
    <w:rsid w:val="0054441D"/>
    <w:rsid w:val="0054540C"/>
    <w:rsid w:val="00546122"/>
    <w:rsid w:val="00546391"/>
    <w:rsid w:val="005472C4"/>
    <w:rsid w:val="00547AE1"/>
    <w:rsid w:val="00547D68"/>
    <w:rsid w:val="00550158"/>
    <w:rsid w:val="00551D80"/>
    <w:rsid w:val="00551D8D"/>
    <w:rsid w:val="00552231"/>
    <w:rsid w:val="00553D3E"/>
    <w:rsid w:val="005563BE"/>
    <w:rsid w:val="0055645F"/>
    <w:rsid w:val="0055721A"/>
    <w:rsid w:val="005620E8"/>
    <w:rsid w:val="005623C0"/>
    <w:rsid w:val="00564272"/>
    <w:rsid w:val="00564966"/>
    <w:rsid w:val="00564F3D"/>
    <w:rsid w:val="00564F6F"/>
    <w:rsid w:val="00565971"/>
    <w:rsid w:val="00565AA8"/>
    <w:rsid w:val="0056638C"/>
    <w:rsid w:val="00566424"/>
    <w:rsid w:val="005673FA"/>
    <w:rsid w:val="00570466"/>
    <w:rsid w:val="00570509"/>
    <w:rsid w:val="00570D7E"/>
    <w:rsid w:val="00572CEC"/>
    <w:rsid w:val="005738B4"/>
    <w:rsid w:val="00574986"/>
    <w:rsid w:val="00576B3F"/>
    <w:rsid w:val="00577EF0"/>
    <w:rsid w:val="00580AD9"/>
    <w:rsid w:val="00580DDD"/>
    <w:rsid w:val="0058436B"/>
    <w:rsid w:val="00584D29"/>
    <w:rsid w:val="0058532F"/>
    <w:rsid w:val="0059055E"/>
    <w:rsid w:val="005909E2"/>
    <w:rsid w:val="00590F7D"/>
    <w:rsid w:val="00592654"/>
    <w:rsid w:val="00592BAE"/>
    <w:rsid w:val="0059356A"/>
    <w:rsid w:val="005935A7"/>
    <w:rsid w:val="00593AAB"/>
    <w:rsid w:val="005945A6"/>
    <w:rsid w:val="005966E4"/>
    <w:rsid w:val="00596B02"/>
    <w:rsid w:val="00596FA4"/>
    <w:rsid w:val="005A0F02"/>
    <w:rsid w:val="005A1AA0"/>
    <w:rsid w:val="005A2C68"/>
    <w:rsid w:val="005A2F98"/>
    <w:rsid w:val="005A3F7C"/>
    <w:rsid w:val="005A4179"/>
    <w:rsid w:val="005A4C73"/>
    <w:rsid w:val="005A4CDA"/>
    <w:rsid w:val="005A634D"/>
    <w:rsid w:val="005A6831"/>
    <w:rsid w:val="005A6954"/>
    <w:rsid w:val="005A6BB4"/>
    <w:rsid w:val="005A6FDF"/>
    <w:rsid w:val="005A7073"/>
    <w:rsid w:val="005A7B4D"/>
    <w:rsid w:val="005B1109"/>
    <w:rsid w:val="005B1436"/>
    <w:rsid w:val="005B253B"/>
    <w:rsid w:val="005B296C"/>
    <w:rsid w:val="005B2A78"/>
    <w:rsid w:val="005B345E"/>
    <w:rsid w:val="005B3D0F"/>
    <w:rsid w:val="005B41A4"/>
    <w:rsid w:val="005B4DA6"/>
    <w:rsid w:val="005B5120"/>
    <w:rsid w:val="005B5BFF"/>
    <w:rsid w:val="005B6D3C"/>
    <w:rsid w:val="005B76C8"/>
    <w:rsid w:val="005B7798"/>
    <w:rsid w:val="005C10F5"/>
    <w:rsid w:val="005C1D0E"/>
    <w:rsid w:val="005C25AB"/>
    <w:rsid w:val="005C2828"/>
    <w:rsid w:val="005C2912"/>
    <w:rsid w:val="005C2C29"/>
    <w:rsid w:val="005C2EC2"/>
    <w:rsid w:val="005C436F"/>
    <w:rsid w:val="005C5729"/>
    <w:rsid w:val="005C69AC"/>
    <w:rsid w:val="005C6EF6"/>
    <w:rsid w:val="005C7D7A"/>
    <w:rsid w:val="005D1B89"/>
    <w:rsid w:val="005D1F6D"/>
    <w:rsid w:val="005D22DB"/>
    <w:rsid w:val="005D282A"/>
    <w:rsid w:val="005D394B"/>
    <w:rsid w:val="005D4478"/>
    <w:rsid w:val="005D4B1E"/>
    <w:rsid w:val="005D4C48"/>
    <w:rsid w:val="005D70B9"/>
    <w:rsid w:val="005D7A10"/>
    <w:rsid w:val="005E20EA"/>
    <w:rsid w:val="005E24A8"/>
    <w:rsid w:val="005E252D"/>
    <w:rsid w:val="005E27DF"/>
    <w:rsid w:val="005E4147"/>
    <w:rsid w:val="005E4409"/>
    <w:rsid w:val="005E57A7"/>
    <w:rsid w:val="005E5892"/>
    <w:rsid w:val="005E5AA2"/>
    <w:rsid w:val="005E666F"/>
    <w:rsid w:val="005E6EDB"/>
    <w:rsid w:val="005E773A"/>
    <w:rsid w:val="005E7C68"/>
    <w:rsid w:val="005F0420"/>
    <w:rsid w:val="005F091B"/>
    <w:rsid w:val="005F0A70"/>
    <w:rsid w:val="005F0A85"/>
    <w:rsid w:val="005F1133"/>
    <w:rsid w:val="005F1722"/>
    <w:rsid w:val="005F17F2"/>
    <w:rsid w:val="005F1826"/>
    <w:rsid w:val="005F2039"/>
    <w:rsid w:val="005F365C"/>
    <w:rsid w:val="005F3EA1"/>
    <w:rsid w:val="005F420F"/>
    <w:rsid w:val="005F4326"/>
    <w:rsid w:val="005F45E1"/>
    <w:rsid w:val="005F4DCB"/>
    <w:rsid w:val="005F4F28"/>
    <w:rsid w:val="005F5304"/>
    <w:rsid w:val="005F5882"/>
    <w:rsid w:val="005F599C"/>
    <w:rsid w:val="005F5F22"/>
    <w:rsid w:val="005F6055"/>
    <w:rsid w:val="005F70C9"/>
    <w:rsid w:val="006019DE"/>
    <w:rsid w:val="006020F1"/>
    <w:rsid w:val="00603E77"/>
    <w:rsid w:val="006047F8"/>
    <w:rsid w:val="006061A3"/>
    <w:rsid w:val="00606957"/>
    <w:rsid w:val="0060726D"/>
    <w:rsid w:val="00607783"/>
    <w:rsid w:val="00607DFC"/>
    <w:rsid w:val="0061005C"/>
    <w:rsid w:val="00611D0F"/>
    <w:rsid w:val="00614202"/>
    <w:rsid w:val="00614CF3"/>
    <w:rsid w:val="00614DA0"/>
    <w:rsid w:val="00614F9E"/>
    <w:rsid w:val="00615147"/>
    <w:rsid w:val="00615A54"/>
    <w:rsid w:val="0061621A"/>
    <w:rsid w:val="00616321"/>
    <w:rsid w:val="0061640B"/>
    <w:rsid w:val="006165D8"/>
    <w:rsid w:val="00616BBE"/>
    <w:rsid w:val="00617945"/>
    <w:rsid w:val="006202CA"/>
    <w:rsid w:val="006203E7"/>
    <w:rsid w:val="00620E94"/>
    <w:rsid w:val="006217CE"/>
    <w:rsid w:val="0062288A"/>
    <w:rsid w:val="0062297D"/>
    <w:rsid w:val="006230A4"/>
    <w:rsid w:val="00623312"/>
    <w:rsid w:val="006247F7"/>
    <w:rsid w:val="0062481B"/>
    <w:rsid w:val="006255EC"/>
    <w:rsid w:val="0062630C"/>
    <w:rsid w:val="00626F82"/>
    <w:rsid w:val="00630C13"/>
    <w:rsid w:val="00630EB2"/>
    <w:rsid w:val="0063103E"/>
    <w:rsid w:val="006314E2"/>
    <w:rsid w:val="00631F64"/>
    <w:rsid w:val="00632F71"/>
    <w:rsid w:val="00633AB7"/>
    <w:rsid w:val="00634946"/>
    <w:rsid w:val="00634B8F"/>
    <w:rsid w:val="00635622"/>
    <w:rsid w:val="0063643C"/>
    <w:rsid w:val="0063653E"/>
    <w:rsid w:val="00636740"/>
    <w:rsid w:val="00637A39"/>
    <w:rsid w:val="00640A73"/>
    <w:rsid w:val="0064173E"/>
    <w:rsid w:val="00642595"/>
    <w:rsid w:val="0064299A"/>
    <w:rsid w:val="00643A12"/>
    <w:rsid w:val="0064593E"/>
    <w:rsid w:val="00646239"/>
    <w:rsid w:val="0065050B"/>
    <w:rsid w:val="00650F3A"/>
    <w:rsid w:val="006518D3"/>
    <w:rsid w:val="00651BDD"/>
    <w:rsid w:val="00653F0A"/>
    <w:rsid w:val="006542E0"/>
    <w:rsid w:val="00654A02"/>
    <w:rsid w:val="00654A04"/>
    <w:rsid w:val="00655E4E"/>
    <w:rsid w:val="00660603"/>
    <w:rsid w:val="00661947"/>
    <w:rsid w:val="00662125"/>
    <w:rsid w:val="006624B0"/>
    <w:rsid w:val="00662CF7"/>
    <w:rsid w:val="0066439E"/>
    <w:rsid w:val="006643FC"/>
    <w:rsid w:val="00664F0A"/>
    <w:rsid w:val="00665A45"/>
    <w:rsid w:val="006678C1"/>
    <w:rsid w:val="0067027C"/>
    <w:rsid w:val="00670C46"/>
    <w:rsid w:val="00671FD6"/>
    <w:rsid w:val="0067218D"/>
    <w:rsid w:val="00672C68"/>
    <w:rsid w:val="00672D6C"/>
    <w:rsid w:val="00672E1E"/>
    <w:rsid w:val="00673271"/>
    <w:rsid w:val="00673819"/>
    <w:rsid w:val="00673E56"/>
    <w:rsid w:val="0067490D"/>
    <w:rsid w:val="00674D7A"/>
    <w:rsid w:val="00675DC6"/>
    <w:rsid w:val="00675E73"/>
    <w:rsid w:val="006764DE"/>
    <w:rsid w:val="0067773D"/>
    <w:rsid w:val="00677C74"/>
    <w:rsid w:val="006810C7"/>
    <w:rsid w:val="00682831"/>
    <w:rsid w:val="006849F7"/>
    <w:rsid w:val="00684B6E"/>
    <w:rsid w:val="00685B73"/>
    <w:rsid w:val="00685D86"/>
    <w:rsid w:val="00686E06"/>
    <w:rsid w:val="006915ED"/>
    <w:rsid w:val="00692131"/>
    <w:rsid w:val="006922ED"/>
    <w:rsid w:val="00692B9F"/>
    <w:rsid w:val="00692CE2"/>
    <w:rsid w:val="006930B5"/>
    <w:rsid w:val="00693C02"/>
    <w:rsid w:val="00693D4C"/>
    <w:rsid w:val="00694ECB"/>
    <w:rsid w:val="006953EB"/>
    <w:rsid w:val="006958B6"/>
    <w:rsid w:val="00697B86"/>
    <w:rsid w:val="006A0A41"/>
    <w:rsid w:val="006A0FF0"/>
    <w:rsid w:val="006A124A"/>
    <w:rsid w:val="006A1D22"/>
    <w:rsid w:val="006A272F"/>
    <w:rsid w:val="006A3A86"/>
    <w:rsid w:val="006A52DB"/>
    <w:rsid w:val="006A6F1B"/>
    <w:rsid w:val="006A7A7A"/>
    <w:rsid w:val="006A7BA7"/>
    <w:rsid w:val="006B0D14"/>
    <w:rsid w:val="006B11AB"/>
    <w:rsid w:val="006B11B4"/>
    <w:rsid w:val="006B24C2"/>
    <w:rsid w:val="006B272E"/>
    <w:rsid w:val="006B2CE5"/>
    <w:rsid w:val="006B3ECF"/>
    <w:rsid w:val="006B4239"/>
    <w:rsid w:val="006B436F"/>
    <w:rsid w:val="006B49F6"/>
    <w:rsid w:val="006B4AC9"/>
    <w:rsid w:val="006B5624"/>
    <w:rsid w:val="006B5B2C"/>
    <w:rsid w:val="006B6279"/>
    <w:rsid w:val="006B6EF4"/>
    <w:rsid w:val="006B7103"/>
    <w:rsid w:val="006B799B"/>
    <w:rsid w:val="006B7E43"/>
    <w:rsid w:val="006C00D1"/>
    <w:rsid w:val="006C0563"/>
    <w:rsid w:val="006C0F19"/>
    <w:rsid w:val="006C137A"/>
    <w:rsid w:val="006C1643"/>
    <w:rsid w:val="006C172B"/>
    <w:rsid w:val="006C20DE"/>
    <w:rsid w:val="006C2E8A"/>
    <w:rsid w:val="006C2EF9"/>
    <w:rsid w:val="006C3B00"/>
    <w:rsid w:val="006C3E49"/>
    <w:rsid w:val="006C4299"/>
    <w:rsid w:val="006C4906"/>
    <w:rsid w:val="006C4969"/>
    <w:rsid w:val="006C57BD"/>
    <w:rsid w:val="006C5E32"/>
    <w:rsid w:val="006C6095"/>
    <w:rsid w:val="006C60FC"/>
    <w:rsid w:val="006C6836"/>
    <w:rsid w:val="006C6881"/>
    <w:rsid w:val="006C6BA2"/>
    <w:rsid w:val="006D0045"/>
    <w:rsid w:val="006D0B24"/>
    <w:rsid w:val="006D1C25"/>
    <w:rsid w:val="006D2155"/>
    <w:rsid w:val="006D2194"/>
    <w:rsid w:val="006D24C3"/>
    <w:rsid w:val="006D2A4B"/>
    <w:rsid w:val="006D2D9C"/>
    <w:rsid w:val="006D2DEB"/>
    <w:rsid w:val="006D346B"/>
    <w:rsid w:val="006D3D5D"/>
    <w:rsid w:val="006D4308"/>
    <w:rsid w:val="006D4450"/>
    <w:rsid w:val="006D45D6"/>
    <w:rsid w:val="006D55AA"/>
    <w:rsid w:val="006D5D51"/>
    <w:rsid w:val="006D5E8A"/>
    <w:rsid w:val="006D652A"/>
    <w:rsid w:val="006D67C7"/>
    <w:rsid w:val="006D6B16"/>
    <w:rsid w:val="006E191E"/>
    <w:rsid w:val="006E2911"/>
    <w:rsid w:val="006E332C"/>
    <w:rsid w:val="006E385B"/>
    <w:rsid w:val="006E3F1B"/>
    <w:rsid w:val="006E3FCC"/>
    <w:rsid w:val="006E4BF2"/>
    <w:rsid w:val="006E5BBB"/>
    <w:rsid w:val="006E603B"/>
    <w:rsid w:val="006E6776"/>
    <w:rsid w:val="006E6C01"/>
    <w:rsid w:val="006F00BC"/>
    <w:rsid w:val="006F0250"/>
    <w:rsid w:val="006F0681"/>
    <w:rsid w:val="006F09E6"/>
    <w:rsid w:val="006F0C5B"/>
    <w:rsid w:val="006F17D6"/>
    <w:rsid w:val="006F29AB"/>
    <w:rsid w:val="006F2A28"/>
    <w:rsid w:val="006F2E57"/>
    <w:rsid w:val="006F368D"/>
    <w:rsid w:val="006F37C4"/>
    <w:rsid w:val="006F3C97"/>
    <w:rsid w:val="006F4499"/>
    <w:rsid w:val="006F6331"/>
    <w:rsid w:val="006F7323"/>
    <w:rsid w:val="006F7521"/>
    <w:rsid w:val="00700026"/>
    <w:rsid w:val="00701E2C"/>
    <w:rsid w:val="00701F5E"/>
    <w:rsid w:val="00702C53"/>
    <w:rsid w:val="0070361D"/>
    <w:rsid w:val="007036CC"/>
    <w:rsid w:val="0070371A"/>
    <w:rsid w:val="007037BB"/>
    <w:rsid w:val="00703BEC"/>
    <w:rsid w:val="00703EC6"/>
    <w:rsid w:val="00704103"/>
    <w:rsid w:val="007054D8"/>
    <w:rsid w:val="00705C87"/>
    <w:rsid w:val="00706C6B"/>
    <w:rsid w:val="00706F12"/>
    <w:rsid w:val="00707B40"/>
    <w:rsid w:val="00707BED"/>
    <w:rsid w:val="00707F23"/>
    <w:rsid w:val="0071125F"/>
    <w:rsid w:val="007117FD"/>
    <w:rsid w:val="00712050"/>
    <w:rsid w:val="0071227A"/>
    <w:rsid w:val="007133B7"/>
    <w:rsid w:val="007149D0"/>
    <w:rsid w:val="00716974"/>
    <w:rsid w:val="00720A39"/>
    <w:rsid w:val="00720C4B"/>
    <w:rsid w:val="00720E90"/>
    <w:rsid w:val="007217BD"/>
    <w:rsid w:val="00722D80"/>
    <w:rsid w:val="00723B46"/>
    <w:rsid w:val="00723D26"/>
    <w:rsid w:val="00723D74"/>
    <w:rsid w:val="00723E1B"/>
    <w:rsid w:val="007246FA"/>
    <w:rsid w:val="00724825"/>
    <w:rsid w:val="00724901"/>
    <w:rsid w:val="00725158"/>
    <w:rsid w:val="00725384"/>
    <w:rsid w:val="00726855"/>
    <w:rsid w:val="00727E26"/>
    <w:rsid w:val="00730B22"/>
    <w:rsid w:val="00730D36"/>
    <w:rsid w:val="00731028"/>
    <w:rsid w:val="007312A1"/>
    <w:rsid w:val="00732D28"/>
    <w:rsid w:val="0073322E"/>
    <w:rsid w:val="0073377E"/>
    <w:rsid w:val="0073474D"/>
    <w:rsid w:val="007357AF"/>
    <w:rsid w:val="00735BCB"/>
    <w:rsid w:val="007362F3"/>
    <w:rsid w:val="00737635"/>
    <w:rsid w:val="0074074A"/>
    <w:rsid w:val="00740845"/>
    <w:rsid w:val="00740D66"/>
    <w:rsid w:val="00741002"/>
    <w:rsid w:val="007422E3"/>
    <w:rsid w:val="007425EA"/>
    <w:rsid w:val="00742746"/>
    <w:rsid w:val="00742765"/>
    <w:rsid w:val="00742F0A"/>
    <w:rsid w:val="007437BC"/>
    <w:rsid w:val="007441D2"/>
    <w:rsid w:val="007448C3"/>
    <w:rsid w:val="00744AEA"/>
    <w:rsid w:val="007457F0"/>
    <w:rsid w:val="0074583E"/>
    <w:rsid w:val="00745BED"/>
    <w:rsid w:val="00745EC1"/>
    <w:rsid w:val="00745F96"/>
    <w:rsid w:val="00747A5D"/>
    <w:rsid w:val="00747F7A"/>
    <w:rsid w:val="0075101A"/>
    <w:rsid w:val="00751108"/>
    <w:rsid w:val="007537EC"/>
    <w:rsid w:val="00753BAB"/>
    <w:rsid w:val="00754589"/>
    <w:rsid w:val="0075469A"/>
    <w:rsid w:val="00754BFD"/>
    <w:rsid w:val="00754FF6"/>
    <w:rsid w:val="00755831"/>
    <w:rsid w:val="00756F6A"/>
    <w:rsid w:val="0075773E"/>
    <w:rsid w:val="00761FC4"/>
    <w:rsid w:val="00762410"/>
    <w:rsid w:val="00762A03"/>
    <w:rsid w:val="00763508"/>
    <w:rsid w:val="0076533C"/>
    <w:rsid w:val="00765BB9"/>
    <w:rsid w:val="00765DB6"/>
    <w:rsid w:val="007661D4"/>
    <w:rsid w:val="00766838"/>
    <w:rsid w:val="00766DBB"/>
    <w:rsid w:val="007678DB"/>
    <w:rsid w:val="0077004A"/>
    <w:rsid w:val="0077085F"/>
    <w:rsid w:val="00771471"/>
    <w:rsid w:val="00773D8E"/>
    <w:rsid w:val="007743F3"/>
    <w:rsid w:val="00774614"/>
    <w:rsid w:val="0077481E"/>
    <w:rsid w:val="0077516E"/>
    <w:rsid w:val="007751D1"/>
    <w:rsid w:val="00775C2F"/>
    <w:rsid w:val="0077657A"/>
    <w:rsid w:val="0077672A"/>
    <w:rsid w:val="00776C9D"/>
    <w:rsid w:val="00776DDA"/>
    <w:rsid w:val="00780E83"/>
    <w:rsid w:val="00782388"/>
    <w:rsid w:val="0078282B"/>
    <w:rsid w:val="0078319F"/>
    <w:rsid w:val="007836CC"/>
    <w:rsid w:val="00784CC6"/>
    <w:rsid w:val="00786DDF"/>
    <w:rsid w:val="00786F9C"/>
    <w:rsid w:val="00786FBC"/>
    <w:rsid w:val="00787968"/>
    <w:rsid w:val="00787CC1"/>
    <w:rsid w:val="00790E63"/>
    <w:rsid w:val="00790EE1"/>
    <w:rsid w:val="0079195C"/>
    <w:rsid w:val="00791A82"/>
    <w:rsid w:val="00791EF5"/>
    <w:rsid w:val="0079220A"/>
    <w:rsid w:val="00792B8A"/>
    <w:rsid w:val="00792FCC"/>
    <w:rsid w:val="00793728"/>
    <w:rsid w:val="00793BCF"/>
    <w:rsid w:val="00793FB6"/>
    <w:rsid w:val="00794815"/>
    <w:rsid w:val="00794CB9"/>
    <w:rsid w:val="00794FF7"/>
    <w:rsid w:val="00795F87"/>
    <w:rsid w:val="00796086"/>
    <w:rsid w:val="0079679A"/>
    <w:rsid w:val="00797279"/>
    <w:rsid w:val="00797C75"/>
    <w:rsid w:val="007A062E"/>
    <w:rsid w:val="007A0B96"/>
    <w:rsid w:val="007A0E47"/>
    <w:rsid w:val="007A142B"/>
    <w:rsid w:val="007A1520"/>
    <w:rsid w:val="007A16D1"/>
    <w:rsid w:val="007A17C9"/>
    <w:rsid w:val="007A1AB3"/>
    <w:rsid w:val="007A267A"/>
    <w:rsid w:val="007A2A45"/>
    <w:rsid w:val="007A3309"/>
    <w:rsid w:val="007A485E"/>
    <w:rsid w:val="007A4D70"/>
    <w:rsid w:val="007A5FD1"/>
    <w:rsid w:val="007A682E"/>
    <w:rsid w:val="007A6E9C"/>
    <w:rsid w:val="007A738A"/>
    <w:rsid w:val="007B0800"/>
    <w:rsid w:val="007B3F52"/>
    <w:rsid w:val="007B43FD"/>
    <w:rsid w:val="007B49B3"/>
    <w:rsid w:val="007B6A5E"/>
    <w:rsid w:val="007C0974"/>
    <w:rsid w:val="007C0C44"/>
    <w:rsid w:val="007C0F81"/>
    <w:rsid w:val="007C14B7"/>
    <w:rsid w:val="007C2131"/>
    <w:rsid w:val="007C25C0"/>
    <w:rsid w:val="007C28BE"/>
    <w:rsid w:val="007C2FB8"/>
    <w:rsid w:val="007C324C"/>
    <w:rsid w:val="007C442E"/>
    <w:rsid w:val="007C4DF1"/>
    <w:rsid w:val="007C6737"/>
    <w:rsid w:val="007C67A2"/>
    <w:rsid w:val="007C68A6"/>
    <w:rsid w:val="007C68F0"/>
    <w:rsid w:val="007C7A9B"/>
    <w:rsid w:val="007C7B8B"/>
    <w:rsid w:val="007D0A7C"/>
    <w:rsid w:val="007D0E1A"/>
    <w:rsid w:val="007D0EE6"/>
    <w:rsid w:val="007D165C"/>
    <w:rsid w:val="007D169D"/>
    <w:rsid w:val="007D196F"/>
    <w:rsid w:val="007D28C6"/>
    <w:rsid w:val="007D2CFE"/>
    <w:rsid w:val="007D3236"/>
    <w:rsid w:val="007D35DE"/>
    <w:rsid w:val="007D4148"/>
    <w:rsid w:val="007D482F"/>
    <w:rsid w:val="007D5F39"/>
    <w:rsid w:val="007D636E"/>
    <w:rsid w:val="007D63BE"/>
    <w:rsid w:val="007D7261"/>
    <w:rsid w:val="007D771A"/>
    <w:rsid w:val="007D78BB"/>
    <w:rsid w:val="007D7EEF"/>
    <w:rsid w:val="007E0366"/>
    <w:rsid w:val="007E071E"/>
    <w:rsid w:val="007E0DC2"/>
    <w:rsid w:val="007E0F96"/>
    <w:rsid w:val="007E1D58"/>
    <w:rsid w:val="007E1FCF"/>
    <w:rsid w:val="007E3BE1"/>
    <w:rsid w:val="007E4A32"/>
    <w:rsid w:val="007E5D57"/>
    <w:rsid w:val="007E631F"/>
    <w:rsid w:val="007E654B"/>
    <w:rsid w:val="007E6E63"/>
    <w:rsid w:val="007E787B"/>
    <w:rsid w:val="007F019A"/>
    <w:rsid w:val="007F046C"/>
    <w:rsid w:val="007F04E2"/>
    <w:rsid w:val="007F05D8"/>
    <w:rsid w:val="007F0CBE"/>
    <w:rsid w:val="007F10E2"/>
    <w:rsid w:val="007F21F6"/>
    <w:rsid w:val="007F2CF0"/>
    <w:rsid w:val="007F345E"/>
    <w:rsid w:val="007F39D9"/>
    <w:rsid w:val="007F4595"/>
    <w:rsid w:val="007F4824"/>
    <w:rsid w:val="007F4B54"/>
    <w:rsid w:val="007F4C17"/>
    <w:rsid w:val="007F4E2F"/>
    <w:rsid w:val="007F5B51"/>
    <w:rsid w:val="007F6255"/>
    <w:rsid w:val="007F67CB"/>
    <w:rsid w:val="007F6AB1"/>
    <w:rsid w:val="007F7524"/>
    <w:rsid w:val="007F77B5"/>
    <w:rsid w:val="007F78C7"/>
    <w:rsid w:val="007F7E7E"/>
    <w:rsid w:val="008008AC"/>
    <w:rsid w:val="00801356"/>
    <w:rsid w:val="0080197A"/>
    <w:rsid w:val="00803237"/>
    <w:rsid w:val="0080343F"/>
    <w:rsid w:val="00803739"/>
    <w:rsid w:val="00803C48"/>
    <w:rsid w:val="00803E08"/>
    <w:rsid w:val="00803F15"/>
    <w:rsid w:val="00804ACD"/>
    <w:rsid w:val="00804BFF"/>
    <w:rsid w:val="00805552"/>
    <w:rsid w:val="00805767"/>
    <w:rsid w:val="00805927"/>
    <w:rsid w:val="00805D4C"/>
    <w:rsid w:val="00805D69"/>
    <w:rsid w:val="00805EBA"/>
    <w:rsid w:val="00806A3A"/>
    <w:rsid w:val="00807436"/>
    <w:rsid w:val="0080753B"/>
    <w:rsid w:val="00807B69"/>
    <w:rsid w:val="00807E4E"/>
    <w:rsid w:val="00810BA1"/>
    <w:rsid w:val="008134AD"/>
    <w:rsid w:val="0081412D"/>
    <w:rsid w:val="00814600"/>
    <w:rsid w:val="008158DF"/>
    <w:rsid w:val="00815944"/>
    <w:rsid w:val="00815998"/>
    <w:rsid w:val="00815AF6"/>
    <w:rsid w:val="00815ED0"/>
    <w:rsid w:val="00816432"/>
    <w:rsid w:val="00816F2B"/>
    <w:rsid w:val="00820BF7"/>
    <w:rsid w:val="0082169B"/>
    <w:rsid w:val="0082209E"/>
    <w:rsid w:val="00822137"/>
    <w:rsid w:val="008226E1"/>
    <w:rsid w:val="00823AC3"/>
    <w:rsid w:val="0082460F"/>
    <w:rsid w:val="00824738"/>
    <w:rsid w:val="00824765"/>
    <w:rsid w:val="008261E8"/>
    <w:rsid w:val="00826978"/>
    <w:rsid w:val="00826FC9"/>
    <w:rsid w:val="00827D13"/>
    <w:rsid w:val="00827D49"/>
    <w:rsid w:val="00830B6D"/>
    <w:rsid w:val="00830D00"/>
    <w:rsid w:val="008314B4"/>
    <w:rsid w:val="00831DF0"/>
    <w:rsid w:val="00831E75"/>
    <w:rsid w:val="008342DF"/>
    <w:rsid w:val="00834C7D"/>
    <w:rsid w:val="00834EC7"/>
    <w:rsid w:val="008355B8"/>
    <w:rsid w:val="008360CD"/>
    <w:rsid w:val="008366F1"/>
    <w:rsid w:val="00837288"/>
    <w:rsid w:val="00837ED6"/>
    <w:rsid w:val="00840088"/>
    <w:rsid w:val="00840B1F"/>
    <w:rsid w:val="008416D9"/>
    <w:rsid w:val="00842482"/>
    <w:rsid w:val="008425F4"/>
    <w:rsid w:val="00842B89"/>
    <w:rsid w:val="00842D8A"/>
    <w:rsid w:val="00843427"/>
    <w:rsid w:val="00843CB6"/>
    <w:rsid w:val="00843D62"/>
    <w:rsid w:val="00843E9B"/>
    <w:rsid w:val="008447B1"/>
    <w:rsid w:val="00844965"/>
    <w:rsid w:val="00844B06"/>
    <w:rsid w:val="0084604A"/>
    <w:rsid w:val="0084670E"/>
    <w:rsid w:val="00846DCE"/>
    <w:rsid w:val="0084723E"/>
    <w:rsid w:val="00850D09"/>
    <w:rsid w:val="008518A5"/>
    <w:rsid w:val="00851F4D"/>
    <w:rsid w:val="00852A8B"/>
    <w:rsid w:val="00852BBC"/>
    <w:rsid w:val="00853D6B"/>
    <w:rsid w:val="008553DE"/>
    <w:rsid w:val="008562D7"/>
    <w:rsid w:val="008579E2"/>
    <w:rsid w:val="008616B4"/>
    <w:rsid w:val="0086201F"/>
    <w:rsid w:val="00862F85"/>
    <w:rsid w:val="00863091"/>
    <w:rsid w:val="0086309E"/>
    <w:rsid w:val="00863230"/>
    <w:rsid w:val="00866629"/>
    <w:rsid w:val="00867783"/>
    <w:rsid w:val="00870DD3"/>
    <w:rsid w:val="00871EC2"/>
    <w:rsid w:val="00872C30"/>
    <w:rsid w:val="0087338A"/>
    <w:rsid w:val="00874D93"/>
    <w:rsid w:val="008751C8"/>
    <w:rsid w:val="00876B00"/>
    <w:rsid w:val="0088091A"/>
    <w:rsid w:val="00882B22"/>
    <w:rsid w:val="008842D8"/>
    <w:rsid w:val="008845F7"/>
    <w:rsid w:val="008845FE"/>
    <w:rsid w:val="00884DC9"/>
    <w:rsid w:val="00885B48"/>
    <w:rsid w:val="00887282"/>
    <w:rsid w:val="008878F1"/>
    <w:rsid w:val="008879BE"/>
    <w:rsid w:val="008879DF"/>
    <w:rsid w:val="00887F53"/>
    <w:rsid w:val="00890023"/>
    <w:rsid w:val="0089030D"/>
    <w:rsid w:val="00890580"/>
    <w:rsid w:val="00890ADF"/>
    <w:rsid w:val="00890EC0"/>
    <w:rsid w:val="00893CA9"/>
    <w:rsid w:val="008945F1"/>
    <w:rsid w:val="0089523F"/>
    <w:rsid w:val="00895A97"/>
    <w:rsid w:val="00896200"/>
    <w:rsid w:val="0089625B"/>
    <w:rsid w:val="0089638B"/>
    <w:rsid w:val="00896572"/>
    <w:rsid w:val="00896D04"/>
    <w:rsid w:val="00897111"/>
    <w:rsid w:val="008A3AF6"/>
    <w:rsid w:val="008A3B68"/>
    <w:rsid w:val="008A4082"/>
    <w:rsid w:val="008A4985"/>
    <w:rsid w:val="008A4D3F"/>
    <w:rsid w:val="008A59BD"/>
    <w:rsid w:val="008A5B58"/>
    <w:rsid w:val="008A757F"/>
    <w:rsid w:val="008A7ECB"/>
    <w:rsid w:val="008A7F82"/>
    <w:rsid w:val="008B0919"/>
    <w:rsid w:val="008B0A53"/>
    <w:rsid w:val="008B0EF1"/>
    <w:rsid w:val="008B13BC"/>
    <w:rsid w:val="008B1485"/>
    <w:rsid w:val="008B1A0D"/>
    <w:rsid w:val="008B21E8"/>
    <w:rsid w:val="008B3143"/>
    <w:rsid w:val="008B344B"/>
    <w:rsid w:val="008B39D8"/>
    <w:rsid w:val="008B3F0F"/>
    <w:rsid w:val="008B3F1F"/>
    <w:rsid w:val="008B5487"/>
    <w:rsid w:val="008B7DAA"/>
    <w:rsid w:val="008C0432"/>
    <w:rsid w:val="008C0712"/>
    <w:rsid w:val="008C1072"/>
    <w:rsid w:val="008C23F3"/>
    <w:rsid w:val="008C279F"/>
    <w:rsid w:val="008C2C2F"/>
    <w:rsid w:val="008C2F92"/>
    <w:rsid w:val="008C3154"/>
    <w:rsid w:val="008C338B"/>
    <w:rsid w:val="008C33FD"/>
    <w:rsid w:val="008C446C"/>
    <w:rsid w:val="008C55B1"/>
    <w:rsid w:val="008C6398"/>
    <w:rsid w:val="008C6518"/>
    <w:rsid w:val="008C77FB"/>
    <w:rsid w:val="008D1568"/>
    <w:rsid w:val="008D1751"/>
    <w:rsid w:val="008D2FCE"/>
    <w:rsid w:val="008D305F"/>
    <w:rsid w:val="008D340A"/>
    <w:rsid w:val="008D45F8"/>
    <w:rsid w:val="008D4D3A"/>
    <w:rsid w:val="008D4DD0"/>
    <w:rsid w:val="008D5260"/>
    <w:rsid w:val="008D559B"/>
    <w:rsid w:val="008D5F51"/>
    <w:rsid w:val="008D6151"/>
    <w:rsid w:val="008D7E09"/>
    <w:rsid w:val="008E0FC8"/>
    <w:rsid w:val="008E115B"/>
    <w:rsid w:val="008E26C9"/>
    <w:rsid w:val="008E2BB5"/>
    <w:rsid w:val="008E31D5"/>
    <w:rsid w:val="008E37EB"/>
    <w:rsid w:val="008E3FFC"/>
    <w:rsid w:val="008E5078"/>
    <w:rsid w:val="008E6180"/>
    <w:rsid w:val="008E63CF"/>
    <w:rsid w:val="008E643D"/>
    <w:rsid w:val="008E65A3"/>
    <w:rsid w:val="008E6CF1"/>
    <w:rsid w:val="008E71F0"/>
    <w:rsid w:val="008E776A"/>
    <w:rsid w:val="008E7944"/>
    <w:rsid w:val="008F0FAB"/>
    <w:rsid w:val="008F1AD0"/>
    <w:rsid w:val="008F3606"/>
    <w:rsid w:val="008F4104"/>
    <w:rsid w:val="008F4834"/>
    <w:rsid w:val="008F4B2B"/>
    <w:rsid w:val="008F4E31"/>
    <w:rsid w:val="008F4F84"/>
    <w:rsid w:val="008F5509"/>
    <w:rsid w:val="008F5566"/>
    <w:rsid w:val="008F57A3"/>
    <w:rsid w:val="008F60F9"/>
    <w:rsid w:val="008F6A26"/>
    <w:rsid w:val="00901B74"/>
    <w:rsid w:val="00902B2A"/>
    <w:rsid w:val="00902EB2"/>
    <w:rsid w:val="009049D6"/>
    <w:rsid w:val="00904F9C"/>
    <w:rsid w:val="00905C72"/>
    <w:rsid w:val="00906F95"/>
    <w:rsid w:val="009077DB"/>
    <w:rsid w:val="00907C84"/>
    <w:rsid w:val="009115C8"/>
    <w:rsid w:val="0091266C"/>
    <w:rsid w:val="00912DBB"/>
    <w:rsid w:val="00912F9A"/>
    <w:rsid w:val="0091488E"/>
    <w:rsid w:val="00915038"/>
    <w:rsid w:val="00915981"/>
    <w:rsid w:val="0091644B"/>
    <w:rsid w:val="00917FCA"/>
    <w:rsid w:val="00920092"/>
    <w:rsid w:val="00920499"/>
    <w:rsid w:val="00920BA1"/>
    <w:rsid w:val="00920CA8"/>
    <w:rsid w:val="00920DCC"/>
    <w:rsid w:val="00921C1E"/>
    <w:rsid w:val="00922241"/>
    <w:rsid w:val="009230EE"/>
    <w:rsid w:val="009231E8"/>
    <w:rsid w:val="009232EC"/>
    <w:rsid w:val="00923540"/>
    <w:rsid w:val="00924314"/>
    <w:rsid w:val="009254A3"/>
    <w:rsid w:val="0092645A"/>
    <w:rsid w:val="009267CA"/>
    <w:rsid w:val="00927421"/>
    <w:rsid w:val="009308E2"/>
    <w:rsid w:val="00931857"/>
    <w:rsid w:val="00932320"/>
    <w:rsid w:val="009346F0"/>
    <w:rsid w:val="00935B4B"/>
    <w:rsid w:val="00935EDA"/>
    <w:rsid w:val="00940675"/>
    <w:rsid w:val="00940D67"/>
    <w:rsid w:val="00941A80"/>
    <w:rsid w:val="00942598"/>
    <w:rsid w:val="00942DE3"/>
    <w:rsid w:val="00943085"/>
    <w:rsid w:val="00945BB4"/>
    <w:rsid w:val="009463B9"/>
    <w:rsid w:val="00946F7B"/>
    <w:rsid w:val="00947052"/>
    <w:rsid w:val="00947189"/>
    <w:rsid w:val="0094746B"/>
    <w:rsid w:val="00947BB5"/>
    <w:rsid w:val="0095054F"/>
    <w:rsid w:val="00950978"/>
    <w:rsid w:val="00950ADC"/>
    <w:rsid w:val="0095132E"/>
    <w:rsid w:val="009537BC"/>
    <w:rsid w:val="009540D4"/>
    <w:rsid w:val="00955087"/>
    <w:rsid w:val="0095546B"/>
    <w:rsid w:val="00956A99"/>
    <w:rsid w:val="00957F0D"/>
    <w:rsid w:val="00962052"/>
    <w:rsid w:val="00962457"/>
    <w:rsid w:val="009633F5"/>
    <w:rsid w:val="00964BAD"/>
    <w:rsid w:val="0096612D"/>
    <w:rsid w:val="00967673"/>
    <w:rsid w:val="00967979"/>
    <w:rsid w:val="00970502"/>
    <w:rsid w:val="0097171D"/>
    <w:rsid w:val="009720D4"/>
    <w:rsid w:val="00973D3E"/>
    <w:rsid w:val="00973E33"/>
    <w:rsid w:val="00975123"/>
    <w:rsid w:val="009758D2"/>
    <w:rsid w:val="00977025"/>
    <w:rsid w:val="00980474"/>
    <w:rsid w:val="00980CDE"/>
    <w:rsid w:val="009818A1"/>
    <w:rsid w:val="00981EF9"/>
    <w:rsid w:val="00981F21"/>
    <w:rsid w:val="0098289C"/>
    <w:rsid w:val="00983667"/>
    <w:rsid w:val="00983A80"/>
    <w:rsid w:val="0098415C"/>
    <w:rsid w:val="00985271"/>
    <w:rsid w:val="00986082"/>
    <w:rsid w:val="009867DF"/>
    <w:rsid w:val="009869D5"/>
    <w:rsid w:val="00987390"/>
    <w:rsid w:val="009877DF"/>
    <w:rsid w:val="009904E8"/>
    <w:rsid w:val="0099093B"/>
    <w:rsid w:val="00990BD7"/>
    <w:rsid w:val="00991568"/>
    <w:rsid w:val="00991723"/>
    <w:rsid w:val="00991839"/>
    <w:rsid w:val="00991ACF"/>
    <w:rsid w:val="009921E3"/>
    <w:rsid w:val="009924D8"/>
    <w:rsid w:val="00993944"/>
    <w:rsid w:val="00994BA2"/>
    <w:rsid w:val="00995475"/>
    <w:rsid w:val="00995D96"/>
    <w:rsid w:val="0099631F"/>
    <w:rsid w:val="00996ADA"/>
    <w:rsid w:val="009A0776"/>
    <w:rsid w:val="009A0CE2"/>
    <w:rsid w:val="009A0D5F"/>
    <w:rsid w:val="009A16F0"/>
    <w:rsid w:val="009A1B40"/>
    <w:rsid w:val="009A1FB1"/>
    <w:rsid w:val="009A2685"/>
    <w:rsid w:val="009A353F"/>
    <w:rsid w:val="009A35CF"/>
    <w:rsid w:val="009A38B9"/>
    <w:rsid w:val="009A3A95"/>
    <w:rsid w:val="009A4695"/>
    <w:rsid w:val="009A57A6"/>
    <w:rsid w:val="009B0326"/>
    <w:rsid w:val="009B2E1D"/>
    <w:rsid w:val="009B3313"/>
    <w:rsid w:val="009B3468"/>
    <w:rsid w:val="009B3C7D"/>
    <w:rsid w:val="009B432F"/>
    <w:rsid w:val="009B4F74"/>
    <w:rsid w:val="009B5470"/>
    <w:rsid w:val="009B5F40"/>
    <w:rsid w:val="009B707B"/>
    <w:rsid w:val="009B7A3C"/>
    <w:rsid w:val="009C01F8"/>
    <w:rsid w:val="009C10C5"/>
    <w:rsid w:val="009C1643"/>
    <w:rsid w:val="009C22F1"/>
    <w:rsid w:val="009C2658"/>
    <w:rsid w:val="009C3DAC"/>
    <w:rsid w:val="009C4731"/>
    <w:rsid w:val="009C487F"/>
    <w:rsid w:val="009C4D17"/>
    <w:rsid w:val="009C6BEE"/>
    <w:rsid w:val="009C6C03"/>
    <w:rsid w:val="009D18BB"/>
    <w:rsid w:val="009D2674"/>
    <w:rsid w:val="009D3490"/>
    <w:rsid w:val="009D37A5"/>
    <w:rsid w:val="009D3FA4"/>
    <w:rsid w:val="009D437A"/>
    <w:rsid w:val="009D45E5"/>
    <w:rsid w:val="009D50C2"/>
    <w:rsid w:val="009D5792"/>
    <w:rsid w:val="009D5A71"/>
    <w:rsid w:val="009D5C7E"/>
    <w:rsid w:val="009D5D5A"/>
    <w:rsid w:val="009D65F3"/>
    <w:rsid w:val="009D6AE9"/>
    <w:rsid w:val="009D6B16"/>
    <w:rsid w:val="009D6C1C"/>
    <w:rsid w:val="009D71C9"/>
    <w:rsid w:val="009E00C9"/>
    <w:rsid w:val="009E01C8"/>
    <w:rsid w:val="009E0E27"/>
    <w:rsid w:val="009E2419"/>
    <w:rsid w:val="009E51D6"/>
    <w:rsid w:val="009E605A"/>
    <w:rsid w:val="009E6553"/>
    <w:rsid w:val="009E68BB"/>
    <w:rsid w:val="009F0795"/>
    <w:rsid w:val="009F0A25"/>
    <w:rsid w:val="009F0C8A"/>
    <w:rsid w:val="009F271D"/>
    <w:rsid w:val="009F3FC1"/>
    <w:rsid w:val="009F5B1D"/>
    <w:rsid w:val="009F5D6C"/>
    <w:rsid w:val="009F6C62"/>
    <w:rsid w:val="009F7187"/>
    <w:rsid w:val="00A00969"/>
    <w:rsid w:val="00A00F89"/>
    <w:rsid w:val="00A0114A"/>
    <w:rsid w:val="00A017A4"/>
    <w:rsid w:val="00A0189A"/>
    <w:rsid w:val="00A01A99"/>
    <w:rsid w:val="00A03037"/>
    <w:rsid w:val="00A031E0"/>
    <w:rsid w:val="00A0345E"/>
    <w:rsid w:val="00A039CB"/>
    <w:rsid w:val="00A043E8"/>
    <w:rsid w:val="00A04F31"/>
    <w:rsid w:val="00A05166"/>
    <w:rsid w:val="00A0517E"/>
    <w:rsid w:val="00A052F6"/>
    <w:rsid w:val="00A058C5"/>
    <w:rsid w:val="00A06E45"/>
    <w:rsid w:val="00A06EF2"/>
    <w:rsid w:val="00A0720B"/>
    <w:rsid w:val="00A07605"/>
    <w:rsid w:val="00A118AE"/>
    <w:rsid w:val="00A126BA"/>
    <w:rsid w:val="00A13486"/>
    <w:rsid w:val="00A138A5"/>
    <w:rsid w:val="00A1498F"/>
    <w:rsid w:val="00A14EB0"/>
    <w:rsid w:val="00A152DD"/>
    <w:rsid w:val="00A155BE"/>
    <w:rsid w:val="00A16765"/>
    <w:rsid w:val="00A20A78"/>
    <w:rsid w:val="00A20BA5"/>
    <w:rsid w:val="00A21434"/>
    <w:rsid w:val="00A21B8E"/>
    <w:rsid w:val="00A221BE"/>
    <w:rsid w:val="00A22385"/>
    <w:rsid w:val="00A230D4"/>
    <w:rsid w:val="00A23271"/>
    <w:rsid w:val="00A23DEE"/>
    <w:rsid w:val="00A23E55"/>
    <w:rsid w:val="00A2420B"/>
    <w:rsid w:val="00A244E5"/>
    <w:rsid w:val="00A246E3"/>
    <w:rsid w:val="00A253B3"/>
    <w:rsid w:val="00A2593E"/>
    <w:rsid w:val="00A26381"/>
    <w:rsid w:val="00A302F6"/>
    <w:rsid w:val="00A3106A"/>
    <w:rsid w:val="00A315FB"/>
    <w:rsid w:val="00A31C8B"/>
    <w:rsid w:val="00A32E19"/>
    <w:rsid w:val="00A32FF1"/>
    <w:rsid w:val="00A3353F"/>
    <w:rsid w:val="00A33A80"/>
    <w:rsid w:val="00A33BA9"/>
    <w:rsid w:val="00A342E8"/>
    <w:rsid w:val="00A34926"/>
    <w:rsid w:val="00A349BA"/>
    <w:rsid w:val="00A34C8D"/>
    <w:rsid w:val="00A353B2"/>
    <w:rsid w:val="00A363D1"/>
    <w:rsid w:val="00A364E1"/>
    <w:rsid w:val="00A367BA"/>
    <w:rsid w:val="00A36DDA"/>
    <w:rsid w:val="00A406E5"/>
    <w:rsid w:val="00A41C06"/>
    <w:rsid w:val="00A437B0"/>
    <w:rsid w:val="00A4410C"/>
    <w:rsid w:val="00A4452E"/>
    <w:rsid w:val="00A44BC3"/>
    <w:rsid w:val="00A44C72"/>
    <w:rsid w:val="00A44DE6"/>
    <w:rsid w:val="00A45CE1"/>
    <w:rsid w:val="00A45E6B"/>
    <w:rsid w:val="00A462C7"/>
    <w:rsid w:val="00A46981"/>
    <w:rsid w:val="00A46DC6"/>
    <w:rsid w:val="00A47A42"/>
    <w:rsid w:val="00A5081B"/>
    <w:rsid w:val="00A51A01"/>
    <w:rsid w:val="00A51FA5"/>
    <w:rsid w:val="00A5270E"/>
    <w:rsid w:val="00A534DD"/>
    <w:rsid w:val="00A53849"/>
    <w:rsid w:val="00A53AFA"/>
    <w:rsid w:val="00A53E62"/>
    <w:rsid w:val="00A54029"/>
    <w:rsid w:val="00A54300"/>
    <w:rsid w:val="00A546DB"/>
    <w:rsid w:val="00A54CDF"/>
    <w:rsid w:val="00A56111"/>
    <w:rsid w:val="00A56AC3"/>
    <w:rsid w:val="00A56DC5"/>
    <w:rsid w:val="00A57BC5"/>
    <w:rsid w:val="00A6084B"/>
    <w:rsid w:val="00A6147C"/>
    <w:rsid w:val="00A6160F"/>
    <w:rsid w:val="00A61C35"/>
    <w:rsid w:val="00A62513"/>
    <w:rsid w:val="00A62D06"/>
    <w:rsid w:val="00A635D5"/>
    <w:rsid w:val="00A63D54"/>
    <w:rsid w:val="00A645E9"/>
    <w:rsid w:val="00A64CC6"/>
    <w:rsid w:val="00A652A2"/>
    <w:rsid w:val="00A66484"/>
    <w:rsid w:val="00A66A89"/>
    <w:rsid w:val="00A66C33"/>
    <w:rsid w:val="00A67095"/>
    <w:rsid w:val="00A67099"/>
    <w:rsid w:val="00A6726C"/>
    <w:rsid w:val="00A705E1"/>
    <w:rsid w:val="00A70E02"/>
    <w:rsid w:val="00A713A9"/>
    <w:rsid w:val="00A71A2A"/>
    <w:rsid w:val="00A72E53"/>
    <w:rsid w:val="00A72E55"/>
    <w:rsid w:val="00A72EE1"/>
    <w:rsid w:val="00A7362D"/>
    <w:rsid w:val="00A73E0C"/>
    <w:rsid w:val="00A740B7"/>
    <w:rsid w:val="00A7537E"/>
    <w:rsid w:val="00A75460"/>
    <w:rsid w:val="00A75880"/>
    <w:rsid w:val="00A75B79"/>
    <w:rsid w:val="00A7633F"/>
    <w:rsid w:val="00A7647C"/>
    <w:rsid w:val="00A76E90"/>
    <w:rsid w:val="00A773A6"/>
    <w:rsid w:val="00A8070B"/>
    <w:rsid w:val="00A81804"/>
    <w:rsid w:val="00A81B8A"/>
    <w:rsid w:val="00A82B8D"/>
    <w:rsid w:val="00A83392"/>
    <w:rsid w:val="00A8453C"/>
    <w:rsid w:val="00A84F7D"/>
    <w:rsid w:val="00A85B02"/>
    <w:rsid w:val="00A8717D"/>
    <w:rsid w:val="00A878D6"/>
    <w:rsid w:val="00A90B54"/>
    <w:rsid w:val="00A912E2"/>
    <w:rsid w:val="00A91A00"/>
    <w:rsid w:val="00A9597D"/>
    <w:rsid w:val="00A95B19"/>
    <w:rsid w:val="00A96410"/>
    <w:rsid w:val="00A96E31"/>
    <w:rsid w:val="00A97FB7"/>
    <w:rsid w:val="00AA06DB"/>
    <w:rsid w:val="00AA4611"/>
    <w:rsid w:val="00AA4DE5"/>
    <w:rsid w:val="00AA5104"/>
    <w:rsid w:val="00AA5728"/>
    <w:rsid w:val="00AA5872"/>
    <w:rsid w:val="00AA5CC4"/>
    <w:rsid w:val="00AA70C7"/>
    <w:rsid w:val="00AA7998"/>
    <w:rsid w:val="00AB106F"/>
    <w:rsid w:val="00AB1398"/>
    <w:rsid w:val="00AB216A"/>
    <w:rsid w:val="00AB46BF"/>
    <w:rsid w:val="00AB4802"/>
    <w:rsid w:val="00AB4B8D"/>
    <w:rsid w:val="00AB4ED2"/>
    <w:rsid w:val="00AB55C0"/>
    <w:rsid w:val="00AB5777"/>
    <w:rsid w:val="00AB5865"/>
    <w:rsid w:val="00AB6C31"/>
    <w:rsid w:val="00AB6CAD"/>
    <w:rsid w:val="00AB6E9B"/>
    <w:rsid w:val="00AB7E63"/>
    <w:rsid w:val="00AC08B5"/>
    <w:rsid w:val="00AC08DE"/>
    <w:rsid w:val="00AC0B04"/>
    <w:rsid w:val="00AC0E0B"/>
    <w:rsid w:val="00AC1851"/>
    <w:rsid w:val="00AC19C0"/>
    <w:rsid w:val="00AC1E9C"/>
    <w:rsid w:val="00AC1F94"/>
    <w:rsid w:val="00AC2649"/>
    <w:rsid w:val="00AC27D4"/>
    <w:rsid w:val="00AC3B86"/>
    <w:rsid w:val="00AC3E1B"/>
    <w:rsid w:val="00AC427E"/>
    <w:rsid w:val="00AC4595"/>
    <w:rsid w:val="00AC4E2A"/>
    <w:rsid w:val="00AC614F"/>
    <w:rsid w:val="00AC61A5"/>
    <w:rsid w:val="00AC66CA"/>
    <w:rsid w:val="00AC6C9A"/>
    <w:rsid w:val="00AD0BA1"/>
    <w:rsid w:val="00AD0CA8"/>
    <w:rsid w:val="00AD18C4"/>
    <w:rsid w:val="00AD1BE1"/>
    <w:rsid w:val="00AD278E"/>
    <w:rsid w:val="00AD2BC0"/>
    <w:rsid w:val="00AD33F9"/>
    <w:rsid w:val="00AD3458"/>
    <w:rsid w:val="00AD3951"/>
    <w:rsid w:val="00AD3B73"/>
    <w:rsid w:val="00AD3E95"/>
    <w:rsid w:val="00AD408C"/>
    <w:rsid w:val="00AD4840"/>
    <w:rsid w:val="00AD618F"/>
    <w:rsid w:val="00AD63F8"/>
    <w:rsid w:val="00AD65F1"/>
    <w:rsid w:val="00AD6ACD"/>
    <w:rsid w:val="00AD6CAC"/>
    <w:rsid w:val="00AD78D2"/>
    <w:rsid w:val="00AD7FFE"/>
    <w:rsid w:val="00AE019E"/>
    <w:rsid w:val="00AE1FE0"/>
    <w:rsid w:val="00AE25CF"/>
    <w:rsid w:val="00AE2AC8"/>
    <w:rsid w:val="00AE31B7"/>
    <w:rsid w:val="00AE3425"/>
    <w:rsid w:val="00AE4703"/>
    <w:rsid w:val="00AE5B42"/>
    <w:rsid w:val="00AE66D9"/>
    <w:rsid w:val="00AE6B0E"/>
    <w:rsid w:val="00AF135F"/>
    <w:rsid w:val="00AF177C"/>
    <w:rsid w:val="00AF21F0"/>
    <w:rsid w:val="00AF28D4"/>
    <w:rsid w:val="00AF2BC9"/>
    <w:rsid w:val="00AF2FBD"/>
    <w:rsid w:val="00AF3E9B"/>
    <w:rsid w:val="00AF5A98"/>
    <w:rsid w:val="00AF6574"/>
    <w:rsid w:val="00AF67A7"/>
    <w:rsid w:val="00AF688B"/>
    <w:rsid w:val="00AF6B15"/>
    <w:rsid w:val="00B0007A"/>
    <w:rsid w:val="00B003DE"/>
    <w:rsid w:val="00B00819"/>
    <w:rsid w:val="00B01174"/>
    <w:rsid w:val="00B0171E"/>
    <w:rsid w:val="00B01A2A"/>
    <w:rsid w:val="00B01BD8"/>
    <w:rsid w:val="00B02F3E"/>
    <w:rsid w:val="00B035D7"/>
    <w:rsid w:val="00B0408E"/>
    <w:rsid w:val="00B05016"/>
    <w:rsid w:val="00B068C8"/>
    <w:rsid w:val="00B06A56"/>
    <w:rsid w:val="00B06B75"/>
    <w:rsid w:val="00B06EFF"/>
    <w:rsid w:val="00B078D1"/>
    <w:rsid w:val="00B07AE4"/>
    <w:rsid w:val="00B1234C"/>
    <w:rsid w:val="00B133CD"/>
    <w:rsid w:val="00B1566B"/>
    <w:rsid w:val="00B1573B"/>
    <w:rsid w:val="00B15B1F"/>
    <w:rsid w:val="00B174E8"/>
    <w:rsid w:val="00B17A17"/>
    <w:rsid w:val="00B17C68"/>
    <w:rsid w:val="00B17ECD"/>
    <w:rsid w:val="00B20AEA"/>
    <w:rsid w:val="00B21EAD"/>
    <w:rsid w:val="00B22299"/>
    <w:rsid w:val="00B222B0"/>
    <w:rsid w:val="00B23145"/>
    <w:rsid w:val="00B231B1"/>
    <w:rsid w:val="00B23428"/>
    <w:rsid w:val="00B2404F"/>
    <w:rsid w:val="00B246E2"/>
    <w:rsid w:val="00B25A68"/>
    <w:rsid w:val="00B26328"/>
    <w:rsid w:val="00B264EE"/>
    <w:rsid w:val="00B26606"/>
    <w:rsid w:val="00B2784B"/>
    <w:rsid w:val="00B300E4"/>
    <w:rsid w:val="00B30A38"/>
    <w:rsid w:val="00B30F7B"/>
    <w:rsid w:val="00B32C59"/>
    <w:rsid w:val="00B33F14"/>
    <w:rsid w:val="00B34236"/>
    <w:rsid w:val="00B34B0E"/>
    <w:rsid w:val="00B34BA1"/>
    <w:rsid w:val="00B35A19"/>
    <w:rsid w:val="00B3614C"/>
    <w:rsid w:val="00B365C3"/>
    <w:rsid w:val="00B36620"/>
    <w:rsid w:val="00B36804"/>
    <w:rsid w:val="00B36B61"/>
    <w:rsid w:val="00B36C63"/>
    <w:rsid w:val="00B3732C"/>
    <w:rsid w:val="00B4096E"/>
    <w:rsid w:val="00B41989"/>
    <w:rsid w:val="00B41B54"/>
    <w:rsid w:val="00B438CA"/>
    <w:rsid w:val="00B4425F"/>
    <w:rsid w:val="00B44D7A"/>
    <w:rsid w:val="00B44EF1"/>
    <w:rsid w:val="00B450DA"/>
    <w:rsid w:val="00B45101"/>
    <w:rsid w:val="00B45F77"/>
    <w:rsid w:val="00B46175"/>
    <w:rsid w:val="00B46491"/>
    <w:rsid w:val="00B46618"/>
    <w:rsid w:val="00B46622"/>
    <w:rsid w:val="00B47511"/>
    <w:rsid w:val="00B50F66"/>
    <w:rsid w:val="00B51CD0"/>
    <w:rsid w:val="00B522D0"/>
    <w:rsid w:val="00B526B7"/>
    <w:rsid w:val="00B526CA"/>
    <w:rsid w:val="00B53E08"/>
    <w:rsid w:val="00B54F17"/>
    <w:rsid w:val="00B55002"/>
    <w:rsid w:val="00B5546D"/>
    <w:rsid w:val="00B57D6C"/>
    <w:rsid w:val="00B57E54"/>
    <w:rsid w:val="00B57F3D"/>
    <w:rsid w:val="00B6090F"/>
    <w:rsid w:val="00B617C5"/>
    <w:rsid w:val="00B61EA7"/>
    <w:rsid w:val="00B6247A"/>
    <w:rsid w:val="00B62B32"/>
    <w:rsid w:val="00B630CE"/>
    <w:rsid w:val="00B63802"/>
    <w:rsid w:val="00B64EA9"/>
    <w:rsid w:val="00B65697"/>
    <w:rsid w:val="00B65F56"/>
    <w:rsid w:val="00B660D1"/>
    <w:rsid w:val="00B66254"/>
    <w:rsid w:val="00B6698B"/>
    <w:rsid w:val="00B67E59"/>
    <w:rsid w:val="00B700AA"/>
    <w:rsid w:val="00B705AE"/>
    <w:rsid w:val="00B7079B"/>
    <w:rsid w:val="00B70C1A"/>
    <w:rsid w:val="00B71A2E"/>
    <w:rsid w:val="00B722BE"/>
    <w:rsid w:val="00B73A57"/>
    <w:rsid w:val="00B73CA1"/>
    <w:rsid w:val="00B743AF"/>
    <w:rsid w:val="00B743E1"/>
    <w:rsid w:val="00B74E93"/>
    <w:rsid w:val="00B7507C"/>
    <w:rsid w:val="00B75298"/>
    <w:rsid w:val="00B76659"/>
    <w:rsid w:val="00B767B6"/>
    <w:rsid w:val="00B813E1"/>
    <w:rsid w:val="00B828E7"/>
    <w:rsid w:val="00B82A7B"/>
    <w:rsid w:val="00B82CE1"/>
    <w:rsid w:val="00B830F9"/>
    <w:rsid w:val="00B83A31"/>
    <w:rsid w:val="00B83EE2"/>
    <w:rsid w:val="00B86073"/>
    <w:rsid w:val="00B86601"/>
    <w:rsid w:val="00B87977"/>
    <w:rsid w:val="00B9069F"/>
    <w:rsid w:val="00B90AB6"/>
    <w:rsid w:val="00B9218D"/>
    <w:rsid w:val="00B9266F"/>
    <w:rsid w:val="00B93318"/>
    <w:rsid w:val="00B93416"/>
    <w:rsid w:val="00B9607E"/>
    <w:rsid w:val="00B9663A"/>
    <w:rsid w:val="00B97423"/>
    <w:rsid w:val="00B9748F"/>
    <w:rsid w:val="00BA038D"/>
    <w:rsid w:val="00BA103A"/>
    <w:rsid w:val="00BA1CA8"/>
    <w:rsid w:val="00BA1E4E"/>
    <w:rsid w:val="00BA201E"/>
    <w:rsid w:val="00BA21A4"/>
    <w:rsid w:val="00BA22BD"/>
    <w:rsid w:val="00BA256B"/>
    <w:rsid w:val="00BA32AF"/>
    <w:rsid w:val="00BA3894"/>
    <w:rsid w:val="00BA4920"/>
    <w:rsid w:val="00BA7766"/>
    <w:rsid w:val="00BA7ADA"/>
    <w:rsid w:val="00BA7E30"/>
    <w:rsid w:val="00BB0199"/>
    <w:rsid w:val="00BB0323"/>
    <w:rsid w:val="00BB04ED"/>
    <w:rsid w:val="00BB1107"/>
    <w:rsid w:val="00BB1412"/>
    <w:rsid w:val="00BB1BBA"/>
    <w:rsid w:val="00BB1FBE"/>
    <w:rsid w:val="00BB27E3"/>
    <w:rsid w:val="00BB3319"/>
    <w:rsid w:val="00BB34F7"/>
    <w:rsid w:val="00BB4188"/>
    <w:rsid w:val="00BB4270"/>
    <w:rsid w:val="00BB58BE"/>
    <w:rsid w:val="00BB59AD"/>
    <w:rsid w:val="00BB5CCC"/>
    <w:rsid w:val="00BB64C9"/>
    <w:rsid w:val="00BC05BC"/>
    <w:rsid w:val="00BC0797"/>
    <w:rsid w:val="00BC0DE4"/>
    <w:rsid w:val="00BC14E2"/>
    <w:rsid w:val="00BC2271"/>
    <w:rsid w:val="00BC260F"/>
    <w:rsid w:val="00BC2AE3"/>
    <w:rsid w:val="00BC444F"/>
    <w:rsid w:val="00BC4A8C"/>
    <w:rsid w:val="00BC537A"/>
    <w:rsid w:val="00BC77FA"/>
    <w:rsid w:val="00BD07AE"/>
    <w:rsid w:val="00BD15E7"/>
    <w:rsid w:val="00BD1801"/>
    <w:rsid w:val="00BD1980"/>
    <w:rsid w:val="00BD2511"/>
    <w:rsid w:val="00BD26FB"/>
    <w:rsid w:val="00BD438C"/>
    <w:rsid w:val="00BD4C5D"/>
    <w:rsid w:val="00BD560C"/>
    <w:rsid w:val="00BD5AE8"/>
    <w:rsid w:val="00BD5C5C"/>
    <w:rsid w:val="00BD7BCC"/>
    <w:rsid w:val="00BE0CF5"/>
    <w:rsid w:val="00BE2949"/>
    <w:rsid w:val="00BE2D3F"/>
    <w:rsid w:val="00BE3828"/>
    <w:rsid w:val="00BE3F3A"/>
    <w:rsid w:val="00BE4CB5"/>
    <w:rsid w:val="00BE4DF2"/>
    <w:rsid w:val="00BE5854"/>
    <w:rsid w:val="00BE679F"/>
    <w:rsid w:val="00BE6969"/>
    <w:rsid w:val="00BE6DC3"/>
    <w:rsid w:val="00BF0583"/>
    <w:rsid w:val="00BF0600"/>
    <w:rsid w:val="00BF08C3"/>
    <w:rsid w:val="00BF0CC1"/>
    <w:rsid w:val="00BF1370"/>
    <w:rsid w:val="00BF24B3"/>
    <w:rsid w:val="00BF256A"/>
    <w:rsid w:val="00BF2C51"/>
    <w:rsid w:val="00BF2E6B"/>
    <w:rsid w:val="00BF2F66"/>
    <w:rsid w:val="00BF39D2"/>
    <w:rsid w:val="00BF4676"/>
    <w:rsid w:val="00BF483F"/>
    <w:rsid w:val="00BF4DAD"/>
    <w:rsid w:val="00BF4E2F"/>
    <w:rsid w:val="00BF61EB"/>
    <w:rsid w:val="00BF67C0"/>
    <w:rsid w:val="00BF6F41"/>
    <w:rsid w:val="00BF7037"/>
    <w:rsid w:val="00C0079B"/>
    <w:rsid w:val="00C0089A"/>
    <w:rsid w:val="00C03FB7"/>
    <w:rsid w:val="00C0423B"/>
    <w:rsid w:val="00C0425A"/>
    <w:rsid w:val="00C04BC8"/>
    <w:rsid w:val="00C058EE"/>
    <w:rsid w:val="00C065BB"/>
    <w:rsid w:val="00C065E6"/>
    <w:rsid w:val="00C06D9A"/>
    <w:rsid w:val="00C070D9"/>
    <w:rsid w:val="00C070E1"/>
    <w:rsid w:val="00C071AF"/>
    <w:rsid w:val="00C073C1"/>
    <w:rsid w:val="00C07AD7"/>
    <w:rsid w:val="00C07DAD"/>
    <w:rsid w:val="00C102C8"/>
    <w:rsid w:val="00C10991"/>
    <w:rsid w:val="00C10B38"/>
    <w:rsid w:val="00C11421"/>
    <w:rsid w:val="00C11859"/>
    <w:rsid w:val="00C12790"/>
    <w:rsid w:val="00C12E69"/>
    <w:rsid w:val="00C137BA"/>
    <w:rsid w:val="00C13EE1"/>
    <w:rsid w:val="00C14FE1"/>
    <w:rsid w:val="00C15284"/>
    <w:rsid w:val="00C159C4"/>
    <w:rsid w:val="00C161EA"/>
    <w:rsid w:val="00C16866"/>
    <w:rsid w:val="00C17695"/>
    <w:rsid w:val="00C17995"/>
    <w:rsid w:val="00C17C85"/>
    <w:rsid w:val="00C20527"/>
    <w:rsid w:val="00C20D05"/>
    <w:rsid w:val="00C214F6"/>
    <w:rsid w:val="00C22995"/>
    <w:rsid w:val="00C2513E"/>
    <w:rsid w:val="00C26D88"/>
    <w:rsid w:val="00C27218"/>
    <w:rsid w:val="00C27447"/>
    <w:rsid w:val="00C278BE"/>
    <w:rsid w:val="00C27AC8"/>
    <w:rsid w:val="00C27C8C"/>
    <w:rsid w:val="00C3087F"/>
    <w:rsid w:val="00C30FCA"/>
    <w:rsid w:val="00C31807"/>
    <w:rsid w:val="00C31C7D"/>
    <w:rsid w:val="00C31E60"/>
    <w:rsid w:val="00C321FC"/>
    <w:rsid w:val="00C322FF"/>
    <w:rsid w:val="00C32B22"/>
    <w:rsid w:val="00C33523"/>
    <w:rsid w:val="00C336CB"/>
    <w:rsid w:val="00C33CFC"/>
    <w:rsid w:val="00C34A4F"/>
    <w:rsid w:val="00C34E29"/>
    <w:rsid w:val="00C34EB7"/>
    <w:rsid w:val="00C3553C"/>
    <w:rsid w:val="00C35C52"/>
    <w:rsid w:val="00C360F5"/>
    <w:rsid w:val="00C3679B"/>
    <w:rsid w:val="00C36D57"/>
    <w:rsid w:val="00C37CB3"/>
    <w:rsid w:val="00C40082"/>
    <w:rsid w:val="00C40218"/>
    <w:rsid w:val="00C402FB"/>
    <w:rsid w:val="00C4115D"/>
    <w:rsid w:val="00C42175"/>
    <w:rsid w:val="00C42A08"/>
    <w:rsid w:val="00C4315A"/>
    <w:rsid w:val="00C44B5A"/>
    <w:rsid w:val="00C455B9"/>
    <w:rsid w:val="00C457D6"/>
    <w:rsid w:val="00C4581C"/>
    <w:rsid w:val="00C46521"/>
    <w:rsid w:val="00C47301"/>
    <w:rsid w:val="00C47534"/>
    <w:rsid w:val="00C50385"/>
    <w:rsid w:val="00C5043D"/>
    <w:rsid w:val="00C505FC"/>
    <w:rsid w:val="00C50943"/>
    <w:rsid w:val="00C5104B"/>
    <w:rsid w:val="00C5115F"/>
    <w:rsid w:val="00C514CB"/>
    <w:rsid w:val="00C5152D"/>
    <w:rsid w:val="00C51A5A"/>
    <w:rsid w:val="00C51F5C"/>
    <w:rsid w:val="00C53E3F"/>
    <w:rsid w:val="00C54AB7"/>
    <w:rsid w:val="00C54AF3"/>
    <w:rsid w:val="00C55065"/>
    <w:rsid w:val="00C55071"/>
    <w:rsid w:val="00C558A3"/>
    <w:rsid w:val="00C5649A"/>
    <w:rsid w:val="00C57222"/>
    <w:rsid w:val="00C60D9D"/>
    <w:rsid w:val="00C615D4"/>
    <w:rsid w:val="00C61B45"/>
    <w:rsid w:val="00C621C7"/>
    <w:rsid w:val="00C629A7"/>
    <w:rsid w:val="00C63567"/>
    <w:rsid w:val="00C635EC"/>
    <w:rsid w:val="00C637AC"/>
    <w:rsid w:val="00C63F6D"/>
    <w:rsid w:val="00C64DC1"/>
    <w:rsid w:val="00C65F58"/>
    <w:rsid w:val="00C66590"/>
    <w:rsid w:val="00C703B7"/>
    <w:rsid w:val="00C71954"/>
    <w:rsid w:val="00C72B7E"/>
    <w:rsid w:val="00C72C4F"/>
    <w:rsid w:val="00C73E31"/>
    <w:rsid w:val="00C7405C"/>
    <w:rsid w:val="00C747B1"/>
    <w:rsid w:val="00C74F37"/>
    <w:rsid w:val="00C7589E"/>
    <w:rsid w:val="00C75B62"/>
    <w:rsid w:val="00C75EA2"/>
    <w:rsid w:val="00C76138"/>
    <w:rsid w:val="00C764A9"/>
    <w:rsid w:val="00C764BA"/>
    <w:rsid w:val="00C775AE"/>
    <w:rsid w:val="00C7784E"/>
    <w:rsid w:val="00C805D4"/>
    <w:rsid w:val="00C808D8"/>
    <w:rsid w:val="00C80A3C"/>
    <w:rsid w:val="00C810A5"/>
    <w:rsid w:val="00C8191F"/>
    <w:rsid w:val="00C81989"/>
    <w:rsid w:val="00C819B2"/>
    <w:rsid w:val="00C81AE9"/>
    <w:rsid w:val="00C821F8"/>
    <w:rsid w:val="00C82FB4"/>
    <w:rsid w:val="00C84141"/>
    <w:rsid w:val="00C84306"/>
    <w:rsid w:val="00C856C6"/>
    <w:rsid w:val="00C85BAD"/>
    <w:rsid w:val="00C862CC"/>
    <w:rsid w:val="00C864BE"/>
    <w:rsid w:val="00C86724"/>
    <w:rsid w:val="00C8689A"/>
    <w:rsid w:val="00C873F7"/>
    <w:rsid w:val="00C87F09"/>
    <w:rsid w:val="00C9143F"/>
    <w:rsid w:val="00C92096"/>
    <w:rsid w:val="00C92A7F"/>
    <w:rsid w:val="00C9391B"/>
    <w:rsid w:val="00C94A7E"/>
    <w:rsid w:val="00C94C8F"/>
    <w:rsid w:val="00C955B2"/>
    <w:rsid w:val="00C95DC8"/>
    <w:rsid w:val="00CA041C"/>
    <w:rsid w:val="00CA06E0"/>
    <w:rsid w:val="00CA27A9"/>
    <w:rsid w:val="00CA41E3"/>
    <w:rsid w:val="00CA430F"/>
    <w:rsid w:val="00CA56D7"/>
    <w:rsid w:val="00CA5DD2"/>
    <w:rsid w:val="00CA6047"/>
    <w:rsid w:val="00CA6149"/>
    <w:rsid w:val="00CA6519"/>
    <w:rsid w:val="00CA781F"/>
    <w:rsid w:val="00CA7A02"/>
    <w:rsid w:val="00CB142D"/>
    <w:rsid w:val="00CB18AD"/>
    <w:rsid w:val="00CB2F5B"/>
    <w:rsid w:val="00CB48EF"/>
    <w:rsid w:val="00CB490B"/>
    <w:rsid w:val="00CC0941"/>
    <w:rsid w:val="00CC121A"/>
    <w:rsid w:val="00CC134C"/>
    <w:rsid w:val="00CC147A"/>
    <w:rsid w:val="00CC16CB"/>
    <w:rsid w:val="00CC18A3"/>
    <w:rsid w:val="00CC1AF9"/>
    <w:rsid w:val="00CC1DEC"/>
    <w:rsid w:val="00CC1F86"/>
    <w:rsid w:val="00CC2C00"/>
    <w:rsid w:val="00CC3066"/>
    <w:rsid w:val="00CC3583"/>
    <w:rsid w:val="00CC3D62"/>
    <w:rsid w:val="00CC6168"/>
    <w:rsid w:val="00CC737B"/>
    <w:rsid w:val="00CC7E01"/>
    <w:rsid w:val="00CD0F93"/>
    <w:rsid w:val="00CD12CC"/>
    <w:rsid w:val="00CD15FA"/>
    <w:rsid w:val="00CD186E"/>
    <w:rsid w:val="00CD19EB"/>
    <w:rsid w:val="00CD2460"/>
    <w:rsid w:val="00CD2BBE"/>
    <w:rsid w:val="00CD3764"/>
    <w:rsid w:val="00CD3A19"/>
    <w:rsid w:val="00CD3DD7"/>
    <w:rsid w:val="00CD49FE"/>
    <w:rsid w:val="00CD4B76"/>
    <w:rsid w:val="00CD5594"/>
    <w:rsid w:val="00CD5C29"/>
    <w:rsid w:val="00CD662D"/>
    <w:rsid w:val="00CE02D7"/>
    <w:rsid w:val="00CE1855"/>
    <w:rsid w:val="00CE2ADB"/>
    <w:rsid w:val="00CE4097"/>
    <w:rsid w:val="00CE565C"/>
    <w:rsid w:val="00CE59E2"/>
    <w:rsid w:val="00CE608B"/>
    <w:rsid w:val="00CE6530"/>
    <w:rsid w:val="00CE7044"/>
    <w:rsid w:val="00CF0046"/>
    <w:rsid w:val="00CF06C0"/>
    <w:rsid w:val="00CF115F"/>
    <w:rsid w:val="00CF2673"/>
    <w:rsid w:val="00CF267B"/>
    <w:rsid w:val="00CF2E45"/>
    <w:rsid w:val="00CF3A64"/>
    <w:rsid w:val="00CF4143"/>
    <w:rsid w:val="00CF45E3"/>
    <w:rsid w:val="00CF61B5"/>
    <w:rsid w:val="00CF6E85"/>
    <w:rsid w:val="00CF7DF1"/>
    <w:rsid w:val="00D01BA0"/>
    <w:rsid w:val="00D046DD"/>
    <w:rsid w:val="00D049FF"/>
    <w:rsid w:val="00D0574A"/>
    <w:rsid w:val="00D05F0B"/>
    <w:rsid w:val="00D06AD0"/>
    <w:rsid w:val="00D07046"/>
    <w:rsid w:val="00D0712D"/>
    <w:rsid w:val="00D072AC"/>
    <w:rsid w:val="00D07B6A"/>
    <w:rsid w:val="00D10F66"/>
    <w:rsid w:val="00D1121F"/>
    <w:rsid w:val="00D11D6D"/>
    <w:rsid w:val="00D11EB8"/>
    <w:rsid w:val="00D148DA"/>
    <w:rsid w:val="00D16077"/>
    <w:rsid w:val="00D1614B"/>
    <w:rsid w:val="00D17A1D"/>
    <w:rsid w:val="00D17B95"/>
    <w:rsid w:val="00D17EA7"/>
    <w:rsid w:val="00D200D2"/>
    <w:rsid w:val="00D2189A"/>
    <w:rsid w:val="00D2232D"/>
    <w:rsid w:val="00D22A16"/>
    <w:rsid w:val="00D22DFD"/>
    <w:rsid w:val="00D22F60"/>
    <w:rsid w:val="00D23540"/>
    <w:rsid w:val="00D236E6"/>
    <w:rsid w:val="00D242B0"/>
    <w:rsid w:val="00D24BB4"/>
    <w:rsid w:val="00D25DCB"/>
    <w:rsid w:val="00D2617A"/>
    <w:rsid w:val="00D265E9"/>
    <w:rsid w:val="00D26785"/>
    <w:rsid w:val="00D27B60"/>
    <w:rsid w:val="00D30157"/>
    <w:rsid w:val="00D32905"/>
    <w:rsid w:val="00D3294E"/>
    <w:rsid w:val="00D32DB3"/>
    <w:rsid w:val="00D34A37"/>
    <w:rsid w:val="00D35B13"/>
    <w:rsid w:val="00D360DF"/>
    <w:rsid w:val="00D364F0"/>
    <w:rsid w:val="00D403C2"/>
    <w:rsid w:val="00D40A91"/>
    <w:rsid w:val="00D423B3"/>
    <w:rsid w:val="00D42648"/>
    <w:rsid w:val="00D4303B"/>
    <w:rsid w:val="00D431D1"/>
    <w:rsid w:val="00D43713"/>
    <w:rsid w:val="00D44192"/>
    <w:rsid w:val="00D441A1"/>
    <w:rsid w:val="00D45C39"/>
    <w:rsid w:val="00D4639C"/>
    <w:rsid w:val="00D46D2B"/>
    <w:rsid w:val="00D472CA"/>
    <w:rsid w:val="00D478D6"/>
    <w:rsid w:val="00D47DEE"/>
    <w:rsid w:val="00D47F07"/>
    <w:rsid w:val="00D509E5"/>
    <w:rsid w:val="00D5116E"/>
    <w:rsid w:val="00D5194D"/>
    <w:rsid w:val="00D5218F"/>
    <w:rsid w:val="00D523FE"/>
    <w:rsid w:val="00D52A87"/>
    <w:rsid w:val="00D52B19"/>
    <w:rsid w:val="00D53028"/>
    <w:rsid w:val="00D5361B"/>
    <w:rsid w:val="00D5398B"/>
    <w:rsid w:val="00D53B55"/>
    <w:rsid w:val="00D545FE"/>
    <w:rsid w:val="00D55CD2"/>
    <w:rsid w:val="00D55D7F"/>
    <w:rsid w:val="00D561FD"/>
    <w:rsid w:val="00D56910"/>
    <w:rsid w:val="00D56C10"/>
    <w:rsid w:val="00D57058"/>
    <w:rsid w:val="00D57438"/>
    <w:rsid w:val="00D574B0"/>
    <w:rsid w:val="00D579DF"/>
    <w:rsid w:val="00D57A1B"/>
    <w:rsid w:val="00D60A13"/>
    <w:rsid w:val="00D60FB0"/>
    <w:rsid w:val="00D61190"/>
    <w:rsid w:val="00D63B22"/>
    <w:rsid w:val="00D63DB8"/>
    <w:rsid w:val="00D641AE"/>
    <w:rsid w:val="00D6425F"/>
    <w:rsid w:val="00D645E7"/>
    <w:rsid w:val="00D64CAB"/>
    <w:rsid w:val="00D67230"/>
    <w:rsid w:val="00D6743D"/>
    <w:rsid w:val="00D72ADE"/>
    <w:rsid w:val="00D73E43"/>
    <w:rsid w:val="00D74922"/>
    <w:rsid w:val="00D74DCD"/>
    <w:rsid w:val="00D74E4D"/>
    <w:rsid w:val="00D7523A"/>
    <w:rsid w:val="00D75785"/>
    <w:rsid w:val="00D75EF0"/>
    <w:rsid w:val="00D76E81"/>
    <w:rsid w:val="00D776E7"/>
    <w:rsid w:val="00D80B98"/>
    <w:rsid w:val="00D818E1"/>
    <w:rsid w:val="00D81930"/>
    <w:rsid w:val="00D81AB0"/>
    <w:rsid w:val="00D81E6B"/>
    <w:rsid w:val="00D81E79"/>
    <w:rsid w:val="00D823CC"/>
    <w:rsid w:val="00D82584"/>
    <w:rsid w:val="00D832CC"/>
    <w:rsid w:val="00D83A2D"/>
    <w:rsid w:val="00D83BAC"/>
    <w:rsid w:val="00D8503C"/>
    <w:rsid w:val="00D8590C"/>
    <w:rsid w:val="00D8596D"/>
    <w:rsid w:val="00D85A0E"/>
    <w:rsid w:val="00D85C3E"/>
    <w:rsid w:val="00D85EAF"/>
    <w:rsid w:val="00D86002"/>
    <w:rsid w:val="00D900F6"/>
    <w:rsid w:val="00D90394"/>
    <w:rsid w:val="00D90FFE"/>
    <w:rsid w:val="00D910E2"/>
    <w:rsid w:val="00D910E7"/>
    <w:rsid w:val="00D920D6"/>
    <w:rsid w:val="00D9250B"/>
    <w:rsid w:val="00D92665"/>
    <w:rsid w:val="00D93BC8"/>
    <w:rsid w:val="00D94493"/>
    <w:rsid w:val="00D94D1C"/>
    <w:rsid w:val="00D94D79"/>
    <w:rsid w:val="00D951EA"/>
    <w:rsid w:val="00D95816"/>
    <w:rsid w:val="00D95CD4"/>
    <w:rsid w:val="00D966C9"/>
    <w:rsid w:val="00D96804"/>
    <w:rsid w:val="00D97EF8"/>
    <w:rsid w:val="00DA04B6"/>
    <w:rsid w:val="00DA0641"/>
    <w:rsid w:val="00DA1576"/>
    <w:rsid w:val="00DA1D74"/>
    <w:rsid w:val="00DA2DBE"/>
    <w:rsid w:val="00DA3EC9"/>
    <w:rsid w:val="00DA4A69"/>
    <w:rsid w:val="00DA4ACF"/>
    <w:rsid w:val="00DA521A"/>
    <w:rsid w:val="00DA6970"/>
    <w:rsid w:val="00DA738F"/>
    <w:rsid w:val="00DA7C15"/>
    <w:rsid w:val="00DB00CD"/>
    <w:rsid w:val="00DB0140"/>
    <w:rsid w:val="00DB0882"/>
    <w:rsid w:val="00DB0BB4"/>
    <w:rsid w:val="00DB1984"/>
    <w:rsid w:val="00DB20CA"/>
    <w:rsid w:val="00DB2617"/>
    <w:rsid w:val="00DB2D2A"/>
    <w:rsid w:val="00DB34D3"/>
    <w:rsid w:val="00DB3EF5"/>
    <w:rsid w:val="00DB53B3"/>
    <w:rsid w:val="00DB56CD"/>
    <w:rsid w:val="00DB5B1C"/>
    <w:rsid w:val="00DB756E"/>
    <w:rsid w:val="00DC1035"/>
    <w:rsid w:val="00DC11B7"/>
    <w:rsid w:val="00DC11D4"/>
    <w:rsid w:val="00DC1A43"/>
    <w:rsid w:val="00DC1C7E"/>
    <w:rsid w:val="00DC21CA"/>
    <w:rsid w:val="00DC3AC5"/>
    <w:rsid w:val="00DC3B01"/>
    <w:rsid w:val="00DC3FA9"/>
    <w:rsid w:val="00DC4E50"/>
    <w:rsid w:val="00DC5CD2"/>
    <w:rsid w:val="00DC60B7"/>
    <w:rsid w:val="00DD011E"/>
    <w:rsid w:val="00DD19FE"/>
    <w:rsid w:val="00DD1A9B"/>
    <w:rsid w:val="00DD1E2D"/>
    <w:rsid w:val="00DD1EAD"/>
    <w:rsid w:val="00DD26E8"/>
    <w:rsid w:val="00DD2C12"/>
    <w:rsid w:val="00DD360F"/>
    <w:rsid w:val="00DD40EB"/>
    <w:rsid w:val="00DD5660"/>
    <w:rsid w:val="00DD632A"/>
    <w:rsid w:val="00DD6366"/>
    <w:rsid w:val="00DD6ACD"/>
    <w:rsid w:val="00DD7424"/>
    <w:rsid w:val="00DD7B86"/>
    <w:rsid w:val="00DE1947"/>
    <w:rsid w:val="00DE1C9A"/>
    <w:rsid w:val="00DE2962"/>
    <w:rsid w:val="00DE34A4"/>
    <w:rsid w:val="00DE45BF"/>
    <w:rsid w:val="00DE461F"/>
    <w:rsid w:val="00DE4C01"/>
    <w:rsid w:val="00DE4E85"/>
    <w:rsid w:val="00DE62D5"/>
    <w:rsid w:val="00DE6F17"/>
    <w:rsid w:val="00DE6FFA"/>
    <w:rsid w:val="00DE72A8"/>
    <w:rsid w:val="00DF0877"/>
    <w:rsid w:val="00DF0933"/>
    <w:rsid w:val="00DF0D06"/>
    <w:rsid w:val="00DF1AFD"/>
    <w:rsid w:val="00DF1CA0"/>
    <w:rsid w:val="00DF211F"/>
    <w:rsid w:val="00DF3376"/>
    <w:rsid w:val="00DF43F6"/>
    <w:rsid w:val="00DF4579"/>
    <w:rsid w:val="00DF485A"/>
    <w:rsid w:val="00DF4C6A"/>
    <w:rsid w:val="00DF5BBF"/>
    <w:rsid w:val="00DF698B"/>
    <w:rsid w:val="00DF6C2B"/>
    <w:rsid w:val="00E0007F"/>
    <w:rsid w:val="00E002C6"/>
    <w:rsid w:val="00E0044E"/>
    <w:rsid w:val="00E00BC9"/>
    <w:rsid w:val="00E01031"/>
    <w:rsid w:val="00E01E36"/>
    <w:rsid w:val="00E0268A"/>
    <w:rsid w:val="00E02EBD"/>
    <w:rsid w:val="00E0367C"/>
    <w:rsid w:val="00E03DDC"/>
    <w:rsid w:val="00E045BC"/>
    <w:rsid w:val="00E04C61"/>
    <w:rsid w:val="00E05898"/>
    <w:rsid w:val="00E05C7A"/>
    <w:rsid w:val="00E06067"/>
    <w:rsid w:val="00E06EC0"/>
    <w:rsid w:val="00E0771B"/>
    <w:rsid w:val="00E10DB4"/>
    <w:rsid w:val="00E11356"/>
    <w:rsid w:val="00E1145C"/>
    <w:rsid w:val="00E115EC"/>
    <w:rsid w:val="00E1269D"/>
    <w:rsid w:val="00E12827"/>
    <w:rsid w:val="00E12EBF"/>
    <w:rsid w:val="00E13EBF"/>
    <w:rsid w:val="00E140F4"/>
    <w:rsid w:val="00E1455F"/>
    <w:rsid w:val="00E14D71"/>
    <w:rsid w:val="00E157E8"/>
    <w:rsid w:val="00E15DD1"/>
    <w:rsid w:val="00E16787"/>
    <w:rsid w:val="00E16D8B"/>
    <w:rsid w:val="00E16F3C"/>
    <w:rsid w:val="00E20A34"/>
    <w:rsid w:val="00E21901"/>
    <w:rsid w:val="00E226C4"/>
    <w:rsid w:val="00E22DD8"/>
    <w:rsid w:val="00E2328B"/>
    <w:rsid w:val="00E236B2"/>
    <w:rsid w:val="00E23FEC"/>
    <w:rsid w:val="00E24627"/>
    <w:rsid w:val="00E250F4"/>
    <w:rsid w:val="00E256DB"/>
    <w:rsid w:val="00E25BE7"/>
    <w:rsid w:val="00E25E48"/>
    <w:rsid w:val="00E26261"/>
    <w:rsid w:val="00E32376"/>
    <w:rsid w:val="00E326EE"/>
    <w:rsid w:val="00E339B5"/>
    <w:rsid w:val="00E33EC0"/>
    <w:rsid w:val="00E33F7D"/>
    <w:rsid w:val="00E34003"/>
    <w:rsid w:val="00E34241"/>
    <w:rsid w:val="00E34EBA"/>
    <w:rsid w:val="00E35E9D"/>
    <w:rsid w:val="00E35F80"/>
    <w:rsid w:val="00E367A4"/>
    <w:rsid w:val="00E40D51"/>
    <w:rsid w:val="00E41241"/>
    <w:rsid w:val="00E41A0D"/>
    <w:rsid w:val="00E41AFE"/>
    <w:rsid w:val="00E42772"/>
    <w:rsid w:val="00E42BFF"/>
    <w:rsid w:val="00E4310D"/>
    <w:rsid w:val="00E4370A"/>
    <w:rsid w:val="00E43A05"/>
    <w:rsid w:val="00E44643"/>
    <w:rsid w:val="00E45E11"/>
    <w:rsid w:val="00E46215"/>
    <w:rsid w:val="00E4661A"/>
    <w:rsid w:val="00E4731B"/>
    <w:rsid w:val="00E50328"/>
    <w:rsid w:val="00E5116E"/>
    <w:rsid w:val="00E5165E"/>
    <w:rsid w:val="00E51B4D"/>
    <w:rsid w:val="00E5212F"/>
    <w:rsid w:val="00E5252E"/>
    <w:rsid w:val="00E53476"/>
    <w:rsid w:val="00E54148"/>
    <w:rsid w:val="00E573B3"/>
    <w:rsid w:val="00E60964"/>
    <w:rsid w:val="00E60D14"/>
    <w:rsid w:val="00E60ECE"/>
    <w:rsid w:val="00E60FBC"/>
    <w:rsid w:val="00E61B90"/>
    <w:rsid w:val="00E625F7"/>
    <w:rsid w:val="00E632A3"/>
    <w:rsid w:val="00E63A25"/>
    <w:rsid w:val="00E63F9E"/>
    <w:rsid w:val="00E6401C"/>
    <w:rsid w:val="00E65990"/>
    <w:rsid w:val="00E65C86"/>
    <w:rsid w:val="00E66D7E"/>
    <w:rsid w:val="00E67A73"/>
    <w:rsid w:val="00E70755"/>
    <w:rsid w:val="00E70DF4"/>
    <w:rsid w:val="00E710F0"/>
    <w:rsid w:val="00E7215E"/>
    <w:rsid w:val="00E72CCD"/>
    <w:rsid w:val="00E72EFB"/>
    <w:rsid w:val="00E73360"/>
    <w:rsid w:val="00E75242"/>
    <w:rsid w:val="00E7754B"/>
    <w:rsid w:val="00E80133"/>
    <w:rsid w:val="00E803F7"/>
    <w:rsid w:val="00E80A4E"/>
    <w:rsid w:val="00E80C50"/>
    <w:rsid w:val="00E81279"/>
    <w:rsid w:val="00E8185A"/>
    <w:rsid w:val="00E8279F"/>
    <w:rsid w:val="00E82F4D"/>
    <w:rsid w:val="00E83E96"/>
    <w:rsid w:val="00E83F6B"/>
    <w:rsid w:val="00E84CA3"/>
    <w:rsid w:val="00E8507D"/>
    <w:rsid w:val="00E850BF"/>
    <w:rsid w:val="00E85E81"/>
    <w:rsid w:val="00E863B3"/>
    <w:rsid w:val="00E86571"/>
    <w:rsid w:val="00E873FD"/>
    <w:rsid w:val="00E874D7"/>
    <w:rsid w:val="00E877AB"/>
    <w:rsid w:val="00E87E03"/>
    <w:rsid w:val="00E90C73"/>
    <w:rsid w:val="00E921E7"/>
    <w:rsid w:val="00E939AE"/>
    <w:rsid w:val="00E9496A"/>
    <w:rsid w:val="00E94C92"/>
    <w:rsid w:val="00E94DFE"/>
    <w:rsid w:val="00E9555E"/>
    <w:rsid w:val="00E958DE"/>
    <w:rsid w:val="00E95F7D"/>
    <w:rsid w:val="00E96D3F"/>
    <w:rsid w:val="00EA081C"/>
    <w:rsid w:val="00EA0CF4"/>
    <w:rsid w:val="00EA0E9E"/>
    <w:rsid w:val="00EA27E6"/>
    <w:rsid w:val="00EA31C7"/>
    <w:rsid w:val="00EA3FDB"/>
    <w:rsid w:val="00EA4311"/>
    <w:rsid w:val="00EA4603"/>
    <w:rsid w:val="00EA4AC9"/>
    <w:rsid w:val="00EA4B69"/>
    <w:rsid w:val="00EA51D5"/>
    <w:rsid w:val="00EA557B"/>
    <w:rsid w:val="00EA5A1B"/>
    <w:rsid w:val="00EA6182"/>
    <w:rsid w:val="00EA71D4"/>
    <w:rsid w:val="00EA750B"/>
    <w:rsid w:val="00EA76A2"/>
    <w:rsid w:val="00EA79C3"/>
    <w:rsid w:val="00EA7B89"/>
    <w:rsid w:val="00EB0998"/>
    <w:rsid w:val="00EB0EE3"/>
    <w:rsid w:val="00EB11D4"/>
    <w:rsid w:val="00EB19D5"/>
    <w:rsid w:val="00EB20F0"/>
    <w:rsid w:val="00EB2230"/>
    <w:rsid w:val="00EB3D07"/>
    <w:rsid w:val="00EB3FC5"/>
    <w:rsid w:val="00EB5524"/>
    <w:rsid w:val="00EB569C"/>
    <w:rsid w:val="00EB6330"/>
    <w:rsid w:val="00EB6BFB"/>
    <w:rsid w:val="00EB6F89"/>
    <w:rsid w:val="00EB7427"/>
    <w:rsid w:val="00EC0560"/>
    <w:rsid w:val="00EC2604"/>
    <w:rsid w:val="00EC41F4"/>
    <w:rsid w:val="00EC4CA8"/>
    <w:rsid w:val="00EC4CFE"/>
    <w:rsid w:val="00EC5480"/>
    <w:rsid w:val="00EC5E6A"/>
    <w:rsid w:val="00EC6441"/>
    <w:rsid w:val="00EC6B07"/>
    <w:rsid w:val="00EC6D95"/>
    <w:rsid w:val="00ED00C4"/>
    <w:rsid w:val="00ED05B1"/>
    <w:rsid w:val="00ED09CD"/>
    <w:rsid w:val="00ED0AFC"/>
    <w:rsid w:val="00ED10DC"/>
    <w:rsid w:val="00ED1197"/>
    <w:rsid w:val="00ED19A8"/>
    <w:rsid w:val="00ED1F60"/>
    <w:rsid w:val="00ED258D"/>
    <w:rsid w:val="00ED2B9E"/>
    <w:rsid w:val="00ED2EC3"/>
    <w:rsid w:val="00ED3186"/>
    <w:rsid w:val="00ED32A3"/>
    <w:rsid w:val="00ED4B67"/>
    <w:rsid w:val="00ED57B7"/>
    <w:rsid w:val="00ED59C5"/>
    <w:rsid w:val="00ED6177"/>
    <w:rsid w:val="00ED6E36"/>
    <w:rsid w:val="00EE0C57"/>
    <w:rsid w:val="00EE0C6F"/>
    <w:rsid w:val="00EE14BD"/>
    <w:rsid w:val="00EE3F38"/>
    <w:rsid w:val="00EE51F2"/>
    <w:rsid w:val="00EE5681"/>
    <w:rsid w:val="00EE579A"/>
    <w:rsid w:val="00EE5B55"/>
    <w:rsid w:val="00EE5F7D"/>
    <w:rsid w:val="00EE6F29"/>
    <w:rsid w:val="00EE7455"/>
    <w:rsid w:val="00EE7A14"/>
    <w:rsid w:val="00EE7A7A"/>
    <w:rsid w:val="00EF0AED"/>
    <w:rsid w:val="00EF1372"/>
    <w:rsid w:val="00EF13CA"/>
    <w:rsid w:val="00EF15C0"/>
    <w:rsid w:val="00EF166B"/>
    <w:rsid w:val="00EF21A8"/>
    <w:rsid w:val="00EF261E"/>
    <w:rsid w:val="00EF2F2A"/>
    <w:rsid w:val="00EF3DA9"/>
    <w:rsid w:val="00EF4064"/>
    <w:rsid w:val="00EF4255"/>
    <w:rsid w:val="00EF42A3"/>
    <w:rsid w:val="00EF48F0"/>
    <w:rsid w:val="00EF5152"/>
    <w:rsid w:val="00EF5459"/>
    <w:rsid w:val="00EF7AB3"/>
    <w:rsid w:val="00F005A0"/>
    <w:rsid w:val="00F00944"/>
    <w:rsid w:val="00F00FC2"/>
    <w:rsid w:val="00F02121"/>
    <w:rsid w:val="00F029AE"/>
    <w:rsid w:val="00F02FAA"/>
    <w:rsid w:val="00F032E7"/>
    <w:rsid w:val="00F04233"/>
    <w:rsid w:val="00F04D38"/>
    <w:rsid w:val="00F067B2"/>
    <w:rsid w:val="00F068B4"/>
    <w:rsid w:val="00F102F8"/>
    <w:rsid w:val="00F11CD5"/>
    <w:rsid w:val="00F137DE"/>
    <w:rsid w:val="00F1393E"/>
    <w:rsid w:val="00F14580"/>
    <w:rsid w:val="00F14EEA"/>
    <w:rsid w:val="00F15394"/>
    <w:rsid w:val="00F156EC"/>
    <w:rsid w:val="00F1584A"/>
    <w:rsid w:val="00F20613"/>
    <w:rsid w:val="00F21AF4"/>
    <w:rsid w:val="00F22233"/>
    <w:rsid w:val="00F22363"/>
    <w:rsid w:val="00F22803"/>
    <w:rsid w:val="00F23024"/>
    <w:rsid w:val="00F23CD0"/>
    <w:rsid w:val="00F2534D"/>
    <w:rsid w:val="00F26207"/>
    <w:rsid w:val="00F272AF"/>
    <w:rsid w:val="00F302D0"/>
    <w:rsid w:val="00F31988"/>
    <w:rsid w:val="00F31AC3"/>
    <w:rsid w:val="00F32994"/>
    <w:rsid w:val="00F33AF9"/>
    <w:rsid w:val="00F33BCF"/>
    <w:rsid w:val="00F34643"/>
    <w:rsid w:val="00F34864"/>
    <w:rsid w:val="00F34C04"/>
    <w:rsid w:val="00F350C8"/>
    <w:rsid w:val="00F3526A"/>
    <w:rsid w:val="00F35758"/>
    <w:rsid w:val="00F35935"/>
    <w:rsid w:val="00F3601D"/>
    <w:rsid w:val="00F36176"/>
    <w:rsid w:val="00F36BF9"/>
    <w:rsid w:val="00F36DDD"/>
    <w:rsid w:val="00F403E6"/>
    <w:rsid w:val="00F41CAB"/>
    <w:rsid w:val="00F429D8"/>
    <w:rsid w:val="00F42A09"/>
    <w:rsid w:val="00F42D39"/>
    <w:rsid w:val="00F42F4C"/>
    <w:rsid w:val="00F43A87"/>
    <w:rsid w:val="00F44B9E"/>
    <w:rsid w:val="00F45BED"/>
    <w:rsid w:val="00F505F1"/>
    <w:rsid w:val="00F50748"/>
    <w:rsid w:val="00F50D99"/>
    <w:rsid w:val="00F511C8"/>
    <w:rsid w:val="00F512DD"/>
    <w:rsid w:val="00F53123"/>
    <w:rsid w:val="00F531B1"/>
    <w:rsid w:val="00F535E5"/>
    <w:rsid w:val="00F53DB9"/>
    <w:rsid w:val="00F5446D"/>
    <w:rsid w:val="00F54965"/>
    <w:rsid w:val="00F54CC9"/>
    <w:rsid w:val="00F551A4"/>
    <w:rsid w:val="00F558BA"/>
    <w:rsid w:val="00F55F71"/>
    <w:rsid w:val="00F5612B"/>
    <w:rsid w:val="00F56216"/>
    <w:rsid w:val="00F57769"/>
    <w:rsid w:val="00F57CCF"/>
    <w:rsid w:val="00F60024"/>
    <w:rsid w:val="00F60595"/>
    <w:rsid w:val="00F60811"/>
    <w:rsid w:val="00F61440"/>
    <w:rsid w:val="00F61EDD"/>
    <w:rsid w:val="00F62660"/>
    <w:rsid w:val="00F626D0"/>
    <w:rsid w:val="00F638C8"/>
    <w:rsid w:val="00F64477"/>
    <w:rsid w:val="00F646CC"/>
    <w:rsid w:val="00F6548F"/>
    <w:rsid w:val="00F65667"/>
    <w:rsid w:val="00F658E5"/>
    <w:rsid w:val="00F7193C"/>
    <w:rsid w:val="00F727DA"/>
    <w:rsid w:val="00F7390C"/>
    <w:rsid w:val="00F739C3"/>
    <w:rsid w:val="00F73F6A"/>
    <w:rsid w:val="00F7484B"/>
    <w:rsid w:val="00F749F0"/>
    <w:rsid w:val="00F75783"/>
    <w:rsid w:val="00F7589E"/>
    <w:rsid w:val="00F7618A"/>
    <w:rsid w:val="00F76402"/>
    <w:rsid w:val="00F76C04"/>
    <w:rsid w:val="00F7734B"/>
    <w:rsid w:val="00F77588"/>
    <w:rsid w:val="00F7784F"/>
    <w:rsid w:val="00F77BF9"/>
    <w:rsid w:val="00F80419"/>
    <w:rsid w:val="00F8070E"/>
    <w:rsid w:val="00F8082D"/>
    <w:rsid w:val="00F818A8"/>
    <w:rsid w:val="00F819AB"/>
    <w:rsid w:val="00F81A12"/>
    <w:rsid w:val="00F820D4"/>
    <w:rsid w:val="00F821F5"/>
    <w:rsid w:val="00F843E0"/>
    <w:rsid w:val="00F85854"/>
    <w:rsid w:val="00F85A90"/>
    <w:rsid w:val="00F85F12"/>
    <w:rsid w:val="00F86D96"/>
    <w:rsid w:val="00F87471"/>
    <w:rsid w:val="00F903DE"/>
    <w:rsid w:val="00F91FA7"/>
    <w:rsid w:val="00F92A63"/>
    <w:rsid w:val="00F93A7A"/>
    <w:rsid w:val="00F95A33"/>
    <w:rsid w:val="00F96EAC"/>
    <w:rsid w:val="00F978B9"/>
    <w:rsid w:val="00F97ADA"/>
    <w:rsid w:val="00F97F7A"/>
    <w:rsid w:val="00FA0CF5"/>
    <w:rsid w:val="00FA0D22"/>
    <w:rsid w:val="00FA1021"/>
    <w:rsid w:val="00FA2892"/>
    <w:rsid w:val="00FA6C0D"/>
    <w:rsid w:val="00FB0641"/>
    <w:rsid w:val="00FB06E0"/>
    <w:rsid w:val="00FB0988"/>
    <w:rsid w:val="00FB0B56"/>
    <w:rsid w:val="00FB0DC7"/>
    <w:rsid w:val="00FB128A"/>
    <w:rsid w:val="00FB1418"/>
    <w:rsid w:val="00FB20E9"/>
    <w:rsid w:val="00FB2573"/>
    <w:rsid w:val="00FB327C"/>
    <w:rsid w:val="00FB32C4"/>
    <w:rsid w:val="00FB4522"/>
    <w:rsid w:val="00FB4903"/>
    <w:rsid w:val="00FB5680"/>
    <w:rsid w:val="00FB64A3"/>
    <w:rsid w:val="00FB6A5C"/>
    <w:rsid w:val="00FB6CCE"/>
    <w:rsid w:val="00FB786D"/>
    <w:rsid w:val="00FC00A2"/>
    <w:rsid w:val="00FC0475"/>
    <w:rsid w:val="00FC08D9"/>
    <w:rsid w:val="00FC289A"/>
    <w:rsid w:val="00FC2BD2"/>
    <w:rsid w:val="00FC2F71"/>
    <w:rsid w:val="00FC3499"/>
    <w:rsid w:val="00FC363E"/>
    <w:rsid w:val="00FC38C3"/>
    <w:rsid w:val="00FC4270"/>
    <w:rsid w:val="00FC4DF9"/>
    <w:rsid w:val="00FC54F8"/>
    <w:rsid w:val="00FC5AEA"/>
    <w:rsid w:val="00FC5B0C"/>
    <w:rsid w:val="00FC5DEB"/>
    <w:rsid w:val="00FC6C1F"/>
    <w:rsid w:val="00FC6D51"/>
    <w:rsid w:val="00FC7C0C"/>
    <w:rsid w:val="00FC7C65"/>
    <w:rsid w:val="00FD01FA"/>
    <w:rsid w:val="00FD05C8"/>
    <w:rsid w:val="00FD0D5F"/>
    <w:rsid w:val="00FD203C"/>
    <w:rsid w:val="00FD26E3"/>
    <w:rsid w:val="00FD3B3F"/>
    <w:rsid w:val="00FD467F"/>
    <w:rsid w:val="00FD568C"/>
    <w:rsid w:val="00FD5B80"/>
    <w:rsid w:val="00FD6076"/>
    <w:rsid w:val="00FD6362"/>
    <w:rsid w:val="00FD72D0"/>
    <w:rsid w:val="00FD74E0"/>
    <w:rsid w:val="00FD7E5B"/>
    <w:rsid w:val="00FE18B8"/>
    <w:rsid w:val="00FE18C0"/>
    <w:rsid w:val="00FE2DB2"/>
    <w:rsid w:val="00FE3E5A"/>
    <w:rsid w:val="00FE47BA"/>
    <w:rsid w:val="00FE4EF8"/>
    <w:rsid w:val="00FE4F9B"/>
    <w:rsid w:val="00FE579B"/>
    <w:rsid w:val="00FE612F"/>
    <w:rsid w:val="00FE6600"/>
    <w:rsid w:val="00FE6BF0"/>
    <w:rsid w:val="00FE7686"/>
    <w:rsid w:val="00FF0E6F"/>
    <w:rsid w:val="00FF2518"/>
    <w:rsid w:val="00FF2AC8"/>
    <w:rsid w:val="00FF340E"/>
    <w:rsid w:val="00FF4D78"/>
    <w:rsid w:val="00FF4FCF"/>
    <w:rsid w:val="00FF5119"/>
    <w:rsid w:val="00FF5CD4"/>
    <w:rsid w:val="00FF6296"/>
    <w:rsid w:val="00FF6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6601ABB1"/>
  <w15:docId w15:val="{09ACAC65-504D-4FD8-B8A0-DBAED6B3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47D57"/>
    <w:pPr>
      <w:spacing w:after="0" w:line="240" w:lineRule="auto"/>
    </w:pPr>
    <w:rPr>
      <w:rFonts w:eastAsia="Times New Roman"/>
      <w:sz w:val="24"/>
      <w:szCs w:val="24"/>
      <w:lang w:eastAsia="ru-RU"/>
    </w:rPr>
  </w:style>
  <w:style w:type="paragraph" w:styleId="10">
    <w:name w:val="heading 1"/>
    <w:aliases w:val="Заголовок 1 Знак Знак,Заголовок 1 Знак Знак Знак"/>
    <w:basedOn w:val="a0"/>
    <w:next w:val="a0"/>
    <w:link w:val="11"/>
    <w:qFormat/>
    <w:rsid w:val="001B79C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next w:val="a0"/>
    <w:link w:val="20"/>
    <w:uiPriority w:val="9"/>
    <w:unhideWhenUsed/>
    <w:qFormat/>
    <w:rsid w:val="004F3BE5"/>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9"/>
    <w:unhideWhenUsed/>
    <w:qFormat/>
    <w:rsid w:val="004F3BE5"/>
    <w:pPr>
      <w:keepNext/>
      <w:keepLines/>
      <w:spacing w:before="200" w:line="276" w:lineRule="auto"/>
      <w:outlineLvl w:val="2"/>
    </w:pPr>
    <w:rPr>
      <w:rFonts w:asciiTheme="majorHAnsi" w:eastAsiaTheme="majorEastAsia" w:hAnsiTheme="majorHAnsi" w:cstheme="majorBidi"/>
      <w:b/>
      <w:bCs/>
      <w:color w:val="4F81BD" w:themeColor="accent1"/>
      <w:sz w:val="28"/>
      <w:szCs w:val="28"/>
      <w:lang w:eastAsia="en-US"/>
    </w:rPr>
  </w:style>
  <w:style w:type="paragraph" w:styleId="4">
    <w:name w:val="heading 4"/>
    <w:basedOn w:val="a0"/>
    <w:next w:val="a0"/>
    <w:link w:val="40"/>
    <w:uiPriority w:val="9"/>
    <w:unhideWhenUsed/>
    <w:qFormat/>
    <w:rsid w:val="004F3BE5"/>
    <w:pPr>
      <w:keepNext/>
      <w:keepLines/>
      <w:spacing w:before="200" w:line="276" w:lineRule="auto"/>
      <w:outlineLvl w:val="3"/>
    </w:pPr>
    <w:rPr>
      <w:rFonts w:asciiTheme="majorHAnsi" w:eastAsiaTheme="majorEastAsia" w:hAnsiTheme="majorHAnsi" w:cstheme="majorBidi"/>
      <w:b/>
      <w:bCs/>
      <w:i/>
      <w:iCs/>
      <w:color w:val="4F81BD" w:themeColor="accent1"/>
      <w:sz w:val="28"/>
      <w:szCs w:val="28"/>
      <w:lang w:eastAsia="en-US"/>
    </w:rPr>
  </w:style>
  <w:style w:type="paragraph" w:styleId="5">
    <w:name w:val="heading 5"/>
    <w:basedOn w:val="a0"/>
    <w:next w:val="a0"/>
    <w:link w:val="50"/>
    <w:unhideWhenUsed/>
    <w:qFormat/>
    <w:rsid w:val="004437E6"/>
    <w:pPr>
      <w:keepNext/>
      <w:keepLines/>
      <w:spacing w:before="200" w:line="276" w:lineRule="auto"/>
      <w:outlineLvl w:val="4"/>
    </w:pPr>
    <w:rPr>
      <w:rFonts w:asciiTheme="majorHAnsi" w:eastAsiaTheme="majorEastAsia" w:hAnsiTheme="majorHAnsi" w:cstheme="majorBidi"/>
      <w:color w:val="243F60" w:themeColor="accent1" w:themeShade="7F"/>
      <w:sz w:val="28"/>
      <w:szCs w:val="28"/>
      <w:lang w:eastAsia="en-US"/>
    </w:rPr>
  </w:style>
  <w:style w:type="paragraph" w:styleId="6">
    <w:name w:val="heading 6"/>
    <w:basedOn w:val="a0"/>
    <w:next w:val="a0"/>
    <w:link w:val="60"/>
    <w:uiPriority w:val="9"/>
    <w:unhideWhenUsed/>
    <w:qFormat/>
    <w:rsid w:val="007A0E4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semiHidden/>
    <w:unhideWhenUsed/>
    <w:qFormat/>
    <w:rsid w:val="007A0E4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semiHidden/>
    <w:unhideWhenUsed/>
    <w:qFormat/>
    <w:rsid w:val="007A0E4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semiHidden/>
    <w:unhideWhenUsed/>
    <w:qFormat/>
    <w:rsid w:val="007A0E4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E6369"/>
    <w:rPr>
      <w:rFonts w:ascii="Tahoma" w:hAnsi="Tahoma" w:cs="Tahoma"/>
      <w:sz w:val="16"/>
      <w:szCs w:val="16"/>
    </w:rPr>
  </w:style>
  <w:style w:type="character" w:customStyle="1" w:styleId="a5">
    <w:name w:val="Текст выноски Знак"/>
    <w:basedOn w:val="a1"/>
    <w:link w:val="a4"/>
    <w:uiPriority w:val="99"/>
    <w:semiHidden/>
    <w:rsid w:val="000E6369"/>
    <w:rPr>
      <w:rFonts w:ascii="Tahoma" w:hAnsi="Tahoma" w:cs="Tahoma"/>
      <w:sz w:val="16"/>
      <w:szCs w:val="16"/>
    </w:rPr>
  </w:style>
  <w:style w:type="paragraph" w:styleId="a6">
    <w:name w:val="footer"/>
    <w:basedOn w:val="a0"/>
    <w:link w:val="a7"/>
    <w:uiPriority w:val="99"/>
    <w:rsid w:val="006D346B"/>
    <w:pPr>
      <w:tabs>
        <w:tab w:val="center" w:pos="4677"/>
        <w:tab w:val="right" w:pos="9355"/>
      </w:tabs>
    </w:pPr>
  </w:style>
  <w:style w:type="character" w:customStyle="1" w:styleId="a7">
    <w:name w:val="Нижний колонтитул Знак"/>
    <w:basedOn w:val="a1"/>
    <w:link w:val="a6"/>
    <w:uiPriority w:val="99"/>
    <w:rsid w:val="006D346B"/>
    <w:rPr>
      <w:rFonts w:eastAsia="Times New Roman"/>
      <w:sz w:val="24"/>
      <w:szCs w:val="24"/>
      <w:lang w:eastAsia="ru-RU"/>
    </w:rPr>
  </w:style>
  <w:style w:type="paragraph" w:customStyle="1" w:styleId="a8">
    <w:name w:val="Нормальный"/>
    <w:rsid w:val="006D346B"/>
    <w:pPr>
      <w:spacing w:after="0" w:line="240" w:lineRule="auto"/>
    </w:pPr>
    <w:rPr>
      <w:rFonts w:ascii="Arial" w:eastAsia="Times New Roman" w:hAnsi="Arial"/>
      <w:sz w:val="20"/>
      <w:szCs w:val="20"/>
      <w:lang w:eastAsia="ru-RU"/>
    </w:rPr>
  </w:style>
  <w:style w:type="paragraph" w:customStyle="1" w:styleId="zagc-0">
    <w:name w:val="zagc-0"/>
    <w:basedOn w:val="a0"/>
    <w:rsid w:val="0034539E"/>
    <w:pPr>
      <w:spacing w:before="180" w:after="60"/>
      <w:ind w:firstLine="150"/>
      <w:jc w:val="center"/>
    </w:pPr>
    <w:rPr>
      <w:rFonts w:ascii="Arial" w:hAnsi="Arial" w:cs="Arial"/>
      <w:b/>
      <w:bCs/>
      <w:caps/>
      <w:color w:val="29211E"/>
    </w:rPr>
  </w:style>
  <w:style w:type="character" w:styleId="a9">
    <w:name w:val="Hyperlink"/>
    <w:basedOn w:val="a1"/>
    <w:uiPriority w:val="99"/>
    <w:rsid w:val="001B79C2"/>
    <w:rPr>
      <w:rFonts w:cs="Times New Roman"/>
      <w:color w:val="0000FF"/>
      <w:u w:val="single"/>
    </w:rPr>
  </w:style>
  <w:style w:type="paragraph" w:styleId="12">
    <w:name w:val="toc 1"/>
    <w:basedOn w:val="aa"/>
    <w:next w:val="a0"/>
    <w:link w:val="13"/>
    <w:autoRedefine/>
    <w:uiPriority w:val="39"/>
    <w:rsid w:val="00E46215"/>
    <w:pPr>
      <w:keepNext/>
      <w:keepLines/>
      <w:numPr>
        <w:ilvl w:val="0"/>
      </w:numPr>
      <w:tabs>
        <w:tab w:val="left" w:pos="709"/>
        <w:tab w:val="right" w:leader="dot" w:pos="9356"/>
      </w:tabs>
      <w:spacing w:after="0" w:line="240" w:lineRule="auto"/>
      <w:jc w:val="both"/>
    </w:pPr>
    <w:rPr>
      <w:rFonts w:ascii="Times New Roman" w:eastAsia="Times New Roman" w:hAnsi="Times New Roman" w:cs="Times New Roman"/>
      <w:b/>
      <w:i w:val="0"/>
      <w:iCs w:val="0"/>
      <w:noProof/>
      <w:color w:val="auto"/>
      <w:spacing w:val="-16"/>
      <w:kern w:val="28"/>
      <w:szCs w:val="20"/>
    </w:rPr>
  </w:style>
  <w:style w:type="character" w:customStyle="1" w:styleId="11">
    <w:name w:val="Заголовок 1 Знак"/>
    <w:aliases w:val="Заголовок 1 Знак Знак Знак2,Заголовок 1 Знак Знак Знак Знак"/>
    <w:basedOn w:val="a1"/>
    <w:link w:val="10"/>
    <w:rsid w:val="001B79C2"/>
    <w:rPr>
      <w:rFonts w:asciiTheme="majorHAnsi" w:eastAsiaTheme="majorEastAsia" w:hAnsiTheme="majorHAnsi" w:cstheme="majorBidi"/>
      <w:b/>
      <w:bCs/>
      <w:color w:val="365F91" w:themeColor="accent1" w:themeShade="BF"/>
    </w:rPr>
  </w:style>
  <w:style w:type="paragraph" w:styleId="ab">
    <w:name w:val="TOC Heading"/>
    <w:basedOn w:val="10"/>
    <w:next w:val="a0"/>
    <w:uiPriority w:val="99"/>
    <w:qFormat/>
    <w:rsid w:val="001B79C2"/>
    <w:pPr>
      <w:outlineLvl w:val="9"/>
    </w:pPr>
    <w:rPr>
      <w:rFonts w:ascii="Cambria" w:eastAsia="Times New Roman" w:hAnsi="Cambria" w:cs="Times New Roman"/>
      <w:color w:val="365F91"/>
      <w:lang w:eastAsia="ru-RU"/>
    </w:rPr>
  </w:style>
  <w:style w:type="character" w:customStyle="1" w:styleId="13">
    <w:name w:val="Оглавление 1 Знак"/>
    <w:link w:val="12"/>
    <w:uiPriority w:val="39"/>
    <w:locked/>
    <w:rsid w:val="00E46215"/>
    <w:rPr>
      <w:rFonts w:eastAsia="Times New Roman"/>
      <w:b/>
      <w:noProof/>
      <w:spacing w:val="-16"/>
      <w:kern w:val="28"/>
      <w:sz w:val="24"/>
      <w:szCs w:val="20"/>
    </w:rPr>
  </w:style>
  <w:style w:type="paragraph" w:styleId="aa">
    <w:name w:val="Subtitle"/>
    <w:basedOn w:val="a0"/>
    <w:next w:val="a0"/>
    <w:link w:val="ac"/>
    <w:qFormat/>
    <w:rsid w:val="001B79C2"/>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c">
    <w:name w:val="Подзаголовок Знак"/>
    <w:basedOn w:val="a1"/>
    <w:link w:val="aa"/>
    <w:rsid w:val="001B79C2"/>
    <w:rPr>
      <w:rFonts w:asciiTheme="majorHAnsi" w:eastAsiaTheme="majorEastAsia" w:hAnsiTheme="majorHAnsi" w:cstheme="majorBidi"/>
      <w:i/>
      <w:iCs/>
      <w:color w:val="4F81BD" w:themeColor="accent1"/>
      <w:spacing w:val="15"/>
      <w:sz w:val="24"/>
      <w:szCs w:val="24"/>
    </w:rPr>
  </w:style>
  <w:style w:type="character" w:customStyle="1" w:styleId="110">
    <w:name w:val="Заголовок 1 Знак1"/>
    <w:aliases w:val="Заголовок 1 Знак Знак Знак1,Заголовок 1 Знак Знак Знак Знак1"/>
    <w:basedOn w:val="a1"/>
    <w:uiPriority w:val="99"/>
    <w:locked/>
    <w:rsid w:val="004F3BE5"/>
    <w:rPr>
      <w:sz w:val="28"/>
    </w:rPr>
  </w:style>
  <w:style w:type="character" w:customStyle="1" w:styleId="20">
    <w:name w:val="Заголовок 2 Знак"/>
    <w:basedOn w:val="a1"/>
    <w:link w:val="2"/>
    <w:uiPriority w:val="9"/>
    <w:rsid w:val="004F3BE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9"/>
    <w:rsid w:val="004F3BE5"/>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4F3BE5"/>
    <w:rPr>
      <w:rFonts w:asciiTheme="majorHAnsi" w:eastAsiaTheme="majorEastAsia" w:hAnsiTheme="majorHAnsi" w:cstheme="majorBidi"/>
      <w:b/>
      <w:bCs/>
      <w:i/>
      <w:iCs/>
      <w:color w:val="4F81BD" w:themeColor="accent1"/>
    </w:rPr>
  </w:style>
  <w:style w:type="paragraph" w:styleId="21">
    <w:name w:val="toc 2"/>
    <w:basedOn w:val="a0"/>
    <w:next w:val="a0"/>
    <w:autoRedefine/>
    <w:uiPriority w:val="39"/>
    <w:unhideWhenUsed/>
    <w:rsid w:val="002E3311"/>
    <w:pPr>
      <w:tabs>
        <w:tab w:val="right" w:leader="dot" w:pos="9345"/>
      </w:tabs>
      <w:spacing w:after="100" w:line="276" w:lineRule="auto"/>
      <w:ind w:left="280"/>
    </w:pPr>
    <w:rPr>
      <w:rFonts w:eastAsiaTheme="minorHAnsi"/>
      <w:noProof/>
      <w:spacing w:val="-16"/>
      <w:kern w:val="28"/>
      <w:sz w:val="26"/>
      <w:szCs w:val="26"/>
      <w:lang w:eastAsia="en-US"/>
    </w:rPr>
  </w:style>
  <w:style w:type="paragraph" w:styleId="ad">
    <w:name w:val="Normal (Web)"/>
    <w:aliases w:val="Обычный (Web)1"/>
    <w:basedOn w:val="a0"/>
    <w:uiPriority w:val="99"/>
    <w:unhideWhenUsed/>
    <w:rsid w:val="003376E3"/>
    <w:pPr>
      <w:spacing w:before="100" w:beforeAutospacing="1" w:after="100" w:afterAutospacing="1"/>
    </w:pPr>
  </w:style>
  <w:style w:type="paragraph" w:styleId="ae">
    <w:name w:val="No Spacing"/>
    <w:link w:val="af"/>
    <w:uiPriority w:val="99"/>
    <w:qFormat/>
    <w:rsid w:val="003376E3"/>
    <w:pPr>
      <w:spacing w:after="0" w:line="240" w:lineRule="auto"/>
    </w:pPr>
    <w:rPr>
      <w:rFonts w:ascii="Calibri" w:eastAsia="Times New Roman" w:hAnsi="Calibri"/>
      <w:sz w:val="22"/>
      <w:szCs w:val="22"/>
      <w:lang w:eastAsia="ru-RU"/>
    </w:rPr>
  </w:style>
  <w:style w:type="paragraph" w:customStyle="1" w:styleId="S0">
    <w:name w:val="S_Обычный"/>
    <w:basedOn w:val="a0"/>
    <w:link w:val="S3"/>
    <w:autoRedefine/>
    <w:qFormat/>
    <w:rsid w:val="005F091B"/>
    <w:pPr>
      <w:tabs>
        <w:tab w:val="left" w:pos="993"/>
      </w:tabs>
      <w:ind w:firstLine="709"/>
    </w:pPr>
    <w:rPr>
      <w:noProof/>
      <w:sz w:val="26"/>
      <w:szCs w:val="26"/>
    </w:rPr>
  </w:style>
  <w:style w:type="character" w:customStyle="1" w:styleId="S3">
    <w:name w:val="S_Обычный Знак"/>
    <w:basedOn w:val="a1"/>
    <w:link w:val="S0"/>
    <w:rsid w:val="005F091B"/>
    <w:rPr>
      <w:rFonts w:eastAsia="Times New Roman"/>
      <w:noProof/>
      <w:sz w:val="26"/>
      <w:szCs w:val="26"/>
      <w:lang w:eastAsia="ru-RU"/>
    </w:rPr>
  </w:style>
  <w:style w:type="character" w:customStyle="1" w:styleId="512">
    <w:name w:val="Основной текст (5)12"/>
    <w:basedOn w:val="a1"/>
    <w:uiPriority w:val="99"/>
    <w:rsid w:val="0030380D"/>
    <w:rPr>
      <w:rFonts w:ascii="Times New Roman" w:hAnsi="Times New Roman" w:cs="Times New Roman"/>
      <w:sz w:val="22"/>
      <w:szCs w:val="22"/>
      <w:u w:val="none"/>
    </w:rPr>
  </w:style>
  <w:style w:type="table" w:styleId="af0">
    <w:name w:val="Table Grid"/>
    <w:aliases w:val="Table Grid Report"/>
    <w:basedOn w:val="a2"/>
    <w:uiPriority w:val="39"/>
    <w:rsid w:val="00DF0933"/>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5">
    <w:name w:val="S_Маркированный"/>
    <w:basedOn w:val="af1"/>
    <w:link w:val="S20"/>
    <w:rsid w:val="00BA4920"/>
    <w:pPr>
      <w:tabs>
        <w:tab w:val="num" w:pos="360"/>
        <w:tab w:val="left" w:pos="900"/>
      </w:tabs>
      <w:spacing w:after="0" w:line="360" w:lineRule="auto"/>
      <w:ind w:left="0" w:firstLine="720"/>
      <w:contextualSpacing w:val="0"/>
      <w:jc w:val="both"/>
    </w:pPr>
    <w:rPr>
      <w:rFonts w:eastAsia="Times New Roman"/>
      <w:w w:val="109"/>
      <w:sz w:val="24"/>
      <w:szCs w:val="24"/>
      <w:lang w:eastAsia="ru-RU"/>
    </w:rPr>
  </w:style>
  <w:style w:type="character" w:customStyle="1" w:styleId="S20">
    <w:name w:val="S_Маркированный Знак2"/>
    <w:basedOn w:val="a1"/>
    <w:link w:val="S5"/>
    <w:rsid w:val="00BA4920"/>
    <w:rPr>
      <w:rFonts w:eastAsia="Times New Roman"/>
      <w:w w:val="109"/>
      <w:sz w:val="24"/>
      <w:szCs w:val="24"/>
      <w:lang w:eastAsia="ru-RU"/>
    </w:rPr>
  </w:style>
  <w:style w:type="paragraph" w:styleId="af1">
    <w:name w:val="List Bullet"/>
    <w:basedOn w:val="a0"/>
    <w:uiPriority w:val="99"/>
    <w:semiHidden/>
    <w:unhideWhenUsed/>
    <w:rsid w:val="00BA4920"/>
    <w:pPr>
      <w:spacing w:after="200" w:line="276" w:lineRule="auto"/>
      <w:ind w:left="1400" w:hanging="360"/>
      <w:contextualSpacing/>
    </w:pPr>
    <w:rPr>
      <w:rFonts w:eastAsiaTheme="minorHAnsi"/>
      <w:sz w:val="28"/>
      <w:szCs w:val="28"/>
      <w:lang w:eastAsia="en-US"/>
    </w:rPr>
  </w:style>
  <w:style w:type="paragraph" w:customStyle="1" w:styleId="af2">
    <w:name w:val="Обычный + По ширине"/>
    <w:aliases w:val="Первая строка:  1,23 см"/>
    <w:basedOn w:val="a0"/>
    <w:rsid w:val="001E581D"/>
    <w:pPr>
      <w:ind w:firstLine="720"/>
      <w:jc w:val="both"/>
    </w:pPr>
    <w:rPr>
      <w:sz w:val="28"/>
      <w:szCs w:val="20"/>
    </w:rPr>
  </w:style>
  <w:style w:type="paragraph" w:customStyle="1" w:styleId="S6">
    <w:name w:val="S_Обычный жирный"/>
    <w:basedOn w:val="a0"/>
    <w:link w:val="S7"/>
    <w:qFormat/>
    <w:rsid w:val="00C5649A"/>
    <w:pPr>
      <w:ind w:firstLine="709"/>
      <w:jc w:val="both"/>
    </w:pPr>
    <w:rPr>
      <w:sz w:val="28"/>
    </w:rPr>
  </w:style>
  <w:style w:type="paragraph" w:customStyle="1" w:styleId="S8">
    <w:name w:val="S_Обычный в таблице"/>
    <w:basedOn w:val="a0"/>
    <w:link w:val="S9"/>
    <w:rsid w:val="00F638C8"/>
    <w:pPr>
      <w:spacing w:line="360" w:lineRule="auto"/>
      <w:jc w:val="center"/>
    </w:pPr>
    <w:rPr>
      <w:lang w:eastAsia="en-US"/>
    </w:rPr>
  </w:style>
  <w:style w:type="character" w:customStyle="1" w:styleId="S9">
    <w:name w:val="S_Обычный в таблице Знак"/>
    <w:link w:val="S8"/>
    <w:rsid w:val="00F638C8"/>
    <w:rPr>
      <w:rFonts w:eastAsia="Times New Roman"/>
      <w:sz w:val="24"/>
      <w:szCs w:val="24"/>
    </w:rPr>
  </w:style>
  <w:style w:type="paragraph" w:customStyle="1" w:styleId="14">
    <w:name w:val="Знак Знак Знак Знак Знак Знак1 Знак"/>
    <w:basedOn w:val="a0"/>
    <w:rsid w:val="006764DE"/>
    <w:pPr>
      <w:widowControl w:val="0"/>
      <w:adjustRightInd w:val="0"/>
      <w:spacing w:after="160" w:line="240" w:lineRule="exact"/>
      <w:jc w:val="right"/>
    </w:pPr>
    <w:rPr>
      <w:sz w:val="20"/>
      <w:szCs w:val="20"/>
      <w:lang w:val="en-GB" w:eastAsia="en-US"/>
    </w:rPr>
  </w:style>
  <w:style w:type="paragraph" w:styleId="af3">
    <w:name w:val="Body Text Indent"/>
    <w:aliases w:val="Мой Заголовок 1,Основной текст 1,Нумерованный список !!,Надин стиль,Основной текст с отступом1"/>
    <w:basedOn w:val="a0"/>
    <w:link w:val="af4"/>
    <w:uiPriority w:val="99"/>
    <w:rsid w:val="00F658E5"/>
    <w:pPr>
      <w:spacing w:after="120"/>
      <w:ind w:left="283"/>
    </w:pPr>
  </w:style>
  <w:style w:type="character" w:customStyle="1" w:styleId="af4">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1"/>
    <w:link w:val="af3"/>
    <w:uiPriority w:val="99"/>
    <w:rsid w:val="00F658E5"/>
    <w:rPr>
      <w:rFonts w:eastAsia="Times New Roman"/>
      <w:sz w:val="24"/>
      <w:szCs w:val="24"/>
      <w:lang w:eastAsia="ru-RU"/>
    </w:rPr>
  </w:style>
  <w:style w:type="paragraph" w:styleId="af5">
    <w:name w:val="List Paragraph"/>
    <w:aliases w:val="Заголовок мой1,СписокСТПр,Нумерация,ПАРАГРАФ,список 1"/>
    <w:basedOn w:val="a0"/>
    <w:link w:val="af6"/>
    <w:uiPriority w:val="34"/>
    <w:qFormat/>
    <w:rsid w:val="00E10DB4"/>
    <w:pPr>
      <w:spacing w:after="200" w:line="276" w:lineRule="auto"/>
      <w:ind w:left="720"/>
      <w:contextualSpacing/>
    </w:pPr>
    <w:rPr>
      <w:rFonts w:ascii="Calibri" w:eastAsia="Calibri" w:hAnsi="Calibri"/>
      <w:sz w:val="22"/>
      <w:szCs w:val="22"/>
      <w:lang w:eastAsia="en-US"/>
    </w:rPr>
  </w:style>
  <w:style w:type="paragraph" w:customStyle="1" w:styleId="1">
    <w:name w:val="Маркированный_1"/>
    <w:basedOn w:val="a0"/>
    <w:link w:val="111"/>
    <w:uiPriority w:val="99"/>
    <w:semiHidden/>
    <w:rsid w:val="009C6BEE"/>
    <w:pPr>
      <w:numPr>
        <w:ilvl w:val="1"/>
        <w:numId w:val="1"/>
      </w:numPr>
      <w:tabs>
        <w:tab w:val="left" w:pos="900"/>
      </w:tabs>
      <w:spacing w:line="360" w:lineRule="auto"/>
      <w:ind w:firstLine="720"/>
      <w:jc w:val="both"/>
    </w:pPr>
  </w:style>
  <w:style w:type="numbering" w:customStyle="1" w:styleId="11111111">
    <w:name w:val="1 / 1.1 / 1.1.111"/>
    <w:rsid w:val="009C6BEE"/>
    <w:pPr>
      <w:numPr>
        <w:numId w:val="1"/>
      </w:numPr>
    </w:pPr>
  </w:style>
  <w:style w:type="paragraph" w:customStyle="1" w:styleId="Default">
    <w:name w:val="Default"/>
    <w:link w:val="Default0"/>
    <w:rsid w:val="00AD618F"/>
    <w:pPr>
      <w:autoSpaceDE w:val="0"/>
      <w:autoSpaceDN w:val="0"/>
      <w:adjustRightInd w:val="0"/>
      <w:spacing w:after="0" w:line="240" w:lineRule="auto"/>
    </w:pPr>
    <w:rPr>
      <w:rFonts w:eastAsia="Calibri"/>
      <w:color w:val="000000"/>
      <w:sz w:val="24"/>
      <w:szCs w:val="24"/>
    </w:rPr>
  </w:style>
  <w:style w:type="character" w:styleId="af7">
    <w:name w:val="page number"/>
    <w:basedOn w:val="a1"/>
    <w:rsid w:val="001E3A00"/>
  </w:style>
  <w:style w:type="paragraph" w:customStyle="1" w:styleId="15">
    <w:name w:val="Абзац списка1"/>
    <w:basedOn w:val="a0"/>
    <w:rsid w:val="001E3A00"/>
    <w:pPr>
      <w:ind w:left="720"/>
    </w:pPr>
    <w:rPr>
      <w:rFonts w:eastAsia="Calibri"/>
    </w:rPr>
  </w:style>
  <w:style w:type="character" w:customStyle="1" w:styleId="FontStyle11">
    <w:name w:val="Font Style11"/>
    <w:basedOn w:val="a1"/>
    <w:uiPriority w:val="99"/>
    <w:rsid w:val="001E3A00"/>
    <w:rPr>
      <w:rFonts w:ascii="Times New Roman" w:hAnsi="Times New Roman" w:cs="Times New Roman"/>
      <w:sz w:val="26"/>
      <w:szCs w:val="26"/>
    </w:rPr>
  </w:style>
  <w:style w:type="paragraph" w:styleId="af8">
    <w:name w:val="Body Text"/>
    <w:aliases w:val=" Знак, Знак1 Знак,Основной текст1,Знак,Знак1 Знак,Основной текст Знак Знак Знак,Основной текст Знак Знак1,Основной текст11,bt"/>
    <w:basedOn w:val="a0"/>
    <w:link w:val="af9"/>
    <w:unhideWhenUsed/>
    <w:qFormat/>
    <w:rsid w:val="007A0E47"/>
    <w:pPr>
      <w:spacing w:after="120" w:line="276" w:lineRule="auto"/>
    </w:pPr>
    <w:rPr>
      <w:rFonts w:eastAsiaTheme="minorHAnsi"/>
      <w:sz w:val="28"/>
      <w:szCs w:val="28"/>
      <w:lang w:eastAsia="en-US"/>
    </w:rPr>
  </w:style>
  <w:style w:type="character" w:customStyle="1" w:styleId="af9">
    <w:name w:val="Основной текст Знак"/>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11 Знак,bt Знак"/>
    <w:basedOn w:val="a1"/>
    <w:link w:val="af8"/>
    <w:rsid w:val="007A0E47"/>
  </w:style>
  <w:style w:type="paragraph" w:styleId="22">
    <w:name w:val="Body Text 2"/>
    <w:basedOn w:val="a0"/>
    <w:link w:val="23"/>
    <w:unhideWhenUsed/>
    <w:rsid w:val="007A0E47"/>
    <w:pPr>
      <w:spacing w:after="120" w:line="480" w:lineRule="auto"/>
    </w:pPr>
    <w:rPr>
      <w:rFonts w:eastAsiaTheme="minorHAnsi"/>
      <w:sz w:val="28"/>
      <w:szCs w:val="28"/>
      <w:lang w:eastAsia="en-US"/>
    </w:rPr>
  </w:style>
  <w:style w:type="character" w:customStyle="1" w:styleId="23">
    <w:name w:val="Основной текст 2 Знак"/>
    <w:basedOn w:val="a1"/>
    <w:link w:val="22"/>
    <w:rsid w:val="007A0E47"/>
  </w:style>
  <w:style w:type="paragraph" w:styleId="24">
    <w:name w:val="Body Text Indent 2"/>
    <w:basedOn w:val="a0"/>
    <w:link w:val="25"/>
    <w:uiPriority w:val="99"/>
    <w:unhideWhenUsed/>
    <w:rsid w:val="007A0E47"/>
    <w:pPr>
      <w:spacing w:after="120" w:line="480" w:lineRule="auto"/>
      <w:ind w:left="283"/>
    </w:pPr>
    <w:rPr>
      <w:rFonts w:eastAsiaTheme="minorHAnsi"/>
      <w:sz w:val="28"/>
      <w:szCs w:val="28"/>
      <w:lang w:eastAsia="en-US"/>
    </w:rPr>
  </w:style>
  <w:style w:type="character" w:customStyle="1" w:styleId="25">
    <w:name w:val="Основной текст с отступом 2 Знак"/>
    <w:basedOn w:val="a1"/>
    <w:link w:val="24"/>
    <w:uiPriority w:val="99"/>
    <w:rsid w:val="007A0E47"/>
  </w:style>
  <w:style w:type="character" w:customStyle="1" w:styleId="60">
    <w:name w:val="Заголовок 6 Знак"/>
    <w:basedOn w:val="a1"/>
    <w:link w:val="6"/>
    <w:uiPriority w:val="9"/>
    <w:rsid w:val="007A0E47"/>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semiHidden/>
    <w:rsid w:val="007A0E47"/>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semiHidden/>
    <w:rsid w:val="007A0E4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semiHidden/>
    <w:rsid w:val="007A0E47"/>
    <w:rPr>
      <w:rFonts w:asciiTheme="majorHAnsi" w:eastAsiaTheme="majorEastAsia" w:hAnsiTheme="majorHAnsi" w:cstheme="majorBidi"/>
      <w:i/>
      <w:iCs/>
      <w:color w:val="404040" w:themeColor="text1" w:themeTint="BF"/>
      <w:sz w:val="20"/>
      <w:szCs w:val="20"/>
      <w:lang w:eastAsia="ru-RU"/>
    </w:rPr>
  </w:style>
  <w:style w:type="paragraph" w:styleId="afa">
    <w:name w:val="Title"/>
    <w:basedOn w:val="a0"/>
    <w:link w:val="afb"/>
    <w:qFormat/>
    <w:rsid w:val="007A0E47"/>
    <w:pPr>
      <w:jc w:val="center"/>
    </w:pPr>
    <w:rPr>
      <w:sz w:val="28"/>
    </w:rPr>
  </w:style>
  <w:style w:type="character" w:customStyle="1" w:styleId="afb">
    <w:name w:val="Заголовок Знак"/>
    <w:basedOn w:val="a1"/>
    <w:link w:val="afa"/>
    <w:rsid w:val="007A0E47"/>
    <w:rPr>
      <w:rFonts w:eastAsia="Times New Roman"/>
      <w:szCs w:val="24"/>
      <w:lang w:eastAsia="ru-RU"/>
    </w:rPr>
  </w:style>
  <w:style w:type="paragraph" w:styleId="31">
    <w:name w:val="Body Text Indent 3"/>
    <w:basedOn w:val="a0"/>
    <w:link w:val="32"/>
    <w:rsid w:val="007A0E47"/>
    <w:pPr>
      <w:spacing w:after="120"/>
      <w:ind w:left="283"/>
    </w:pPr>
    <w:rPr>
      <w:sz w:val="16"/>
      <w:szCs w:val="16"/>
    </w:rPr>
  </w:style>
  <w:style w:type="character" w:customStyle="1" w:styleId="32">
    <w:name w:val="Основной текст с отступом 3 Знак"/>
    <w:basedOn w:val="a1"/>
    <w:link w:val="31"/>
    <w:rsid w:val="007A0E47"/>
    <w:rPr>
      <w:rFonts w:eastAsia="Times New Roman"/>
      <w:sz w:val="16"/>
      <w:szCs w:val="16"/>
      <w:lang w:eastAsia="ru-RU"/>
    </w:rPr>
  </w:style>
  <w:style w:type="paragraph" w:styleId="afc">
    <w:name w:val="Block Text"/>
    <w:basedOn w:val="a0"/>
    <w:rsid w:val="007A0E47"/>
    <w:pPr>
      <w:ind w:left="-709" w:right="43" w:firstLine="851"/>
      <w:jc w:val="both"/>
    </w:pPr>
    <w:rPr>
      <w:sz w:val="28"/>
    </w:rPr>
  </w:style>
  <w:style w:type="paragraph" w:customStyle="1" w:styleId="26">
    <w:name w:val="Заголовок_2 Знак"/>
    <w:basedOn w:val="a0"/>
    <w:next w:val="a0"/>
    <w:rsid w:val="007A0E47"/>
    <w:pPr>
      <w:keepNext/>
      <w:tabs>
        <w:tab w:val="num" w:pos="360"/>
      </w:tabs>
      <w:spacing w:before="60" w:after="60"/>
      <w:jc w:val="center"/>
      <w:outlineLvl w:val="0"/>
    </w:pPr>
    <w:rPr>
      <w:b/>
      <w:kern w:val="32"/>
      <w:sz w:val="28"/>
      <w:szCs w:val="28"/>
      <w:lang w:val="en-US"/>
    </w:rPr>
  </w:style>
  <w:style w:type="paragraph" w:styleId="27">
    <w:name w:val="Body Text First Indent 2"/>
    <w:basedOn w:val="af3"/>
    <w:link w:val="28"/>
    <w:uiPriority w:val="99"/>
    <w:rsid w:val="007A0E47"/>
    <w:pPr>
      <w:ind w:firstLine="210"/>
    </w:pPr>
  </w:style>
  <w:style w:type="character" w:customStyle="1" w:styleId="28">
    <w:name w:val="Красная строка 2 Знак"/>
    <w:basedOn w:val="af4"/>
    <w:link w:val="27"/>
    <w:uiPriority w:val="99"/>
    <w:rsid w:val="007A0E47"/>
    <w:rPr>
      <w:rFonts w:eastAsia="Times New Roman"/>
      <w:sz w:val="24"/>
      <w:szCs w:val="24"/>
      <w:lang w:eastAsia="ru-RU"/>
    </w:rPr>
  </w:style>
  <w:style w:type="character" w:customStyle="1" w:styleId="apple-converted-space">
    <w:name w:val="apple-converted-space"/>
    <w:basedOn w:val="a1"/>
    <w:rsid w:val="007A0E47"/>
  </w:style>
  <w:style w:type="character" w:customStyle="1" w:styleId="toctoggle">
    <w:name w:val="toctoggle"/>
    <w:basedOn w:val="a1"/>
    <w:rsid w:val="007A0E47"/>
  </w:style>
  <w:style w:type="character" w:customStyle="1" w:styleId="tocnumber">
    <w:name w:val="tocnumber"/>
    <w:basedOn w:val="a1"/>
    <w:rsid w:val="007A0E47"/>
  </w:style>
  <w:style w:type="character" w:customStyle="1" w:styleId="toctext">
    <w:name w:val="toctext"/>
    <w:basedOn w:val="a1"/>
    <w:rsid w:val="007A0E47"/>
  </w:style>
  <w:style w:type="character" w:customStyle="1" w:styleId="mw-headline">
    <w:name w:val="mw-headline"/>
    <w:basedOn w:val="a1"/>
    <w:rsid w:val="007A0E47"/>
  </w:style>
  <w:style w:type="character" w:customStyle="1" w:styleId="mw-editsection">
    <w:name w:val="mw-editsection"/>
    <w:basedOn w:val="a1"/>
    <w:rsid w:val="007A0E47"/>
  </w:style>
  <w:style w:type="character" w:customStyle="1" w:styleId="mw-editsection-bracket">
    <w:name w:val="mw-editsection-bracket"/>
    <w:basedOn w:val="a1"/>
    <w:rsid w:val="007A0E47"/>
  </w:style>
  <w:style w:type="character" w:customStyle="1" w:styleId="mw-editsection-divider">
    <w:name w:val="mw-editsection-divider"/>
    <w:basedOn w:val="a1"/>
    <w:rsid w:val="007A0E47"/>
  </w:style>
  <w:style w:type="character" w:customStyle="1" w:styleId="16">
    <w:name w:val="Текст выноски Знак1"/>
    <w:basedOn w:val="a1"/>
    <w:uiPriority w:val="99"/>
    <w:semiHidden/>
    <w:rsid w:val="007A0E47"/>
    <w:rPr>
      <w:rFonts w:ascii="Tahoma" w:hAnsi="Tahoma" w:cs="Tahoma"/>
      <w:sz w:val="16"/>
      <w:szCs w:val="16"/>
    </w:rPr>
  </w:style>
  <w:style w:type="character" w:customStyle="1" w:styleId="afd">
    <w:name w:val="Верхний колонтитул Знак"/>
    <w:basedOn w:val="a1"/>
    <w:link w:val="afe"/>
    <w:uiPriority w:val="99"/>
    <w:rsid w:val="007A0E47"/>
    <w:rPr>
      <w:rFonts w:eastAsia="Times New Roman"/>
      <w:sz w:val="24"/>
      <w:szCs w:val="24"/>
      <w:lang w:eastAsia="ru-RU"/>
    </w:rPr>
  </w:style>
  <w:style w:type="paragraph" w:styleId="afe">
    <w:name w:val="header"/>
    <w:basedOn w:val="a0"/>
    <w:link w:val="afd"/>
    <w:uiPriority w:val="99"/>
    <w:unhideWhenUsed/>
    <w:rsid w:val="007A0E47"/>
    <w:pPr>
      <w:tabs>
        <w:tab w:val="center" w:pos="4677"/>
        <w:tab w:val="right" w:pos="9355"/>
      </w:tabs>
    </w:pPr>
  </w:style>
  <w:style w:type="character" w:customStyle="1" w:styleId="17">
    <w:name w:val="Верхний колонтитул Знак1"/>
    <w:basedOn w:val="a1"/>
    <w:uiPriority w:val="99"/>
    <w:semiHidden/>
    <w:rsid w:val="007A0E47"/>
  </w:style>
  <w:style w:type="paragraph" w:customStyle="1" w:styleId="Sa">
    <w:name w:val="S_Обычный Знак Знак"/>
    <w:basedOn w:val="a0"/>
    <w:rsid w:val="007A0E47"/>
    <w:pPr>
      <w:suppressAutoHyphens/>
      <w:spacing w:line="360" w:lineRule="auto"/>
      <w:ind w:firstLine="709"/>
      <w:jc w:val="both"/>
    </w:pPr>
    <w:rPr>
      <w:lang w:eastAsia="ar-SA"/>
    </w:rPr>
  </w:style>
  <w:style w:type="paragraph" w:customStyle="1" w:styleId="Sb">
    <w:name w:val="S_Заголовок таблицы"/>
    <w:basedOn w:val="a0"/>
    <w:link w:val="Sc"/>
    <w:autoRedefine/>
    <w:rsid w:val="007A0E47"/>
    <w:pPr>
      <w:spacing w:before="120" w:after="120"/>
      <w:ind w:firstLine="709"/>
      <w:jc w:val="center"/>
    </w:pPr>
    <w:rPr>
      <w:color w:val="000000" w:themeColor="text1"/>
      <w:sz w:val="28"/>
      <w:szCs w:val="28"/>
    </w:rPr>
  </w:style>
  <w:style w:type="character" w:customStyle="1" w:styleId="Sc">
    <w:name w:val="S_Заголовок таблицы Знак"/>
    <w:basedOn w:val="S3"/>
    <w:link w:val="Sb"/>
    <w:rsid w:val="007A0E47"/>
    <w:rPr>
      <w:rFonts w:eastAsia="Times New Roman"/>
      <w:noProof/>
      <w:color w:val="000000" w:themeColor="text1"/>
      <w:sz w:val="24"/>
      <w:szCs w:val="24"/>
      <w:lang w:eastAsia="ru-RU"/>
    </w:rPr>
  </w:style>
  <w:style w:type="paragraph" w:customStyle="1" w:styleId="Sd">
    <w:name w:val="S_Таблица"/>
    <w:basedOn w:val="a0"/>
    <w:link w:val="S10"/>
    <w:autoRedefine/>
    <w:rsid w:val="007A0E47"/>
    <w:pPr>
      <w:jc w:val="right"/>
    </w:pPr>
    <w:rPr>
      <w:color w:val="000000" w:themeColor="text1"/>
    </w:rPr>
  </w:style>
  <w:style w:type="character" w:customStyle="1" w:styleId="S10">
    <w:name w:val="S_Таблица Знак1"/>
    <w:basedOn w:val="a1"/>
    <w:link w:val="Sd"/>
    <w:rsid w:val="007A0E47"/>
    <w:rPr>
      <w:rFonts w:eastAsia="Times New Roman"/>
      <w:color w:val="000000" w:themeColor="text1"/>
      <w:sz w:val="24"/>
      <w:szCs w:val="24"/>
      <w:lang w:eastAsia="ru-RU"/>
    </w:rPr>
  </w:style>
  <w:style w:type="character" w:customStyle="1" w:styleId="af">
    <w:name w:val="Без интервала Знак"/>
    <w:basedOn w:val="a1"/>
    <w:link w:val="ae"/>
    <w:uiPriority w:val="1"/>
    <w:rsid w:val="007A0E47"/>
    <w:rPr>
      <w:rFonts w:ascii="Calibri" w:eastAsia="Times New Roman" w:hAnsi="Calibri"/>
      <w:sz w:val="22"/>
      <w:szCs w:val="22"/>
      <w:lang w:eastAsia="ru-RU"/>
    </w:rPr>
  </w:style>
  <w:style w:type="character" w:customStyle="1" w:styleId="111">
    <w:name w:val="Маркированный_1 Знак1"/>
    <w:basedOn w:val="a1"/>
    <w:link w:val="1"/>
    <w:uiPriority w:val="99"/>
    <w:semiHidden/>
    <w:rsid w:val="007A0E47"/>
    <w:rPr>
      <w:rFonts w:eastAsia="Times New Roman"/>
      <w:sz w:val="24"/>
      <w:szCs w:val="24"/>
      <w:lang w:eastAsia="ru-RU"/>
    </w:rPr>
  </w:style>
  <w:style w:type="paragraph" w:customStyle="1" w:styleId="29">
    <w:name w:val="Заголовок (Уровень 2)"/>
    <w:basedOn w:val="a0"/>
    <w:next w:val="af8"/>
    <w:link w:val="2a"/>
    <w:autoRedefine/>
    <w:qFormat/>
    <w:rsid w:val="00025FDB"/>
    <w:pPr>
      <w:autoSpaceDE w:val="0"/>
      <w:autoSpaceDN w:val="0"/>
      <w:adjustRightInd w:val="0"/>
      <w:spacing w:after="120"/>
      <w:ind w:firstLine="709"/>
      <w:outlineLvl w:val="0"/>
    </w:pPr>
    <w:rPr>
      <w:b/>
      <w:bCs/>
      <w:color w:val="00B050"/>
      <w:sz w:val="28"/>
      <w:szCs w:val="28"/>
    </w:rPr>
  </w:style>
  <w:style w:type="character" w:customStyle="1" w:styleId="2a">
    <w:name w:val="Заголовок (Уровень 2) Знак"/>
    <w:basedOn w:val="a1"/>
    <w:link w:val="29"/>
    <w:rsid w:val="00025FDB"/>
    <w:rPr>
      <w:rFonts w:eastAsia="Times New Roman"/>
      <w:b/>
      <w:bCs/>
      <w:color w:val="00B050"/>
      <w:lang w:eastAsia="ru-RU"/>
    </w:rPr>
  </w:style>
  <w:style w:type="paragraph" w:customStyle="1" w:styleId="ConsPlusCell">
    <w:name w:val="ConsPlusCell"/>
    <w:uiPriority w:val="99"/>
    <w:rsid w:val="007A0E47"/>
    <w:pPr>
      <w:autoSpaceDE w:val="0"/>
      <w:autoSpaceDN w:val="0"/>
      <w:adjustRightInd w:val="0"/>
      <w:spacing w:after="0" w:line="240" w:lineRule="auto"/>
    </w:pPr>
    <w:rPr>
      <w:sz w:val="24"/>
      <w:szCs w:val="24"/>
    </w:rPr>
  </w:style>
  <w:style w:type="character" w:customStyle="1" w:styleId="FontStyle100">
    <w:name w:val="Font Style100"/>
    <w:basedOn w:val="a1"/>
    <w:uiPriority w:val="99"/>
    <w:rsid w:val="007A0E47"/>
    <w:rPr>
      <w:rFonts w:ascii="Times New Roman" w:hAnsi="Times New Roman" w:cs="Times New Roman"/>
      <w:sz w:val="26"/>
      <w:szCs w:val="26"/>
    </w:rPr>
  </w:style>
  <w:style w:type="paragraph" w:styleId="33">
    <w:name w:val="toc 3"/>
    <w:basedOn w:val="a0"/>
    <w:next w:val="a0"/>
    <w:autoRedefine/>
    <w:uiPriority w:val="39"/>
    <w:unhideWhenUsed/>
    <w:rsid w:val="000E0DAE"/>
    <w:pPr>
      <w:tabs>
        <w:tab w:val="right" w:leader="dot" w:pos="9356"/>
      </w:tabs>
      <w:ind w:firstLine="709"/>
      <w:jc w:val="both"/>
    </w:pPr>
    <w:rPr>
      <w:rFonts w:eastAsiaTheme="minorHAnsi"/>
      <w:sz w:val="28"/>
      <w:szCs w:val="28"/>
      <w:lang w:eastAsia="en-US"/>
    </w:rPr>
  </w:style>
  <w:style w:type="paragraph" w:customStyle="1" w:styleId="18">
    <w:name w:val="Знак Знак Знак Знак Знак Знак1 Знак"/>
    <w:basedOn w:val="a0"/>
    <w:rsid w:val="003C2C59"/>
    <w:pPr>
      <w:widowControl w:val="0"/>
      <w:adjustRightInd w:val="0"/>
      <w:spacing w:after="160" w:line="240" w:lineRule="exact"/>
      <w:jc w:val="right"/>
    </w:pPr>
    <w:rPr>
      <w:sz w:val="20"/>
      <w:szCs w:val="20"/>
      <w:lang w:val="en-GB" w:eastAsia="en-US"/>
    </w:rPr>
  </w:style>
  <w:style w:type="character" w:customStyle="1" w:styleId="50">
    <w:name w:val="Заголовок 5 Знак"/>
    <w:basedOn w:val="a1"/>
    <w:link w:val="5"/>
    <w:rsid w:val="004437E6"/>
    <w:rPr>
      <w:rFonts w:asciiTheme="majorHAnsi" w:eastAsiaTheme="majorEastAsia" w:hAnsiTheme="majorHAnsi" w:cstheme="majorBidi"/>
      <w:color w:val="243F60" w:themeColor="accent1" w:themeShade="7F"/>
    </w:rPr>
  </w:style>
  <w:style w:type="character" w:customStyle="1" w:styleId="S7">
    <w:name w:val="S_Обычный жирный Знак"/>
    <w:link w:val="S6"/>
    <w:rsid w:val="00DB756E"/>
    <w:rPr>
      <w:rFonts w:eastAsia="Times New Roman"/>
      <w:szCs w:val="24"/>
      <w:lang w:eastAsia="ru-RU"/>
    </w:rPr>
  </w:style>
  <w:style w:type="paragraph" w:customStyle="1" w:styleId="200">
    <w:name w:val="Основной текст20"/>
    <w:basedOn w:val="a0"/>
    <w:link w:val="aff"/>
    <w:rsid w:val="00B743AF"/>
    <w:pPr>
      <w:widowControl w:val="0"/>
      <w:shd w:val="clear" w:color="auto" w:fill="FFFFFF"/>
      <w:spacing w:line="0" w:lineRule="atLeast"/>
      <w:ind w:hanging="340"/>
      <w:jc w:val="center"/>
    </w:pPr>
    <w:rPr>
      <w:sz w:val="20"/>
      <w:szCs w:val="20"/>
    </w:rPr>
  </w:style>
  <w:style w:type="character" w:customStyle="1" w:styleId="Default0">
    <w:name w:val="Default Знак"/>
    <w:link w:val="Default"/>
    <w:rsid w:val="000D2A20"/>
    <w:rPr>
      <w:rFonts w:eastAsia="Calibri"/>
      <w:color w:val="000000"/>
      <w:sz w:val="24"/>
      <w:szCs w:val="24"/>
    </w:rPr>
  </w:style>
  <w:style w:type="paragraph" w:customStyle="1" w:styleId="aff0">
    <w:name w:val="Новый абзац"/>
    <w:basedOn w:val="a0"/>
    <w:link w:val="2b"/>
    <w:rsid w:val="00B828E7"/>
    <w:pPr>
      <w:spacing w:after="120"/>
      <w:ind w:firstLine="567"/>
      <w:jc w:val="both"/>
    </w:pPr>
    <w:rPr>
      <w:rFonts w:ascii="Arial" w:hAnsi="Arial"/>
      <w:szCs w:val="20"/>
    </w:rPr>
  </w:style>
  <w:style w:type="character" w:customStyle="1" w:styleId="2b">
    <w:name w:val="Новый абзац Знак2"/>
    <w:link w:val="aff0"/>
    <w:rsid w:val="00B828E7"/>
    <w:rPr>
      <w:rFonts w:ascii="Arial" w:eastAsia="Times New Roman" w:hAnsi="Arial"/>
      <w:sz w:val="24"/>
      <w:szCs w:val="20"/>
      <w:lang w:eastAsia="ru-RU"/>
    </w:rPr>
  </w:style>
  <w:style w:type="paragraph" w:customStyle="1" w:styleId="formattext">
    <w:name w:val="formattext"/>
    <w:rsid w:val="00B828E7"/>
    <w:pPr>
      <w:widowControl w:val="0"/>
      <w:autoSpaceDE w:val="0"/>
      <w:autoSpaceDN w:val="0"/>
      <w:adjustRightInd w:val="0"/>
      <w:spacing w:after="0" w:line="240" w:lineRule="auto"/>
    </w:pPr>
    <w:rPr>
      <w:rFonts w:eastAsia="Times New Roman"/>
      <w:sz w:val="18"/>
      <w:szCs w:val="18"/>
      <w:lang w:eastAsia="ru-RU"/>
    </w:rPr>
  </w:style>
  <w:style w:type="character" w:customStyle="1" w:styleId="aff">
    <w:name w:val="Основной текст_"/>
    <w:basedOn w:val="a1"/>
    <w:link w:val="200"/>
    <w:rsid w:val="008314B4"/>
    <w:rPr>
      <w:rFonts w:eastAsia="Times New Roman"/>
      <w:sz w:val="20"/>
      <w:szCs w:val="20"/>
      <w:shd w:val="clear" w:color="auto" w:fill="FFFFFF"/>
      <w:lang w:eastAsia="ru-RU"/>
    </w:rPr>
  </w:style>
  <w:style w:type="character" w:customStyle="1" w:styleId="FontStyle13">
    <w:name w:val="Font Style13"/>
    <w:basedOn w:val="a1"/>
    <w:rsid w:val="008314B4"/>
    <w:rPr>
      <w:rFonts w:ascii="Arial Narrow" w:hAnsi="Arial Narrow" w:cs="Arial Narrow"/>
      <w:sz w:val="34"/>
      <w:szCs w:val="34"/>
    </w:rPr>
  </w:style>
  <w:style w:type="character" w:customStyle="1" w:styleId="blk">
    <w:name w:val="blk"/>
    <w:basedOn w:val="a1"/>
    <w:rsid w:val="00D72ADE"/>
  </w:style>
  <w:style w:type="paragraph" w:customStyle="1" w:styleId="ConsPlusNormal">
    <w:name w:val="ConsPlusNormal"/>
    <w:link w:val="ConsPlusNormal0"/>
    <w:rsid w:val="004E7567"/>
    <w:pPr>
      <w:widowControl w:val="0"/>
      <w:autoSpaceDE w:val="0"/>
      <w:autoSpaceDN w:val="0"/>
      <w:adjustRightInd w:val="0"/>
      <w:spacing w:after="0" w:line="240" w:lineRule="auto"/>
    </w:pPr>
    <w:rPr>
      <w:rFonts w:ascii="Calibri" w:eastAsia="Times New Roman" w:hAnsi="Calibri" w:cs="Calibri"/>
      <w:sz w:val="22"/>
      <w:szCs w:val="22"/>
      <w:lang w:eastAsia="ru-RU"/>
    </w:rPr>
  </w:style>
  <w:style w:type="character" w:customStyle="1" w:styleId="2c">
    <w:name w:val="Основной текст2"/>
    <w:basedOn w:val="aff"/>
    <w:rsid w:val="00A81804"/>
    <w:rPr>
      <w:rFonts w:eastAsia="Times New Roman"/>
      <w:color w:val="000000"/>
      <w:spacing w:val="0"/>
      <w:w w:val="100"/>
      <w:position w:val="0"/>
      <w:sz w:val="21"/>
      <w:szCs w:val="21"/>
      <w:shd w:val="clear" w:color="auto" w:fill="FFFFFF"/>
      <w:lang w:val="ru-RU" w:eastAsia="ru-RU" w:bidi="ru-RU"/>
    </w:rPr>
  </w:style>
  <w:style w:type="paragraph" w:customStyle="1" w:styleId="Style25">
    <w:name w:val="Style25"/>
    <w:basedOn w:val="a0"/>
    <w:rsid w:val="00130389"/>
    <w:pPr>
      <w:widowControl w:val="0"/>
      <w:autoSpaceDE w:val="0"/>
      <w:autoSpaceDN w:val="0"/>
      <w:adjustRightInd w:val="0"/>
      <w:spacing w:line="274" w:lineRule="exact"/>
      <w:ind w:firstLine="355"/>
      <w:jc w:val="both"/>
    </w:pPr>
  </w:style>
  <w:style w:type="paragraph" w:customStyle="1" w:styleId="b">
    <w:name w:val="b_обычный"/>
    <w:link w:val="b0"/>
    <w:qFormat/>
    <w:rsid w:val="00FB20E9"/>
    <w:pPr>
      <w:spacing w:after="0" w:line="240" w:lineRule="auto"/>
      <w:ind w:firstLine="709"/>
      <w:jc w:val="both"/>
    </w:pPr>
    <w:rPr>
      <w:rFonts w:eastAsia="Times New Roman"/>
      <w:szCs w:val="24"/>
      <w:lang w:eastAsia="ru-RU"/>
    </w:rPr>
  </w:style>
  <w:style w:type="character" w:customStyle="1" w:styleId="b0">
    <w:name w:val="b_обычный Знак"/>
    <w:link w:val="b"/>
    <w:rsid w:val="00FB20E9"/>
    <w:rPr>
      <w:rFonts w:eastAsia="Times New Roman"/>
      <w:szCs w:val="24"/>
      <w:lang w:eastAsia="ru-RU"/>
    </w:rPr>
  </w:style>
  <w:style w:type="paragraph" w:customStyle="1" w:styleId="aff1">
    <w:name w:val="Подчеркнутый"/>
    <w:basedOn w:val="a0"/>
    <w:link w:val="aff2"/>
    <w:semiHidden/>
    <w:rsid w:val="00C04BC8"/>
    <w:pPr>
      <w:spacing w:line="360" w:lineRule="auto"/>
      <w:ind w:firstLine="709"/>
      <w:jc w:val="both"/>
    </w:pPr>
    <w:rPr>
      <w:u w:val="single"/>
    </w:rPr>
  </w:style>
  <w:style w:type="character" w:customStyle="1" w:styleId="aff2">
    <w:name w:val="Подчеркнутый Знак"/>
    <w:basedOn w:val="a1"/>
    <w:link w:val="aff1"/>
    <w:semiHidden/>
    <w:rsid w:val="00C04BC8"/>
    <w:rPr>
      <w:rFonts w:eastAsia="Times New Roman"/>
      <w:sz w:val="24"/>
      <w:szCs w:val="24"/>
      <w:u w:val="single"/>
      <w:lang w:eastAsia="ru-RU"/>
    </w:rPr>
  </w:style>
  <w:style w:type="paragraph" w:customStyle="1" w:styleId="S">
    <w:name w:val="S_рисунок"/>
    <w:basedOn w:val="a0"/>
    <w:autoRedefine/>
    <w:rsid w:val="005369D6"/>
    <w:pPr>
      <w:numPr>
        <w:numId w:val="2"/>
      </w:numPr>
      <w:tabs>
        <w:tab w:val="clear" w:pos="1494"/>
        <w:tab w:val="num" w:pos="360"/>
        <w:tab w:val="left" w:pos="1080"/>
      </w:tabs>
      <w:ind w:left="360"/>
      <w:jc w:val="right"/>
    </w:pPr>
  </w:style>
  <w:style w:type="character" w:customStyle="1" w:styleId="Se">
    <w:name w:val="S_Маркированный Знак Знак"/>
    <w:basedOn w:val="a1"/>
    <w:rsid w:val="000E0BEF"/>
    <w:rPr>
      <w:sz w:val="24"/>
      <w:szCs w:val="24"/>
    </w:rPr>
  </w:style>
  <w:style w:type="paragraph" w:customStyle="1" w:styleId="b1">
    <w:name w:val="b_табл_номер"/>
    <w:basedOn w:val="b"/>
    <w:next w:val="b2"/>
    <w:link w:val="b3"/>
    <w:qFormat/>
    <w:rsid w:val="006542E0"/>
    <w:pPr>
      <w:ind w:firstLine="0"/>
      <w:jc w:val="right"/>
    </w:pPr>
    <w:rPr>
      <w:i/>
      <w:shd w:val="clear" w:color="auto" w:fill="FFFFFF"/>
    </w:rPr>
  </w:style>
  <w:style w:type="paragraph" w:customStyle="1" w:styleId="b2">
    <w:name w:val="b_табл_назв"/>
    <w:basedOn w:val="a0"/>
    <w:qFormat/>
    <w:rsid w:val="006542E0"/>
    <w:pPr>
      <w:widowControl w:val="0"/>
      <w:jc w:val="center"/>
    </w:pPr>
    <w:rPr>
      <w:rFonts w:eastAsia="Calibri"/>
      <w:i/>
      <w:sz w:val="28"/>
      <w:szCs w:val="22"/>
      <w:shd w:val="clear" w:color="auto" w:fill="FFFFFF"/>
      <w:lang w:eastAsia="en-US"/>
    </w:rPr>
  </w:style>
  <w:style w:type="character" w:customStyle="1" w:styleId="b3">
    <w:name w:val="b_табл_номер Знак"/>
    <w:link w:val="b1"/>
    <w:rsid w:val="006542E0"/>
    <w:rPr>
      <w:rFonts w:eastAsia="Times New Roman"/>
      <w:i/>
      <w:szCs w:val="24"/>
      <w:lang w:eastAsia="ru-RU"/>
    </w:rPr>
  </w:style>
  <w:style w:type="character" w:customStyle="1" w:styleId="Sf">
    <w:name w:val="S_Таблица Знак Знак"/>
    <w:basedOn w:val="a1"/>
    <w:rsid w:val="00A4410C"/>
    <w:rPr>
      <w:snapToGrid w:val="0"/>
      <w:color w:val="000000"/>
      <w:w w:val="0"/>
      <w:sz w:val="24"/>
      <w:szCs w:val="24"/>
    </w:rPr>
  </w:style>
  <w:style w:type="paragraph" w:customStyle="1" w:styleId="S1">
    <w:name w:val="S_Заголовок 1"/>
    <w:basedOn w:val="a0"/>
    <w:rsid w:val="00A4410C"/>
    <w:pPr>
      <w:numPr>
        <w:numId w:val="6"/>
      </w:numPr>
      <w:jc w:val="center"/>
    </w:pPr>
    <w:rPr>
      <w:b/>
      <w:caps/>
    </w:rPr>
  </w:style>
  <w:style w:type="paragraph" w:customStyle="1" w:styleId="S2">
    <w:name w:val="S_Заголовок 2"/>
    <w:basedOn w:val="2"/>
    <w:autoRedefine/>
    <w:rsid w:val="00A4410C"/>
    <w:pPr>
      <w:keepLines w:val="0"/>
      <w:numPr>
        <w:ilvl w:val="1"/>
        <w:numId w:val="6"/>
      </w:numPr>
      <w:tabs>
        <w:tab w:val="clear" w:pos="786"/>
        <w:tab w:val="left" w:pos="1276"/>
      </w:tabs>
      <w:spacing w:before="0" w:line="240" w:lineRule="auto"/>
      <w:ind w:left="0" w:firstLine="709"/>
      <w:jc w:val="both"/>
    </w:pPr>
    <w:rPr>
      <w:rFonts w:ascii="Times New Roman" w:eastAsia="Times New Roman" w:hAnsi="Times New Roman" w:cs="Times New Roman"/>
      <w:bCs w:val="0"/>
      <w:color w:val="auto"/>
      <w:sz w:val="24"/>
      <w:szCs w:val="24"/>
      <w:lang w:eastAsia="ru-RU"/>
    </w:rPr>
  </w:style>
  <w:style w:type="paragraph" w:customStyle="1" w:styleId="S30">
    <w:name w:val="S_Заголовок 3"/>
    <w:basedOn w:val="3"/>
    <w:link w:val="S31"/>
    <w:autoRedefine/>
    <w:rsid w:val="00650F3A"/>
    <w:pPr>
      <w:keepLines w:val="0"/>
      <w:spacing w:before="0" w:line="240" w:lineRule="auto"/>
      <w:ind w:left="709"/>
    </w:pPr>
    <w:rPr>
      <w:rFonts w:ascii="Times New Roman" w:eastAsia="Times New Roman" w:hAnsi="Times New Roman" w:cs="Times New Roman"/>
      <w:bCs w:val="0"/>
      <w:color w:val="auto"/>
      <w:sz w:val="24"/>
      <w:szCs w:val="24"/>
      <w:lang w:eastAsia="ru-RU"/>
    </w:rPr>
  </w:style>
  <w:style w:type="paragraph" w:customStyle="1" w:styleId="S4">
    <w:name w:val="S_Заголовок 4"/>
    <w:basedOn w:val="4"/>
    <w:rsid w:val="00A4410C"/>
    <w:pPr>
      <w:keepNext w:val="0"/>
      <w:keepLines w:val="0"/>
      <w:numPr>
        <w:ilvl w:val="3"/>
        <w:numId w:val="6"/>
      </w:numPr>
      <w:spacing w:before="0" w:line="240" w:lineRule="auto"/>
    </w:pPr>
    <w:rPr>
      <w:rFonts w:ascii="Times New Roman" w:eastAsia="Times New Roman" w:hAnsi="Times New Roman" w:cs="Times New Roman"/>
      <w:b w:val="0"/>
      <w:bCs w:val="0"/>
      <w:iCs w:val="0"/>
      <w:color w:val="auto"/>
      <w:sz w:val="24"/>
      <w:szCs w:val="24"/>
      <w:lang w:eastAsia="ru-RU"/>
    </w:rPr>
  </w:style>
  <w:style w:type="character" w:customStyle="1" w:styleId="S31">
    <w:name w:val="S_Заголовок 3 Знак"/>
    <w:basedOn w:val="a1"/>
    <w:link w:val="S30"/>
    <w:rsid w:val="00650F3A"/>
    <w:rPr>
      <w:rFonts w:eastAsia="Times New Roman"/>
      <w:b/>
      <w:sz w:val="24"/>
      <w:szCs w:val="24"/>
      <w:lang w:eastAsia="ru-RU"/>
    </w:rPr>
  </w:style>
  <w:style w:type="paragraph" w:styleId="41">
    <w:name w:val="toc 4"/>
    <w:basedOn w:val="a0"/>
    <w:next w:val="a0"/>
    <w:autoRedefine/>
    <w:uiPriority w:val="39"/>
    <w:unhideWhenUsed/>
    <w:rsid w:val="005D7A10"/>
    <w:pPr>
      <w:spacing w:after="100" w:line="259"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5D7A10"/>
    <w:pPr>
      <w:spacing w:after="100" w:line="259"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5D7A10"/>
    <w:pPr>
      <w:spacing w:after="100" w:line="259"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5D7A10"/>
    <w:pPr>
      <w:spacing w:after="100" w:line="259"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5D7A10"/>
    <w:pPr>
      <w:spacing w:after="100" w:line="259"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5D7A10"/>
    <w:pPr>
      <w:spacing w:after="100" w:line="259" w:lineRule="auto"/>
      <w:ind w:left="1760"/>
    </w:pPr>
    <w:rPr>
      <w:rFonts w:asciiTheme="minorHAnsi" w:eastAsiaTheme="minorEastAsia" w:hAnsiTheme="minorHAnsi" w:cstheme="minorBidi"/>
      <w:sz w:val="22"/>
      <w:szCs w:val="22"/>
    </w:rPr>
  </w:style>
  <w:style w:type="paragraph" w:customStyle="1" w:styleId="112">
    <w:name w:val="Табличный_боковик_11"/>
    <w:link w:val="113"/>
    <w:qFormat/>
    <w:rsid w:val="008945F1"/>
    <w:pPr>
      <w:spacing w:after="0" w:line="240" w:lineRule="auto"/>
    </w:pPr>
    <w:rPr>
      <w:rFonts w:eastAsia="Times New Roman"/>
      <w:sz w:val="22"/>
      <w:szCs w:val="24"/>
      <w:lang w:eastAsia="ru-RU"/>
    </w:rPr>
  </w:style>
  <w:style w:type="character" w:customStyle="1" w:styleId="113">
    <w:name w:val="Табличный_боковик_11 Знак"/>
    <w:link w:val="112"/>
    <w:rsid w:val="008945F1"/>
    <w:rPr>
      <w:rFonts w:eastAsia="Times New Roman"/>
      <w:sz w:val="22"/>
      <w:szCs w:val="24"/>
      <w:lang w:eastAsia="ru-RU"/>
    </w:rPr>
  </w:style>
  <w:style w:type="paragraph" w:customStyle="1" w:styleId="b4">
    <w:name w:val="_b_обычный"/>
    <w:qFormat/>
    <w:rsid w:val="005240BE"/>
    <w:pPr>
      <w:spacing w:after="0" w:line="240" w:lineRule="auto"/>
      <w:ind w:firstLine="709"/>
      <w:jc w:val="both"/>
    </w:pPr>
    <w:rPr>
      <w:rFonts w:eastAsia="Times New Roman"/>
      <w:szCs w:val="20"/>
      <w:lang w:eastAsia="ru-RU"/>
    </w:rPr>
  </w:style>
  <w:style w:type="character" w:styleId="aff3">
    <w:name w:val="Emphasis"/>
    <w:basedOn w:val="a1"/>
    <w:qFormat/>
    <w:rsid w:val="003A31B3"/>
    <w:rPr>
      <w:i/>
      <w:iCs/>
    </w:rPr>
  </w:style>
  <w:style w:type="paragraph" w:styleId="aff4">
    <w:name w:val="footnote text"/>
    <w:basedOn w:val="a0"/>
    <w:link w:val="aff5"/>
    <w:uiPriority w:val="99"/>
    <w:unhideWhenUsed/>
    <w:rsid w:val="005472C4"/>
    <w:rPr>
      <w:sz w:val="20"/>
      <w:szCs w:val="20"/>
    </w:rPr>
  </w:style>
  <w:style w:type="character" w:customStyle="1" w:styleId="aff5">
    <w:name w:val="Текст сноски Знак"/>
    <w:basedOn w:val="a1"/>
    <w:link w:val="aff4"/>
    <w:uiPriority w:val="99"/>
    <w:rsid w:val="005472C4"/>
    <w:rPr>
      <w:rFonts w:eastAsia="Times New Roman"/>
      <w:sz w:val="20"/>
      <w:szCs w:val="20"/>
      <w:lang w:eastAsia="ru-RU"/>
    </w:rPr>
  </w:style>
  <w:style w:type="character" w:styleId="aff6">
    <w:name w:val="footnote reference"/>
    <w:basedOn w:val="a1"/>
    <w:uiPriority w:val="99"/>
    <w:semiHidden/>
    <w:unhideWhenUsed/>
    <w:rsid w:val="005472C4"/>
    <w:rPr>
      <w:vertAlign w:val="superscript"/>
    </w:rPr>
  </w:style>
  <w:style w:type="paragraph" w:customStyle="1" w:styleId="00">
    <w:name w:val="00"/>
    <w:basedOn w:val="a0"/>
    <w:link w:val="000"/>
    <w:qFormat/>
    <w:rsid w:val="005F599C"/>
    <w:pPr>
      <w:spacing w:line="259" w:lineRule="auto"/>
      <w:jc w:val="both"/>
    </w:pPr>
    <w:rPr>
      <w:rFonts w:eastAsiaTheme="minorHAnsi"/>
      <w:sz w:val="26"/>
      <w:szCs w:val="26"/>
      <w:lang w:eastAsia="en-US"/>
    </w:rPr>
  </w:style>
  <w:style w:type="character" w:customStyle="1" w:styleId="000">
    <w:name w:val="00 Знак"/>
    <w:basedOn w:val="a1"/>
    <w:link w:val="00"/>
    <w:rsid w:val="005F599C"/>
    <w:rPr>
      <w:sz w:val="26"/>
      <w:szCs w:val="26"/>
    </w:rPr>
  </w:style>
  <w:style w:type="paragraph" w:customStyle="1" w:styleId="34">
    <w:name w:val="3"/>
    <w:basedOn w:val="2"/>
    <w:link w:val="35"/>
    <w:qFormat/>
    <w:rsid w:val="00BC4A8C"/>
    <w:pPr>
      <w:spacing w:before="0" w:line="259" w:lineRule="auto"/>
      <w:ind w:firstLine="708"/>
      <w:jc w:val="both"/>
    </w:pPr>
    <w:rPr>
      <w:color w:val="000000" w:themeColor="text1"/>
    </w:rPr>
  </w:style>
  <w:style w:type="character" w:customStyle="1" w:styleId="35">
    <w:name w:val="3 Знак"/>
    <w:basedOn w:val="20"/>
    <w:link w:val="34"/>
    <w:rsid w:val="00BC4A8C"/>
    <w:rPr>
      <w:rFonts w:asciiTheme="majorHAnsi" w:eastAsiaTheme="majorEastAsia" w:hAnsiTheme="majorHAnsi" w:cstheme="majorBidi"/>
      <w:b/>
      <w:bCs/>
      <w:color w:val="000000" w:themeColor="text1"/>
      <w:sz w:val="26"/>
      <w:szCs w:val="26"/>
    </w:rPr>
  </w:style>
  <w:style w:type="paragraph" w:customStyle="1" w:styleId="2d">
    <w:name w:val="2!"/>
    <w:basedOn w:val="a0"/>
    <w:link w:val="2e"/>
    <w:qFormat/>
    <w:rsid w:val="00AF177C"/>
    <w:pPr>
      <w:keepNext/>
      <w:keepLines/>
      <w:spacing w:before="80"/>
      <w:outlineLvl w:val="0"/>
    </w:pPr>
    <w:rPr>
      <w:rFonts w:eastAsiaTheme="minorHAnsi"/>
      <w:b/>
      <w:bCs/>
      <w:color w:val="000000" w:themeColor="text1"/>
      <w:sz w:val="28"/>
      <w:szCs w:val="28"/>
      <w:lang w:eastAsia="en-US"/>
    </w:rPr>
  </w:style>
  <w:style w:type="character" w:customStyle="1" w:styleId="2e">
    <w:name w:val="2! Знак"/>
    <w:basedOn w:val="a1"/>
    <w:link w:val="2d"/>
    <w:rsid w:val="00AF177C"/>
    <w:rPr>
      <w:b/>
      <w:bCs/>
      <w:color w:val="000000" w:themeColor="text1"/>
    </w:rPr>
  </w:style>
  <w:style w:type="paragraph" w:customStyle="1" w:styleId="2f">
    <w:name w:val="2"/>
    <w:basedOn w:val="10"/>
    <w:link w:val="2f0"/>
    <w:qFormat/>
    <w:rsid w:val="00D049FF"/>
    <w:rPr>
      <w:rFonts w:ascii="Times New Roman" w:eastAsiaTheme="minorHAnsi" w:hAnsi="Times New Roman" w:cs="Times New Roman"/>
      <w:color w:val="000000" w:themeColor="text1"/>
    </w:rPr>
  </w:style>
  <w:style w:type="character" w:customStyle="1" w:styleId="2f0">
    <w:name w:val="2 Знак"/>
    <w:basedOn w:val="a1"/>
    <w:link w:val="2f"/>
    <w:rsid w:val="00D049FF"/>
    <w:rPr>
      <w:b/>
      <w:bCs/>
      <w:color w:val="000000" w:themeColor="text1"/>
    </w:rPr>
  </w:style>
  <w:style w:type="paragraph" w:customStyle="1" w:styleId="01">
    <w:name w:val="01"/>
    <w:basedOn w:val="a0"/>
    <w:link w:val="010"/>
    <w:qFormat/>
    <w:rsid w:val="00B7507C"/>
    <w:pPr>
      <w:keepNext/>
      <w:keepLines/>
      <w:spacing w:before="480" w:line="276" w:lineRule="auto"/>
      <w:jc w:val="both"/>
      <w:outlineLvl w:val="0"/>
    </w:pPr>
    <w:rPr>
      <w:b/>
      <w:bCs/>
      <w:color w:val="000000"/>
      <w:sz w:val="28"/>
      <w:szCs w:val="28"/>
      <w:lang w:eastAsia="en-US"/>
    </w:rPr>
  </w:style>
  <w:style w:type="character" w:customStyle="1" w:styleId="010">
    <w:name w:val="01 Знак"/>
    <w:basedOn w:val="a1"/>
    <w:link w:val="01"/>
    <w:rsid w:val="00B7507C"/>
    <w:rPr>
      <w:rFonts w:eastAsia="Times New Roman"/>
      <w:b/>
      <w:bCs/>
      <w:color w:val="000000"/>
    </w:rPr>
  </w:style>
  <w:style w:type="paragraph" w:customStyle="1" w:styleId="aff7">
    <w:name w:val="Абзац"/>
    <w:basedOn w:val="a0"/>
    <w:link w:val="aff8"/>
    <w:qFormat/>
    <w:rsid w:val="002379F4"/>
    <w:pPr>
      <w:spacing w:before="120" w:after="60"/>
      <w:ind w:firstLine="567"/>
      <w:jc w:val="both"/>
    </w:pPr>
    <w:rPr>
      <w:lang w:val="x-none" w:eastAsia="ar-SA"/>
    </w:rPr>
  </w:style>
  <w:style w:type="character" w:customStyle="1" w:styleId="aff8">
    <w:name w:val="Абзац Знак"/>
    <w:link w:val="aff7"/>
    <w:rsid w:val="002379F4"/>
    <w:rPr>
      <w:rFonts w:eastAsia="Times New Roman"/>
      <w:sz w:val="24"/>
      <w:szCs w:val="24"/>
      <w:lang w:val="x-none" w:eastAsia="ar-SA"/>
    </w:rPr>
  </w:style>
  <w:style w:type="paragraph" w:styleId="a">
    <w:name w:val="List"/>
    <w:aliases w:val="List Char,Char Char"/>
    <w:basedOn w:val="a0"/>
    <w:link w:val="aff9"/>
    <w:qFormat/>
    <w:rsid w:val="002379F4"/>
    <w:pPr>
      <w:numPr>
        <w:numId w:val="15"/>
      </w:numPr>
      <w:spacing w:after="60"/>
      <w:jc w:val="both"/>
    </w:pPr>
    <w:rPr>
      <w:snapToGrid w:val="0"/>
      <w:lang w:val="x-none" w:eastAsia="x-none"/>
    </w:rPr>
  </w:style>
  <w:style w:type="character" w:customStyle="1" w:styleId="aff9">
    <w:name w:val="Список Знак"/>
    <w:aliases w:val="List Char Знак,Char Char Знак"/>
    <w:link w:val="a"/>
    <w:rsid w:val="002379F4"/>
    <w:rPr>
      <w:rFonts w:eastAsia="Times New Roman"/>
      <w:snapToGrid w:val="0"/>
      <w:sz w:val="24"/>
      <w:szCs w:val="24"/>
      <w:lang w:val="x-none" w:eastAsia="x-none"/>
    </w:rPr>
  </w:style>
  <w:style w:type="numbering" w:customStyle="1" w:styleId="1111111">
    <w:name w:val="1 / 1.1 / 1.1.11"/>
    <w:basedOn w:val="a3"/>
    <w:next w:val="111111"/>
    <w:rsid w:val="002379F4"/>
    <w:pPr>
      <w:numPr>
        <w:numId w:val="13"/>
      </w:numPr>
    </w:pPr>
  </w:style>
  <w:style w:type="numbering" w:styleId="111111">
    <w:name w:val="Outline List 2"/>
    <w:basedOn w:val="a3"/>
    <w:uiPriority w:val="99"/>
    <w:semiHidden/>
    <w:unhideWhenUsed/>
    <w:rsid w:val="002379F4"/>
  </w:style>
  <w:style w:type="paragraph" w:customStyle="1" w:styleId="19">
    <w:name w:val="Стиль1"/>
    <w:basedOn w:val="a0"/>
    <w:link w:val="1a"/>
    <w:qFormat/>
    <w:rsid w:val="0017125F"/>
    <w:pPr>
      <w:keepNext/>
      <w:keepLines/>
      <w:spacing w:before="40"/>
      <w:outlineLvl w:val="1"/>
    </w:pPr>
    <w:rPr>
      <w:rFonts w:eastAsiaTheme="majorEastAsia"/>
      <w:b/>
      <w:color w:val="000000" w:themeColor="text1"/>
      <w:sz w:val="26"/>
      <w:szCs w:val="26"/>
    </w:rPr>
  </w:style>
  <w:style w:type="character" w:customStyle="1" w:styleId="1a">
    <w:name w:val="Стиль1 Знак"/>
    <w:basedOn w:val="a1"/>
    <w:link w:val="19"/>
    <w:rsid w:val="0017125F"/>
    <w:rPr>
      <w:rFonts w:eastAsiaTheme="majorEastAsia"/>
      <w:b/>
      <w:color w:val="000000" w:themeColor="text1"/>
      <w:sz w:val="26"/>
      <w:szCs w:val="26"/>
      <w:lang w:eastAsia="ru-RU"/>
    </w:rPr>
  </w:style>
  <w:style w:type="paragraph" w:customStyle="1" w:styleId="affa">
    <w:name w:val="рорллд"/>
    <w:basedOn w:val="10"/>
    <w:link w:val="affb"/>
    <w:qFormat/>
    <w:rsid w:val="00452EDE"/>
    <w:pPr>
      <w:spacing w:before="240" w:line="240" w:lineRule="auto"/>
    </w:pPr>
    <w:rPr>
      <w:rFonts w:ascii="Times New Roman" w:hAnsi="Times New Roman" w:cs="Times New Roman"/>
      <w:bCs w:val="0"/>
      <w:color w:val="000000" w:themeColor="text1"/>
      <w:sz w:val="32"/>
      <w:szCs w:val="32"/>
      <w:lang w:eastAsia="ru-RU"/>
    </w:rPr>
  </w:style>
  <w:style w:type="character" w:customStyle="1" w:styleId="affb">
    <w:name w:val="рорллд Знак"/>
    <w:basedOn w:val="a1"/>
    <w:link w:val="affa"/>
    <w:rsid w:val="00452EDE"/>
    <w:rPr>
      <w:rFonts w:eastAsiaTheme="majorEastAsia"/>
      <w:b/>
      <w:color w:val="000000" w:themeColor="text1"/>
      <w:sz w:val="32"/>
      <w:szCs w:val="32"/>
      <w:lang w:eastAsia="ru-RU"/>
    </w:rPr>
  </w:style>
  <w:style w:type="character" w:customStyle="1" w:styleId="FontStyle95">
    <w:name w:val="Font Style95"/>
    <w:uiPriority w:val="99"/>
    <w:rsid w:val="001057C2"/>
    <w:rPr>
      <w:rFonts w:ascii="Bookman Old Style" w:hAnsi="Bookman Old Style" w:cs="Bookman Old Style"/>
      <w:sz w:val="18"/>
      <w:szCs w:val="18"/>
    </w:rPr>
  </w:style>
  <w:style w:type="table" w:styleId="affc">
    <w:name w:val="Grid Table Light"/>
    <w:basedOn w:val="a2"/>
    <w:uiPriority w:val="40"/>
    <w:rsid w:val="004D43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11110">
    <w:name w:val="111111"/>
    <w:basedOn w:val="2"/>
    <w:link w:val="1111112"/>
    <w:qFormat/>
    <w:rsid w:val="00A20BA5"/>
    <w:pPr>
      <w:keepLines w:val="0"/>
      <w:spacing w:before="0" w:line="259" w:lineRule="auto"/>
      <w:ind w:firstLine="567"/>
      <w:jc w:val="both"/>
    </w:pPr>
    <w:rPr>
      <w:rFonts w:eastAsia="Times New Roman"/>
      <w:iCs/>
      <w:lang w:eastAsia="ru-RU"/>
    </w:rPr>
  </w:style>
  <w:style w:type="character" w:customStyle="1" w:styleId="1111112">
    <w:name w:val="111111 Знак"/>
    <w:basedOn w:val="20"/>
    <w:link w:val="1111110"/>
    <w:rsid w:val="00A20BA5"/>
    <w:rPr>
      <w:rFonts w:asciiTheme="majorHAnsi" w:eastAsia="Times New Roman" w:hAnsiTheme="majorHAnsi" w:cstheme="majorBidi"/>
      <w:b/>
      <w:bCs/>
      <w:iCs/>
      <w:color w:val="4F81BD" w:themeColor="accent1"/>
      <w:sz w:val="26"/>
      <w:szCs w:val="26"/>
      <w:lang w:eastAsia="ru-RU"/>
    </w:rPr>
  </w:style>
  <w:style w:type="paragraph" w:customStyle="1" w:styleId="TableParagraph">
    <w:name w:val="Table Paragraph"/>
    <w:basedOn w:val="a0"/>
    <w:uiPriority w:val="1"/>
    <w:qFormat/>
    <w:rsid w:val="0060726D"/>
    <w:pPr>
      <w:widowControl w:val="0"/>
      <w:spacing w:after="160" w:line="259" w:lineRule="auto"/>
    </w:pPr>
    <w:rPr>
      <w:rFonts w:asciiTheme="minorHAnsi" w:eastAsiaTheme="minorHAnsi" w:hAnsiTheme="minorHAnsi" w:cstheme="minorBidi"/>
      <w:sz w:val="22"/>
      <w:szCs w:val="22"/>
      <w:lang w:val="en-US"/>
    </w:rPr>
  </w:style>
  <w:style w:type="paragraph" w:customStyle="1" w:styleId="affd">
    <w:name w:val="Обычный маркер. список"/>
    <w:basedOn w:val="a0"/>
    <w:qFormat/>
    <w:rsid w:val="0060726D"/>
    <w:pPr>
      <w:tabs>
        <w:tab w:val="num" w:pos="720"/>
      </w:tabs>
      <w:suppressAutoHyphens/>
      <w:spacing w:after="160" w:line="259" w:lineRule="auto"/>
      <w:ind w:left="720" w:hanging="360"/>
    </w:pPr>
    <w:rPr>
      <w:rFonts w:ascii="Calibri" w:hAnsi="Calibri"/>
      <w:sz w:val="22"/>
      <w:szCs w:val="22"/>
      <w:lang w:eastAsia="ar-SA"/>
    </w:rPr>
  </w:style>
  <w:style w:type="paragraph" w:customStyle="1" w:styleId="affe">
    <w:name w:val="Обычный нум. список"/>
    <w:basedOn w:val="a0"/>
    <w:qFormat/>
    <w:rsid w:val="0060726D"/>
    <w:pPr>
      <w:tabs>
        <w:tab w:val="num" w:pos="0"/>
      </w:tabs>
      <w:suppressAutoHyphens/>
      <w:spacing w:before="45" w:after="160" w:line="259" w:lineRule="auto"/>
      <w:ind w:left="147"/>
    </w:pPr>
    <w:rPr>
      <w:rFonts w:ascii="Calibri" w:hAnsi="Calibri"/>
      <w:sz w:val="22"/>
      <w:szCs w:val="22"/>
      <w:lang w:eastAsia="ar-SA"/>
    </w:rPr>
  </w:style>
  <w:style w:type="paragraph" w:styleId="afff">
    <w:name w:val="caption"/>
    <w:basedOn w:val="a0"/>
    <w:next w:val="a0"/>
    <w:uiPriority w:val="99"/>
    <w:qFormat/>
    <w:rsid w:val="0060726D"/>
    <w:pPr>
      <w:spacing w:after="160" w:line="360" w:lineRule="auto"/>
      <w:ind w:firstLine="709"/>
    </w:pPr>
    <w:rPr>
      <w:rFonts w:ascii="Calibri" w:hAnsi="Calibri"/>
      <w:b/>
      <w:bCs/>
      <w:sz w:val="20"/>
      <w:szCs w:val="20"/>
    </w:rPr>
  </w:style>
  <w:style w:type="character" w:styleId="afff0">
    <w:name w:val="Strong"/>
    <w:uiPriority w:val="22"/>
    <w:qFormat/>
    <w:rsid w:val="0060726D"/>
    <w:rPr>
      <w:b/>
      <w:bCs/>
    </w:rPr>
  </w:style>
  <w:style w:type="character" w:customStyle="1" w:styleId="af6">
    <w:name w:val="Абзац списка Знак"/>
    <w:aliases w:val="Заголовок мой1 Знак,СписокСТПр Знак,Нумерация Знак,ПАРАГРАФ Знак,список 1 Знак"/>
    <w:link w:val="af5"/>
    <w:uiPriority w:val="34"/>
    <w:locked/>
    <w:rsid w:val="0060726D"/>
    <w:rPr>
      <w:rFonts w:ascii="Calibri" w:eastAsia="Calibri" w:hAnsi="Calibri"/>
      <w:sz w:val="22"/>
      <w:szCs w:val="22"/>
    </w:rPr>
  </w:style>
  <w:style w:type="paragraph" w:styleId="2f1">
    <w:name w:val="Quote"/>
    <w:basedOn w:val="a0"/>
    <w:next w:val="a0"/>
    <w:link w:val="2f2"/>
    <w:uiPriority w:val="29"/>
    <w:qFormat/>
    <w:rsid w:val="0060726D"/>
    <w:pPr>
      <w:spacing w:after="160" w:line="360" w:lineRule="auto"/>
      <w:ind w:firstLine="680"/>
    </w:pPr>
    <w:rPr>
      <w:rFonts w:ascii="Calibri" w:hAnsi="Calibri"/>
      <w:i/>
      <w:iCs/>
      <w:sz w:val="20"/>
      <w:szCs w:val="22"/>
      <w:lang w:val="x-none" w:eastAsia="x-none"/>
    </w:rPr>
  </w:style>
  <w:style w:type="character" w:customStyle="1" w:styleId="2f2">
    <w:name w:val="Цитата 2 Знак"/>
    <w:basedOn w:val="a1"/>
    <w:link w:val="2f1"/>
    <w:uiPriority w:val="29"/>
    <w:rsid w:val="0060726D"/>
    <w:rPr>
      <w:rFonts w:ascii="Calibri" w:eastAsia="Times New Roman" w:hAnsi="Calibri"/>
      <w:i/>
      <w:iCs/>
      <w:sz w:val="20"/>
      <w:szCs w:val="22"/>
      <w:lang w:val="x-none" w:eastAsia="x-none"/>
    </w:rPr>
  </w:style>
  <w:style w:type="paragraph" w:styleId="afff1">
    <w:name w:val="Intense Quote"/>
    <w:basedOn w:val="a0"/>
    <w:next w:val="a0"/>
    <w:link w:val="afff2"/>
    <w:uiPriority w:val="30"/>
    <w:qFormat/>
    <w:rsid w:val="0060726D"/>
    <w:pPr>
      <w:pBdr>
        <w:bottom w:val="single" w:sz="4" w:space="4" w:color="4F81BD"/>
      </w:pBdr>
      <w:spacing w:before="200" w:after="280" w:line="360" w:lineRule="auto"/>
      <w:ind w:left="936" w:right="936" w:firstLine="680"/>
    </w:pPr>
    <w:rPr>
      <w:rFonts w:ascii="Calibri" w:hAnsi="Calibri"/>
      <w:b/>
      <w:bCs/>
      <w:i/>
      <w:iCs/>
      <w:color w:val="4F81BD"/>
      <w:sz w:val="20"/>
      <w:szCs w:val="22"/>
      <w:lang w:val="x-none" w:eastAsia="x-none"/>
    </w:rPr>
  </w:style>
  <w:style w:type="character" w:customStyle="1" w:styleId="afff2">
    <w:name w:val="Выделенная цитата Знак"/>
    <w:basedOn w:val="a1"/>
    <w:link w:val="afff1"/>
    <w:uiPriority w:val="30"/>
    <w:rsid w:val="0060726D"/>
    <w:rPr>
      <w:rFonts w:ascii="Calibri" w:eastAsia="Times New Roman" w:hAnsi="Calibri"/>
      <w:b/>
      <w:bCs/>
      <w:i/>
      <w:iCs/>
      <w:color w:val="4F81BD"/>
      <w:sz w:val="20"/>
      <w:szCs w:val="22"/>
      <w:lang w:val="x-none" w:eastAsia="x-none"/>
    </w:rPr>
  </w:style>
  <w:style w:type="character" w:styleId="afff3">
    <w:name w:val="Subtle Emphasis"/>
    <w:uiPriority w:val="19"/>
    <w:qFormat/>
    <w:rsid w:val="0060726D"/>
    <w:rPr>
      <w:i/>
      <w:iCs/>
      <w:color w:val="808080"/>
    </w:rPr>
  </w:style>
  <w:style w:type="character" w:styleId="afff4">
    <w:name w:val="Intense Emphasis"/>
    <w:uiPriority w:val="21"/>
    <w:qFormat/>
    <w:rsid w:val="0060726D"/>
  </w:style>
  <w:style w:type="character" w:styleId="afff5">
    <w:name w:val="Subtle Reference"/>
    <w:uiPriority w:val="31"/>
    <w:qFormat/>
    <w:rsid w:val="0060726D"/>
    <w:rPr>
      <w:smallCaps/>
      <w:color w:val="C0504D"/>
      <w:u w:val="single"/>
    </w:rPr>
  </w:style>
  <w:style w:type="character" w:styleId="afff6">
    <w:name w:val="Intense Reference"/>
    <w:uiPriority w:val="32"/>
    <w:qFormat/>
    <w:rsid w:val="0060726D"/>
    <w:rPr>
      <w:b/>
      <w:bCs/>
      <w:smallCaps/>
      <w:color w:val="C0504D"/>
      <w:spacing w:val="5"/>
      <w:u w:val="single"/>
    </w:rPr>
  </w:style>
  <w:style w:type="character" w:styleId="afff7">
    <w:name w:val="Book Title"/>
    <w:uiPriority w:val="33"/>
    <w:qFormat/>
    <w:rsid w:val="0060726D"/>
    <w:rPr>
      <w:b/>
      <w:bCs/>
      <w:smallCaps/>
      <w:color w:val="C0504D"/>
      <w:spacing w:val="5"/>
      <w:u w:val="single"/>
    </w:rPr>
  </w:style>
  <w:style w:type="paragraph" w:customStyle="1" w:styleId="Style2">
    <w:name w:val="Style2"/>
    <w:basedOn w:val="a0"/>
    <w:uiPriority w:val="99"/>
    <w:rsid w:val="0060726D"/>
    <w:pPr>
      <w:widowControl w:val="0"/>
      <w:autoSpaceDE w:val="0"/>
      <w:autoSpaceDN w:val="0"/>
      <w:adjustRightInd w:val="0"/>
      <w:spacing w:line="253" w:lineRule="exact"/>
      <w:ind w:firstLine="506"/>
    </w:pPr>
    <w:rPr>
      <w:rFonts w:ascii="Bookman Old Style" w:hAnsi="Bookman Old Style"/>
    </w:rPr>
  </w:style>
  <w:style w:type="paragraph" w:customStyle="1" w:styleId="afff8">
    <w:name w:val="Обычный текст"/>
    <w:basedOn w:val="a0"/>
    <w:link w:val="afff9"/>
    <w:qFormat/>
    <w:rsid w:val="0060726D"/>
    <w:pPr>
      <w:ind w:firstLine="709"/>
      <w:jc w:val="both"/>
    </w:pPr>
    <w:rPr>
      <w:sz w:val="28"/>
      <w:szCs w:val="28"/>
    </w:rPr>
  </w:style>
  <w:style w:type="character" w:customStyle="1" w:styleId="afff9">
    <w:name w:val="Обычный текст Знак"/>
    <w:link w:val="afff8"/>
    <w:rsid w:val="0060726D"/>
    <w:rPr>
      <w:rFonts w:eastAsia="Times New Roman"/>
      <w:lang w:eastAsia="ru-RU"/>
    </w:rPr>
  </w:style>
  <w:style w:type="paragraph" w:customStyle="1" w:styleId="ConsTitle">
    <w:name w:val="ConsTitle"/>
    <w:rsid w:val="0060726D"/>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ConsPlusNormal0">
    <w:name w:val="ConsPlusNormal Знак"/>
    <w:link w:val="ConsPlusNormal"/>
    <w:locked/>
    <w:rsid w:val="0060726D"/>
    <w:rPr>
      <w:rFonts w:ascii="Calibri" w:eastAsia="Times New Roman" w:hAnsi="Calibri" w:cs="Calibri"/>
      <w:sz w:val="22"/>
      <w:szCs w:val="22"/>
      <w:lang w:eastAsia="ru-RU"/>
    </w:rPr>
  </w:style>
  <w:style w:type="character" w:customStyle="1" w:styleId="afffa">
    <w:name w:val="Знак Знак Знак"/>
    <w:rsid w:val="00904F9C"/>
    <w:rPr>
      <w:rFonts w:ascii="Courier New" w:hAnsi="Courier New"/>
      <w:lang w:val="ru-RU" w:eastAsia="ru-RU" w:bidi="ar-SA"/>
    </w:rPr>
  </w:style>
  <w:style w:type="numbering" w:customStyle="1" w:styleId="1111113">
    <w:name w:val="1 / 1.1 / 1.1.13"/>
    <w:basedOn w:val="a3"/>
    <w:next w:val="111111"/>
    <w:rsid w:val="00533CF8"/>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596">
      <w:bodyDiv w:val="1"/>
      <w:marLeft w:val="0"/>
      <w:marRight w:val="0"/>
      <w:marTop w:val="0"/>
      <w:marBottom w:val="0"/>
      <w:divBdr>
        <w:top w:val="none" w:sz="0" w:space="0" w:color="auto"/>
        <w:left w:val="none" w:sz="0" w:space="0" w:color="auto"/>
        <w:bottom w:val="none" w:sz="0" w:space="0" w:color="auto"/>
        <w:right w:val="none" w:sz="0" w:space="0" w:color="auto"/>
      </w:divBdr>
    </w:div>
    <w:div w:id="6947228">
      <w:bodyDiv w:val="1"/>
      <w:marLeft w:val="0"/>
      <w:marRight w:val="0"/>
      <w:marTop w:val="0"/>
      <w:marBottom w:val="0"/>
      <w:divBdr>
        <w:top w:val="none" w:sz="0" w:space="0" w:color="auto"/>
        <w:left w:val="none" w:sz="0" w:space="0" w:color="auto"/>
        <w:bottom w:val="none" w:sz="0" w:space="0" w:color="auto"/>
        <w:right w:val="none" w:sz="0" w:space="0" w:color="auto"/>
      </w:divBdr>
    </w:div>
    <w:div w:id="19938605">
      <w:bodyDiv w:val="1"/>
      <w:marLeft w:val="0"/>
      <w:marRight w:val="0"/>
      <w:marTop w:val="0"/>
      <w:marBottom w:val="0"/>
      <w:divBdr>
        <w:top w:val="none" w:sz="0" w:space="0" w:color="auto"/>
        <w:left w:val="none" w:sz="0" w:space="0" w:color="auto"/>
        <w:bottom w:val="none" w:sz="0" w:space="0" w:color="auto"/>
        <w:right w:val="none" w:sz="0" w:space="0" w:color="auto"/>
      </w:divBdr>
    </w:div>
    <w:div w:id="29692415">
      <w:bodyDiv w:val="1"/>
      <w:marLeft w:val="0"/>
      <w:marRight w:val="0"/>
      <w:marTop w:val="0"/>
      <w:marBottom w:val="0"/>
      <w:divBdr>
        <w:top w:val="none" w:sz="0" w:space="0" w:color="auto"/>
        <w:left w:val="none" w:sz="0" w:space="0" w:color="auto"/>
        <w:bottom w:val="none" w:sz="0" w:space="0" w:color="auto"/>
        <w:right w:val="none" w:sz="0" w:space="0" w:color="auto"/>
      </w:divBdr>
    </w:div>
    <w:div w:id="44568252">
      <w:bodyDiv w:val="1"/>
      <w:marLeft w:val="0"/>
      <w:marRight w:val="0"/>
      <w:marTop w:val="0"/>
      <w:marBottom w:val="0"/>
      <w:divBdr>
        <w:top w:val="none" w:sz="0" w:space="0" w:color="auto"/>
        <w:left w:val="none" w:sz="0" w:space="0" w:color="auto"/>
        <w:bottom w:val="none" w:sz="0" w:space="0" w:color="auto"/>
        <w:right w:val="none" w:sz="0" w:space="0" w:color="auto"/>
      </w:divBdr>
    </w:div>
    <w:div w:id="61216989">
      <w:bodyDiv w:val="1"/>
      <w:marLeft w:val="0"/>
      <w:marRight w:val="0"/>
      <w:marTop w:val="0"/>
      <w:marBottom w:val="0"/>
      <w:divBdr>
        <w:top w:val="none" w:sz="0" w:space="0" w:color="auto"/>
        <w:left w:val="none" w:sz="0" w:space="0" w:color="auto"/>
        <w:bottom w:val="none" w:sz="0" w:space="0" w:color="auto"/>
        <w:right w:val="none" w:sz="0" w:space="0" w:color="auto"/>
      </w:divBdr>
    </w:div>
    <w:div w:id="63576735">
      <w:bodyDiv w:val="1"/>
      <w:marLeft w:val="0"/>
      <w:marRight w:val="0"/>
      <w:marTop w:val="0"/>
      <w:marBottom w:val="0"/>
      <w:divBdr>
        <w:top w:val="none" w:sz="0" w:space="0" w:color="auto"/>
        <w:left w:val="none" w:sz="0" w:space="0" w:color="auto"/>
        <w:bottom w:val="none" w:sz="0" w:space="0" w:color="auto"/>
        <w:right w:val="none" w:sz="0" w:space="0" w:color="auto"/>
      </w:divBdr>
    </w:div>
    <w:div w:id="65302235">
      <w:bodyDiv w:val="1"/>
      <w:marLeft w:val="0"/>
      <w:marRight w:val="0"/>
      <w:marTop w:val="0"/>
      <w:marBottom w:val="0"/>
      <w:divBdr>
        <w:top w:val="none" w:sz="0" w:space="0" w:color="auto"/>
        <w:left w:val="none" w:sz="0" w:space="0" w:color="auto"/>
        <w:bottom w:val="none" w:sz="0" w:space="0" w:color="auto"/>
        <w:right w:val="none" w:sz="0" w:space="0" w:color="auto"/>
      </w:divBdr>
    </w:div>
    <w:div w:id="85419215">
      <w:bodyDiv w:val="1"/>
      <w:marLeft w:val="0"/>
      <w:marRight w:val="0"/>
      <w:marTop w:val="0"/>
      <w:marBottom w:val="0"/>
      <w:divBdr>
        <w:top w:val="none" w:sz="0" w:space="0" w:color="auto"/>
        <w:left w:val="none" w:sz="0" w:space="0" w:color="auto"/>
        <w:bottom w:val="none" w:sz="0" w:space="0" w:color="auto"/>
        <w:right w:val="none" w:sz="0" w:space="0" w:color="auto"/>
      </w:divBdr>
    </w:div>
    <w:div w:id="96294784">
      <w:bodyDiv w:val="1"/>
      <w:marLeft w:val="0"/>
      <w:marRight w:val="0"/>
      <w:marTop w:val="0"/>
      <w:marBottom w:val="0"/>
      <w:divBdr>
        <w:top w:val="none" w:sz="0" w:space="0" w:color="auto"/>
        <w:left w:val="none" w:sz="0" w:space="0" w:color="auto"/>
        <w:bottom w:val="none" w:sz="0" w:space="0" w:color="auto"/>
        <w:right w:val="none" w:sz="0" w:space="0" w:color="auto"/>
      </w:divBdr>
    </w:div>
    <w:div w:id="103040938">
      <w:bodyDiv w:val="1"/>
      <w:marLeft w:val="0"/>
      <w:marRight w:val="0"/>
      <w:marTop w:val="0"/>
      <w:marBottom w:val="0"/>
      <w:divBdr>
        <w:top w:val="none" w:sz="0" w:space="0" w:color="auto"/>
        <w:left w:val="none" w:sz="0" w:space="0" w:color="auto"/>
        <w:bottom w:val="none" w:sz="0" w:space="0" w:color="auto"/>
        <w:right w:val="none" w:sz="0" w:space="0" w:color="auto"/>
      </w:divBdr>
    </w:div>
    <w:div w:id="129639953">
      <w:bodyDiv w:val="1"/>
      <w:marLeft w:val="0"/>
      <w:marRight w:val="0"/>
      <w:marTop w:val="0"/>
      <w:marBottom w:val="0"/>
      <w:divBdr>
        <w:top w:val="none" w:sz="0" w:space="0" w:color="auto"/>
        <w:left w:val="none" w:sz="0" w:space="0" w:color="auto"/>
        <w:bottom w:val="none" w:sz="0" w:space="0" w:color="auto"/>
        <w:right w:val="none" w:sz="0" w:space="0" w:color="auto"/>
      </w:divBdr>
    </w:div>
    <w:div w:id="130557947">
      <w:bodyDiv w:val="1"/>
      <w:marLeft w:val="0"/>
      <w:marRight w:val="0"/>
      <w:marTop w:val="0"/>
      <w:marBottom w:val="0"/>
      <w:divBdr>
        <w:top w:val="none" w:sz="0" w:space="0" w:color="auto"/>
        <w:left w:val="none" w:sz="0" w:space="0" w:color="auto"/>
        <w:bottom w:val="none" w:sz="0" w:space="0" w:color="auto"/>
        <w:right w:val="none" w:sz="0" w:space="0" w:color="auto"/>
      </w:divBdr>
    </w:div>
    <w:div w:id="161316686">
      <w:bodyDiv w:val="1"/>
      <w:marLeft w:val="0"/>
      <w:marRight w:val="0"/>
      <w:marTop w:val="0"/>
      <w:marBottom w:val="0"/>
      <w:divBdr>
        <w:top w:val="none" w:sz="0" w:space="0" w:color="auto"/>
        <w:left w:val="none" w:sz="0" w:space="0" w:color="auto"/>
        <w:bottom w:val="none" w:sz="0" w:space="0" w:color="auto"/>
        <w:right w:val="none" w:sz="0" w:space="0" w:color="auto"/>
      </w:divBdr>
    </w:div>
    <w:div w:id="196509074">
      <w:bodyDiv w:val="1"/>
      <w:marLeft w:val="0"/>
      <w:marRight w:val="0"/>
      <w:marTop w:val="0"/>
      <w:marBottom w:val="0"/>
      <w:divBdr>
        <w:top w:val="none" w:sz="0" w:space="0" w:color="auto"/>
        <w:left w:val="none" w:sz="0" w:space="0" w:color="auto"/>
        <w:bottom w:val="none" w:sz="0" w:space="0" w:color="auto"/>
        <w:right w:val="none" w:sz="0" w:space="0" w:color="auto"/>
      </w:divBdr>
    </w:div>
    <w:div w:id="215435030">
      <w:bodyDiv w:val="1"/>
      <w:marLeft w:val="0"/>
      <w:marRight w:val="0"/>
      <w:marTop w:val="0"/>
      <w:marBottom w:val="0"/>
      <w:divBdr>
        <w:top w:val="none" w:sz="0" w:space="0" w:color="auto"/>
        <w:left w:val="none" w:sz="0" w:space="0" w:color="auto"/>
        <w:bottom w:val="none" w:sz="0" w:space="0" w:color="auto"/>
        <w:right w:val="none" w:sz="0" w:space="0" w:color="auto"/>
      </w:divBdr>
    </w:div>
    <w:div w:id="238516306">
      <w:bodyDiv w:val="1"/>
      <w:marLeft w:val="0"/>
      <w:marRight w:val="0"/>
      <w:marTop w:val="0"/>
      <w:marBottom w:val="0"/>
      <w:divBdr>
        <w:top w:val="none" w:sz="0" w:space="0" w:color="auto"/>
        <w:left w:val="none" w:sz="0" w:space="0" w:color="auto"/>
        <w:bottom w:val="none" w:sz="0" w:space="0" w:color="auto"/>
        <w:right w:val="none" w:sz="0" w:space="0" w:color="auto"/>
      </w:divBdr>
    </w:div>
    <w:div w:id="245967177">
      <w:bodyDiv w:val="1"/>
      <w:marLeft w:val="0"/>
      <w:marRight w:val="0"/>
      <w:marTop w:val="0"/>
      <w:marBottom w:val="0"/>
      <w:divBdr>
        <w:top w:val="none" w:sz="0" w:space="0" w:color="auto"/>
        <w:left w:val="none" w:sz="0" w:space="0" w:color="auto"/>
        <w:bottom w:val="none" w:sz="0" w:space="0" w:color="auto"/>
        <w:right w:val="none" w:sz="0" w:space="0" w:color="auto"/>
      </w:divBdr>
    </w:div>
    <w:div w:id="248270276">
      <w:bodyDiv w:val="1"/>
      <w:marLeft w:val="0"/>
      <w:marRight w:val="0"/>
      <w:marTop w:val="0"/>
      <w:marBottom w:val="0"/>
      <w:divBdr>
        <w:top w:val="none" w:sz="0" w:space="0" w:color="auto"/>
        <w:left w:val="none" w:sz="0" w:space="0" w:color="auto"/>
        <w:bottom w:val="none" w:sz="0" w:space="0" w:color="auto"/>
        <w:right w:val="none" w:sz="0" w:space="0" w:color="auto"/>
      </w:divBdr>
    </w:div>
    <w:div w:id="259993435">
      <w:bodyDiv w:val="1"/>
      <w:marLeft w:val="0"/>
      <w:marRight w:val="0"/>
      <w:marTop w:val="0"/>
      <w:marBottom w:val="0"/>
      <w:divBdr>
        <w:top w:val="none" w:sz="0" w:space="0" w:color="auto"/>
        <w:left w:val="none" w:sz="0" w:space="0" w:color="auto"/>
        <w:bottom w:val="none" w:sz="0" w:space="0" w:color="auto"/>
        <w:right w:val="none" w:sz="0" w:space="0" w:color="auto"/>
      </w:divBdr>
    </w:div>
    <w:div w:id="300813536">
      <w:bodyDiv w:val="1"/>
      <w:marLeft w:val="0"/>
      <w:marRight w:val="0"/>
      <w:marTop w:val="0"/>
      <w:marBottom w:val="0"/>
      <w:divBdr>
        <w:top w:val="none" w:sz="0" w:space="0" w:color="auto"/>
        <w:left w:val="none" w:sz="0" w:space="0" w:color="auto"/>
        <w:bottom w:val="none" w:sz="0" w:space="0" w:color="auto"/>
        <w:right w:val="none" w:sz="0" w:space="0" w:color="auto"/>
      </w:divBdr>
    </w:div>
    <w:div w:id="311642220">
      <w:bodyDiv w:val="1"/>
      <w:marLeft w:val="0"/>
      <w:marRight w:val="0"/>
      <w:marTop w:val="0"/>
      <w:marBottom w:val="0"/>
      <w:divBdr>
        <w:top w:val="none" w:sz="0" w:space="0" w:color="auto"/>
        <w:left w:val="none" w:sz="0" w:space="0" w:color="auto"/>
        <w:bottom w:val="none" w:sz="0" w:space="0" w:color="auto"/>
        <w:right w:val="none" w:sz="0" w:space="0" w:color="auto"/>
      </w:divBdr>
    </w:div>
    <w:div w:id="317927264">
      <w:bodyDiv w:val="1"/>
      <w:marLeft w:val="0"/>
      <w:marRight w:val="0"/>
      <w:marTop w:val="0"/>
      <w:marBottom w:val="0"/>
      <w:divBdr>
        <w:top w:val="none" w:sz="0" w:space="0" w:color="auto"/>
        <w:left w:val="none" w:sz="0" w:space="0" w:color="auto"/>
        <w:bottom w:val="none" w:sz="0" w:space="0" w:color="auto"/>
        <w:right w:val="none" w:sz="0" w:space="0" w:color="auto"/>
      </w:divBdr>
    </w:div>
    <w:div w:id="321543197">
      <w:bodyDiv w:val="1"/>
      <w:marLeft w:val="0"/>
      <w:marRight w:val="0"/>
      <w:marTop w:val="0"/>
      <w:marBottom w:val="0"/>
      <w:divBdr>
        <w:top w:val="none" w:sz="0" w:space="0" w:color="auto"/>
        <w:left w:val="none" w:sz="0" w:space="0" w:color="auto"/>
        <w:bottom w:val="none" w:sz="0" w:space="0" w:color="auto"/>
        <w:right w:val="none" w:sz="0" w:space="0" w:color="auto"/>
      </w:divBdr>
    </w:div>
    <w:div w:id="330719906">
      <w:bodyDiv w:val="1"/>
      <w:marLeft w:val="0"/>
      <w:marRight w:val="0"/>
      <w:marTop w:val="0"/>
      <w:marBottom w:val="0"/>
      <w:divBdr>
        <w:top w:val="none" w:sz="0" w:space="0" w:color="auto"/>
        <w:left w:val="none" w:sz="0" w:space="0" w:color="auto"/>
        <w:bottom w:val="none" w:sz="0" w:space="0" w:color="auto"/>
        <w:right w:val="none" w:sz="0" w:space="0" w:color="auto"/>
      </w:divBdr>
    </w:div>
    <w:div w:id="363990429">
      <w:bodyDiv w:val="1"/>
      <w:marLeft w:val="0"/>
      <w:marRight w:val="0"/>
      <w:marTop w:val="0"/>
      <w:marBottom w:val="0"/>
      <w:divBdr>
        <w:top w:val="none" w:sz="0" w:space="0" w:color="auto"/>
        <w:left w:val="none" w:sz="0" w:space="0" w:color="auto"/>
        <w:bottom w:val="none" w:sz="0" w:space="0" w:color="auto"/>
        <w:right w:val="none" w:sz="0" w:space="0" w:color="auto"/>
      </w:divBdr>
    </w:div>
    <w:div w:id="368913796">
      <w:bodyDiv w:val="1"/>
      <w:marLeft w:val="0"/>
      <w:marRight w:val="0"/>
      <w:marTop w:val="0"/>
      <w:marBottom w:val="0"/>
      <w:divBdr>
        <w:top w:val="none" w:sz="0" w:space="0" w:color="auto"/>
        <w:left w:val="none" w:sz="0" w:space="0" w:color="auto"/>
        <w:bottom w:val="none" w:sz="0" w:space="0" w:color="auto"/>
        <w:right w:val="none" w:sz="0" w:space="0" w:color="auto"/>
      </w:divBdr>
    </w:div>
    <w:div w:id="370881333">
      <w:bodyDiv w:val="1"/>
      <w:marLeft w:val="0"/>
      <w:marRight w:val="0"/>
      <w:marTop w:val="0"/>
      <w:marBottom w:val="0"/>
      <w:divBdr>
        <w:top w:val="none" w:sz="0" w:space="0" w:color="auto"/>
        <w:left w:val="none" w:sz="0" w:space="0" w:color="auto"/>
        <w:bottom w:val="none" w:sz="0" w:space="0" w:color="auto"/>
        <w:right w:val="none" w:sz="0" w:space="0" w:color="auto"/>
      </w:divBdr>
    </w:div>
    <w:div w:id="387342135">
      <w:bodyDiv w:val="1"/>
      <w:marLeft w:val="0"/>
      <w:marRight w:val="0"/>
      <w:marTop w:val="0"/>
      <w:marBottom w:val="0"/>
      <w:divBdr>
        <w:top w:val="none" w:sz="0" w:space="0" w:color="auto"/>
        <w:left w:val="none" w:sz="0" w:space="0" w:color="auto"/>
        <w:bottom w:val="none" w:sz="0" w:space="0" w:color="auto"/>
        <w:right w:val="none" w:sz="0" w:space="0" w:color="auto"/>
      </w:divBdr>
    </w:div>
    <w:div w:id="399444324">
      <w:bodyDiv w:val="1"/>
      <w:marLeft w:val="0"/>
      <w:marRight w:val="0"/>
      <w:marTop w:val="0"/>
      <w:marBottom w:val="0"/>
      <w:divBdr>
        <w:top w:val="none" w:sz="0" w:space="0" w:color="auto"/>
        <w:left w:val="none" w:sz="0" w:space="0" w:color="auto"/>
        <w:bottom w:val="none" w:sz="0" w:space="0" w:color="auto"/>
        <w:right w:val="none" w:sz="0" w:space="0" w:color="auto"/>
      </w:divBdr>
    </w:div>
    <w:div w:id="415251100">
      <w:bodyDiv w:val="1"/>
      <w:marLeft w:val="0"/>
      <w:marRight w:val="0"/>
      <w:marTop w:val="0"/>
      <w:marBottom w:val="0"/>
      <w:divBdr>
        <w:top w:val="none" w:sz="0" w:space="0" w:color="auto"/>
        <w:left w:val="none" w:sz="0" w:space="0" w:color="auto"/>
        <w:bottom w:val="none" w:sz="0" w:space="0" w:color="auto"/>
        <w:right w:val="none" w:sz="0" w:space="0" w:color="auto"/>
      </w:divBdr>
    </w:div>
    <w:div w:id="425032171">
      <w:bodyDiv w:val="1"/>
      <w:marLeft w:val="0"/>
      <w:marRight w:val="0"/>
      <w:marTop w:val="0"/>
      <w:marBottom w:val="0"/>
      <w:divBdr>
        <w:top w:val="none" w:sz="0" w:space="0" w:color="auto"/>
        <w:left w:val="none" w:sz="0" w:space="0" w:color="auto"/>
        <w:bottom w:val="none" w:sz="0" w:space="0" w:color="auto"/>
        <w:right w:val="none" w:sz="0" w:space="0" w:color="auto"/>
      </w:divBdr>
    </w:div>
    <w:div w:id="447772076">
      <w:bodyDiv w:val="1"/>
      <w:marLeft w:val="0"/>
      <w:marRight w:val="0"/>
      <w:marTop w:val="0"/>
      <w:marBottom w:val="0"/>
      <w:divBdr>
        <w:top w:val="none" w:sz="0" w:space="0" w:color="auto"/>
        <w:left w:val="none" w:sz="0" w:space="0" w:color="auto"/>
        <w:bottom w:val="none" w:sz="0" w:space="0" w:color="auto"/>
        <w:right w:val="none" w:sz="0" w:space="0" w:color="auto"/>
      </w:divBdr>
    </w:div>
    <w:div w:id="459231183">
      <w:bodyDiv w:val="1"/>
      <w:marLeft w:val="0"/>
      <w:marRight w:val="0"/>
      <w:marTop w:val="0"/>
      <w:marBottom w:val="0"/>
      <w:divBdr>
        <w:top w:val="none" w:sz="0" w:space="0" w:color="auto"/>
        <w:left w:val="none" w:sz="0" w:space="0" w:color="auto"/>
        <w:bottom w:val="none" w:sz="0" w:space="0" w:color="auto"/>
        <w:right w:val="none" w:sz="0" w:space="0" w:color="auto"/>
      </w:divBdr>
    </w:div>
    <w:div w:id="485824026">
      <w:bodyDiv w:val="1"/>
      <w:marLeft w:val="0"/>
      <w:marRight w:val="0"/>
      <w:marTop w:val="0"/>
      <w:marBottom w:val="0"/>
      <w:divBdr>
        <w:top w:val="none" w:sz="0" w:space="0" w:color="auto"/>
        <w:left w:val="none" w:sz="0" w:space="0" w:color="auto"/>
        <w:bottom w:val="none" w:sz="0" w:space="0" w:color="auto"/>
        <w:right w:val="none" w:sz="0" w:space="0" w:color="auto"/>
      </w:divBdr>
    </w:div>
    <w:div w:id="488599570">
      <w:bodyDiv w:val="1"/>
      <w:marLeft w:val="0"/>
      <w:marRight w:val="0"/>
      <w:marTop w:val="0"/>
      <w:marBottom w:val="0"/>
      <w:divBdr>
        <w:top w:val="none" w:sz="0" w:space="0" w:color="auto"/>
        <w:left w:val="none" w:sz="0" w:space="0" w:color="auto"/>
        <w:bottom w:val="none" w:sz="0" w:space="0" w:color="auto"/>
        <w:right w:val="none" w:sz="0" w:space="0" w:color="auto"/>
      </w:divBdr>
    </w:div>
    <w:div w:id="538972727">
      <w:bodyDiv w:val="1"/>
      <w:marLeft w:val="0"/>
      <w:marRight w:val="0"/>
      <w:marTop w:val="0"/>
      <w:marBottom w:val="0"/>
      <w:divBdr>
        <w:top w:val="none" w:sz="0" w:space="0" w:color="auto"/>
        <w:left w:val="none" w:sz="0" w:space="0" w:color="auto"/>
        <w:bottom w:val="none" w:sz="0" w:space="0" w:color="auto"/>
        <w:right w:val="none" w:sz="0" w:space="0" w:color="auto"/>
      </w:divBdr>
    </w:div>
    <w:div w:id="540627696">
      <w:bodyDiv w:val="1"/>
      <w:marLeft w:val="0"/>
      <w:marRight w:val="0"/>
      <w:marTop w:val="0"/>
      <w:marBottom w:val="0"/>
      <w:divBdr>
        <w:top w:val="none" w:sz="0" w:space="0" w:color="auto"/>
        <w:left w:val="none" w:sz="0" w:space="0" w:color="auto"/>
        <w:bottom w:val="none" w:sz="0" w:space="0" w:color="auto"/>
        <w:right w:val="none" w:sz="0" w:space="0" w:color="auto"/>
      </w:divBdr>
    </w:div>
    <w:div w:id="570773839">
      <w:bodyDiv w:val="1"/>
      <w:marLeft w:val="0"/>
      <w:marRight w:val="0"/>
      <w:marTop w:val="0"/>
      <w:marBottom w:val="0"/>
      <w:divBdr>
        <w:top w:val="none" w:sz="0" w:space="0" w:color="auto"/>
        <w:left w:val="none" w:sz="0" w:space="0" w:color="auto"/>
        <w:bottom w:val="none" w:sz="0" w:space="0" w:color="auto"/>
        <w:right w:val="none" w:sz="0" w:space="0" w:color="auto"/>
      </w:divBdr>
    </w:div>
    <w:div w:id="634798270">
      <w:bodyDiv w:val="1"/>
      <w:marLeft w:val="0"/>
      <w:marRight w:val="0"/>
      <w:marTop w:val="0"/>
      <w:marBottom w:val="0"/>
      <w:divBdr>
        <w:top w:val="none" w:sz="0" w:space="0" w:color="auto"/>
        <w:left w:val="none" w:sz="0" w:space="0" w:color="auto"/>
        <w:bottom w:val="none" w:sz="0" w:space="0" w:color="auto"/>
        <w:right w:val="none" w:sz="0" w:space="0" w:color="auto"/>
      </w:divBdr>
    </w:div>
    <w:div w:id="636841879">
      <w:bodyDiv w:val="1"/>
      <w:marLeft w:val="0"/>
      <w:marRight w:val="0"/>
      <w:marTop w:val="0"/>
      <w:marBottom w:val="0"/>
      <w:divBdr>
        <w:top w:val="none" w:sz="0" w:space="0" w:color="auto"/>
        <w:left w:val="none" w:sz="0" w:space="0" w:color="auto"/>
        <w:bottom w:val="none" w:sz="0" w:space="0" w:color="auto"/>
        <w:right w:val="none" w:sz="0" w:space="0" w:color="auto"/>
      </w:divBdr>
    </w:div>
    <w:div w:id="647128199">
      <w:bodyDiv w:val="1"/>
      <w:marLeft w:val="0"/>
      <w:marRight w:val="0"/>
      <w:marTop w:val="0"/>
      <w:marBottom w:val="0"/>
      <w:divBdr>
        <w:top w:val="none" w:sz="0" w:space="0" w:color="auto"/>
        <w:left w:val="none" w:sz="0" w:space="0" w:color="auto"/>
        <w:bottom w:val="none" w:sz="0" w:space="0" w:color="auto"/>
        <w:right w:val="none" w:sz="0" w:space="0" w:color="auto"/>
      </w:divBdr>
    </w:div>
    <w:div w:id="665205222">
      <w:bodyDiv w:val="1"/>
      <w:marLeft w:val="0"/>
      <w:marRight w:val="0"/>
      <w:marTop w:val="0"/>
      <w:marBottom w:val="0"/>
      <w:divBdr>
        <w:top w:val="none" w:sz="0" w:space="0" w:color="auto"/>
        <w:left w:val="none" w:sz="0" w:space="0" w:color="auto"/>
        <w:bottom w:val="none" w:sz="0" w:space="0" w:color="auto"/>
        <w:right w:val="none" w:sz="0" w:space="0" w:color="auto"/>
      </w:divBdr>
    </w:div>
    <w:div w:id="674918978">
      <w:bodyDiv w:val="1"/>
      <w:marLeft w:val="0"/>
      <w:marRight w:val="0"/>
      <w:marTop w:val="0"/>
      <w:marBottom w:val="0"/>
      <w:divBdr>
        <w:top w:val="none" w:sz="0" w:space="0" w:color="auto"/>
        <w:left w:val="none" w:sz="0" w:space="0" w:color="auto"/>
        <w:bottom w:val="none" w:sz="0" w:space="0" w:color="auto"/>
        <w:right w:val="none" w:sz="0" w:space="0" w:color="auto"/>
      </w:divBdr>
    </w:div>
    <w:div w:id="679817938">
      <w:bodyDiv w:val="1"/>
      <w:marLeft w:val="0"/>
      <w:marRight w:val="0"/>
      <w:marTop w:val="0"/>
      <w:marBottom w:val="0"/>
      <w:divBdr>
        <w:top w:val="none" w:sz="0" w:space="0" w:color="auto"/>
        <w:left w:val="none" w:sz="0" w:space="0" w:color="auto"/>
        <w:bottom w:val="none" w:sz="0" w:space="0" w:color="auto"/>
        <w:right w:val="none" w:sz="0" w:space="0" w:color="auto"/>
      </w:divBdr>
    </w:div>
    <w:div w:id="701133117">
      <w:bodyDiv w:val="1"/>
      <w:marLeft w:val="0"/>
      <w:marRight w:val="0"/>
      <w:marTop w:val="0"/>
      <w:marBottom w:val="0"/>
      <w:divBdr>
        <w:top w:val="none" w:sz="0" w:space="0" w:color="auto"/>
        <w:left w:val="none" w:sz="0" w:space="0" w:color="auto"/>
        <w:bottom w:val="none" w:sz="0" w:space="0" w:color="auto"/>
        <w:right w:val="none" w:sz="0" w:space="0" w:color="auto"/>
      </w:divBdr>
    </w:div>
    <w:div w:id="713307304">
      <w:bodyDiv w:val="1"/>
      <w:marLeft w:val="0"/>
      <w:marRight w:val="0"/>
      <w:marTop w:val="0"/>
      <w:marBottom w:val="0"/>
      <w:divBdr>
        <w:top w:val="none" w:sz="0" w:space="0" w:color="auto"/>
        <w:left w:val="none" w:sz="0" w:space="0" w:color="auto"/>
        <w:bottom w:val="none" w:sz="0" w:space="0" w:color="auto"/>
        <w:right w:val="none" w:sz="0" w:space="0" w:color="auto"/>
      </w:divBdr>
    </w:div>
    <w:div w:id="731849611">
      <w:bodyDiv w:val="1"/>
      <w:marLeft w:val="0"/>
      <w:marRight w:val="0"/>
      <w:marTop w:val="0"/>
      <w:marBottom w:val="0"/>
      <w:divBdr>
        <w:top w:val="none" w:sz="0" w:space="0" w:color="auto"/>
        <w:left w:val="none" w:sz="0" w:space="0" w:color="auto"/>
        <w:bottom w:val="none" w:sz="0" w:space="0" w:color="auto"/>
        <w:right w:val="none" w:sz="0" w:space="0" w:color="auto"/>
      </w:divBdr>
    </w:div>
    <w:div w:id="744380250">
      <w:bodyDiv w:val="1"/>
      <w:marLeft w:val="0"/>
      <w:marRight w:val="0"/>
      <w:marTop w:val="0"/>
      <w:marBottom w:val="0"/>
      <w:divBdr>
        <w:top w:val="none" w:sz="0" w:space="0" w:color="auto"/>
        <w:left w:val="none" w:sz="0" w:space="0" w:color="auto"/>
        <w:bottom w:val="none" w:sz="0" w:space="0" w:color="auto"/>
        <w:right w:val="none" w:sz="0" w:space="0" w:color="auto"/>
      </w:divBdr>
    </w:div>
    <w:div w:id="744567113">
      <w:bodyDiv w:val="1"/>
      <w:marLeft w:val="0"/>
      <w:marRight w:val="0"/>
      <w:marTop w:val="0"/>
      <w:marBottom w:val="0"/>
      <w:divBdr>
        <w:top w:val="none" w:sz="0" w:space="0" w:color="auto"/>
        <w:left w:val="none" w:sz="0" w:space="0" w:color="auto"/>
        <w:bottom w:val="none" w:sz="0" w:space="0" w:color="auto"/>
        <w:right w:val="none" w:sz="0" w:space="0" w:color="auto"/>
      </w:divBdr>
    </w:div>
    <w:div w:id="762144263">
      <w:bodyDiv w:val="1"/>
      <w:marLeft w:val="0"/>
      <w:marRight w:val="0"/>
      <w:marTop w:val="0"/>
      <w:marBottom w:val="0"/>
      <w:divBdr>
        <w:top w:val="none" w:sz="0" w:space="0" w:color="auto"/>
        <w:left w:val="none" w:sz="0" w:space="0" w:color="auto"/>
        <w:bottom w:val="none" w:sz="0" w:space="0" w:color="auto"/>
        <w:right w:val="none" w:sz="0" w:space="0" w:color="auto"/>
      </w:divBdr>
    </w:div>
    <w:div w:id="785736374">
      <w:bodyDiv w:val="1"/>
      <w:marLeft w:val="0"/>
      <w:marRight w:val="0"/>
      <w:marTop w:val="0"/>
      <w:marBottom w:val="0"/>
      <w:divBdr>
        <w:top w:val="none" w:sz="0" w:space="0" w:color="auto"/>
        <w:left w:val="none" w:sz="0" w:space="0" w:color="auto"/>
        <w:bottom w:val="none" w:sz="0" w:space="0" w:color="auto"/>
        <w:right w:val="none" w:sz="0" w:space="0" w:color="auto"/>
      </w:divBdr>
    </w:div>
    <w:div w:id="802308315">
      <w:bodyDiv w:val="1"/>
      <w:marLeft w:val="0"/>
      <w:marRight w:val="0"/>
      <w:marTop w:val="0"/>
      <w:marBottom w:val="0"/>
      <w:divBdr>
        <w:top w:val="none" w:sz="0" w:space="0" w:color="auto"/>
        <w:left w:val="none" w:sz="0" w:space="0" w:color="auto"/>
        <w:bottom w:val="none" w:sz="0" w:space="0" w:color="auto"/>
        <w:right w:val="none" w:sz="0" w:space="0" w:color="auto"/>
      </w:divBdr>
    </w:div>
    <w:div w:id="804545221">
      <w:bodyDiv w:val="1"/>
      <w:marLeft w:val="0"/>
      <w:marRight w:val="0"/>
      <w:marTop w:val="0"/>
      <w:marBottom w:val="0"/>
      <w:divBdr>
        <w:top w:val="none" w:sz="0" w:space="0" w:color="auto"/>
        <w:left w:val="none" w:sz="0" w:space="0" w:color="auto"/>
        <w:bottom w:val="none" w:sz="0" w:space="0" w:color="auto"/>
        <w:right w:val="none" w:sz="0" w:space="0" w:color="auto"/>
      </w:divBdr>
    </w:div>
    <w:div w:id="804615231">
      <w:bodyDiv w:val="1"/>
      <w:marLeft w:val="0"/>
      <w:marRight w:val="0"/>
      <w:marTop w:val="0"/>
      <w:marBottom w:val="0"/>
      <w:divBdr>
        <w:top w:val="none" w:sz="0" w:space="0" w:color="auto"/>
        <w:left w:val="none" w:sz="0" w:space="0" w:color="auto"/>
        <w:bottom w:val="none" w:sz="0" w:space="0" w:color="auto"/>
        <w:right w:val="none" w:sz="0" w:space="0" w:color="auto"/>
      </w:divBdr>
    </w:div>
    <w:div w:id="827015815">
      <w:bodyDiv w:val="1"/>
      <w:marLeft w:val="0"/>
      <w:marRight w:val="0"/>
      <w:marTop w:val="0"/>
      <w:marBottom w:val="0"/>
      <w:divBdr>
        <w:top w:val="none" w:sz="0" w:space="0" w:color="auto"/>
        <w:left w:val="none" w:sz="0" w:space="0" w:color="auto"/>
        <w:bottom w:val="none" w:sz="0" w:space="0" w:color="auto"/>
        <w:right w:val="none" w:sz="0" w:space="0" w:color="auto"/>
      </w:divBdr>
    </w:div>
    <w:div w:id="842089876">
      <w:bodyDiv w:val="1"/>
      <w:marLeft w:val="0"/>
      <w:marRight w:val="0"/>
      <w:marTop w:val="0"/>
      <w:marBottom w:val="0"/>
      <w:divBdr>
        <w:top w:val="none" w:sz="0" w:space="0" w:color="auto"/>
        <w:left w:val="none" w:sz="0" w:space="0" w:color="auto"/>
        <w:bottom w:val="none" w:sz="0" w:space="0" w:color="auto"/>
        <w:right w:val="none" w:sz="0" w:space="0" w:color="auto"/>
      </w:divBdr>
    </w:div>
    <w:div w:id="869145738">
      <w:bodyDiv w:val="1"/>
      <w:marLeft w:val="0"/>
      <w:marRight w:val="0"/>
      <w:marTop w:val="0"/>
      <w:marBottom w:val="0"/>
      <w:divBdr>
        <w:top w:val="none" w:sz="0" w:space="0" w:color="auto"/>
        <w:left w:val="none" w:sz="0" w:space="0" w:color="auto"/>
        <w:bottom w:val="none" w:sz="0" w:space="0" w:color="auto"/>
        <w:right w:val="none" w:sz="0" w:space="0" w:color="auto"/>
      </w:divBdr>
    </w:div>
    <w:div w:id="887378002">
      <w:bodyDiv w:val="1"/>
      <w:marLeft w:val="0"/>
      <w:marRight w:val="0"/>
      <w:marTop w:val="0"/>
      <w:marBottom w:val="0"/>
      <w:divBdr>
        <w:top w:val="none" w:sz="0" w:space="0" w:color="auto"/>
        <w:left w:val="none" w:sz="0" w:space="0" w:color="auto"/>
        <w:bottom w:val="none" w:sz="0" w:space="0" w:color="auto"/>
        <w:right w:val="none" w:sz="0" w:space="0" w:color="auto"/>
      </w:divBdr>
    </w:div>
    <w:div w:id="888765918">
      <w:bodyDiv w:val="1"/>
      <w:marLeft w:val="0"/>
      <w:marRight w:val="0"/>
      <w:marTop w:val="0"/>
      <w:marBottom w:val="0"/>
      <w:divBdr>
        <w:top w:val="none" w:sz="0" w:space="0" w:color="auto"/>
        <w:left w:val="none" w:sz="0" w:space="0" w:color="auto"/>
        <w:bottom w:val="none" w:sz="0" w:space="0" w:color="auto"/>
        <w:right w:val="none" w:sz="0" w:space="0" w:color="auto"/>
      </w:divBdr>
    </w:div>
    <w:div w:id="903561652">
      <w:bodyDiv w:val="1"/>
      <w:marLeft w:val="0"/>
      <w:marRight w:val="0"/>
      <w:marTop w:val="0"/>
      <w:marBottom w:val="0"/>
      <w:divBdr>
        <w:top w:val="none" w:sz="0" w:space="0" w:color="auto"/>
        <w:left w:val="none" w:sz="0" w:space="0" w:color="auto"/>
        <w:bottom w:val="none" w:sz="0" w:space="0" w:color="auto"/>
        <w:right w:val="none" w:sz="0" w:space="0" w:color="auto"/>
      </w:divBdr>
    </w:div>
    <w:div w:id="950161941">
      <w:bodyDiv w:val="1"/>
      <w:marLeft w:val="0"/>
      <w:marRight w:val="0"/>
      <w:marTop w:val="0"/>
      <w:marBottom w:val="0"/>
      <w:divBdr>
        <w:top w:val="none" w:sz="0" w:space="0" w:color="auto"/>
        <w:left w:val="none" w:sz="0" w:space="0" w:color="auto"/>
        <w:bottom w:val="none" w:sz="0" w:space="0" w:color="auto"/>
        <w:right w:val="none" w:sz="0" w:space="0" w:color="auto"/>
      </w:divBdr>
    </w:div>
    <w:div w:id="1000616648">
      <w:bodyDiv w:val="1"/>
      <w:marLeft w:val="0"/>
      <w:marRight w:val="0"/>
      <w:marTop w:val="0"/>
      <w:marBottom w:val="0"/>
      <w:divBdr>
        <w:top w:val="none" w:sz="0" w:space="0" w:color="auto"/>
        <w:left w:val="none" w:sz="0" w:space="0" w:color="auto"/>
        <w:bottom w:val="none" w:sz="0" w:space="0" w:color="auto"/>
        <w:right w:val="none" w:sz="0" w:space="0" w:color="auto"/>
      </w:divBdr>
    </w:div>
    <w:div w:id="1065488396">
      <w:bodyDiv w:val="1"/>
      <w:marLeft w:val="0"/>
      <w:marRight w:val="0"/>
      <w:marTop w:val="0"/>
      <w:marBottom w:val="0"/>
      <w:divBdr>
        <w:top w:val="none" w:sz="0" w:space="0" w:color="auto"/>
        <w:left w:val="none" w:sz="0" w:space="0" w:color="auto"/>
        <w:bottom w:val="none" w:sz="0" w:space="0" w:color="auto"/>
        <w:right w:val="none" w:sz="0" w:space="0" w:color="auto"/>
      </w:divBdr>
    </w:div>
    <w:div w:id="1088498009">
      <w:bodyDiv w:val="1"/>
      <w:marLeft w:val="0"/>
      <w:marRight w:val="0"/>
      <w:marTop w:val="0"/>
      <w:marBottom w:val="0"/>
      <w:divBdr>
        <w:top w:val="none" w:sz="0" w:space="0" w:color="auto"/>
        <w:left w:val="none" w:sz="0" w:space="0" w:color="auto"/>
        <w:bottom w:val="none" w:sz="0" w:space="0" w:color="auto"/>
        <w:right w:val="none" w:sz="0" w:space="0" w:color="auto"/>
      </w:divBdr>
    </w:div>
    <w:div w:id="1098912987">
      <w:bodyDiv w:val="1"/>
      <w:marLeft w:val="0"/>
      <w:marRight w:val="0"/>
      <w:marTop w:val="0"/>
      <w:marBottom w:val="0"/>
      <w:divBdr>
        <w:top w:val="none" w:sz="0" w:space="0" w:color="auto"/>
        <w:left w:val="none" w:sz="0" w:space="0" w:color="auto"/>
        <w:bottom w:val="none" w:sz="0" w:space="0" w:color="auto"/>
        <w:right w:val="none" w:sz="0" w:space="0" w:color="auto"/>
      </w:divBdr>
    </w:div>
    <w:div w:id="1106116723">
      <w:bodyDiv w:val="1"/>
      <w:marLeft w:val="0"/>
      <w:marRight w:val="0"/>
      <w:marTop w:val="0"/>
      <w:marBottom w:val="0"/>
      <w:divBdr>
        <w:top w:val="none" w:sz="0" w:space="0" w:color="auto"/>
        <w:left w:val="none" w:sz="0" w:space="0" w:color="auto"/>
        <w:bottom w:val="none" w:sz="0" w:space="0" w:color="auto"/>
        <w:right w:val="none" w:sz="0" w:space="0" w:color="auto"/>
      </w:divBdr>
    </w:div>
    <w:div w:id="1126703501">
      <w:bodyDiv w:val="1"/>
      <w:marLeft w:val="0"/>
      <w:marRight w:val="0"/>
      <w:marTop w:val="0"/>
      <w:marBottom w:val="0"/>
      <w:divBdr>
        <w:top w:val="none" w:sz="0" w:space="0" w:color="auto"/>
        <w:left w:val="none" w:sz="0" w:space="0" w:color="auto"/>
        <w:bottom w:val="none" w:sz="0" w:space="0" w:color="auto"/>
        <w:right w:val="none" w:sz="0" w:space="0" w:color="auto"/>
      </w:divBdr>
    </w:div>
    <w:div w:id="1130395889">
      <w:bodyDiv w:val="1"/>
      <w:marLeft w:val="0"/>
      <w:marRight w:val="0"/>
      <w:marTop w:val="0"/>
      <w:marBottom w:val="0"/>
      <w:divBdr>
        <w:top w:val="none" w:sz="0" w:space="0" w:color="auto"/>
        <w:left w:val="none" w:sz="0" w:space="0" w:color="auto"/>
        <w:bottom w:val="none" w:sz="0" w:space="0" w:color="auto"/>
        <w:right w:val="none" w:sz="0" w:space="0" w:color="auto"/>
      </w:divBdr>
    </w:div>
    <w:div w:id="1184857817">
      <w:bodyDiv w:val="1"/>
      <w:marLeft w:val="0"/>
      <w:marRight w:val="0"/>
      <w:marTop w:val="0"/>
      <w:marBottom w:val="0"/>
      <w:divBdr>
        <w:top w:val="none" w:sz="0" w:space="0" w:color="auto"/>
        <w:left w:val="none" w:sz="0" w:space="0" w:color="auto"/>
        <w:bottom w:val="none" w:sz="0" w:space="0" w:color="auto"/>
        <w:right w:val="none" w:sz="0" w:space="0" w:color="auto"/>
      </w:divBdr>
    </w:div>
    <w:div w:id="1205750772">
      <w:bodyDiv w:val="1"/>
      <w:marLeft w:val="0"/>
      <w:marRight w:val="0"/>
      <w:marTop w:val="0"/>
      <w:marBottom w:val="0"/>
      <w:divBdr>
        <w:top w:val="none" w:sz="0" w:space="0" w:color="auto"/>
        <w:left w:val="none" w:sz="0" w:space="0" w:color="auto"/>
        <w:bottom w:val="none" w:sz="0" w:space="0" w:color="auto"/>
        <w:right w:val="none" w:sz="0" w:space="0" w:color="auto"/>
      </w:divBdr>
    </w:div>
    <w:div w:id="1206479749">
      <w:bodyDiv w:val="1"/>
      <w:marLeft w:val="0"/>
      <w:marRight w:val="0"/>
      <w:marTop w:val="0"/>
      <w:marBottom w:val="0"/>
      <w:divBdr>
        <w:top w:val="none" w:sz="0" w:space="0" w:color="auto"/>
        <w:left w:val="none" w:sz="0" w:space="0" w:color="auto"/>
        <w:bottom w:val="none" w:sz="0" w:space="0" w:color="auto"/>
        <w:right w:val="none" w:sz="0" w:space="0" w:color="auto"/>
      </w:divBdr>
    </w:div>
    <w:div w:id="1217745674">
      <w:bodyDiv w:val="1"/>
      <w:marLeft w:val="0"/>
      <w:marRight w:val="0"/>
      <w:marTop w:val="0"/>
      <w:marBottom w:val="0"/>
      <w:divBdr>
        <w:top w:val="none" w:sz="0" w:space="0" w:color="auto"/>
        <w:left w:val="none" w:sz="0" w:space="0" w:color="auto"/>
        <w:bottom w:val="none" w:sz="0" w:space="0" w:color="auto"/>
        <w:right w:val="none" w:sz="0" w:space="0" w:color="auto"/>
      </w:divBdr>
    </w:div>
    <w:div w:id="1224557505">
      <w:bodyDiv w:val="1"/>
      <w:marLeft w:val="0"/>
      <w:marRight w:val="0"/>
      <w:marTop w:val="0"/>
      <w:marBottom w:val="0"/>
      <w:divBdr>
        <w:top w:val="none" w:sz="0" w:space="0" w:color="auto"/>
        <w:left w:val="none" w:sz="0" w:space="0" w:color="auto"/>
        <w:bottom w:val="none" w:sz="0" w:space="0" w:color="auto"/>
        <w:right w:val="none" w:sz="0" w:space="0" w:color="auto"/>
      </w:divBdr>
    </w:div>
    <w:div w:id="1231892076">
      <w:bodyDiv w:val="1"/>
      <w:marLeft w:val="0"/>
      <w:marRight w:val="0"/>
      <w:marTop w:val="0"/>
      <w:marBottom w:val="0"/>
      <w:divBdr>
        <w:top w:val="none" w:sz="0" w:space="0" w:color="auto"/>
        <w:left w:val="none" w:sz="0" w:space="0" w:color="auto"/>
        <w:bottom w:val="none" w:sz="0" w:space="0" w:color="auto"/>
        <w:right w:val="none" w:sz="0" w:space="0" w:color="auto"/>
      </w:divBdr>
    </w:div>
    <w:div w:id="1251043356">
      <w:bodyDiv w:val="1"/>
      <w:marLeft w:val="0"/>
      <w:marRight w:val="0"/>
      <w:marTop w:val="0"/>
      <w:marBottom w:val="0"/>
      <w:divBdr>
        <w:top w:val="none" w:sz="0" w:space="0" w:color="auto"/>
        <w:left w:val="none" w:sz="0" w:space="0" w:color="auto"/>
        <w:bottom w:val="none" w:sz="0" w:space="0" w:color="auto"/>
        <w:right w:val="none" w:sz="0" w:space="0" w:color="auto"/>
      </w:divBdr>
    </w:div>
    <w:div w:id="1267418957">
      <w:bodyDiv w:val="1"/>
      <w:marLeft w:val="0"/>
      <w:marRight w:val="0"/>
      <w:marTop w:val="0"/>
      <w:marBottom w:val="0"/>
      <w:divBdr>
        <w:top w:val="none" w:sz="0" w:space="0" w:color="auto"/>
        <w:left w:val="none" w:sz="0" w:space="0" w:color="auto"/>
        <w:bottom w:val="none" w:sz="0" w:space="0" w:color="auto"/>
        <w:right w:val="none" w:sz="0" w:space="0" w:color="auto"/>
      </w:divBdr>
    </w:div>
    <w:div w:id="1284775167">
      <w:bodyDiv w:val="1"/>
      <w:marLeft w:val="0"/>
      <w:marRight w:val="0"/>
      <w:marTop w:val="0"/>
      <w:marBottom w:val="0"/>
      <w:divBdr>
        <w:top w:val="none" w:sz="0" w:space="0" w:color="auto"/>
        <w:left w:val="none" w:sz="0" w:space="0" w:color="auto"/>
        <w:bottom w:val="none" w:sz="0" w:space="0" w:color="auto"/>
        <w:right w:val="none" w:sz="0" w:space="0" w:color="auto"/>
      </w:divBdr>
    </w:div>
    <w:div w:id="1295714578">
      <w:bodyDiv w:val="1"/>
      <w:marLeft w:val="0"/>
      <w:marRight w:val="0"/>
      <w:marTop w:val="0"/>
      <w:marBottom w:val="0"/>
      <w:divBdr>
        <w:top w:val="none" w:sz="0" w:space="0" w:color="auto"/>
        <w:left w:val="none" w:sz="0" w:space="0" w:color="auto"/>
        <w:bottom w:val="none" w:sz="0" w:space="0" w:color="auto"/>
        <w:right w:val="none" w:sz="0" w:space="0" w:color="auto"/>
      </w:divBdr>
    </w:div>
    <w:div w:id="1318606008">
      <w:bodyDiv w:val="1"/>
      <w:marLeft w:val="0"/>
      <w:marRight w:val="0"/>
      <w:marTop w:val="0"/>
      <w:marBottom w:val="0"/>
      <w:divBdr>
        <w:top w:val="none" w:sz="0" w:space="0" w:color="auto"/>
        <w:left w:val="none" w:sz="0" w:space="0" w:color="auto"/>
        <w:bottom w:val="none" w:sz="0" w:space="0" w:color="auto"/>
        <w:right w:val="none" w:sz="0" w:space="0" w:color="auto"/>
      </w:divBdr>
    </w:div>
    <w:div w:id="1366298413">
      <w:bodyDiv w:val="1"/>
      <w:marLeft w:val="0"/>
      <w:marRight w:val="0"/>
      <w:marTop w:val="0"/>
      <w:marBottom w:val="0"/>
      <w:divBdr>
        <w:top w:val="none" w:sz="0" w:space="0" w:color="auto"/>
        <w:left w:val="none" w:sz="0" w:space="0" w:color="auto"/>
        <w:bottom w:val="none" w:sz="0" w:space="0" w:color="auto"/>
        <w:right w:val="none" w:sz="0" w:space="0" w:color="auto"/>
      </w:divBdr>
    </w:div>
    <w:div w:id="1382561067">
      <w:bodyDiv w:val="1"/>
      <w:marLeft w:val="0"/>
      <w:marRight w:val="0"/>
      <w:marTop w:val="0"/>
      <w:marBottom w:val="0"/>
      <w:divBdr>
        <w:top w:val="none" w:sz="0" w:space="0" w:color="auto"/>
        <w:left w:val="none" w:sz="0" w:space="0" w:color="auto"/>
        <w:bottom w:val="none" w:sz="0" w:space="0" w:color="auto"/>
        <w:right w:val="none" w:sz="0" w:space="0" w:color="auto"/>
      </w:divBdr>
    </w:div>
    <w:div w:id="1393310607">
      <w:bodyDiv w:val="1"/>
      <w:marLeft w:val="0"/>
      <w:marRight w:val="0"/>
      <w:marTop w:val="0"/>
      <w:marBottom w:val="0"/>
      <w:divBdr>
        <w:top w:val="none" w:sz="0" w:space="0" w:color="auto"/>
        <w:left w:val="none" w:sz="0" w:space="0" w:color="auto"/>
        <w:bottom w:val="none" w:sz="0" w:space="0" w:color="auto"/>
        <w:right w:val="none" w:sz="0" w:space="0" w:color="auto"/>
      </w:divBdr>
    </w:div>
    <w:div w:id="1431853965">
      <w:bodyDiv w:val="1"/>
      <w:marLeft w:val="0"/>
      <w:marRight w:val="0"/>
      <w:marTop w:val="0"/>
      <w:marBottom w:val="0"/>
      <w:divBdr>
        <w:top w:val="none" w:sz="0" w:space="0" w:color="auto"/>
        <w:left w:val="none" w:sz="0" w:space="0" w:color="auto"/>
        <w:bottom w:val="none" w:sz="0" w:space="0" w:color="auto"/>
        <w:right w:val="none" w:sz="0" w:space="0" w:color="auto"/>
      </w:divBdr>
    </w:div>
    <w:div w:id="1435633456">
      <w:bodyDiv w:val="1"/>
      <w:marLeft w:val="0"/>
      <w:marRight w:val="0"/>
      <w:marTop w:val="0"/>
      <w:marBottom w:val="0"/>
      <w:divBdr>
        <w:top w:val="none" w:sz="0" w:space="0" w:color="auto"/>
        <w:left w:val="none" w:sz="0" w:space="0" w:color="auto"/>
        <w:bottom w:val="none" w:sz="0" w:space="0" w:color="auto"/>
        <w:right w:val="none" w:sz="0" w:space="0" w:color="auto"/>
      </w:divBdr>
    </w:div>
    <w:div w:id="1463770375">
      <w:bodyDiv w:val="1"/>
      <w:marLeft w:val="0"/>
      <w:marRight w:val="0"/>
      <w:marTop w:val="0"/>
      <w:marBottom w:val="0"/>
      <w:divBdr>
        <w:top w:val="none" w:sz="0" w:space="0" w:color="auto"/>
        <w:left w:val="none" w:sz="0" w:space="0" w:color="auto"/>
        <w:bottom w:val="none" w:sz="0" w:space="0" w:color="auto"/>
        <w:right w:val="none" w:sz="0" w:space="0" w:color="auto"/>
      </w:divBdr>
    </w:div>
    <w:div w:id="1485004489">
      <w:bodyDiv w:val="1"/>
      <w:marLeft w:val="0"/>
      <w:marRight w:val="0"/>
      <w:marTop w:val="0"/>
      <w:marBottom w:val="0"/>
      <w:divBdr>
        <w:top w:val="none" w:sz="0" w:space="0" w:color="auto"/>
        <w:left w:val="none" w:sz="0" w:space="0" w:color="auto"/>
        <w:bottom w:val="none" w:sz="0" w:space="0" w:color="auto"/>
        <w:right w:val="none" w:sz="0" w:space="0" w:color="auto"/>
      </w:divBdr>
    </w:div>
    <w:div w:id="1488941508">
      <w:bodyDiv w:val="1"/>
      <w:marLeft w:val="0"/>
      <w:marRight w:val="0"/>
      <w:marTop w:val="0"/>
      <w:marBottom w:val="0"/>
      <w:divBdr>
        <w:top w:val="none" w:sz="0" w:space="0" w:color="auto"/>
        <w:left w:val="none" w:sz="0" w:space="0" w:color="auto"/>
        <w:bottom w:val="none" w:sz="0" w:space="0" w:color="auto"/>
        <w:right w:val="none" w:sz="0" w:space="0" w:color="auto"/>
      </w:divBdr>
    </w:div>
    <w:div w:id="1500384165">
      <w:bodyDiv w:val="1"/>
      <w:marLeft w:val="0"/>
      <w:marRight w:val="0"/>
      <w:marTop w:val="0"/>
      <w:marBottom w:val="0"/>
      <w:divBdr>
        <w:top w:val="none" w:sz="0" w:space="0" w:color="auto"/>
        <w:left w:val="none" w:sz="0" w:space="0" w:color="auto"/>
        <w:bottom w:val="none" w:sz="0" w:space="0" w:color="auto"/>
        <w:right w:val="none" w:sz="0" w:space="0" w:color="auto"/>
      </w:divBdr>
    </w:div>
    <w:div w:id="1508709758">
      <w:bodyDiv w:val="1"/>
      <w:marLeft w:val="0"/>
      <w:marRight w:val="0"/>
      <w:marTop w:val="0"/>
      <w:marBottom w:val="0"/>
      <w:divBdr>
        <w:top w:val="none" w:sz="0" w:space="0" w:color="auto"/>
        <w:left w:val="none" w:sz="0" w:space="0" w:color="auto"/>
        <w:bottom w:val="none" w:sz="0" w:space="0" w:color="auto"/>
        <w:right w:val="none" w:sz="0" w:space="0" w:color="auto"/>
      </w:divBdr>
    </w:div>
    <w:div w:id="1518302657">
      <w:bodyDiv w:val="1"/>
      <w:marLeft w:val="0"/>
      <w:marRight w:val="0"/>
      <w:marTop w:val="0"/>
      <w:marBottom w:val="0"/>
      <w:divBdr>
        <w:top w:val="none" w:sz="0" w:space="0" w:color="auto"/>
        <w:left w:val="none" w:sz="0" w:space="0" w:color="auto"/>
        <w:bottom w:val="none" w:sz="0" w:space="0" w:color="auto"/>
        <w:right w:val="none" w:sz="0" w:space="0" w:color="auto"/>
      </w:divBdr>
    </w:div>
    <w:div w:id="1528179696">
      <w:bodyDiv w:val="1"/>
      <w:marLeft w:val="0"/>
      <w:marRight w:val="0"/>
      <w:marTop w:val="0"/>
      <w:marBottom w:val="0"/>
      <w:divBdr>
        <w:top w:val="none" w:sz="0" w:space="0" w:color="auto"/>
        <w:left w:val="none" w:sz="0" w:space="0" w:color="auto"/>
        <w:bottom w:val="none" w:sz="0" w:space="0" w:color="auto"/>
        <w:right w:val="none" w:sz="0" w:space="0" w:color="auto"/>
      </w:divBdr>
    </w:div>
    <w:div w:id="1603342855">
      <w:bodyDiv w:val="1"/>
      <w:marLeft w:val="0"/>
      <w:marRight w:val="0"/>
      <w:marTop w:val="0"/>
      <w:marBottom w:val="0"/>
      <w:divBdr>
        <w:top w:val="none" w:sz="0" w:space="0" w:color="auto"/>
        <w:left w:val="none" w:sz="0" w:space="0" w:color="auto"/>
        <w:bottom w:val="none" w:sz="0" w:space="0" w:color="auto"/>
        <w:right w:val="none" w:sz="0" w:space="0" w:color="auto"/>
      </w:divBdr>
    </w:div>
    <w:div w:id="1604337597">
      <w:bodyDiv w:val="1"/>
      <w:marLeft w:val="0"/>
      <w:marRight w:val="0"/>
      <w:marTop w:val="0"/>
      <w:marBottom w:val="0"/>
      <w:divBdr>
        <w:top w:val="none" w:sz="0" w:space="0" w:color="auto"/>
        <w:left w:val="none" w:sz="0" w:space="0" w:color="auto"/>
        <w:bottom w:val="none" w:sz="0" w:space="0" w:color="auto"/>
        <w:right w:val="none" w:sz="0" w:space="0" w:color="auto"/>
      </w:divBdr>
    </w:div>
    <w:div w:id="1607494660">
      <w:bodyDiv w:val="1"/>
      <w:marLeft w:val="0"/>
      <w:marRight w:val="0"/>
      <w:marTop w:val="0"/>
      <w:marBottom w:val="0"/>
      <w:divBdr>
        <w:top w:val="none" w:sz="0" w:space="0" w:color="auto"/>
        <w:left w:val="none" w:sz="0" w:space="0" w:color="auto"/>
        <w:bottom w:val="none" w:sz="0" w:space="0" w:color="auto"/>
        <w:right w:val="none" w:sz="0" w:space="0" w:color="auto"/>
      </w:divBdr>
    </w:div>
    <w:div w:id="1608924082">
      <w:bodyDiv w:val="1"/>
      <w:marLeft w:val="0"/>
      <w:marRight w:val="0"/>
      <w:marTop w:val="0"/>
      <w:marBottom w:val="0"/>
      <w:divBdr>
        <w:top w:val="none" w:sz="0" w:space="0" w:color="auto"/>
        <w:left w:val="none" w:sz="0" w:space="0" w:color="auto"/>
        <w:bottom w:val="none" w:sz="0" w:space="0" w:color="auto"/>
        <w:right w:val="none" w:sz="0" w:space="0" w:color="auto"/>
      </w:divBdr>
      <w:divsChild>
        <w:div w:id="1781609157">
          <w:marLeft w:val="0"/>
          <w:marRight w:val="0"/>
          <w:marTop w:val="192"/>
          <w:marBottom w:val="0"/>
          <w:divBdr>
            <w:top w:val="none" w:sz="0" w:space="0" w:color="auto"/>
            <w:left w:val="none" w:sz="0" w:space="0" w:color="auto"/>
            <w:bottom w:val="none" w:sz="0" w:space="0" w:color="auto"/>
            <w:right w:val="none" w:sz="0" w:space="0" w:color="auto"/>
          </w:divBdr>
        </w:div>
        <w:div w:id="965425124">
          <w:marLeft w:val="0"/>
          <w:marRight w:val="0"/>
          <w:marTop w:val="192"/>
          <w:marBottom w:val="0"/>
          <w:divBdr>
            <w:top w:val="none" w:sz="0" w:space="0" w:color="auto"/>
            <w:left w:val="none" w:sz="0" w:space="0" w:color="auto"/>
            <w:bottom w:val="none" w:sz="0" w:space="0" w:color="auto"/>
            <w:right w:val="none" w:sz="0" w:space="0" w:color="auto"/>
          </w:divBdr>
        </w:div>
        <w:div w:id="1132286848">
          <w:marLeft w:val="0"/>
          <w:marRight w:val="0"/>
          <w:marTop w:val="192"/>
          <w:marBottom w:val="0"/>
          <w:divBdr>
            <w:top w:val="none" w:sz="0" w:space="0" w:color="auto"/>
            <w:left w:val="none" w:sz="0" w:space="0" w:color="auto"/>
            <w:bottom w:val="none" w:sz="0" w:space="0" w:color="auto"/>
            <w:right w:val="none" w:sz="0" w:space="0" w:color="auto"/>
          </w:divBdr>
        </w:div>
        <w:div w:id="1686587458">
          <w:marLeft w:val="0"/>
          <w:marRight w:val="0"/>
          <w:marTop w:val="192"/>
          <w:marBottom w:val="0"/>
          <w:divBdr>
            <w:top w:val="none" w:sz="0" w:space="0" w:color="auto"/>
            <w:left w:val="none" w:sz="0" w:space="0" w:color="auto"/>
            <w:bottom w:val="none" w:sz="0" w:space="0" w:color="auto"/>
            <w:right w:val="none" w:sz="0" w:space="0" w:color="auto"/>
          </w:divBdr>
        </w:div>
        <w:div w:id="892426460">
          <w:marLeft w:val="0"/>
          <w:marRight w:val="0"/>
          <w:marTop w:val="192"/>
          <w:marBottom w:val="0"/>
          <w:divBdr>
            <w:top w:val="none" w:sz="0" w:space="0" w:color="auto"/>
            <w:left w:val="none" w:sz="0" w:space="0" w:color="auto"/>
            <w:bottom w:val="none" w:sz="0" w:space="0" w:color="auto"/>
            <w:right w:val="none" w:sz="0" w:space="0" w:color="auto"/>
          </w:divBdr>
        </w:div>
        <w:div w:id="16010404">
          <w:marLeft w:val="0"/>
          <w:marRight w:val="0"/>
          <w:marTop w:val="192"/>
          <w:marBottom w:val="0"/>
          <w:divBdr>
            <w:top w:val="none" w:sz="0" w:space="0" w:color="auto"/>
            <w:left w:val="none" w:sz="0" w:space="0" w:color="auto"/>
            <w:bottom w:val="none" w:sz="0" w:space="0" w:color="auto"/>
            <w:right w:val="none" w:sz="0" w:space="0" w:color="auto"/>
          </w:divBdr>
        </w:div>
        <w:div w:id="1450509678">
          <w:marLeft w:val="0"/>
          <w:marRight w:val="0"/>
          <w:marTop w:val="192"/>
          <w:marBottom w:val="0"/>
          <w:divBdr>
            <w:top w:val="none" w:sz="0" w:space="0" w:color="auto"/>
            <w:left w:val="none" w:sz="0" w:space="0" w:color="auto"/>
            <w:bottom w:val="none" w:sz="0" w:space="0" w:color="auto"/>
            <w:right w:val="none" w:sz="0" w:space="0" w:color="auto"/>
          </w:divBdr>
        </w:div>
        <w:div w:id="1410229996">
          <w:marLeft w:val="0"/>
          <w:marRight w:val="0"/>
          <w:marTop w:val="192"/>
          <w:marBottom w:val="0"/>
          <w:divBdr>
            <w:top w:val="none" w:sz="0" w:space="0" w:color="auto"/>
            <w:left w:val="none" w:sz="0" w:space="0" w:color="auto"/>
            <w:bottom w:val="none" w:sz="0" w:space="0" w:color="auto"/>
            <w:right w:val="none" w:sz="0" w:space="0" w:color="auto"/>
          </w:divBdr>
        </w:div>
        <w:div w:id="431124611">
          <w:marLeft w:val="0"/>
          <w:marRight w:val="0"/>
          <w:marTop w:val="192"/>
          <w:marBottom w:val="0"/>
          <w:divBdr>
            <w:top w:val="none" w:sz="0" w:space="0" w:color="auto"/>
            <w:left w:val="none" w:sz="0" w:space="0" w:color="auto"/>
            <w:bottom w:val="none" w:sz="0" w:space="0" w:color="auto"/>
            <w:right w:val="none" w:sz="0" w:space="0" w:color="auto"/>
          </w:divBdr>
        </w:div>
        <w:div w:id="192500794">
          <w:marLeft w:val="0"/>
          <w:marRight w:val="0"/>
          <w:marTop w:val="192"/>
          <w:marBottom w:val="0"/>
          <w:divBdr>
            <w:top w:val="none" w:sz="0" w:space="0" w:color="auto"/>
            <w:left w:val="none" w:sz="0" w:space="0" w:color="auto"/>
            <w:bottom w:val="none" w:sz="0" w:space="0" w:color="auto"/>
            <w:right w:val="none" w:sz="0" w:space="0" w:color="auto"/>
          </w:divBdr>
        </w:div>
        <w:div w:id="1741362031">
          <w:marLeft w:val="0"/>
          <w:marRight w:val="0"/>
          <w:marTop w:val="192"/>
          <w:marBottom w:val="0"/>
          <w:divBdr>
            <w:top w:val="none" w:sz="0" w:space="0" w:color="auto"/>
            <w:left w:val="none" w:sz="0" w:space="0" w:color="auto"/>
            <w:bottom w:val="none" w:sz="0" w:space="0" w:color="auto"/>
            <w:right w:val="none" w:sz="0" w:space="0" w:color="auto"/>
          </w:divBdr>
        </w:div>
        <w:div w:id="412629701">
          <w:marLeft w:val="0"/>
          <w:marRight w:val="0"/>
          <w:marTop w:val="192"/>
          <w:marBottom w:val="0"/>
          <w:divBdr>
            <w:top w:val="none" w:sz="0" w:space="0" w:color="auto"/>
            <w:left w:val="none" w:sz="0" w:space="0" w:color="auto"/>
            <w:bottom w:val="none" w:sz="0" w:space="0" w:color="auto"/>
            <w:right w:val="none" w:sz="0" w:space="0" w:color="auto"/>
          </w:divBdr>
        </w:div>
        <w:div w:id="609512180">
          <w:marLeft w:val="0"/>
          <w:marRight w:val="0"/>
          <w:marTop w:val="192"/>
          <w:marBottom w:val="0"/>
          <w:divBdr>
            <w:top w:val="none" w:sz="0" w:space="0" w:color="auto"/>
            <w:left w:val="none" w:sz="0" w:space="0" w:color="auto"/>
            <w:bottom w:val="none" w:sz="0" w:space="0" w:color="auto"/>
            <w:right w:val="none" w:sz="0" w:space="0" w:color="auto"/>
          </w:divBdr>
        </w:div>
        <w:div w:id="925335281">
          <w:marLeft w:val="0"/>
          <w:marRight w:val="0"/>
          <w:marTop w:val="192"/>
          <w:marBottom w:val="0"/>
          <w:divBdr>
            <w:top w:val="none" w:sz="0" w:space="0" w:color="auto"/>
            <w:left w:val="none" w:sz="0" w:space="0" w:color="auto"/>
            <w:bottom w:val="none" w:sz="0" w:space="0" w:color="auto"/>
            <w:right w:val="none" w:sz="0" w:space="0" w:color="auto"/>
          </w:divBdr>
        </w:div>
        <w:div w:id="539513154">
          <w:marLeft w:val="0"/>
          <w:marRight w:val="0"/>
          <w:marTop w:val="192"/>
          <w:marBottom w:val="0"/>
          <w:divBdr>
            <w:top w:val="none" w:sz="0" w:space="0" w:color="auto"/>
            <w:left w:val="none" w:sz="0" w:space="0" w:color="auto"/>
            <w:bottom w:val="none" w:sz="0" w:space="0" w:color="auto"/>
            <w:right w:val="none" w:sz="0" w:space="0" w:color="auto"/>
          </w:divBdr>
        </w:div>
        <w:div w:id="2052654339">
          <w:marLeft w:val="0"/>
          <w:marRight w:val="0"/>
          <w:marTop w:val="192"/>
          <w:marBottom w:val="0"/>
          <w:divBdr>
            <w:top w:val="none" w:sz="0" w:space="0" w:color="auto"/>
            <w:left w:val="none" w:sz="0" w:space="0" w:color="auto"/>
            <w:bottom w:val="none" w:sz="0" w:space="0" w:color="auto"/>
            <w:right w:val="none" w:sz="0" w:space="0" w:color="auto"/>
          </w:divBdr>
        </w:div>
        <w:div w:id="1458644962">
          <w:marLeft w:val="0"/>
          <w:marRight w:val="0"/>
          <w:marTop w:val="192"/>
          <w:marBottom w:val="0"/>
          <w:divBdr>
            <w:top w:val="none" w:sz="0" w:space="0" w:color="auto"/>
            <w:left w:val="none" w:sz="0" w:space="0" w:color="auto"/>
            <w:bottom w:val="none" w:sz="0" w:space="0" w:color="auto"/>
            <w:right w:val="none" w:sz="0" w:space="0" w:color="auto"/>
          </w:divBdr>
        </w:div>
        <w:div w:id="291130247">
          <w:marLeft w:val="0"/>
          <w:marRight w:val="0"/>
          <w:marTop w:val="192"/>
          <w:marBottom w:val="0"/>
          <w:divBdr>
            <w:top w:val="none" w:sz="0" w:space="0" w:color="auto"/>
            <w:left w:val="none" w:sz="0" w:space="0" w:color="auto"/>
            <w:bottom w:val="none" w:sz="0" w:space="0" w:color="auto"/>
            <w:right w:val="none" w:sz="0" w:space="0" w:color="auto"/>
          </w:divBdr>
        </w:div>
        <w:div w:id="690572180">
          <w:marLeft w:val="0"/>
          <w:marRight w:val="0"/>
          <w:marTop w:val="192"/>
          <w:marBottom w:val="0"/>
          <w:divBdr>
            <w:top w:val="none" w:sz="0" w:space="0" w:color="auto"/>
            <w:left w:val="none" w:sz="0" w:space="0" w:color="auto"/>
            <w:bottom w:val="none" w:sz="0" w:space="0" w:color="auto"/>
            <w:right w:val="none" w:sz="0" w:space="0" w:color="auto"/>
          </w:divBdr>
        </w:div>
        <w:div w:id="251356203">
          <w:marLeft w:val="0"/>
          <w:marRight w:val="0"/>
          <w:marTop w:val="192"/>
          <w:marBottom w:val="0"/>
          <w:divBdr>
            <w:top w:val="none" w:sz="0" w:space="0" w:color="auto"/>
            <w:left w:val="none" w:sz="0" w:space="0" w:color="auto"/>
            <w:bottom w:val="none" w:sz="0" w:space="0" w:color="auto"/>
            <w:right w:val="none" w:sz="0" w:space="0" w:color="auto"/>
          </w:divBdr>
        </w:div>
        <w:div w:id="2040542808">
          <w:marLeft w:val="0"/>
          <w:marRight w:val="0"/>
          <w:marTop w:val="192"/>
          <w:marBottom w:val="0"/>
          <w:divBdr>
            <w:top w:val="none" w:sz="0" w:space="0" w:color="auto"/>
            <w:left w:val="none" w:sz="0" w:space="0" w:color="auto"/>
            <w:bottom w:val="none" w:sz="0" w:space="0" w:color="auto"/>
            <w:right w:val="none" w:sz="0" w:space="0" w:color="auto"/>
          </w:divBdr>
        </w:div>
        <w:div w:id="1901938961">
          <w:marLeft w:val="0"/>
          <w:marRight w:val="0"/>
          <w:marTop w:val="192"/>
          <w:marBottom w:val="0"/>
          <w:divBdr>
            <w:top w:val="none" w:sz="0" w:space="0" w:color="auto"/>
            <w:left w:val="none" w:sz="0" w:space="0" w:color="auto"/>
            <w:bottom w:val="none" w:sz="0" w:space="0" w:color="auto"/>
            <w:right w:val="none" w:sz="0" w:space="0" w:color="auto"/>
          </w:divBdr>
        </w:div>
        <w:div w:id="530848583">
          <w:marLeft w:val="0"/>
          <w:marRight w:val="0"/>
          <w:marTop w:val="192"/>
          <w:marBottom w:val="0"/>
          <w:divBdr>
            <w:top w:val="none" w:sz="0" w:space="0" w:color="auto"/>
            <w:left w:val="none" w:sz="0" w:space="0" w:color="auto"/>
            <w:bottom w:val="none" w:sz="0" w:space="0" w:color="auto"/>
            <w:right w:val="none" w:sz="0" w:space="0" w:color="auto"/>
          </w:divBdr>
        </w:div>
        <w:div w:id="1991011908">
          <w:marLeft w:val="0"/>
          <w:marRight w:val="0"/>
          <w:marTop w:val="192"/>
          <w:marBottom w:val="0"/>
          <w:divBdr>
            <w:top w:val="none" w:sz="0" w:space="0" w:color="auto"/>
            <w:left w:val="none" w:sz="0" w:space="0" w:color="auto"/>
            <w:bottom w:val="none" w:sz="0" w:space="0" w:color="auto"/>
            <w:right w:val="none" w:sz="0" w:space="0" w:color="auto"/>
          </w:divBdr>
        </w:div>
        <w:div w:id="1337802369">
          <w:marLeft w:val="0"/>
          <w:marRight w:val="0"/>
          <w:marTop w:val="192"/>
          <w:marBottom w:val="0"/>
          <w:divBdr>
            <w:top w:val="none" w:sz="0" w:space="0" w:color="auto"/>
            <w:left w:val="none" w:sz="0" w:space="0" w:color="auto"/>
            <w:bottom w:val="none" w:sz="0" w:space="0" w:color="auto"/>
            <w:right w:val="none" w:sz="0" w:space="0" w:color="auto"/>
          </w:divBdr>
        </w:div>
        <w:div w:id="2113012934">
          <w:marLeft w:val="0"/>
          <w:marRight w:val="0"/>
          <w:marTop w:val="192"/>
          <w:marBottom w:val="0"/>
          <w:divBdr>
            <w:top w:val="none" w:sz="0" w:space="0" w:color="auto"/>
            <w:left w:val="none" w:sz="0" w:space="0" w:color="auto"/>
            <w:bottom w:val="none" w:sz="0" w:space="0" w:color="auto"/>
            <w:right w:val="none" w:sz="0" w:space="0" w:color="auto"/>
          </w:divBdr>
        </w:div>
        <w:div w:id="574895444">
          <w:marLeft w:val="0"/>
          <w:marRight w:val="0"/>
          <w:marTop w:val="192"/>
          <w:marBottom w:val="0"/>
          <w:divBdr>
            <w:top w:val="none" w:sz="0" w:space="0" w:color="auto"/>
            <w:left w:val="none" w:sz="0" w:space="0" w:color="auto"/>
            <w:bottom w:val="none" w:sz="0" w:space="0" w:color="auto"/>
            <w:right w:val="none" w:sz="0" w:space="0" w:color="auto"/>
          </w:divBdr>
        </w:div>
        <w:div w:id="1944263590">
          <w:marLeft w:val="0"/>
          <w:marRight w:val="0"/>
          <w:marTop w:val="192"/>
          <w:marBottom w:val="0"/>
          <w:divBdr>
            <w:top w:val="none" w:sz="0" w:space="0" w:color="auto"/>
            <w:left w:val="none" w:sz="0" w:space="0" w:color="auto"/>
            <w:bottom w:val="none" w:sz="0" w:space="0" w:color="auto"/>
            <w:right w:val="none" w:sz="0" w:space="0" w:color="auto"/>
          </w:divBdr>
        </w:div>
        <w:div w:id="820120456">
          <w:marLeft w:val="0"/>
          <w:marRight w:val="0"/>
          <w:marTop w:val="192"/>
          <w:marBottom w:val="0"/>
          <w:divBdr>
            <w:top w:val="none" w:sz="0" w:space="0" w:color="auto"/>
            <w:left w:val="none" w:sz="0" w:space="0" w:color="auto"/>
            <w:bottom w:val="none" w:sz="0" w:space="0" w:color="auto"/>
            <w:right w:val="none" w:sz="0" w:space="0" w:color="auto"/>
          </w:divBdr>
        </w:div>
      </w:divsChild>
    </w:div>
    <w:div w:id="1615946162">
      <w:bodyDiv w:val="1"/>
      <w:marLeft w:val="0"/>
      <w:marRight w:val="0"/>
      <w:marTop w:val="0"/>
      <w:marBottom w:val="0"/>
      <w:divBdr>
        <w:top w:val="none" w:sz="0" w:space="0" w:color="auto"/>
        <w:left w:val="none" w:sz="0" w:space="0" w:color="auto"/>
        <w:bottom w:val="none" w:sz="0" w:space="0" w:color="auto"/>
        <w:right w:val="none" w:sz="0" w:space="0" w:color="auto"/>
      </w:divBdr>
    </w:div>
    <w:div w:id="1635676200">
      <w:bodyDiv w:val="1"/>
      <w:marLeft w:val="0"/>
      <w:marRight w:val="0"/>
      <w:marTop w:val="0"/>
      <w:marBottom w:val="0"/>
      <w:divBdr>
        <w:top w:val="none" w:sz="0" w:space="0" w:color="auto"/>
        <w:left w:val="none" w:sz="0" w:space="0" w:color="auto"/>
        <w:bottom w:val="none" w:sz="0" w:space="0" w:color="auto"/>
        <w:right w:val="none" w:sz="0" w:space="0" w:color="auto"/>
      </w:divBdr>
    </w:div>
    <w:div w:id="1636714326">
      <w:bodyDiv w:val="1"/>
      <w:marLeft w:val="0"/>
      <w:marRight w:val="0"/>
      <w:marTop w:val="0"/>
      <w:marBottom w:val="0"/>
      <w:divBdr>
        <w:top w:val="none" w:sz="0" w:space="0" w:color="auto"/>
        <w:left w:val="none" w:sz="0" w:space="0" w:color="auto"/>
        <w:bottom w:val="none" w:sz="0" w:space="0" w:color="auto"/>
        <w:right w:val="none" w:sz="0" w:space="0" w:color="auto"/>
      </w:divBdr>
    </w:div>
    <w:div w:id="1679774270">
      <w:bodyDiv w:val="1"/>
      <w:marLeft w:val="0"/>
      <w:marRight w:val="0"/>
      <w:marTop w:val="0"/>
      <w:marBottom w:val="0"/>
      <w:divBdr>
        <w:top w:val="none" w:sz="0" w:space="0" w:color="auto"/>
        <w:left w:val="none" w:sz="0" w:space="0" w:color="auto"/>
        <w:bottom w:val="none" w:sz="0" w:space="0" w:color="auto"/>
        <w:right w:val="none" w:sz="0" w:space="0" w:color="auto"/>
      </w:divBdr>
    </w:div>
    <w:div w:id="1682773813">
      <w:bodyDiv w:val="1"/>
      <w:marLeft w:val="0"/>
      <w:marRight w:val="0"/>
      <w:marTop w:val="0"/>
      <w:marBottom w:val="0"/>
      <w:divBdr>
        <w:top w:val="none" w:sz="0" w:space="0" w:color="auto"/>
        <w:left w:val="none" w:sz="0" w:space="0" w:color="auto"/>
        <w:bottom w:val="none" w:sz="0" w:space="0" w:color="auto"/>
        <w:right w:val="none" w:sz="0" w:space="0" w:color="auto"/>
      </w:divBdr>
    </w:div>
    <w:div w:id="1683968316">
      <w:bodyDiv w:val="1"/>
      <w:marLeft w:val="0"/>
      <w:marRight w:val="0"/>
      <w:marTop w:val="0"/>
      <w:marBottom w:val="0"/>
      <w:divBdr>
        <w:top w:val="none" w:sz="0" w:space="0" w:color="auto"/>
        <w:left w:val="none" w:sz="0" w:space="0" w:color="auto"/>
        <w:bottom w:val="none" w:sz="0" w:space="0" w:color="auto"/>
        <w:right w:val="none" w:sz="0" w:space="0" w:color="auto"/>
      </w:divBdr>
    </w:div>
    <w:div w:id="1687318293">
      <w:bodyDiv w:val="1"/>
      <w:marLeft w:val="0"/>
      <w:marRight w:val="0"/>
      <w:marTop w:val="0"/>
      <w:marBottom w:val="0"/>
      <w:divBdr>
        <w:top w:val="none" w:sz="0" w:space="0" w:color="auto"/>
        <w:left w:val="none" w:sz="0" w:space="0" w:color="auto"/>
        <w:bottom w:val="none" w:sz="0" w:space="0" w:color="auto"/>
        <w:right w:val="none" w:sz="0" w:space="0" w:color="auto"/>
      </w:divBdr>
    </w:div>
    <w:div w:id="1693605115">
      <w:bodyDiv w:val="1"/>
      <w:marLeft w:val="0"/>
      <w:marRight w:val="0"/>
      <w:marTop w:val="0"/>
      <w:marBottom w:val="0"/>
      <w:divBdr>
        <w:top w:val="none" w:sz="0" w:space="0" w:color="auto"/>
        <w:left w:val="none" w:sz="0" w:space="0" w:color="auto"/>
        <w:bottom w:val="none" w:sz="0" w:space="0" w:color="auto"/>
        <w:right w:val="none" w:sz="0" w:space="0" w:color="auto"/>
      </w:divBdr>
    </w:div>
    <w:div w:id="1698386307">
      <w:bodyDiv w:val="1"/>
      <w:marLeft w:val="0"/>
      <w:marRight w:val="0"/>
      <w:marTop w:val="0"/>
      <w:marBottom w:val="0"/>
      <w:divBdr>
        <w:top w:val="none" w:sz="0" w:space="0" w:color="auto"/>
        <w:left w:val="none" w:sz="0" w:space="0" w:color="auto"/>
        <w:bottom w:val="none" w:sz="0" w:space="0" w:color="auto"/>
        <w:right w:val="none" w:sz="0" w:space="0" w:color="auto"/>
      </w:divBdr>
    </w:div>
    <w:div w:id="1718551171">
      <w:bodyDiv w:val="1"/>
      <w:marLeft w:val="0"/>
      <w:marRight w:val="0"/>
      <w:marTop w:val="0"/>
      <w:marBottom w:val="0"/>
      <w:divBdr>
        <w:top w:val="none" w:sz="0" w:space="0" w:color="auto"/>
        <w:left w:val="none" w:sz="0" w:space="0" w:color="auto"/>
        <w:bottom w:val="none" w:sz="0" w:space="0" w:color="auto"/>
        <w:right w:val="none" w:sz="0" w:space="0" w:color="auto"/>
      </w:divBdr>
    </w:div>
    <w:div w:id="1721322782">
      <w:bodyDiv w:val="1"/>
      <w:marLeft w:val="0"/>
      <w:marRight w:val="0"/>
      <w:marTop w:val="0"/>
      <w:marBottom w:val="0"/>
      <w:divBdr>
        <w:top w:val="none" w:sz="0" w:space="0" w:color="auto"/>
        <w:left w:val="none" w:sz="0" w:space="0" w:color="auto"/>
        <w:bottom w:val="none" w:sz="0" w:space="0" w:color="auto"/>
        <w:right w:val="none" w:sz="0" w:space="0" w:color="auto"/>
      </w:divBdr>
    </w:div>
    <w:div w:id="1753819190">
      <w:bodyDiv w:val="1"/>
      <w:marLeft w:val="0"/>
      <w:marRight w:val="0"/>
      <w:marTop w:val="0"/>
      <w:marBottom w:val="0"/>
      <w:divBdr>
        <w:top w:val="none" w:sz="0" w:space="0" w:color="auto"/>
        <w:left w:val="none" w:sz="0" w:space="0" w:color="auto"/>
        <w:bottom w:val="none" w:sz="0" w:space="0" w:color="auto"/>
        <w:right w:val="none" w:sz="0" w:space="0" w:color="auto"/>
      </w:divBdr>
    </w:div>
    <w:div w:id="1755777551">
      <w:bodyDiv w:val="1"/>
      <w:marLeft w:val="0"/>
      <w:marRight w:val="0"/>
      <w:marTop w:val="0"/>
      <w:marBottom w:val="0"/>
      <w:divBdr>
        <w:top w:val="none" w:sz="0" w:space="0" w:color="auto"/>
        <w:left w:val="none" w:sz="0" w:space="0" w:color="auto"/>
        <w:bottom w:val="none" w:sz="0" w:space="0" w:color="auto"/>
        <w:right w:val="none" w:sz="0" w:space="0" w:color="auto"/>
      </w:divBdr>
    </w:div>
    <w:div w:id="1766997164">
      <w:bodyDiv w:val="1"/>
      <w:marLeft w:val="0"/>
      <w:marRight w:val="0"/>
      <w:marTop w:val="0"/>
      <w:marBottom w:val="0"/>
      <w:divBdr>
        <w:top w:val="none" w:sz="0" w:space="0" w:color="auto"/>
        <w:left w:val="none" w:sz="0" w:space="0" w:color="auto"/>
        <w:bottom w:val="none" w:sz="0" w:space="0" w:color="auto"/>
        <w:right w:val="none" w:sz="0" w:space="0" w:color="auto"/>
      </w:divBdr>
    </w:div>
    <w:div w:id="1816675680">
      <w:bodyDiv w:val="1"/>
      <w:marLeft w:val="0"/>
      <w:marRight w:val="0"/>
      <w:marTop w:val="0"/>
      <w:marBottom w:val="0"/>
      <w:divBdr>
        <w:top w:val="none" w:sz="0" w:space="0" w:color="auto"/>
        <w:left w:val="none" w:sz="0" w:space="0" w:color="auto"/>
        <w:bottom w:val="none" w:sz="0" w:space="0" w:color="auto"/>
        <w:right w:val="none" w:sz="0" w:space="0" w:color="auto"/>
      </w:divBdr>
    </w:div>
    <w:div w:id="1817794364">
      <w:bodyDiv w:val="1"/>
      <w:marLeft w:val="0"/>
      <w:marRight w:val="0"/>
      <w:marTop w:val="0"/>
      <w:marBottom w:val="0"/>
      <w:divBdr>
        <w:top w:val="none" w:sz="0" w:space="0" w:color="auto"/>
        <w:left w:val="none" w:sz="0" w:space="0" w:color="auto"/>
        <w:bottom w:val="none" w:sz="0" w:space="0" w:color="auto"/>
        <w:right w:val="none" w:sz="0" w:space="0" w:color="auto"/>
      </w:divBdr>
    </w:div>
    <w:div w:id="1846632576">
      <w:bodyDiv w:val="1"/>
      <w:marLeft w:val="0"/>
      <w:marRight w:val="0"/>
      <w:marTop w:val="0"/>
      <w:marBottom w:val="0"/>
      <w:divBdr>
        <w:top w:val="none" w:sz="0" w:space="0" w:color="auto"/>
        <w:left w:val="none" w:sz="0" w:space="0" w:color="auto"/>
        <w:bottom w:val="none" w:sz="0" w:space="0" w:color="auto"/>
        <w:right w:val="none" w:sz="0" w:space="0" w:color="auto"/>
      </w:divBdr>
    </w:div>
    <w:div w:id="1875581042">
      <w:bodyDiv w:val="1"/>
      <w:marLeft w:val="0"/>
      <w:marRight w:val="0"/>
      <w:marTop w:val="0"/>
      <w:marBottom w:val="0"/>
      <w:divBdr>
        <w:top w:val="none" w:sz="0" w:space="0" w:color="auto"/>
        <w:left w:val="none" w:sz="0" w:space="0" w:color="auto"/>
        <w:bottom w:val="none" w:sz="0" w:space="0" w:color="auto"/>
        <w:right w:val="none" w:sz="0" w:space="0" w:color="auto"/>
      </w:divBdr>
    </w:div>
    <w:div w:id="1877346670">
      <w:bodyDiv w:val="1"/>
      <w:marLeft w:val="0"/>
      <w:marRight w:val="0"/>
      <w:marTop w:val="0"/>
      <w:marBottom w:val="0"/>
      <w:divBdr>
        <w:top w:val="none" w:sz="0" w:space="0" w:color="auto"/>
        <w:left w:val="none" w:sz="0" w:space="0" w:color="auto"/>
        <w:bottom w:val="none" w:sz="0" w:space="0" w:color="auto"/>
        <w:right w:val="none" w:sz="0" w:space="0" w:color="auto"/>
      </w:divBdr>
    </w:div>
    <w:div w:id="1881478932">
      <w:bodyDiv w:val="1"/>
      <w:marLeft w:val="0"/>
      <w:marRight w:val="0"/>
      <w:marTop w:val="0"/>
      <w:marBottom w:val="0"/>
      <w:divBdr>
        <w:top w:val="none" w:sz="0" w:space="0" w:color="auto"/>
        <w:left w:val="none" w:sz="0" w:space="0" w:color="auto"/>
        <w:bottom w:val="none" w:sz="0" w:space="0" w:color="auto"/>
        <w:right w:val="none" w:sz="0" w:space="0" w:color="auto"/>
      </w:divBdr>
    </w:div>
    <w:div w:id="1883664245">
      <w:bodyDiv w:val="1"/>
      <w:marLeft w:val="0"/>
      <w:marRight w:val="0"/>
      <w:marTop w:val="0"/>
      <w:marBottom w:val="0"/>
      <w:divBdr>
        <w:top w:val="none" w:sz="0" w:space="0" w:color="auto"/>
        <w:left w:val="none" w:sz="0" w:space="0" w:color="auto"/>
        <w:bottom w:val="none" w:sz="0" w:space="0" w:color="auto"/>
        <w:right w:val="none" w:sz="0" w:space="0" w:color="auto"/>
      </w:divBdr>
    </w:div>
    <w:div w:id="1889412176">
      <w:bodyDiv w:val="1"/>
      <w:marLeft w:val="0"/>
      <w:marRight w:val="0"/>
      <w:marTop w:val="0"/>
      <w:marBottom w:val="0"/>
      <w:divBdr>
        <w:top w:val="none" w:sz="0" w:space="0" w:color="auto"/>
        <w:left w:val="none" w:sz="0" w:space="0" w:color="auto"/>
        <w:bottom w:val="none" w:sz="0" w:space="0" w:color="auto"/>
        <w:right w:val="none" w:sz="0" w:space="0" w:color="auto"/>
      </w:divBdr>
    </w:div>
    <w:div w:id="1902980256">
      <w:bodyDiv w:val="1"/>
      <w:marLeft w:val="0"/>
      <w:marRight w:val="0"/>
      <w:marTop w:val="0"/>
      <w:marBottom w:val="0"/>
      <w:divBdr>
        <w:top w:val="none" w:sz="0" w:space="0" w:color="auto"/>
        <w:left w:val="none" w:sz="0" w:space="0" w:color="auto"/>
        <w:bottom w:val="none" w:sz="0" w:space="0" w:color="auto"/>
        <w:right w:val="none" w:sz="0" w:space="0" w:color="auto"/>
      </w:divBdr>
    </w:div>
    <w:div w:id="1906908655">
      <w:bodyDiv w:val="1"/>
      <w:marLeft w:val="0"/>
      <w:marRight w:val="0"/>
      <w:marTop w:val="0"/>
      <w:marBottom w:val="0"/>
      <w:divBdr>
        <w:top w:val="none" w:sz="0" w:space="0" w:color="auto"/>
        <w:left w:val="none" w:sz="0" w:space="0" w:color="auto"/>
        <w:bottom w:val="none" w:sz="0" w:space="0" w:color="auto"/>
        <w:right w:val="none" w:sz="0" w:space="0" w:color="auto"/>
      </w:divBdr>
    </w:div>
    <w:div w:id="1939219201">
      <w:bodyDiv w:val="1"/>
      <w:marLeft w:val="0"/>
      <w:marRight w:val="0"/>
      <w:marTop w:val="0"/>
      <w:marBottom w:val="0"/>
      <w:divBdr>
        <w:top w:val="none" w:sz="0" w:space="0" w:color="auto"/>
        <w:left w:val="none" w:sz="0" w:space="0" w:color="auto"/>
        <w:bottom w:val="none" w:sz="0" w:space="0" w:color="auto"/>
        <w:right w:val="none" w:sz="0" w:space="0" w:color="auto"/>
      </w:divBdr>
      <w:divsChild>
        <w:div w:id="1026446881">
          <w:marLeft w:val="0"/>
          <w:marRight w:val="0"/>
          <w:marTop w:val="0"/>
          <w:marBottom w:val="0"/>
          <w:divBdr>
            <w:top w:val="none" w:sz="0" w:space="0" w:color="auto"/>
            <w:left w:val="none" w:sz="0" w:space="0" w:color="auto"/>
            <w:bottom w:val="none" w:sz="0" w:space="0" w:color="auto"/>
            <w:right w:val="none" w:sz="0" w:space="0" w:color="auto"/>
          </w:divBdr>
          <w:divsChild>
            <w:div w:id="1704279946">
              <w:marLeft w:val="0"/>
              <w:marRight w:val="0"/>
              <w:marTop w:val="0"/>
              <w:marBottom w:val="0"/>
              <w:divBdr>
                <w:top w:val="none" w:sz="0" w:space="0" w:color="auto"/>
                <w:left w:val="none" w:sz="0" w:space="0" w:color="auto"/>
                <w:bottom w:val="none" w:sz="0" w:space="0" w:color="auto"/>
                <w:right w:val="none" w:sz="0" w:space="0" w:color="auto"/>
              </w:divBdr>
              <w:divsChild>
                <w:div w:id="18348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2491">
          <w:marLeft w:val="0"/>
          <w:marRight w:val="0"/>
          <w:marTop w:val="0"/>
          <w:marBottom w:val="0"/>
          <w:divBdr>
            <w:top w:val="none" w:sz="0" w:space="0" w:color="auto"/>
            <w:left w:val="none" w:sz="0" w:space="0" w:color="auto"/>
            <w:bottom w:val="none" w:sz="0" w:space="0" w:color="auto"/>
            <w:right w:val="none" w:sz="0" w:space="0" w:color="auto"/>
          </w:divBdr>
          <w:divsChild>
            <w:div w:id="1591042473">
              <w:marLeft w:val="0"/>
              <w:marRight w:val="0"/>
              <w:marTop w:val="0"/>
              <w:marBottom w:val="0"/>
              <w:divBdr>
                <w:top w:val="none" w:sz="0" w:space="0" w:color="auto"/>
                <w:left w:val="none" w:sz="0" w:space="0" w:color="auto"/>
                <w:bottom w:val="none" w:sz="0" w:space="0" w:color="auto"/>
                <w:right w:val="none" w:sz="0" w:space="0" w:color="auto"/>
              </w:divBdr>
            </w:div>
            <w:div w:id="19017413">
              <w:marLeft w:val="0"/>
              <w:marRight w:val="0"/>
              <w:marTop w:val="0"/>
              <w:marBottom w:val="0"/>
              <w:divBdr>
                <w:top w:val="none" w:sz="0" w:space="0" w:color="auto"/>
                <w:left w:val="none" w:sz="0" w:space="0" w:color="auto"/>
                <w:bottom w:val="none" w:sz="0" w:space="0" w:color="auto"/>
                <w:right w:val="none" w:sz="0" w:space="0" w:color="auto"/>
              </w:divBdr>
              <w:divsChild>
                <w:div w:id="11342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7838">
      <w:bodyDiv w:val="1"/>
      <w:marLeft w:val="0"/>
      <w:marRight w:val="0"/>
      <w:marTop w:val="0"/>
      <w:marBottom w:val="0"/>
      <w:divBdr>
        <w:top w:val="none" w:sz="0" w:space="0" w:color="auto"/>
        <w:left w:val="none" w:sz="0" w:space="0" w:color="auto"/>
        <w:bottom w:val="none" w:sz="0" w:space="0" w:color="auto"/>
        <w:right w:val="none" w:sz="0" w:space="0" w:color="auto"/>
      </w:divBdr>
    </w:div>
    <w:div w:id="1958759600">
      <w:bodyDiv w:val="1"/>
      <w:marLeft w:val="0"/>
      <w:marRight w:val="0"/>
      <w:marTop w:val="0"/>
      <w:marBottom w:val="0"/>
      <w:divBdr>
        <w:top w:val="none" w:sz="0" w:space="0" w:color="auto"/>
        <w:left w:val="none" w:sz="0" w:space="0" w:color="auto"/>
        <w:bottom w:val="none" w:sz="0" w:space="0" w:color="auto"/>
        <w:right w:val="none" w:sz="0" w:space="0" w:color="auto"/>
      </w:divBdr>
    </w:div>
    <w:div w:id="1969239415">
      <w:bodyDiv w:val="1"/>
      <w:marLeft w:val="0"/>
      <w:marRight w:val="0"/>
      <w:marTop w:val="0"/>
      <w:marBottom w:val="0"/>
      <w:divBdr>
        <w:top w:val="none" w:sz="0" w:space="0" w:color="auto"/>
        <w:left w:val="none" w:sz="0" w:space="0" w:color="auto"/>
        <w:bottom w:val="none" w:sz="0" w:space="0" w:color="auto"/>
        <w:right w:val="none" w:sz="0" w:space="0" w:color="auto"/>
      </w:divBdr>
    </w:div>
    <w:div w:id="1978145692">
      <w:bodyDiv w:val="1"/>
      <w:marLeft w:val="0"/>
      <w:marRight w:val="0"/>
      <w:marTop w:val="0"/>
      <w:marBottom w:val="0"/>
      <w:divBdr>
        <w:top w:val="none" w:sz="0" w:space="0" w:color="auto"/>
        <w:left w:val="none" w:sz="0" w:space="0" w:color="auto"/>
        <w:bottom w:val="none" w:sz="0" w:space="0" w:color="auto"/>
        <w:right w:val="none" w:sz="0" w:space="0" w:color="auto"/>
      </w:divBdr>
    </w:div>
    <w:div w:id="1988631174">
      <w:bodyDiv w:val="1"/>
      <w:marLeft w:val="0"/>
      <w:marRight w:val="0"/>
      <w:marTop w:val="0"/>
      <w:marBottom w:val="0"/>
      <w:divBdr>
        <w:top w:val="none" w:sz="0" w:space="0" w:color="auto"/>
        <w:left w:val="none" w:sz="0" w:space="0" w:color="auto"/>
        <w:bottom w:val="none" w:sz="0" w:space="0" w:color="auto"/>
        <w:right w:val="none" w:sz="0" w:space="0" w:color="auto"/>
      </w:divBdr>
    </w:div>
    <w:div w:id="2007973168">
      <w:bodyDiv w:val="1"/>
      <w:marLeft w:val="0"/>
      <w:marRight w:val="0"/>
      <w:marTop w:val="0"/>
      <w:marBottom w:val="0"/>
      <w:divBdr>
        <w:top w:val="none" w:sz="0" w:space="0" w:color="auto"/>
        <w:left w:val="none" w:sz="0" w:space="0" w:color="auto"/>
        <w:bottom w:val="none" w:sz="0" w:space="0" w:color="auto"/>
        <w:right w:val="none" w:sz="0" w:space="0" w:color="auto"/>
      </w:divBdr>
      <w:divsChild>
        <w:div w:id="1661730931">
          <w:marLeft w:val="0"/>
          <w:marRight w:val="0"/>
          <w:marTop w:val="0"/>
          <w:marBottom w:val="0"/>
          <w:divBdr>
            <w:top w:val="none" w:sz="0" w:space="0" w:color="auto"/>
            <w:left w:val="none" w:sz="0" w:space="0" w:color="auto"/>
            <w:bottom w:val="none" w:sz="0" w:space="0" w:color="auto"/>
            <w:right w:val="none" w:sz="0" w:space="0" w:color="auto"/>
          </w:divBdr>
        </w:div>
        <w:div w:id="437989943">
          <w:marLeft w:val="0"/>
          <w:marRight w:val="0"/>
          <w:marTop w:val="0"/>
          <w:marBottom w:val="0"/>
          <w:divBdr>
            <w:top w:val="none" w:sz="0" w:space="0" w:color="auto"/>
            <w:left w:val="none" w:sz="0" w:space="0" w:color="auto"/>
            <w:bottom w:val="none" w:sz="0" w:space="0" w:color="auto"/>
            <w:right w:val="none" w:sz="0" w:space="0" w:color="auto"/>
          </w:divBdr>
          <w:divsChild>
            <w:div w:id="6914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9187">
      <w:bodyDiv w:val="1"/>
      <w:marLeft w:val="0"/>
      <w:marRight w:val="0"/>
      <w:marTop w:val="0"/>
      <w:marBottom w:val="0"/>
      <w:divBdr>
        <w:top w:val="none" w:sz="0" w:space="0" w:color="auto"/>
        <w:left w:val="none" w:sz="0" w:space="0" w:color="auto"/>
        <w:bottom w:val="none" w:sz="0" w:space="0" w:color="auto"/>
        <w:right w:val="none" w:sz="0" w:space="0" w:color="auto"/>
      </w:divBdr>
    </w:div>
    <w:div w:id="2027125229">
      <w:bodyDiv w:val="1"/>
      <w:marLeft w:val="0"/>
      <w:marRight w:val="0"/>
      <w:marTop w:val="0"/>
      <w:marBottom w:val="0"/>
      <w:divBdr>
        <w:top w:val="none" w:sz="0" w:space="0" w:color="auto"/>
        <w:left w:val="none" w:sz="0" w:space="0" w:color="auto"/>
        <w:bottom w:val="none" w:sz="0" w:space="0" w:color="auto"/>
        <w:right w:val="none" w:sz="0" w:space="0" w:color="auto"/>
      </w:divBdr>
      <w:divsChild>
        <w:div w:id="955599948">
          <w:marLeft w:val="0"/>
          <w:marRight w:val="0"/>
          <w:marTop w:val="0"/>
          <w:marBottom w:val="0"/>
          <w:divBdr>
            <w:top w:val="none" w:sz="0" w:space="0" w:color="auto"/>
            <w:left w:val="none" w:sz="0" w:space="0" w:color="auto"/>
            <w:bottom w:val="none" w:sz="0" w:space="0" w:color="auto"/>
            <w:right w:val="none" w:sz="0" w:space="0" w:color="auto"/>
          </w:divBdr>
        </w:div>
        <w:div w:id="1431775094">
          <w:marLeft w:val="0"/>
          <w:marRight w:val="0"/>
          <w:marTop w:val="0"/>
          <w:marBottom w:val="0"/>
          <w:divBdr>
            <w:top w:val="none" w:sz="0" w:space="0" w:color="auto"/>
            <w:left w:val="none" w:sz="0" w:space="0" w:color="auto"/>
            <w:bottom w:val="none" w:sz="0" w:space="0" w:color="auto"/>
            <w:right w:val="none" w:sz="0" w:space="0" w:color="auto"/>
          </w:divBdr>
          <w:divsChild>
            <w:div w:id="14331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5559">
      <w:bodyDiv w:val="1"/>
      <w:marLeft w:val="0"/>
      <w:marRight w:val="0"/>
      <w:marTop w:val="0"/>
      <w:marBottom w:val="0"/>
      <w:divBdr>
        <w:top w:val="none" w:sz="0" w:space="0" w:color="auto"/>
        <w:left w:val="none" w:sz="0" w:space="0" w:color="auto"/>
        <w:bottom w:val="none" w:sz="0" w:space="0" w:color="auto"/>
        <w:right w:val="none" w:sz="0" w:space="0" w:color="auto"/>
      </w:divBdr>
    </w:div>
    <w:div w:id="2084863446">
      <w:bodyDiv w:val="1"/>
      <w:marLeft w:val="0"/>
      <w:marRight w:val="0"/>
      <w:marTop w:val="0"/>
      <w:marBottom w:val="0"/>
      <w:divBdr>
        <w:top w:val="none" w:sz="0" w:space="0" w:color="auto"/>
        <w:left w:val="none" w:sz="0" w:space="0" w:color="auto"/>
        <w:bottom w:val="none" w:sz="0" w:space="0" w:color="auto"/>
        <w:right w:val="none" w:sz="0" w:space="0" w:color="auto"/>
      </w:divBdr>
    </w:div>
    <w:div w:id="208772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8.jpeg"/><Relationship Id="rId30" Type="http://schemas.openxmlformats.org/officeDocument/2006/relationships/footer" Target="footer9.xml"/></Relationships>
</file>

<file path=word/charts/_rels/chart1.xml.rels><?xml version="1.0" encoding="UTF-8" standalone="yes"?>
<Relationships xmlns="http://schemas.openxmlformats.org/package/2006/relationships"><Relationship Id="rId1" Type="http://schemas.openxmlformats.org/officeDocument/2006/relationships/oleObject" Target="file:///E:\&#1043;&#1077;&#1086;&#1092;&#1086;&#1085;&#1076;_&#1053;&#1057;&#1054;\&#1055;&#1083;&#1086;&#1090;&#1085;&#1080;&#1082;&#1086;&#1074;&#1086;_2020\&#1053;&#1072;&#1089;&#1077;&#1083;&#1077;&#1085;&#1080;&#1077;_&#1055;&#1083;&#1086;&#1090;&#1085;&#1080;&#1082;&#1086;&#1074;&#1089;&#1082;_&#1089;&#10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3;&#1077;&#1086;&#1092;&#1086;&#1085;&#1076;_&#1053;&#1057;&#1054;\&#1055;&#1083;&#1086;&#1090;&#1085;&#1080;&#1082;&#1086;&#1074;&#1086;_2020\&#1053;&#1072;&#1089;&#1077;&#1083;&#1077;&#1085;&#1080;&#1077;_&#1055;&#1083;&#1086;&#1090;&#1085;&#1080;&#1082;&#1086;&#1074;&#1089;&#1082;_&#1089;&#1089;.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1056;&#1072;&#1073;&#1086;&#1095;&#1072;&#1103;_&#1075;&#1092;_&#1087;&#1088;&#1086;&#1077;&#1082;&#1090;\&#1087;&#1088;&#1086;&#1077;&#1082;&#1090;&#1099;%20(&#1085;&#1077;%20&#1089;&#1090;&#1087;)\&#1055;&#1083;&#1086;&#1090;&#1085;&#1080;&#1082;&#1086;&#1074;&#1089;&#1082;&#1080;&#1081;\&#1055;&#1088;&#1086;&#1075;&#1085;&#1086;&#1079;_&#1053;&#1072;&#1089;&#1077;&#1083;&#1077;&#1085;&#1080;&#1077;_&#1055;&#1083;&#1086;&#1090;&#1085;&#1080;&#1082;_&#1089;&#108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519829895440942E-2"/>
          <c:y val="6.3495162655939394E-2"/>
          <c:w val="0.85882027114354487"/>
          <c:h val="0.83707626974476601"/>
        </c:manualLayout>
      </c:layout>
      <c:lineChart>
        <c:grouping val="standard"/>
        <c:varyColors val="0"/>
        <c:ser>
          <c:idx val="0"/>
          <c:order val="0"/>
          <c:spPr>
            <a:ln w="28575" cap="rnd">
              <a:solidFill>
                <a:srgbClr val="AD4829"/>
              </a:solidFill>
              <a:round/>
            </a:ln>
            <a:effectLst/>
          </c:spPr>
          <c:marker>
            <c:symbol val="circle"/>
            <c:size val="7"/>
            <c:spPr>
              <a:solidFill>
                <a:srgbClr val="FFC000"/>
              </a:solidFill>
              <a:ln w="9525">
                <a:solidFill>
                  <a:schemeClr val="accent2">
                    <a:lumMod val="50000"/>
                  </a:schemeClr>
                </a:solidFill>
              </a:ln>
              <a:effectLst/>
            </c:spPr>
          </c:marker>
          <c:dLbls>
            <c:dLbl>
              <c:idx val="4"/>
              <c:layout>
                <c:manualLayout>
                  <c:x val="-8.3538355998070746E-2"/>
                  <c:y val="4.2986293379994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770-4596-A2E1-BF4D3A95E16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2225" cap="rnd">
                <a:solidFill>
                  <a:srgbClr val="FF0000"/>
                </a:solidFill>
                <a:prstDash val="solid"/>
              </a:ln>
              <a:effectLst/>
            </c:spPr>
            <c:trendlineType val="power"/>
            <c:dispRSqr val="0"/>
            <c:dispEq val="0"/>
          </c:trendline>
          <c:cat>
            <c:strRef>
              <c:f>Сельсовет!$C$10:$I$10</c:f>
              <c:strCache>
                <c:ptCount val="7"/>
                <c:pt idx="0">
                  <c:v>2014г.</c:v>
                </c:pt>
                <c:pt idx="1">
                  <c:v>2015г.</c:v>
                </c:pt>
                <c:pt idx="2">
                  <c:v>2016г.</c:v>
                </c:pt>
                <c:pt idx="3">
                  <c:v>2017г.</c:v>
                </c:pt>
                <c:pt idx="4">
                  <c:v>2018г.</c:v>
                </c:pt>
                <c:pt idx="5">
                  <c:v>2019г.</c:v>
                </c:pt>
                <c:pt idx="6">
                  <c:v>2020г.</c:v>
                </c:pt>
              </c:strCache>
            </c:strRef>
          </c:cat>
          <c:val>
            <c:numRef>
              <c:f>Сельсовет!$C$11:$I$11</c:f>
              <c:numCache>
                <c:formatCode>General</c:formatCode>
                <c:ptCount val="7"/>
                <c:pt idx="0">
                  <c:v>2144</c:v>
                </c:pt>
                <c:pt idx="1">
                  <c:v>2097</c:v>
                </c:pt>
                <c:pt idx="2">
                  <c:v>2019</c:v>
                </c:pt>
                <c:pt idx="3">
                  <c:v>1992</c:v>
                </c:pt>
                <c:pt idx="4">
                  <c:v>1916</c:v>
                </c:pt>
                <c:pt idx="5">
                  <c:v>1930</c:v>
                </c:pt>
                <c:pt idx="6">
                  <c:v>1942</c:v>
                </c:pt>
              </c:numCache>
            </c:numRef>
          </c:val>
          <c:smooth val="0"/>
          <c:extLst>
            <c:ext xmlns:c16="http://schemas.microsoft.com/office/drawing/2014/chart" uri="{C3380CC4-5D6E-409C-BE32-E72D297353CC}">
              <c16:uniqueId val="{00000001-C770-4596-A2E1-BF4D3A95E166}"/>
            </c:ext>
          </c:extLst>
        </c:ser>
        <c:dLbls>
          <c:showLegendKey val="0"/>
          <c:showVal val="0"/>
          <c:showCatName val="0"/>
          <c:showSerName val="0"/>
          <c:showPercent val="0"/>
          <c:showBubbleSize val="0"/>
        </c:dLbls>
        <c:marker val="1"/>
        <c:smooth val="0"/>
        <c:axId val="599316176"/>
        <c:axId val="599316960"/>
      </c:lineChart>
      <c:catAx>
        <c:axId val="59931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599316960"/>
        <c:crosses val="autoZero"/>
        <c:auto val="1"/>
        <c:lblAlgn val="ctr"/>
        <c:lblOffset val="100"/>
        <c:noMultiLvlLbl val="0"/>
      </c:catAx>
      <c:valAx>
        <c:axId val="59931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599316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E5FFFF"/>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81-4D82-8ECB-70430297659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81-4D82-8ECB-70430297659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81-4D82-8ECB-704302976597}"/>
              </c:ext>
            </c:extLst>
          </c:dPt>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Демограф!$A$32:$A$34</c:f>
              <c:strCache>
                <c:ptCount val="3"/>
                <c:pt idx="0">
                  <c:v>младше трудоспособного возраста</c:v>
                </c:pt>
                <c:pt idx="1">
                  <c:v>трудоспособного возраста</c:v>
                </c:pt>
                <c:pt idx="2">
                  <c:v>старше трудоспособного возраста</c:v>
                </c:pt>
              </c:strCache>
            </c:strRef>
          </c:cat>
          <c:val>
            <c:numRef>
              <c:f>Демограф!$B$32:$B$34</c:f>
              <c:numCache>
                <c:formatCode>0.0%</c:formatCode>
                <c:ptCount val="3"/>
                <c:pt idx="0">
                  <c:v>0.20630000000000001</c:v>
                </c:pt>
                <c:pt idx="1">
                  <c:v>0.54730000000000012</c:v>
                </c:pt>
                <c:pt idx="2">
                  <c:v>0.24639999999999998</c:v>
                </c:pt>
              </c:numCache>
            </c:numRef>
          </c:val>
          <c:extLst>
            <c:ext xmlns:c16="http://schemas.microsoft.com/office/drawing/2014/chart" uri="{C3380CC4-5D6E-409C-BE32-E72D297353CC}">
              <c16:uniqueId val="{00000006-BC81-4D82-8ECB-70430297659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3801924759405074"/>
          <c:y val="0.71309601924759403"/>
          <c:w val="0.62396128608923884"/>
          <c:h val="0.259126202974628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E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1.0055555555555555E-2"/>
                  <c:y val="9.95024059492563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29C-42D0-BCFF-661783607C5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dispRSqr val="1"/>
            <c:dispEq val="1"/>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cat>
            <c:strRef>
              <c:f>Лист1!$B$29:$B$37</c:f>
              <c:strCache>
                <c:ptCount val="9"/>
                <c:pt idx="0">
                  <c:v>2015г.</c:v>
                </c:pt>
                <c:pt idx="1">
                  <c:v>2016г.</c:v>
                </c:pt>
                <c:pt idx="2">
                  <c:v>2017г.</c:v>
                </c:pt>
                <c:pt idx="3">
                  <c:v>2018г.</c:v>
                </c:pt>
                <c:pt idx="4">
                  <c:v>2019г.</c:v>
                </c:pt>
                <c:pt idx="5">
                  <c:v>2020г.</c:v>
                </c:pt>
                <c:pt idx="6">
                  <c:v>2021г.</c:v>
                </c:pt>
                <c:pt idx="7">
                  <c:v>2031г.</c:v>
                </c:pt>
                <c:pt idx="8">
                  <c:v>2041г.</c:v>
                </c:pt>
              </c:strCache>
            </c:strRef>
          </c:cat>
          <c:val>
            <c:numRef>
              <c:f>Лист1!$C$29:$C$37</c:f>
              <c:numCache>
                <c:formatCode>General</c:formatCode>
                <c:ptCount val="9"/>
                <c:pt idx="0">
                  <c:v>2097</c:v>
                </c:pt>
                <c:pt idx="1">
                  <c:v>2019</c:v>
                </c:pt>
                <c:pt idx="2">
                  <c:v>1992</c:v>
                </c:pt>
                <c:pt idx="3">
                  <c:v>1916</c:v>
                </c:pt>
                <c:pt idx="4">
                  <c:v>1930</c:v>
                </c:pt>
                <c:pt idx="5">
                  <c:v>1942</c:v>
                </c:pt>
                <c:pt idx="6">
                  <c:v>1922</c:v>
                </c:pt>
                <c:pt idx="7">
                  <c:v>5560</c:v>
                </c:pt>
                <c:pt idx="8">
                  <c:v>9557</c:v>
                </c:pt>
              </c:numCache>
            </c:numRef>
          </c:val>
          <c:smooth val="0"/>
          <c:extLst>
            <c:ext xmlns:c16="http://schemas.microsoft.com/office/drawing/2014/chart" uri="{C3380CC4-5D6E-409C-BE32-E72D297353CC}">
              <c16:uniqueId val="{00000001-229C-42D0-BCFF-661783607C54}"/>
            </c:ext>
          </c:extLst>
        </c:ser>
        <c:dLbls>
          <c:showLegendKey val="0"/>
          <c:showVal val="0"/>
          <c:showCatName val="0"/>
          <c:showSerName val="0"/>
          <c:showPercent val="0"/>
          <c:showBubbleSize val="0"/>
        </c:dLbls>
        <c:marker val="1"/>
        <c:smooth val="0"/>
        <c:axId val="599314608"/>
        <c:axId val="519390536"/>
      </c:lineChart>
      <c:catAx>
        <c:axId val="59931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390536"/>
        <c:crosses val="autoZero"/>
        <c:auto val="1"/>
        <c:lblAlgn val="ctr"/>
        <c:lblOffset val="100"/>
        <c:noMultiLvlLbl val="0"/>
      </c:catAx>
      <c:valAx>
        <c:axId val="519390536"/>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314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62F27-CBE1-412A-A3D2-5FF9B640B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10355</TotalTime>
  <Pages>103</Pages>
  <Words>26440</Words>
  <Characters>150711</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map_info</dc:creator>
  <cp:lastModifiedBy>Харчистова Мария Георгиевна</cp:lastModifiedBy>
  <cp:revision>635</cp:revision>
  <cp:lastPrinted>2021-08-13T06:24:00Z</cp:lastPrinted>
  <dcterms:created xsi:type="dcterms:W3CDTF">2020-09-16T10:11:00Z</dcterms:created>
  <dcterms:modified xsi:type="dcterms:W3CDTF">2021-08-13T07:07:00Z</dcterms:modified>
</cp:coreProperties>
</file>