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заготовки древесины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 договор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в заготовке   древесины для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нужд, могут</w:t>
      </w:r>
      <w:r>
        <w:rPr>
          <w:rFonts w:ascii="Times New Roman" w:hAnsi="Times New Roman" w:cs="Times New Roman"/>
          <w:sz w:val="28"/>
          <w:szCs w:val="28"/>
        </w:rPr>
        <w:t xml:space="preserve"> подавать в отдел лесных отношений по Новосибирскому лесничеству (Новосибирское лесничество) министерства природных ресурсов и экологии Новосибирской области заявления   о заключении договора о купле-продажи лесных насаждений для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нужд,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указываются 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фамилия, имя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отчество гражданина, его адрес</w:t>
      </w:r>
      <w:r>
        <w:rPr>
          <w:rFonts w:ascii="Times New Roman" w:hAnsi="Times New Roman" w:cs="Times New Roman"/>
          <w:sz w:val="28"/>
          <w:szCs w:val="28"/>
        </w:rPr>
        <w:t xml:space="preserve">, данные документа, удостоверяющего личность;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наименование лесничества, в границах которого предполагается осуществить куплю лесных насаждений;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требуемый объём</w:t>
      </w:r>
      <w:r>
        <w:rPr>
          <w:rFonts w:ascii="Times New Roman" w:hAnsi="Times New Roman" w:cs="Times New Roman"/>
          <w:sz w:val="28"/>
          <w:szCs w:val="28"/>
        </w:rPr>
        <w:t xml:space="preserve"> древесины, ее качественные показатели и цель заготовки;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адрес местонахождения объекта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 (</w:t>
      </w:r>
      <w:r>
        <w:rPr>
          <w:rFonts w:ascii="Times New Roman" w:hAnsi="Times New Roman" w:cs="Times New Roman"/>
          <w:sz w:val="28"/>
          <w:szCs w:val="28"/>
        </w:rPr>
        <w:t xml:space="preserve">для заготовки древесины для строительства или реконструкции объектов индивидуального жилищного 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Вместе с заявлением о заключении договора купли-продажи лесных насаждений для собственных нужд гражданин представляет паспорт или иной документ, удостоверяющий личность.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вместе с заявлением гражданин предоставляет документы, подтверждающие право гражданина на заключение </w:t>
      </w:r>
      <w:r>
        <w:rPr>
          <w:rFonts w:ascii="Times New Roman" w:hAnsi="Times New Roman" w:cs="Times New Roman"/>
          <w:sz w:val="28"/>
          <w:szCs w:val="28"/>
        </w:rPr>
        <w:t xml:space="preserve">договора купли</w:t>
      </w:r>
      <w:r>
        <w:rPr>
          <w:rFonts w:ascii="Times New Roman" w:hAnsi="Times New Roman" w:cs="Times New Roman"/>
          <w:sz w:val="28"/>
          <w:szCs w:val="28"/>
        </w:rPr>
        <w:t xml:space="preserve">-продажи лесных насаждений для собственных нужд;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строительства или реконструкции объектов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копию ра</w:t>
      </w:r>
      <w:r>
        <w:rPr>
          <w:rFonts w:ascii="Times New Roman" w:hAnsi="Times New Roman" w:cs="Times New Roman"/>
          <w:sz w:val="28"/>
          <w:szCs w:val="28"/>
        </w:rPr>
        <w:t xml:space="preserve">зрешения на строительство или копию  уведомления о соответствии указанных в уведомлении о планируемых 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объекта  индивидуального жилищного строительства или  садового дома параметром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параметров</w:t>
      </w:r>
      <w:r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участке»</w:t>
      </w:r>
      <w:r>
        <w:rPr>
          <w:rFonts w:ascii="Times New Roman" w:hAnsi="Times New Roman" w:cs="Times New Roman"/>
          <w:sz w:val="28"/>
          <w:szCs w:val="28"/>
        </w:rPr>
        <w:t xml:space="preserve">. Нормат</w:t>
      </w:r>
      <w:r>
        <w:rPr>
          <w:rFonts w:ascii="Times New Roman" w:hAnsi="Times New Roman" w:cs="Times New Roman"/>
          <w:sz w:val="28"/>
          <w:szCs w:val="28"/>
        </w:rPr>
        <w:t xml:space="preserve">ив заготовки – однократно до 50</w:t>
      </w:r>
      <w:r>
        <w:rPr>
          <w:rFonts w:ascii="Times New Roman" w:hAnsi="Times New Roman" w:cs="Times New Roman"/>
          <w:sz w:val="28"/>
          <w:szCs w:val="28"/>
        </w:rPr>
        <w:t xml:space="preserve"> куб. м. деловой древесины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ремонта индивидуального жилого дома, квартир в двухквартирных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домовладения, копию технического паспорта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(квартиры) в </w:t>
      </w:r>
      <w:r>
        <w:rPr>
          <w:rFonts w:ascii="Times New Roman" w:hAnsi="Times New Roman" w:cs="Times New Roman"/>
          <w:sz w:val="28"/>
          <w:szCs w:val="28"/>
        </w:rPr>
        <w:t xml:space="preserve">двухквартирном жилом</w:t>
      </w:r>
      <w:r>
        <w:rPr>
          <w:rFonts w:ascii="Times New Roman" w:hAnsi="Times New Roman" w:cs="Times New Roman"/>
          <w:sz w:val="28"/>
          <w:szCs w:val="28"/>
        </w:rPr>
        <w:t xml:space="preserve"> доме или копию спра</w:t>
      </w:r>
      <w:r>
        <w:rPr>
          <w:rFonts w:ascii="Times New Roman" w:hAnsi="Times New Roman" w:cs="Times New Roman"/>
          <w:sz w:val="28"/>
          <w:szCs w:val="28"/>
        </w:rPr>
        <w:t xml:space="preserve">вки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жилого дома, жилого помещения (квартиры) в двухквартирном жилом доме с указание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площад</w:t>
      </w:r>
      <w:r>
        <w:rPr>
          <w:rFonts w:ascii="Times New Roman" w:hAnsi="Times New Roman" w:cs="Times New Roman"/>
          <w:sz w:val="28"/>
          <w:szCs w:val="28"/>
        </w:rPr>
        <w:t xml:space="preserve">и». Норматив </w:t>
      </w:r>
      <w:r>
        <w:rPr>
          <w:rFonts w:ascii="Times New Roman" w:hAnsi="Times New Roman" w:cs="Times New Roman"/>
          <w:sz w:val="28"/>
          <w:szCs w:val="28"/>
        </w:rPr>
        <w:t xml:space="preserve">заготовки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15</w:t>
      </w:r>
      <w:r>
        <w:rPr>
          <w:rFonts w:ascii="Times New Roman" w:hAnsi="Times New Roman" w:cs="Times New Roman"/>
          <w:sz w:val="28"/>
          <w:szCs w:val="28"/>
        </w:rPr>
        <w:t xml:space="preserve"> куб. м. делово</w:t>
      </w:r>
      <w:r>
        <w:rPr>
          <w:rFonts w:ascii="Times New Roman" w:hAnsi="Times New Roman" w:cs="Times New Roman"/>
          <w:sz w:val="28"/>
          <w:szCs w:val="28"/>
        </w:rPr>
        <w:t xml:space="preserve">й древесины в расчете на 10 лет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4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отопления жилых помещений,</w:t>
      </w:r>
      <w:r>
        <w:rPr>
          <w:b/>
          <w:sz w:val="28"/>
          <w:szCs w:val="28"/>
        </w:rPr>
        <w:t xml:space="preserve"> не имеющих центрального отопления, не подключенных к сетям газораспределения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технического паспорта жилого помеще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или копию справки 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по месту </w:t>
      </w:r>
      <w:r>
        <w:rPr>
          <w:sz w:val="28"/>
          <w:szCs w:val="28"/>
        </w:rPr>
        <w:t xml:space="preserve">нахождения жилого помещения с указанием площади помещения и подтверждающей отсутствие в доме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отопления.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</w:t>
      </w:r>
      <w:r>
        <w:rPr>
          <w:rFonts w:ascii="Times New Roman" w:hAnsi="Times New Roman" w:cs="Times New Roman"/>
          <w:sz w:val="28"/>
          <w:szCs w:val="28"/>
        </w:rPr>
        <w:t xml:space="preserve">атив заготовки – на один год -10</w:t>
      </w:r>
      <w:r>
        <w:rPr>
          <w:rFonts w:ascii="Times New Roman" w:hAnsi="Times New Roman" w:cs="Times New Roman"/>
          <w:sz w:val="28"/>
          <w:szCs w:val="28"/>
        </w:rPr>
        <w:t xml:space="preserve">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древесины на жилое помещение п</w:t>
      </w:r>
      <w:r>
        <w:rPr>
          <w:rFonts w:ascii="Times New Roman" w:hAnsi="Times New Roman" w:cs="Times New Roman"/>
          <w:sz w:val="28"/>
          <w:szCs w:val="28"/>
        </w:rPr>
        <w:t xml:space="preserve">ло</w:t>
      </w:r>
      <w:r>
        <w:rPr>
          <w:rFonts w:ascii="Times New Roman" w:hAnsi="Times New Roman" w:cs="Times New Roman"/>
          <w:sz w:val="28"/>
          <w:szCs w:val="28"/>
        </w:rPr>
        <w:t xml:space="preserve">щадью до 30 кв. м и дополнительно 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куб. м. древесины на каждый квадратный метр площади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свыше 30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 не более 20 куб. м</w:t>
      </w:r>
    </w:p>
    <w:p>
      <w:pPr>
        <w:pStyle w:val="a4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 xml:space="preserve">для хозяйственно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бытовых нужд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 3 куб.м древесины на один год на одно домовладение.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купли продажи лесных насаждений для собственных нужд осуществляется в порядке очередности исходя из даты поступления и входящего номера, присвоенного </w:t>
      </w:r>
      <w:r>
        <w:rPr>
          <w:rFonts w:ascii="Times New Roman" w:hAnsi="Times New Roman" w:cs="Times New Roman"/>
          <w:sz w:val="28"/>
          <w:szCs w:val="28"/>
        </w:rPr>
        <w:t xml:space="preserve">заявлению о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купли –продажи лесных насаждений для собственных нужд.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пострадавшим от стихийных бедствий, продажа древесины для собственных нужд осуществляется в первоочередном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Новосибирском лесничеств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природных ресурсов и экологии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от 26.09.2023 г. № 1175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предельные объемы заготовки гражданами древес</w:t>
      </w:r>
      <w:r>
        <w:rPr>
          <w:rFonts w:ascii="Times New Roman" w:hAnsi="Times New Roman" w:cs="Times New Roman"/>
          <w:sz w:val="28"/>
          <w:szCs w:val="28"/>
        </w:rPr>
        <w:t xml:space="preserve">ины для собственных нужд на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границах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строительства или реконструкции объектов индивидуального жилищного строительства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куб. 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ремонта индивидуального жилого дома, квартир в двухквартирных домах - </w:t>
      </w:r>
      <w:r>
        <w:rPr>
          <w:rFonts w:ascii="Times New Roman" w:hAnsi="Times New Roman" w:cs="Times New Roman"/>
          <w:b/>
          <w:sz w:val="28"/>
          <w:szCs w:val="28"/>
        </w:rPr>
        <w:t xml:space="preserve">0 куб.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отопления жилых помещений в домах, не имеющих центрального отопления, не подключенных к сетям газораспределения - </w:t>
      </w:r>
      <w:r>
        <w:rPr>
          <w:rFonts w:ascii="Times New Roman" w:hAnsi="Times New Roman" w:cs="Times New Roman"/>
          <w:b/>
          <w:sz w:val="28"/>
          <w:szCs w:val="28"/>
        </w:rPr>
        <w:t xml:space="preserve">0 куб. 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для хозяйственно-бытовых нужд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куб. м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резервный фонд для граждан, пострадавших от стихийных бедствий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куб. м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участки для заготовки </w:t>
      </w:r>
      <w:r>
        <w:rPr>
          <w:rFonts w:ascii="Times New Roman" w:hAnsi="Times New Roman" w:cs="Times New Roman"/>
          <w:sz w:val="28"/>
          <w:szCs w:val="28"/>
        </w:rPr>
        <w:t xml:space="preserve">гражданами древесины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собственных нужд по договорам купли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продажи лесных насаждений в Новосибирском лесничестве расположены:</w:t>
      </w:r>
    </w:p>
    <w:p>
      <w:pPr>
        <w:pStyle w:val="a3"/>
        <w:numPr>
          <w:numId w:val="2"/>
          <w:ilvl w:val="0"/>
        </w:numPr>
        <w:ind w:left="1276" w:hanging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-бытовых нужд - лесохозяйственные </w:t>
      </w:r>
      <w:r>
        <w:rPr>
          <w:rFonts w:ascii="Times New Roman" w:hAnsi="Times New Roman" w:cs="Times New Roman"/>
          <w:sz w:val="28"/>
          <w:szCs w:val="28"/>
        </w:rPr>
        <w:t xml:space="preserve">участки: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Кудряшовский; 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; Инской.</w:t>
      </w:r>
    </w:p>
    <w:p>
      <w:pPr>
        <w:pStyle w:val="a3"/>
        <w:numPr>
          <w:numId w:val="2"/>
          <w:ilvl w:val="0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Кудряшо</w:t>
      </w:r>
      <w:r>
        <w:rPr>
          <w:rFonts w:ascii="Times New Roman" w:hAnsi="Times New Roman" w:cs="Times New Roman"/>
          <w:sz w:val="28"/>
          <w:szCs w:val="28"/>
        </w:rPr>
        <w:t xml:space="preserve">вский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поводу заключения договоров </w:t>
      </w:r>
      <w:r>
        <w:rPr>
          <w:rFonts w:ascii="Times New Roman" w:hAnsi="Times New Roman" w:cs="Times New Roman"/>
          <w:sz w:val="28"/>
          <w:szCs w:val="28"/>
        </w:rPr>
        <w:t xml:space="preserve">купли -продажи лесных</w:t>
      </w:r>
      <w:r>
        <w:rPr>
          <w:rFonts w:ascii="Times New Roman" w:hAnsi="Times New Roman" w:cs="Times New Roman"/>
          <w:sz w:val="28"/>
          <w:szCs w:val="28"/>
        </w:rPr>
        <w:t xml:space="preserve"> насаждений для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нужд на</w:t>
      </w:r>
      <w:r>
        <w:rPr>
          <w:rFonts w:ascii="Times New Roman" w:hAnsi="Times New Roman" w:cs="Times New Roman"/>
          <w:sz w:val="28"/>
          <w:szCs w:val="28"/>
        </w:rPr>
        <w:t xml:space="preserve"> лесных участках Новосибирского </w:t>
      </w:r>
      <w:r>
        <w:rPr>
          <w:rFonts w:ascii="Times New Roman" w:hAnsi="Times New Roman" w:cs="Times New Roman"/>
          <w:sz w:val="28"/>
          <w:szCs w:val="28"/>
        </w:rPr>
        <w:t xml:space="preserve">лесничества обращаться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ул. Жуковс</w:t>
      </w:r>
      <w:r>
        <w:rPr>
          <w:rFonts w:ascii="Times New Roman" w:hAnsi="Times New Roman" w:cs="Times New Roman"/>
          <w:sz w:val="28"/>
          <w:szCs w:val="28"/>
        </w:rPr>
        <w:t xml:space="preserve">кого 100, понедельник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четверг с 9.00 до 18</w:t>
      </w:r>
      <w:r>
        <w:rPr>
          <w:rFonts w:ascii="Times New Roman" w:hAnsi="Times New Roman" w:cs="Times New Roman"/>
          <w:sz w:val="28"/>
          <w:szCs w:val="28"/>
        </w:rPr>
        <w:t xml:space="preserve">.00, </w:t>
      </w:r>
      <w:r>
        <w:rPr>
          <w:rFonts w:ascii="Times New Roman" w:hAnsi="Times New Roman" w:cs="Times New Roman"/>
          <w:sz w:val="28"/>
          <w:szCs w:val="28"/>
        </w:rPr>
        <w:t xml:space="preserve">пятница с 9.00 до 17.00, </w:t>
      </w:r>
      <w:r>
        <w:rPr>
          <w:rFonts w:ascii="Times New Roman" w:hAnsi="Times New Roman" w:cs="Times New Roman"/>
          <w:sz w:val="28"/>
          <w:szCs w:val="28"/>
        </w:rPr>
        <w:t xml:space="preserve">перерыв с 13.00-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45.</w:t>
      </w:r>
    </w:p>
    <w:p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225-71-11,</w:t>
      </w:r>
      <w:r>
        <w:rPr>
          <w:rFonts w:ascii="Times New Roman" w:hAnsi="Times New Roman" w:cs="Times New Roman"/>
          <w:sz w:val="28"/>
          <w:szCs w:val="28"/>
        </w:rPr>
        <w:t xml:space="preserve"> 203-30-41;</w:t>
      </w:r>
    </w:p>
    <w:p>
      <w:pPr>
        <w:tabs>
          <w:tab w:val="left" w:pos="141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лесных отношений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лесничий по Новосибирскому лесничеству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>
      <w:pPr>
        <w:tabs>
          <w:tab w:val="left" w:pos="141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А.М. Басалаев</w:t>
      </w:r>
    </w:p>
    <w:sectPr>
      <w:pgSz w:w="11906" w:h="16838"/>
      <w:pgMar w:top="851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haracters>4124</Characters>
  <CharactersWithSpaces>4838</CharactersWithSpaces>
  <Company/>
  <DocSecurity>0</DocSecurity>
  <HyperlinksChanged>false</HyperlinksChanged>
  <Lines>34</Lines>
  <LinksUpToDate>false</LinksUpToDate>
  <Pages>1</Pages>
  <Paragraphs>9</Paragraphs>
  <ScaleCrop>false</ScaleCrop>
  <SharedDoc>false</SharedDoc>
  <Template>Normal</Template>
  <TotalTime>189</TotalTime>
  <Words>723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User-PC</cp:lastModifiedBy>
  <cp:revision>12</cp:revision>
  <dcterms:created xsi:type="dcterms:W3CDTF">2019-10-17T08:12:00Z</dcterms:created>
  <dcterms:modified xsi:type="dcterms:W3CDTF">2023-11-17T02:56:00Z</dcterms:modified>
</cp:coreProperties>
</file>