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1E3997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DA7E4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Pr="00C25746" w:rsidRDefault="001E3997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B24E8">
        <w:rPr>
          <w:rFonts w:ascii="Times New Roman" w:hAnsi="Times New Roman" w:cs="Times New Roman"/>
          <w:sz w:val="28"/>
          <w:szCs w:val="28"/>
        </w:rPr>
        <w:t>382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B24E8">
        <w:rPr>
          <w:rFonts w:ascii="Times New Roman" w:hAnsi="Times New Roman" w:cs="Times New Roman"/>
          <w:i/>
          <w:sz w:val="28"/>
          <w:szCs w:val="28"/>
        </w:rPr>
        <w:t>в марте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C25746">
        <w:rPr>
          <w:rFonts w:ascii="Times New Roman" w:hAnsi="Times New Roman" w:cs="Times New Roman"/>
          <w:i/>
          <w:sz w:val="28"/>
          <w:szCs w:val="28"/>
        </w:rPr>
        <w:t>20</w:t>
      </w:r>
      <w:r w:rsidR="00733931" w:rsidRPr="00C25746">
        <w:rPr>
          <w:rFonts w:ascii="Times New Roman" w:hAnsi="Times New Roman" w:cs="Times New Roman"/>
          <w:i/>
          <w:sz w:val="28"/>
          <w:szCs w:val="28"/>
        </w:rPr>
        <w:t>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2A25B8">
        <w:rPr>
          <w:rFonts w:ascii="Times New Roman" w:hAnsi="Times New Roman" w:cs="Times New Roman"/>
          <w:i/>
          <w:sz w:val="28"/>
          <w:szCs w:val="28"/>
        </w:rPr>
        <w:t>2</w:t>
      </w:r>
      <w:r w:rsidR="00DB24E8">
        <w:rPr>
          <w:rFonts w:ascii="Times New Roman" w:hAnsi="Times New Roman" w:cs="Times New Roman"/>
          <w:i/>
          <w:sz w:val="28"/>
          <w:szCs w:val="28"/>
        </w:rPr>
        <w:t>8</w:t>
      </w:r>
      <w:r w:rsidR="002A25B8">
        <w:rPr>
          <w:rFonts w:ascii="Times New Roman" w:hAnsi="Times New Roman" w:cs="Times New Roman"/>
          <w:i/>
          <w:sz w:val="28"/>
          <w:szCs w:val="28"/>
        </w:rPr>
        <w:t>6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апреле</w:t>
      </w:r>
      <w:r w:rsidR="00DA7E42" w:rsidRP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B24E8">
        <w:rPr>
          <w:rFonts w:ascii="Times New Roman" w:hAnsi="Times New Roman" w:cs="Times New Roman"/>
          <w:i/>
          <w:sz w:val="28"/>
          <w:szCs w:val="28"/>
        </w:rPr>
        <w:t>190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DB24E8">
        <w:rPr>
          <w:rFonts w:ascii="Times New Roman" w:hAnsi="Times New Roman" w:cs="Times New Roman"/>
          <w:sz w:val="28"/>
          <w:szCs w:val="28"/>
        </w:rPr>
        <w:t xml:space="preserve"> увеличение на 34%, </w:t>
      </w:r>
      <w:r w:rsidR="0006731E" w:rsidRPr="00C25746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sz w:val="28"/>
          <w:szCs w:val="28"/>
        </w:rPr>
        <w:t>328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DB24E8">
        <w:rPr>
          <w:rFonts w:ascii="Times New Roman" w:hAnsi="Times New Roman" w:cs="Times New Roman"/>
          <w:sz w:val="28"/>
          <w:szCs w:val="28"/>
        </w:rPr>
        <w:t>232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DB24E8">
        <w:rPr>
          <w:rFonts w:ascii="Times New Roman" w:hAnsi="Times New Roman" w:cs="Times New Roman"/>
          <w:sz w:val="28"/>
          <w:szCs w:val="28"/>
        </w:rPr>
        <w:t>апрель</w:t>
      </w:r>
      <w:r w:rsidR="00C25746" w:rsidRP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B24E8">
        <w:rPr>
          <w:rFonts w:ascii="Times New Roman" w:hAnsi="Times New Roman" w:cs="Times New Roman"/>
          <w:i/>
          <w:sz w:val="28"/>
          <w:szCs w:val="28"/>
        </w:rPr>
        <w:t>180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DB24E8" w:rsidRPr="00DB24E8">
        <w:rPr>
          <w:rFonts w:ascii="Times New Roman" w:hAnsi="Times New Roman" w:cs="Times New Roman"/>
          <w:b/>
          <w:sz w:val="28"/>
          <w:szCs w:val="28"/>
        </w:rPr>
        <w:t>123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DB24E8" w:rsidRPr="00DB24E8">
        <w:rPr>
          <w:rFonts w:ascii="Times New Roman" w:hAnsi="Times New Roman" w:cs="Times New Roman"/>
          <w:sz w:val="28"/>
          <w:szCs w:val="28"/>
        </w:rPr>
        <w:t>86</w:t>
      </w:r>
      <w:r w:rsidR="00112EF5" w:rsidRPr="00C25746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DB24E8">
        <w:rPr>
          <w:rFonts w:ascii="Times New Roman" w:hAnsi="Times New Roman" w:cs="Times New Roman"/>
          <w:b/>
          <w:sz w:val="28"/>
          <w:szCs w:val="28"/>
        </w:rPr>
        <w:t>77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B24E8">
        <w:rPr>
          <w:rFonts w:ascii="Times New Roman" w:hAnsi="Times New Roman" w:cs="Times New Roman"/>
          <w:b/>
          <w:sz w:val="28"/>
          <w:szCs w:val="28"/>
        </w:rPr>
        <w:t>56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DB24E8">
        <w:rPr>
          <w:rFonts w:ascii="Times New Roman" w:hAnsi="Times New Roman" w:cs="Times New Roman"/>
          <w:sz w:val="28"/>
          <w:szCs w:val="28"/>
        </w:rPr>
        <w:t>апрель</w:t>
      </w:r>
      <w:r w:rsidR="00C25746" w:rsidRP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38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b/>
          <w:sz w:val="28"/>
          <w:szCs w:val="28"/>
        </w:rPr>
        <w:t>21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B24E8">
        <w:rPr>
          <w:rFonts w:ascii="Times New Roman" w:hAnsi="Times New Roman" w:cs="Times New Roman"/>
          <w:b/>
          <w:sz w:val="28"/>
          <w:szCs w:val="28"/>
        </w:rPr>
        <w:t>9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DB24E8">
        <w:rPr>
          <w:rFonts w:ascii="Times New Roman" w:hAnsi="Times New Roman" w:cs="Times New Roman"/>
          <w:i/>
          <w:sz w:val="28"/>
          <w:szCs w:val="28"/>
        </w:rPr>
        <w:t>апреле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0)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DB24E8">
        <w:rPr>
          <w:rFonts w:ascii="Times New Roman" w:hAnsi="Times New Roman" w:cs="Times New Roman"/>
          <w:sz w:val="28"/>
          <w:szCs w:val="28"/>
        </w:rPr>
        <w:t>33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DB24E8">
        <w:rPr>
          <w:rFonts w:ascii="Times New Roman" w:hAnsi="Times New Roman" w:cs="Times New Roman"/>
          <w:sz w:val="28"/>
          <w:szCs w:val="28"/>
        </w:rPr>
        <w:t>45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B24E8">
        <w:rPr>
          <w:rFonts w:ascii="Times New Roman" w:hAnsi="Times New Roman" w:cs="Times New Roman"/>
          <w:i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B24E8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B24E8">
        <w:rPr>
          <w:rFonts w:ascii="Times New Roman" w:hAnsi="Times New Roman" w:cs="Times New Roman"/>
          <w:sz w:val="28"/>
          <w:szCs w:val="28"/>
        </w:rPr>
        <w:t>8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DB24E8">
        <w:rPr>
          <w:rFonts w:ascii="Times New Roman" w:hAnsi="Times New Roman" w:cs="Times New Roman"/>
          <w:sz w:val="28"/>
          <w:szCs w:val="28"/>
        </w:rPr>
        <w:t>17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sz w:val="28"/>
          <w:szCs w:val="28"/>
        </w:rPr>
        <w:t>90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sz w:val="28"/>
          <w:szCs w:val="28"/>
        </w:rPr>
        <w:t>297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DB24E8">
        <w:rPr>
          <w:rFonts w:ascii="Times New Roman" w:hAnsi="Times New Roman" w:cs="Times New Roman"/>
          <w:sz w:val="28"/>
          <w:szCs w:val="28"/>
        </w:rPr>
        <w:t>91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B24E8">
        <w:rPr>
          <w:rFonts w:ascii="Times New Roman" w:hAnsi="Times New Roman" w:cs="Times New Roman"/>
          <w:i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i/>
          <w:sz w:val="28"/>
          <w:szCs w:val="28"/>
        </w:rPr>
        <w:t>202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24E8">
        <w:rPr>
          <w:rFonts w:ascii="Times New Roman" w:hAnsi="Times New Roman" w:cs="Times New Roman"/>
          <w:i/>
          <w:sz w:val="28"/>
          <w:szCs w:val="28"/>
        </w:rPr>
        <w:t>апреле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DB24E8">
        <w:rPr>
          <w:rFonts w:ascii="Times New Roman" w:hAnsi="Times New Roman" w:cs="Times New Roman"/>
          <w:i/>
          <w:sz w:val="28"/>
          <w:szCs w:val="28"/>
        </w:rPr>
        <w:t>164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sz w:val="28"/>
          <w:szCs w:val="28"/>
        </w:rPr>
        <w:t>20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DB24E8">
        <w:rPr>
          <w:rFonts w:ascii="Times New Roman" w:hAnsi="Times New Roman" w:cs="Times New Roman"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B24E8">
        <w:rPr>
          <w:rFonts w:ascii="Times New Roman" w:hAnsi="Times New Roman" w:cs="Times New Roman"/>
          <w:i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i/>
          <w:sz w:val="28"/>
          <w:szCs w:val="28"/>
        </w:rPr>
        <w:t>21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B24E8">
        <w:rPr>
          <w:rFonts w:ascii="Times New Roman" w:hAnsi="Times New Roman" w:cs="Times New Roman"/>
          <w:b/>
          <w:sz w:val="28"/>
          <w:szCs w:val="28"/>
        </w:rPr>
        <w:t>10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DB24E8">
        <w:rPr>
          <w:rFonts w:ascii="Times New Roman" w:hAnsi="Times New Roman" w:cs="Times New Roman"/>
          <w:i/>
          <w:sz w:val="28"/>
          <w:szCs w:val="28"/>
        </w:rPr>
        <w:t xml:space="preserve"> 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i/>
          <w:sz w:val="28"/>
          <w:szCs w:val="28"/>
        </w:rPr>
        <w:t>8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DB24E8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B24E8">
        <w:rPr>
          <w:rFonts w:ascii="Times New Roman" w:hAnsi="Times New Roman" w:cs="Times New Roman"/>
          <w:i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i/>
          <w:sz w:val="28"/>
          <w:szCs w:val="28"/>
        </w:rPr>
        <w:t>1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277515" w:rsidRPr="00277515">
        <w:rPr>
          <w:rFonts w:ascii="Times New Roman" w:hAnsi="Times New Roman" w:cs="Times New Roman"/>
          <w:b/>
          <w:sz w:val="28"/>
          <w:szCs w:val="28"/>
        </w:rPr>
        <w:t>1</w:t>
      </w:r>
      <w:r w:rsidR="00474147">
        <w:rPr>
          <w:rFonts w:ascii="Times New Roman" w:hAnsi="Times New Roman" w:cs="Times New Roman"/>
          <w:b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474147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4147">
        <w:rPr>
          <w:rFonts w:ascii="Times New Roman" w:hAnsi="Times New Roman" w:cs="Times New Roman"/>
          <w:i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74147">
        <w:rPr>
          <w:rFonts w:ascii="Times New Roman" w:hAnsi="Times New Roman" w:cs="Times New Roman"/>
          <w:i/>
          <w:sz w:val="28"/>
          <w:szCs w:val="28"/>
        </w:rPr>
        <w:t>1</w:t>
      </w:r>
      <w:r w:rsidR="00277515">
        <w:rPr>
          <w:rFonts w:ascii="Times New Roman" w:hAnsi="Times New Roman" w:cs="Times New Roman"/>
          <w:i/>
          <w:sz w:val="28"/>
          <w:szCs w:val="28"/>
        </w:rPr>
        <w:t>9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474147">
        <w:rPr>
          <w:rFonts w:ascii="Times New Roman" w:hAnsi="Times New Roman" w:cs="Times New Roman"/>
          <w:sz w:val="28"/>
          <w:szCs w:val="28"/>
        </w:rPr>
        <w:t>апреле</w:t>
      </w:r>
      <w:r w:rsidR="00BE1A97">
        <w:rPr>
          <w:rFonts w:ascii="Times New Roman" w:hAnsi="Times New Roman" w:cs="Times New Roman"/>
          <w:sz w:val="28"/>
          <w:szCs w:val="28"/>
        </w:rPr>
        <w:t xml:space="preserve"> 2020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74147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474147">
        <w:rPr>
          <w:rFonts w:ascii="Times New Roman" w:hAnsi="Times New Roman" w:cs="Times New Roman"/>
          <w:sz w:val="28"/>
          <w:szCs w:val="28"/>
        </w:rPr>
        <w:t>38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7414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474147">
        <w:rPr>
          <w:rFonts w:ascii="Times New Roman" w:hAnsi="Times New Roman" w:cs="Times New Roman"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74147">
        <w:rPr>
          <w:rFonts w:ascii="Times New Roman" w:hAnsi="Times New Roman" w:cs="Times New Roman"/>
          <w:i/>
          <w:sz w:val="28"/>
          <w:szCs w:val="28"/>
        </w:rPr>
        <w:t>13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474147">
        <w:rPr>
          <w:rFonts w:ascii="Times New Roman" w:hAnsi="Times New Roman" w:cs="Times New Roman"/>
          <w:i/>
          <w:sz w:val="28"/>
          <w:szCs w:val="28"/>
        </w:rPr>
        <w:t>апреле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74147">
        <w:rPr>
          <w:rFonts w:ascii="Times New Roman" w:hAnsi="Times New Roman" w:cs="Times New Roman"/>
          <w:i/>
          <w:sz w:val="28"/>
          <w:szCs w:val="28"/>
        </w:rPr>
        <w:t>22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474147">
        <w:rPr>
          <w:rFonts w:ascii="Times New Roman" w:hAnsi="Times New Roman" w:cs="Times New Roman"/>
          <w:sz w:val="28"/>
          <w:szCs w:val="28"/>
        </w:rPr>
        <w:t>апрель</w:t>
      </w:r>
      <w:r w:rsidR="003B55B1">
        <w:rPr>
          <w:rFonts w:ascii="Times New Roman" w:hAnsi="Times New Roman" w:cs="Times New Roman"/>
          <w:sz w:val="28"/>
          <w:szCs w:val="28"/>
        </w:rPr>
        <w:t xml:space="preserve"> 2021 – </w:t>
      </w:r>
      <w:r w:rsidR="005E1AEC">
        <w:rPr>
          <w:rFonts w:ascii="Times New Roman" w:hAnsi="Times New Roman" w:cs="Times New Roman"/>
          <w:sz w:val="28"/>
          <w:szCs w:val="28"/>
        </w:rPr>
        <w:t>26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74147" w:rsidRPr="00474147">
        <w:rPr>
          <w:rFonts w:ascii="Times New Roman" w:hAnsi="Times New Roman" w:cs="Times New Roman"/>
          <w:sz w:val="28"/>
          <w:szCs w:val="28"/>
        </w:rPr>
        <w:t>март</w:t>
      </w:r>
      <w:r w:rsidR="00C25746" w:rsidRPr="00474147">
        <w:rPr>
          <w:rFonts w:ascii="Times New Roman" w:hAnsi="Times New Roman" w:cs="Times New Roman"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474147">
        <w:rPr>
          <w:rFonts w:ascii="Times New Roman" w:hAnsi="Times New Roman" w:cs="Times New Roman"/>
          <w:sz w:val="28"/>
          <w:szCs w:val="28"/>
        </w:rPr>
        <w:t>10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474147">
        <w:rPr>
          <w:rFonts w:ascii="Times New Roman" w:hAnsi="Times New Roman" w:cs="Times New Roman"/>
          <w:i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515">
        <w:rPr>
          <w:rFonts w:ascii="Times New Roman" w:hAnsi="Times New Roman" w:cs="Times New Roman"/>
          <w:i/>
          <w:sz w:val="28"/>
          <w:szCs w:val="28"/>
        </w:rPr>
        <w:t>1</w:t>
      </w:r>
      <w:r w:rsidR="005E1AEC">
        <w:rPr>
          <w:rFonts w:ascii="Times New Roman" w:hAnsi="Times New Roman" w:cs="Times New Roman"/>
          <w:i/>
          <w:sz w:val="28"/>
          <w:szCs w:val="28"/>
        </w:rPr>
        <w:t>0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5E1AEC">
        <w:rPr>
          <w:rFonts w:ascii="Times New Roman" w:hAnsi="Times New Roman" w:cs="Times New Roman"/>
          <w:sz w:val="28"/>
          <w:szCs w:val="28"/>
        </w:rPr>
        <w:t>8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 организации образовательного процесса</w:t>
      </w:r>
      <w:r w:rsidR="005E1AEC">
        <w:rPr>
          <w:rFonts w:ascii="Times New Roman" w:hAnsi="Times New Roman" w:cs="Times New Roman"/>
          <w:sz w:val="28"/>
          <w:szCs w:val="28"/>
        </w:rPr>
        <w:t xml:space="preserve"> и поступления в образовательные учреждения, доставки обучающихся, качества оказания медицинской помощи взрослым</w:t>
      </w:r>
      <w:r w:rsidR="00BE1A97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E1AEC">
        <w:rPr>
          <w:rFonts w:ascii="Times New Roman" w:hAnsi="Times New Roman" w:cs="Times New Roman"/>
          <w:b/>
          <w:sz w:val="28"/>
          <w:szCs w:val="28"/>
        </w:rPr>
        <w:t>12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5E1AEC">
        <w:rPr>
          <w:rFonts w:ascii="Times New Roman" w:hAnsi="Times New Roman" w:cs="Times New Roman"/>
          <w:sz w:val="28"/>
          <w:szCs w:val="28"/>
        </w:rPr>
        <w:t>3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5E1AEC">
        <w:rPr>
          <w:rFonts w:ascii="Times New Roman" w:hAnsi="Times New Roman" w:cs="Times New Roman"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5E1AEC">
        <w:rPr>
          <w:rFonts w:ascii="Times New Roman" w:hAnsi="Times New Roman" w:cs="Times New Roman"/>
          <w:sz w:val="28"/>
          <w:szCs w:val="28"/>
        </w:rPr>
        <w:t>12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5502" w:rsidRPr="0093406C">
        <w:rPr>
          <w:rFonts w:ascii="Times New Roman" w:hAnsi="Times New Roman" w:cs="Times New Roman"/>
          <w:sz w:val="28"/>
          <w:szCs w:val="28"/>
        </w:rPr>
        <w:t>дополнительных льгот отдельным категориям граждан</w:t>
      </w:r>
      <w:r w:rsidR="004000E9" w:rsidRPr="0093406C">
        <w:rPr>
          <w:rFonts w:ascii="Times New Roman" w:hAnsi="Times New Roman" w:cs="Times New Roman"/>
          <w:sz w:val="28"/>
          <w:szCs w:val="28"/>
        </w:rPr>
        <w:t>, рассмотрени</w:t>
      </w:r>
      <w:r w:rsidR="008E74FF" w:rsidRPr="0093406C">
        <w:rPr>
          <w:rFonts w:ascii="Times New Roman" w:hAnsi="Times New Roman" w:cs="Times New Roman"/>
          <w:sz w:val="28"/>
          <w:szCs w:val="28"/>
        </w:rPr>
        <w:t>я</w:t>
      </w:r>
      <w:r w:rsidR="004000E9" w:rsidRPr="0093406C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 w:rsidRPr="0093406C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93406C">
        <w:rPr>
          <w:rFonts w:ascii="Times New Roman" w:hAnsi="Times New Roman" w:cs="Times New Roman"/>
          <w:sz w:val="28"/>
          <w:szCs w:val="28"/>
        </w:rPr>
        <w:t>, оказания бесплатной юридической помощи населению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93406C">
        <w:rPr>
          <w:rFonts w:ascii="Times New Roman" w:hAnsi="Times New Roman" w:cs="Times New Roman"/>
          <w:sz w:val="28"/>
          <w:szCs w:val="28"/>
        </w:rPr>
        <w:t>228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277515">
        <w:rPr>
          <w:rFonts w:ascii="Times New Roman" w:hAnsi="Times New Roman" w:cs="Times New Roman"/>
          <w:sz w:val="28"/>
          <w:szCs w:val="28"/>
        </w:rPr>
        <w:t>7</w:t>
      </w:r>
      <w:r w:rsidR="0093406C">
        <w:rPr>
          <w:rFonts w:ascii="Times New Roman" w:hAnsi="Times New Roman" w:cs="Times New Roman"/>
          <w:sz w:val="28"/>
          <w:szCs w:val="28"/>
        </w:rPr>
        <w:t>0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06C">
        <w:rPr>
          <w:rFonts w:ascii="Times New Roman" w:hAnsi="Times New Roman" w:cs="Times New Roman"/>
          <w:i/>
          <w:sz w:val="28"/>
          <w:szCs w:val="28"/>
        </w:rPr>
        <w:t>марте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77515">
        <w:rPr>
          <w:rFonts w:ascii="Times New Roman" w:hAnsi="Times New Roman" w:cs="Times New Roman"/>
          <w:i/>
          <w:sz w:val="28"/>
          <w:szCs w:val="28"/>
        </w:rPr>
        <w:t>1</w:t>
      </w:r>
      <w:r w:rsidR="0093406C">
        <w:rPr>
          <w:rFonts w:ascii="Times New Roman" w:hAnsi="Times New Roman" w:cs="Times New Roman"/>
          <w:i/>
          <w:sz w:val="28"/>
          <w:szCs w:val="28"/>
        </w:rPr>
        <w:t>76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93406C">
        <w:rPr>
          <w:rFonts w:ascii="Times New Roman" w:hAnsi="Times New Roman" w:cs="Times New Roman"/>
          <w:i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i/>
          <w:sz w:val="28"/>
          <w:szCs w:val="28"/>
        </w:rPr>
        <w:t>1</w:t>
      </w:r>
      <w:r w:rsidR="0093406C">
        <w:rPr>
          <w:rFonts w:ascii="Times New Roman" w:hAnsi="Times New Roman" w:cs="Times New Roman"/>
          <w:i/>
          <w:sz w:val="28"/>
          <w:szCs w:val="28"/>
        </w:rPr>
        <w:t>23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6C">
        <w:rPr>
          <w:rFonts w:ascii="Times New Roman" w:hAnsi="Times New Roman" w:cs="Times New Roman"/>
          <w:b/>
          <w:sz w:val="28"/>
          <w:szCs w:val="28"/>
        </w:rPr>
        <w:t>38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3406C">
        <w:rPr>
          <w:rFonts w:ascii="Times New Roman" w:hAnsi="Times New Roman" w:cs="Times New Roman"/>
          <w:b/>
          <w:sz w:val="28"/>
          <w:szCs w:val="28"/>
        </w:rPr>
        <w:t>126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93406C">
        <w:rPr>
          <w:rFonts w:ascii="Times New Roman" w:hAnsi="Times New Roman" w:cs="Times New Roman"/>
          <w:b/>
          <w:sz w:val="28"/>
          <w:szCs w:val="28"/>
        </w:rPr>
        <w:t>95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3406C">
        <w:rPr>
          <w:rFonts w:ascii="Times New Roman" w:hAnsi="Times New Roman" w:cs="Times New Roman"/>
          <w:i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3406C">
        <w:rPr>
          <w:rFonts w:ascii="Times New Roman" w:hAnsi="Times New Roman" w:cs="Times New Roman"/>
          <w:i/>
          <w:sz w:val="28"/>
          <w:szCs w:val="28"/>
        </w:rPr>
        <w:t>67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3406C">
        <w:rPr>
          <w:rFonts w:ascii="Times New Roman" w:hAnsi="Times New Roman" w:cs="Times New Roman"/>
          <w:b/>
          <w:sz w:val="28"/>
          <w:szCs w:val="28"/>
        </w:rPr>
        <w:t>97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93406C">
        <w:rPr>
          <w:rFonts w:ascii="Times New Roman" w:hAnsi="Times New Roman" w:cs="Times New Roman"/>
          <w:sz w:val="28"/>
          <w:szCs w:val="28"/>
        </w:rPr>
        <w:t>77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93406C">
        <w:rPr>
          <w:rFonts w:ascii="Times New Roman" w:hAnsi="Times New Roman" w:cs="Times New Roman"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2209EA">
        <w:rPr>
          <w:rFonts w:ascii="Times New Roman" w:hAnsi="Times New Roman" w:cs="Times New Roman"/>
          <w:i/>
          <w:sz w:val="28"/>
          <w:szCs w:val="28"/>
        </w:rPr>
        <w:t>51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93406C">
        <w:rPr>
          <w:rFonts w:ascii="Times New Roman" w:hAnsi="Times New Roman" w:cs="Times New Roman"/>
          <w:sz w:val="28"/>
          <w:szCs w:val="28"/>
        </w:rPr>
        <w:t>5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934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93406C">
        <w:rPr>
          <w:rFonts w:ascii="Times New Roman" w:hAnsi="Times New Roman" w:cs="Times New Roman"/>
          <w:sz w:val="28"/>
          <w:szCs w:val="28"/>
        </w:rPr>
        <w:t>7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93406C">
        <w:rPr>
          <w:rFonts w:ascii="Times New Roman" w:hAnsi="Times New Roman" w:cs="Times New Roman"/>
          <w:sz w:val="28"/>
          <w:szCs w:val="28"/>
        </w:rPr>
        <w:t>2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93406C">
        <w:rPr>
          <w:rFonts w:ascii="Times New Roman" w:hAnsi="Times New Roman" w:cs="Times New Roman"/>
          <w:sz w:val="28"/>
          <w:szCs w:val="28"/>
        </w:rPr>
        <w:t>2%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93406C">
        <w:rPr>
          <w:rFonts w:ascii="Times New Roman" w:hAnsi="Times New Roman" w:cs="Times New Roman"/>
          <w:i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06C">
        <w:rPr>
          <w:rFonts w:ascii="Times New Roman" w:hAnsi="Times New Roman" w:cs="Times New Roman"/>
          <w:i/>
          <w:sz w:val="28"/>
          <w:szCs w:val="28"/>
        </w:rPr>
        <w:t>2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6C">
        <w:rPr>
          <w:rFonts w:ascii="Times New Roman" w:hAnsi="Times New Roman" w:cs="Times New Roman"/>
          <w:sz w:val="28"/>
          <w:szCs w:val="28"/>
        </w:rPr>
        <w:t>–37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BE1A97">
        <w:rPr>
          <w:rFonts w:ascii="Times New Roman" w:hAnsi="Times New Roman" w:cs="Times New Roman"/>
          <w:b/>
          <w:sz w:val="28"/>
          <w:szCs w:val="28"/>
        </w:rPr>
        <w:t>2</w:t>
      </w:r>
      <w:r w:rsidR="0093406C">
        <w:rPr>
          <w:rFonts w:ascii="Times New Roman" w:hAnsi="Times New Roman" w:cs="Times New Roman"/>
          <w:b/>
          <w:sz w:val="28"/>
          <w:szCs w:val="28"/>
        </w:rPr>
        <w:t>2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2209EA">
        <w:rPr>
          <w:rFonts w:ascii="Times New Roman" w:hAnsi="Times New Roman" w:cs="Times New Roman"/>
          <w:sz w:val="28"/>
          <w:szCs w:val="28"/>
        </w:rPr>
        <w:t>1</w:t>
      </w:r>
      <w:r w:rsidR="0093406C">
        <w:rPr>
          <w:rFonts w:ascii="Times New Roman" w:hAnsi="Times New Roman" w:cs="Times New Roman"/>
          <w:sz w:val="28"/>
          <w:szCs w:val="28"/>
        </w:rPr>
        <w:t>1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93406C">
        <w:rPr>
          <w:rFonts w:ascii="Times New Roman" w:hAnsi="Times New Roman" w:cs="Times New Roman"/>
          <w:i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3406C">
        <w:rPr>
          <w:rFonts w:ascii="Times New Roman" w:hAnsi="Times New Roman" w:cs="Times New Roman"/>
          <w:i/>
          <w:sz w:val="28"/>
          <w:szCs w:val="28"/>
        </w:rPr>
        <w:t>25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93406C">
        <w:rPr>
          <w:rFonts w:ascii="Times New Roman" w:hAnsi="Times New Roman" w:cs="Times New Roman"/>
          <w:b/>
          <w:sz w:val="28"/>
          <w:szCs w:val="28"/>
        </w:rPr>
        <w:t>28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0D0230">
        <w:rPr>
          <w:rFonts w:ascii="Times New Roman" w:hAnsi="Times New Roman" w:cs="Times New Roman"/>
          <w:b/>
          <w:sz w:val="28"/>
          <w:szCs w:val="28"/>
        </w:rPr>
        <w:t>1</w:t>
      </w:r>
      <w:r w:rsidR="0093406C">
        <w:rPr>
          <w:rFonts w:ascii="Times New Roman" w:hAnsi="Times New Roman" w:cs="Times New Roman"/>
          <w:b/>
          <w:sz w:val="28"/>
          <w:szCs w:val="28"/>
        </w:rPr>
        <w:t>6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1929D6">
        <w:rPr>
          <w:rFonts w:ascii="Times New Roman" w:hAnsi="Times New Roman" w:cs="Times New Roman"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93406C">
        <w:rPr>
          <w:rFonts w:ascii="Times New Roman" w:hAnsi="Times New Roman" w:cs="Times New Roman"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1929D6">
        <w:rPr>
          <w:rFonts w:ascii="Times New Roman" w:hAnsi="Times New Roman" w:cs="Times New Roman"/>
          <w:sz w:val="28"/>
          <w:szCs w:val="28"/>
        </w:rPr>
        <w:t>244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C57F0C" w:rsidRPr="001929D6">
        <w:rPr>
          <w:rFonts w:ascii="Times New Roman" w:hAnsi="Times New Roman" w:cs="Times New Roman"/>
          <w:sz w:val="28"/>
          <w:szCs w:val="28"/>
        </w:rPr>
        <w:t>(</w:t>
      </w:r>
      <w:r w:rsidR="001929D6">
        <w:rPr>
          <w:rFonts w:ascii="Times New Roman" w:hAnsi="Times New Roman" w:cs="Times New Roman"/>
          <w:sz w:val="28"/>
          <w:szCs w:val="28"/>
        </w:rPr>
        <w:t>75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1929D6">
        <w:rPr>
          <w:rFonts w:ascii="Times New Roman" w:hAnsi="Times New Roman" w:cs="Times New Roman"/>
          <w:sz w:val="28"/>
          <w:szCs w:val="28"/>
        </w:rPr>
        <w:t>33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755A5F" w:rsidRPr="001929D6">
        <w:rPr>
          <w:rFonts w:ascii="Times New Roman" w:hAnsi="Times New Roman" w:cs="Times New Roman"/>
          <w:sz w:val="28"/>
          <w:szCs w:val="28"/>
        </w:rPr>
        <w:t>1</w:t>
      </w:r>
      <w:r w:rsidR="001929D6">
        <w:rPr>
          <w:rFonts w:ascii="Times New Roman" w:hAnsi="Times New Roman" w:cs="Times New Roman"/>
          <w:sz w:val="28"/>
          <w:szCs w:val="28"/>
        </w:rPr>
        <w:t>0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127E46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1929D6">
        <w:rPr>
          <w:rFonts w:ascii="Times New Roman" w:hAnsi="Times New Roman" w:cs="Times New Roman"/>
          <w:sz w:val="28"/>
          <w:szCs w:val="28"/>
        </w:rPr>
        <w:t>84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755A5F" w:rsidRPr="001929D6">
        <w:rPr>
          <w:rFonts w:ascii="Times New Roman" w:hAnsi="Times New Roman" w:cs="Times New Roman"/>
          <w:sz w:val="28"/>
          <w:szCs w:val="28"/>
        </w:rPr>
        <w:t>21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D5E10">
        <w:rPr>
          <w:rFonts w:ascii="Times New Roman" w:hAnsi="Times New Roman" w:cs="Times New Roman"/>
          <w:sz w:val="28"/>
          <w:szCs w:val="28"/>
        </w:rPr>
        <w:t>и</w:t>
      </w:r>
      <w:r w:rsidR="0096031C">
        <w:rPr>
          <w:rFonts w:ascii="Times New Roman" w:hAnsi="Times New Roman" w:cs="Times New Roman"/>
          <w:sz w:val="28"/>
          <w:szCs w:val="28"/>
        </w:rPr>
        <w:t>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6D5E10">
        <w:rPr>
          <w:rFonts w:ascii="Times New Roman" w:hAnsi="Times New Roman" w:cs="Times New Roman"/>
          <w:sz w:val="28"/>
          <w:szCs w:val="28"/>
        </w:rPr>
        <w:t>21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D5E10">
        <w:rPr>
          <w:rFonts w:ascii="Times New Roman" w:hAnsi="Times New Roman" w:cs="Times New Roman"/>
          <w:sz w:val="28"/>
          <w:szCs w:val="28"/>
        </w:rPr>
        <w:t>. Рассматривались вопросы выделения земельных участков для ИЖС, транспортного обслуживания населения, образования земельных участков, вопросы частного инвестирования, рекламы и комплексного благоустройства.</w:t>
      </w:r>
      <w:bookmarkStart w:id="0" w:name="_GoBack"/>
      <w:bookmarkEnd w:id="0"/>
      <w:r w:rsidR="006D5E10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3E" w:rsidRDefault="008C4B3E" w:rsidP="00801328">
      <w:pPr>
        <w:spacing w:after="0" w:line="240" w:lineRule="auto"/>
      </w:pPr>
      <w:r>
        <w:separator/>
      </w:r>
    </w:p>
  </w:endnote>
  <w:endnote w:type="continuationSeparator" w:id="0">
    <w:p w:rsidR="008C4B3E" w:rsidRDefault="008C4B3E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3E" w:rsidRDefault="008C4B3E" w:rsidP="00801328">
      <w:pPr>
        <w:spacing w:after="0" w:line="240" w:lineRule="auto"/>
      </w:pPr>
      <w:r>
        <w:separator/>
      </w:r>
    </w:p>
  </w:footnote>
  <w:footnote w:type="continuationSeparator" w:id="0">
    <w:p w:rsidR="008C4B3E" w:rsidRDefault="008C4B3E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E1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645D"/>
    <w:rsid w:val="0060068C"/>
    <w:rsid w:val="00601706"/>
    <w:rsid w:val="006020FC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1A97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70B89"/>
    <w:rsid w:val="00E75216"/>
    <w:rsid w:val="00E84323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3A7A-191A-43BA-90A1-7058F2BD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59</cp:revision>
  <cp:lastPrinted>2021-02-25T06:07:00Z</cp:lastPrinted>
  <dcterms:created xsi:type="dcterms:W3CDTF">2019-08-02T04:06:00Z</dcterms:created>
  <dcterms:modified xsi:type="dcterms:W3CDTF">2021-05-18T07:29:00Z</dcterms:modified>
</cp:coreProperties>
</file>