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7B8" w:rsidRDefault="00D00953" w:rsidP="00D0095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 xml:space="preserve">обращений и запросов информации граждан, объединений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 xml:space="preserve">граждан, в том числе юридических лиц, поступивших в адрес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>Главы Новосибирского района Новосибирской области</w:t>
      </w:r>
      <w:r w:rsidR="00E967B8" w:rsidRPr="00926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531" w:rsidRPr="00926B43" w:rsidRDefault="00D74C4C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620D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2C70A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29388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8620D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 w:rsidR="001915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3880">
        <w:rPr>
          <w:rFonts w:ascii="Times New Roman" w:hAnsi="Times New Roman" w:cs="Times New Roman"/>
          <w:b/>
          <w:sz w:val="28"/>
          <w:szCs w:val="28"/>
        </w:rPr>
        <w:t>202</w:t>
      </w:r>
      <w:r w:rsidR="002B36C8">
        <w:rPr>
          <w:rFonts w:ascii="Times New Roman" w:hAnsi="Times New Roman" w:cs="Times New Roman"/>
          <w:b/>
          <w:sz w:val="28"/>
          <w:szCs w:val="28"/>
        </w:rPr>
        <w:t>2</w:t>
      </w:r>
      <w:r w:rsidR="00926B43" w:rsidRPr="00926B43">
        <w:rPr>
          <w:rFonts w:ascii="Times New Roman" w:hAnsi="Times New Roman" w:cs="Times New Roman"/>
          <w:sz w:val="28"/>
          <w:szCs w:val="28"/>
        </w:rPr>
        <w:t xml:space="preserve"> года</w:t>
      </w:r>
      <w:r w:rsidR="00E967B8" w:rsidRPr="00926B43">
        <w:rPr>
          <w:rFonts w:ascii="Times New Roman" w:hAnsi="Times New Roman" w:cs="Times New Roman"/>
          <w:sz w:val="28"/>
          <w:szCs w:val="28"/>
        </w:rPr>
        <w:t xml:space="preserve"> и результатах их рассмотрения</w:t>
      </w:r>
    </w:p>
    <w:p w:rsidR="00DC62B6" w:rsidRDefault="00DC62B6" w:rsidP="00926B4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65F" w:rsidRPr="0031365F" w:rsidRDefault="0031365F" w:rsidP="0031365F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905B5" w:rsidRDefault="00926B43" w:rsidP="00FE43A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B5F">
        <w:rPr>
          <w:rFonts w:ascii="Times New Roman" w:hAnsi="Times New Roman" w:cs="Times New Roman"/>
          <w:sz w:val="28"/>
          <w:szCs w:val="28"/>
        </w:rPr>
        <w:t>В</w:t>
      </w:r>
      <w:r w:rsidR="002C70A0">
        <w:rPr>
          <w:rFonts w:ascii="Times New Roman" w:hAnsi="Times New Roman" w:cs="Times New Roman"/>
          <w:sz w:val="28"/>
          <w:szCs w:val="28"/>
        </w:rPr>
        <w:t>о</w:t>
      </w:r>
      <w:r w:rsidRPr="007C5B5F">
        <w:rPr>
          <w:rFonts w:ascii="Times New Roman" w:hAnsi="Times New Roman" w:cs="Times New Roman"/>
          <w:sz w:val="28"/>
          <w:szCs w:val="28"/>
        </w:rPr>
        <w:t xml:space="preserve"> </w:t>
      </w:r>
      <w:r w:rsidR="0029388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2C70A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74C4C">
        <w:rPr>
          <w:rFonts w:ascii="Times New Roman" w:hAnsi="Times New Roman" w:cs="Times New Roman"/>
          <w:b/>
          <w:sz w:val="28"/>
          <w:szCs w:val="28"/>
        </w:rPr>
        <w:t xml:space="preserve"> квартале</w:t>
      </w:r>
      <w:r w:rsidR="00796CAD" w:rsidRPr="007C5B5F">
        <w:rPr>
          <w:rFonts w:ascii="Times New Roman" w:hAnsi="Times New Roman" w:cs="Times New Roman"/>
          <w:sz w:val="28"/>
          <w:szCs w:val="28"/>
        </w:rPr>
        <w:t xml:space="preserve"> </w:t>
      </w:r>
      <w:r w:rsidR="00BB7715">
        <w:rPr>
          <w:rFonts w:ascii="Times New Roman" w:hAnsi="Times New Roman" w:cs="Times New Roman"/>
          <w:b/>
          <w:sz w:val="28"/>
          <w:szCs w:val="28"/>
        </w:rPr>
        <w:t>202</w:t>
      </w:r>
      <w:r w:rsidR="002B36C8">
        <w:rPr>
          <w:rFonts w:ascii="Times New Roman" w:hAnsi="Times New Roman" w:cs="Times New Roman"/>
          <w:b/>
          <w:sz w:val="28"/>
          <w:szCs w:val="28"/>
        </w:rPr>
        <w:t>2</w:t>
      </w:r>
      <w:r w:rsidR="00796CAD" w:rsidRPr="007C5B5F">
        <w:rPr>
          <w:rFonts w:ascii="Times New Roman" w:hAnsi="Times New Roman" w:cs="Times New Roman"/>
          <w:sz w:val="28"/>
          <w:szCs w:val="28"/>
        </w:rPr>
        <w:t xml:space="preserve"> год</w:t>
      </w:r>
      <w:r w:rsidR="00C37617">
        <w:rPr>
          <w:rFonts w:ascii="Times New Roman" w:hAnsi="Times New Roman" w:cs="Times New Roman"/>
          <w:sz w:val="28"/>
          <w:szCs w:val="28"/>
        </w:rPr>
        <w:t>а</w:t>
      </w:r>
      <w:r w:rsidR="00796CAD" w:rsidRPr="007C5B5F">
        <w:rPr>
          <w:rFonts w:ascii="Times New Roman" w:hAnsi="Times New Roman" w:cs="Times New Roman"/>
          <w:sz w:val="28"/>
          <w:szCs w:val="28"/>
        </w:rPr>
        <w:t xml:space="preserve"> в </w:t>
      </w:r>
      <w:r w:rsidR="008200D9" w:rsidRPr="007C5B5F">
        <w:rPr>
          <w:rFonts w:ascii="Times New Roman" w:hAnsi="Times New Roman" w:cs="Times New Roman"/>
          <w:sz w:val="28"/>
          <w:szCs w:val="28"/>
        </w:rPr>
        <w:t>адрес Главы</w:t>
      </w:r>
      <w:r w:rsidR="006C18B0" w:rsidRPr="007C5B5F">
        <w:rPr>
          <w:rFonts w:ascii="Times New Roman" w:hAnsi="Times New Roman" w:cs="Times New Roman"/>
          <w:sz w:val="28"/>
          <w:szCs w:val="28"/>
        </w:rPr>
        <w:t xml:space="preserve"> Ново</w:t>
      </w:r>
      <w:r w:rsidR="001A4B0E" w:rsidRPr="007C5B5F">
        <w:rPr>
          <w:rFonts w:ascii="Times New Roman" w:hAnsi="Times New Roman" w:cs="Times New Roman"/>
          <w:sz w:val="28"/>
          <w:szCs w:val="28"/>
        </w:rPr>
        <w:t>сибирского района</w:t>
      </w:r>
      <w:r w:rsidR="00BB7715">
        <w:rPr>
          <w:rFonts w:ascii="Times New Roman" w:hAnsi="Times New Roman" w:cs="Times New Roman"/>
          <w:sz w:val="28"/>
          <w:szCs w:val="28"/>
        </w:rPr>
        <w:t xml:space="preserve"> Новосибирской область</w:t>
      </w:r>
      <w:r w:rsidR="001A4B0E" w:rsidRPr="007C5B5F">
        <w:rPr>
          <w:rFonts w:ascii="Times New Roman" w:hAnsi="Times New Roman" w:cs="Times New Roman"/>
          <w:sz w:val="28"/>
          <w:szCs w:val="28"/>
        </w:rPr>
        <w:t xml:space="preserve"> </w:t>
      </w:r>
      <w:r w:rsidR="00D201A7" w:rsidRPr="007C5B5F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201A7" w:rsidRPr="007C5B5F">
        <w:rPr>
          <w:rFonts w:ascii="Times New Roman" w:hAnsi="Times New Roman" w:cs="Times New Roman"/>
          <w:sz w:val="28"/>
          <w:szCs w:val="28"/>
        </w:rPr>
        <w:softHyphen/>
        <w:t xml:space="preserve">- Глава района) </w:t>
      </w:r>
      <w:r w:rsidR="008200D9" w:rsidRPr="007C5B5F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2C70A0">
        <w:rPr>
          <w:rFonts w:ascii="Times New Roman" w:hAnsi="Times New Roman" w:cs="Times New Roman"/>
          <w:b/>
          <w:sz w:val="28"/>
          <w:szCs w:val="28"/>
        </w:rPr>
        <w:t>765</w:t>
      </w:r>
      <w:r w:rsidR="008200D9" w:rsidRPr="007C5B5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293880">
        <w:rPr>
          <w:rFonts w:ascii="Times New Roman" w:hAnsi="Times New Roman" w:cs="Times New Roman"/>
          <w:sz w:val="28"/>
          <w:szCs w:val="28"/>
        </w:rPr>
        <w:t>й</w:t>
      </w:r>
      <w:r w:rsidR="00FE43A3" w:rsidRPr="007C5B5F">
        <w:rPr>
          <w:rFonts w:ascii="Times New Roman" w:hAnsi="Times New Roman" w:cs="Times New Roman"/>
          <w:sz w:val="28"/>
          <w:szCs w:val="28"/>
        </w:rPr>
        <w:t xml:space="preserve"> </w:t>
      </w:r>
      <w:r w:rsidRPr="007C5B5F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FE43A3" w:rsidRPr="007C5B5F">
        <w:rPr>
          <w:rFonts w:ascii="Times New Roman" w:hAnsi="Times New Roman" w:cs="Times New Roman"/>
          <w:sz w:val="28"/>
          <w:szCs w:val="28"/>
        </w:rPr>
        <w:t>(</w:t>
      </w:r>
      <w:r w:rsidR="00D74C4C">
        <w:rPr>
          <w:rFonts w:ascii="Times New Roman" w:hAnsi="Times New Roman" w:cs="Times New Roman"/>
          <w:i/>
          <w:sz w:val="28"/>
          <w:szCs w:val="28"/>
        </w:rPr>
        <w:t>в</w:t>
      </w:r>
      <w:r w:rsidR="00F11E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3880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D74C4C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8620D">
        <w:rPr>
          <w:rFonts w:ascii="Times New Roman" w:hAnsi="Times New Roman" w:cs="Times New Roman"/>
          <w:i/>
          <w:sz w:val="28"/>
          <w:szCs w:val="28"/>
        </w:rPr>
        <w:t>квартале 202</w:t>
      </w:r>
      <w:r w:rsidR="002C70A0">
        <w:rPr>
          <w:rFonts w:ascii="Times New Roman" w:hAnsi="Times New Roman" w:cs="Times New Roman"/>
          <w:i/>
          <w:sz w:val="28"/>
          <w:szCs w:val="28"/>
        </w:rPr>
        <w:t>2</w:t>
      </w:r>
      <w:r w:rsidR="00D74C4C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8D2A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C70A0">
        <w:rPr>
          <w:rFonts w:ascii="Times New Roman" w:hAnsi="Times New Roman" w:cs="Times New Roman"/>
          <w:i/>
          <w:sz w:val="28"/>
          <w:szCs w:val="28"/>
        </w:rPr>
        <w:t>512</w:t>
      </w:r>
      <w:r w:rsidR="00F8620D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 w:rsidR="002C70A0">
        <w:rPr>
          <w:rFonts w:ascii="Times New Roman" w:hAnsi="Times New Roman" w:cs="Times New Roman"/>
          <w:i/>
          <w:sz w:val="28"/>
          <w:szCs w:val="28"/>
        </w:rPr>
        <w:t>й</w:t>
      </w:r>
      <w:r w:rsidR="00FE43A3" w:rsidRPr="007C5B5F">
        <w:rPr>
          <w:rFonts w:ascii="Times New Roman" w:hAnsi="Times New Roman" w:cs="Times New Roman"/>
          <w:sz w:val="28"/>
          <w:szCs w:val="28"/>
        </w:rPr>
        <w:t>)</w:t>
      </w:r>
      <w:r w:rsidR="008200D9" w:rsidRPr="007C5B5F">
        <w:rPr>
          <w:rFonts w:ascii="Times New Roman" w:hAnsi="Times New Roman" w:cs="Times New Roman"/>
          <w:sz w:val="28"/>
          <w:szCs w:val="28"/>
        </w:rPr>
        <w:t>,</w:t>
      </w:r>
      <w:r w:rsidR="006F23B2" w:rsidRPr="007C5B5F">
        <w:rPr>
          <w:rFonts w:ascii="Times New Roman" w:hAnsi="Times New Roman" w:cs="Times New Roman"/>
          <w:sz w:val="28"/>
          <w:szCs w:val="28"/>
        </w:rPr>
        <w:t xml:space="preserve"> </w:t>
      </w:r>
      <w:r w:rsidR="003C367B" w:rsidRPr="007C5B5F">
        <w:rPr>
          <w:rFonts w:ascii="Times New Roman" w:hAnsi="Times New Roman" w:cs="Times New Roman"/>
          <w:sz w:val="28"/>
          <w:szCs w:val="28"/>
        </w:rPr>
        <w:t>у</w:t>
      </w:r>
      <w:r w:rsidR="002C70A0">
        <w:rPr>
          <w:rFonts w:ascii="Times New Roman" w:hAnsi="Times New Roman" w:cs="Times New Roman"/>
          <w:sz w:val="28"/>
          <w:szCs w:val="28"/>
        </w:rPr>
        <w:t>величение</w:t>
      </w:r>
      <w:r w:rsidR="00F8620D">
        <w:rPr>
          <w:rFonts w:ascii="Times New Roman" w:hAnsi="Times New Roman" w:cs="Times New Roman"/>
          <w:sz w:val="28"/>
          <w:szCs w:val="28"/>
        </w:rPr>
        <w:t xml:space="preserve"> на </w:t>
      </w:r>
      <w:r w:rsidR="002C70A0">
        <w:rPr>
          <w:rFonts w:ascii="Times New Roman" w:hAnsi="Times New Roman" w:cs="Times New Roman"/>
          <w:sz w:val="28"/>
          <w:szCs w:val="28"/>
        </w:rPr>
        <w:t>49%</w:t>
      </w:r>
      <w:r w:rsidR="00D461BB" w:rsidRPr="007C5B5F">
        <w:rPr>
          <w:rFonts w:ascii="Times New Roman" w:hAnsi="Times New Roman" w:cs="Times New Roman"/>
          <w:sz w:val="28"/>
          <w:szCs w:val="28"/>
        </w:rPr>
        <w:t>,</w:t>
      </w:r>
      <w:r w:rsidR="00D201A7" w:rsidRPr="007C5B5F">
        <w:rPr>
          <w:rFonts w:ascii="Times New Roman" w:hAnsi="Times New Roman" w:cs="Times New Roman"/>
          <w:sz w:val="28"/>
          <w:szCs w:val="28"/>
        </w:rPr>
        <w:t xml:space="preserve"> </w:t>
      </w:r>
      <w:r w:rsidR="00B940CC" w:rsidRPr="007C5B5F">
        <w:rPr>
          <w:rFonts w:ascii="Times New Roman" w:hAnsi="Times New Roman" w:cs="Times New Roman"/>
          <w:sz w:val="28"/>
          <w:szCs w:val="28"/>
        </w:rPr>
        <w:t>из них</w:t>
      </w:r>
      <w:r w:rsidR="008200D9" w:rsidRPr="007C5B5F">
        <w:rPr>
          <w:rFonts w:ascii="Times New Roman" w:hAnsi="Times New Roman" w:cs="Times New Roman"/>
          <w:sz w:val="28"/>
          <w:szCs w:val="28"/>
        </w:rPr>
        <w:t>:</w:t>
      </w:r>
    </w:p>
    <w:p w:rsidR="008200D9" w:rsidRDefault="008200D9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письменных обращений </w:t>
      </w:r>
      <w:r w:rsidR="00796CAD">
        <w:rPr>
          <w:rFonts w:ascii="Times New Roman" w:hAnsi="Times New Roman" w:cs="Times New Roman"/>
          <w:sz w:val="28"/>
          <w:szCs w:val="28"/>
        </w:rPr>
        <w:t xml:space="preserve">– </w:t>
      </w:r>
      <w:r w:rsidR="002C70A0">
        <w:rPr>
          <w:rFonts w:ascii="Times New Roman" w:hAnsi="Times New Roman" w:cs="Times New Roman"/>
          <w:sz w:val="28"/>
          <w:szCs w:val="28"/>
        </w:rPr>
        <w:t>716</w:t>
      </w:r>
      <w:r w:rsidR="00D74C4C">
        <w:rPr>
          <w:rFonts w:ascii="Times New Roman" w:hAnsi="Times New Roman" w:cs="Times New Roman"/>
          <w:sz w:val="28"/>
          <w:szCs w:val="28"/>
        </w:rPr>
        <w:t xml:space="preserve"> </w:t>
      </w:r>
      <w:r w:rsidR="002520C8">
        <w:rPr>
          <w:rFonts w:ascii="Times New Roman" w:hAnsi="Times New Roman" w:cs="Times New Roman"/>
          <w:sz w:val="28"/>
          <w:szCs w:val="28"/>
        </w:rPr>
        <w:t>(</w:t>
      </w:r>
      <w:r w:rsidR="002C70A0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2C70A0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2C70A0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C70A0">
        <w:rPr>
          <w:rFonts w:ascii="Times New Roman" w:hAnsi="Times New Roman" w:cs="Times New Roman"/>
          <w:i/>
          <w:sz w:val="28"/>
          <w:szCs w:val="28"/>
        </w:rPr>
        <w:t xml:space="preserve">квартале 2022 </w:t>
      </w:r>
      <w:r w:rsidR="00AA4BCD" w:rsidRPr="00E216C2">
        <w:rPr>
          <w:rFonts w:ascii="Times New Roman" w:hAnsi="Times New Roman" w:cs="Times New Roman"/>
          <w:i/>
          <w:sz w:val="28"/>
          <w:szCs w:val="28"/>
        </w:rPr>
        <w:t>–</w:t>
      </w:r>
      <w:r w:rsidR="002C70A0">
        <w:rPr>
          <w:rFonts w:ascii="Times New Roman" w:hAnsi="Times New Roman" w:cs="Times New Roman"/>
          <w:i/>
          <w:sz w:val="28"/>
          <w:szCs w:val="28"/>
        </w:rPr>
        <w:t xml:space="preserve"> 430</w:t>
      </w:r>
      <w:r w:rsidR="00453D17">
        <w:rPr>
          <w:rFonts w:ascii="Times New Roman" w:hAnsi="Times New Roman" w:cs="Times New Roman"/>
          <w:i/>
          <w:sz w:val="28"/>
          <w:szCs w:val="28"/>
        </w:rPr>
        <w:t>)</w:t>
      </w:r>
      <w:r w:rsidR="0004182F">
        <w:rPr>
          <w:rFonts w:ascii="Times New Roman" w:hAnsi="Times New Roman" w:cs="Times New Roman"/>
          <w:sz w:val="28"/>
          <w:szCs w:val="28"/>
        </w:rPr>
        <w:t xml:space="preserve"> (</w:t>
      </w:r>
      <w:r w:rsidR="002F557A">
        <w:rPr>
          <w:rFonts w:ascii="Times New Roman" w:hAnsi="Times New Roman" w:cs="Times New Roman"/>
          <w:sz w:val="28"/>
          <w:szCs w:val="28"/>
        </w:rPr>
        <w:t>у</w:t>
      </w:r>
      <w:r w:rsidR="002C70A0">
        <w:rPr>
          <w:rFonts w:ascii="Times New Roman" w:hAnsi="Times New Roman" w:cs="Times New Roman"/>
          <w:sz w:val="28"/>
          <w:szCs w:val="28"/>
        </w:rPr>
        <w:t>величение</w:t>
      </w:r>
      <w:r w:rsidR="00112EF5">
        <w:rPr>
          <w:rFonts w:ascii="Times New Roman" w:hAnsi="Times New Roman" w:cs="Times New Roman"/>
          <w:sz w:val="28"/>
          <w:szCs w:val="28"/>
        </w:rPr>
        <w:t xml:space="preserve"> на</w:t>
      </w:r>
      <w:r w:rsidR="0004182F">
        <w:rPr>
          <w:rFonts w:ascii="Times New Roman" w:hAnsi="Times New Roman" w:cs="Times New Roman"/>
          <w:sz w:val="28"/>
          <w:szCs w:val="28"/>
        </w:rPr>
        <w:t xml:space="preserve"> </w:t>
      </w:r>
      <w:r w:rsidR="002C70A0">
        <w:rPr>
          <w:rFonts w:ascii="Times New Roman" w:hAnsi="Times New Roman" w:cs="Times New Roman"/>
          <w:sz w:val="28"/>
          <w:szCs w:val="28"/>
        </w:rPr>
        <w:t>66</w:t>
      </w:r>
      <w:r w:rsidR="0004182F">
        <w:rPr>
          <w:rFonts w:ascii="Times New Roman" w:hAnsi="Times New Roman" w:cs="Times New Roman"/>
          <w:sz w:val="28"/>
          <w:szCs w:val="28"/>
        </w:rPr>
        <w:t>%)</w:t>
      </w:r>
      <w:r w:rsidR="00DD18B2">
        <w:rPr>
          <w:rFonts w:ascii="Times New Roman" w:hAnsi="Times New Roman" w:cs="Times New Roman"/>
          <w:sz w:val="28"/>
          <w:szCs w:val="28"/>
        </w:rPr>
        <w:t xml:space="preserve">, из них в форме электронного документа через официальный сайт общественной приемной – </w:t>
      </w:r>
      <w:r w:rsidR="002C70A0">
        <w:rPr>
          <w:rFonts w:ascii="Times New Roman" w:hAnsi="Times New Roman" w:cs="Times New Roman"/>
          <w:sz w:val="28"/>
          <w:szCs w:val="28"/>
        </w:rPr>
        <w:t>195</w:t>
      </w:r>
      <w:r w:rsidR="008D2AB6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2C70A0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2C70A0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2C70A0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C70A0">
        <w:rPr>
          <w:rFonts w:ascii="Times New Roman" w:hAnsi="Times New Roman" w:cs="Times New Roman"/>
          <w:i/>
          <w:sz w:val="28"/>
          <w:szCs w:val="28"/>
        </w:rPr>
        <w:t xml:space="preserve">квартале 2022 </w:t>
      </w:r>
      <w:r w:rsidR="008D2AB6">
        <w:rPr>
          <w:rFonts w:ascii="Times New Roman" w:hAnsi="Times New Roman" w:cs="Times New Roman"/>
          <w:sz w:val="28"/>
          <w:szCs w:val="28"/>
        </w:rPr>
        <w:t xml:space="preserve">- </w:t>
      </w:r>
      <w:r w:rsidR="002C70A0">
        <w:rPr>
          <w:rFonts w:ascii="Times New Roman" w:hAnsi="Times New Roman" w:cs="Times New Roman"/>
          <w:sz w:val="28"/>
          <w:szCs w:val="28"/>
        </w:rPr>
        <w:t>150</w:t>
      </w:r>
      <w:r w:rsidR="008D2AB6">
        <w:rPr>
          <w:rFonts w:ascii="Times New Roman" w:hAnsi="Times New Roman" w:cs="Times New Roman"/>
          <w:sz w:val="28"/>
          <w:szCs w:val="28"/>
        </w:rPr>
        <w:t>)</w:t>
      </w:r>
      <w:r w:rsidR="00112EF5">
        <w:rPr>
          <w:rFonts w:ascii="Times New Roman" w:hAnsi="Times New Roman" w:cs="Times New Roman"/>
          <w:sz w:val="28"/>
          <w:szCs w:val="28"/>
        </w:rPr>
        <w:t>. Из общественной приемной Губернатора области –</w:t>
      </w:r>
      <w:r w:rsidR="002B36C8">
        <w:rPr>
          <w:rFonts w:ascii="Times New Roman" w:hAnsi="Times New Roman" w:cs="Times New Roman"/>
          <w:sz w:val="28"/>
          <w:szCs w:val="28"/>
        </w:rPr>
        <w:t xml:space="preserve"> </w:t>
      </w:r>
      <w:r w:rsidR="002C70A0">
        <w:rPr>
          <w:rFonts w:ascii="Times New Roman" w:hAnsi="Times New Roman" w:cs="Times New Roman"/>
          <w:sz w:val="28"/>
          <w:szCs w:val="28"/>
        </w:rPr>
        <w:t>166</w:t>
      </w:r>
      <w:r w:rsidR="009708A8">
        <w:rPr>
          <w:rFonts w:ascii="Times New Roman" w:hAnsi="Times New Roman" w:cs="Times New Roman"/>
          <w:sz w:val="28"/>
          <w:szCs w:val="28"/>
        </w:rPr>
        <w:t xml:space="preserve"> </w:t>
      </w:r>
      <w:r w:rsidR="00417C4E">
        <w:rPr>
          <w:rFonts w:ascii="Times New Roman" w:hAnsi="Times New Roman" w:cs="Times New Roman"/>
          <w:b/>
          <w:sz w:val="28"/>
          <w:szCs w:val="28"/>
        </w:rPr>
        <w:t>(</w:t>
      </w:r>
      <w:r w:rsidR="002C70A0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2C70A0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2C70A0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C70A0">
        <w:rPr>
          <w:rFonts w:ascii="Times New Roman" w:hAnsi="Times New Roman" w:cs="Times New Roman"/>
          <w:i/>
          <w:sz w:val="28"/>
          <w:szCs w:val="28"/>
        </w:rPr>
        <w:t xml:space="preserve">квартале 2022 </w:t>
      </w:r>
      <w:r w:rsidR="002952FF">
        <w:rPr>
          <w:rFonts w:ascii="Times New Roman" w:hAnsi="Times New Roman" w:cs="Times New Roman"/>
          <w:sz w:val="28"/>
          <w:szCs w:val="28"/>
        </w:rPr>
        <w:t xml:space="preserve">– </w:t>
      </w:r>
      <w:r w:rsidR="002C70A0">
        <w:rPr>
          <w:rFonts w:ascii="Times New Roman" w:hAnsi="Times New Roman" w:cs="Times New Roman"/>
          <w:sz w:val="28"/>
          <w:szCs w:val="28"/>
        </w:rPr>
        <w:t>54</w:t>
      </w:r>
      <w:r w:rsidR="002952FF">
        <w:rPr>
          <w:rFonts w:ascii="Times New Roman" w:hAnsi="Times New Roman" w:cs="Times New Roman"/>
          <w:sz w:val="28"/>
          <w:szCs w:val="28"/>
        </w:rPr>
        <w:t>)</w:t>
      </w:r>
      <w:r w:rsidR="00796CAD" w:rsidRPr="00453D17">
        <w:rPr>
          <w:rFonts w:ascii="Times New Roman" w:hAnsi="Times New Roman" w:cs="Times New Roman"/>
          <w:i/>
          <w:sz w:val="28"/>
          <w:szCs w:val="28"/>
        </w:rPr>
        <w:t>;</w:t>
      </w:r>
    </w:p>
    <w:p w:rsidR="00796CAD" w:rsidRDefault="00796CAD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8620D">
        <w:rPr>
          <w:rFonts w:ascii="Times New Roman" w:hAnsi="Times New Roman" w:cs="Times New Roman"/>
          <w:sz w:val="28"/>
          <w:szCs w:val="28"/>
        </w:rPr>
        <w:t xml:space="preserve">- </w:t>
      </w:r>
      <w:r w:rsidR="00E95D0E">
        <w:rPr>
          <w:rFonts w:ascii="Times New Roman" w:hAnsi="Times New Roman" w:cs="Times New Roman"/>
          <w:sz w:val="28"/>
          <w:szCs w:val="28"/>
        </w:rPr>
        <w:t xml:space="preserve">на личный прием </w:t>
      </w:r>
      <w:r w:rsidR="003F3204">
        <w:rPr>
          <w:rFonts w:ascii="Times New Roman" w:hAnsi="Times New Roman" w:cs="Times New Roman"/>
          <w:sz w:val="28"/>
          <w:szCs w:val="28"/>
        </w:rPr>
        <w:t>Главы</w:t>
      </w:r>
      <w:r w:rsidR="00F8620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F92132">
        <w:rPr>
          <w:rFonts w:ascii="Times New Roman" w:hAnsi="Times New Roman" w:cs="Times New Roman"/>
          <w:sz w:val="28"/>
          <w:szCs w:val="28"/>
        </w:rPr>
        <w:t>обратилось 25</w:t>
      </w:r>
      <w:r w:rsidR="003F3204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112EF5" w:rsidRPr="002952FF">
        <w:rPr>
          <w:rFonts w:ascii="Times New Roman" w:hAnsi="Times New Roman" w:cs="Times New Roman"/>
          <w:sz w:val="28"/>
          <w:szCs w:val="28"/>
        </w:rPr>
        <w:t xml:space="preserve"> </w:t>
      </w:r>
      <w:r w:rsidR="002952FF" w:rsidRPr="002952FF">
        <w:rPr>
          <w:rFonts w:ascii="Times New Roman" w:hAnsi="Times New Roman" w:cs="Times New Roman"/>
          <w:sz w:val="28"/>
          <w:szCs w:val="28"/>
        </w:rPr>
        <w:t>(</w:t>
      </w:r>
      <w:r w:rsidR="002C70A0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2C70A0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2C70A0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C70A0">
        <w:rPr>
          <w:rFonts w:ascii="Times New Roman" w:hAnsi="Times New Roman" w:cs="Times New Roman"/>
          <w:i/>
          <w:sz w:val="28"/>
          <w:szCs w:val="28"/>
        </w:rPr>
        <w:t xml:space="preserve">квартале 2022 </w:t>
      </w:r>
      <w:r w:rsidR="00F8620D">
        <w:rPr>
          <w:rFonts w:ascii="Times New Roman" w:hAnsi="Times New Roman" w:cs="Times New Roman"/>
          <w:sz w:val="28"/>
          <w:szCs w:val="28"/>
        </w:rPr>
        <w:t xml:space="preserve">– </w:t>
      </w:r>
      <w:r w:rsidR="00F92132">
        <w:rPr>
          <w:rFonts w:ascii="Times New Roman" w:hAnsi="Times New Roman" w:cs="Times New Roman"/>
          <w:sz w:val="28"/>
          <w:szCs w:val="28"/>
        </w:rPr>
        <w:t>11</w:t>
      </w:r>
      <w:r w:rsidR="00293880" w:rsidRPr="00293880">
        <w:rPr>
          <w:rFonts w:ascii="Times New Roman" w:hAnsi="Times New Roman" w:cs="Times New Roman"/>
          <w:sz w:val="28"/>
          <w:szCs w:val="28"/>
        </w:rPr>
        <w:t xml:space="preserve"> </w:t>
      </w:r>
      <w:r w:rsidR="00293880">
        <w:rPr>
          <w:rFonts w:ascii="Times New Roman" w:hAnsi="Times New Roman" w:cs="Times New Roman"/>
          <w:sz w:val="28"/>
          <w:szCs w:val="28"/>
        </w:rPr>
        <w:t>граждан)</w:t>
      </w:r>
      <w:r w:rsidRPr="00E216C2">
        <w:rPr>
          <w:rFonts w:ascii="Times New Roman" w:hAnsi="Times New Roman" w:cs="Times New Roman"/>
          <w:sz w:val="28"/>
          <w:szCs w:val="28"/>
        </w:rPr>
        <w:t>;</w:t>
      </w:r>
    </w:p>
    <w:p w:rsidR="00796CAD" w:rsidRPr="00F92132" w:rsidRDefault="00796CAD" w:rsidP="00E967B8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2EF5">
        <w:rPr>
          <w:rFonts w:ascii="Times New Roman" w:hAnsi="Times New Roman" w:cs="Times New Roman"/>
          <w:sz w:val="28"/>
          <w:szCs w:val="28"/>
        </w:rPr>
        <w:t xml:space="preserve">- </w:t>
      </w:r>
      <w:r w:rsidR="00C7070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стно по телефонам справочной телефонной службы общественной приемной Главы района – </w:t>
      </w:r>
      <w:r w:rsidR="00F92132">
        <w:rPr>
          <w:rFonts w:ascii="Times New Roman" w:hAnsi="Times New Roman" w:cs="Times New Roman"/>
          <w:sz w:val="28"/>
          <w:szCs w:val="28"/>
        </w:rPr>
        <w:t>24</w:t>
      </w:r>
      <w:r w:rsidR="004A52DF" w:rsidRPr="002952FF">
        <w:rPr>
          <w:rFonts w:ascii="Times New Roman" w:hAnsi="Times New Roman" w:cs="Times New Roman"/>
          <w:sz w:val="28"/>
          <w:szCs w:val="28"/>
        </w:rPr>
        <w:t xml:space="preserve"> (</w:t>
      </w:r>
      <w:r w:rsidR="002C70A0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2C70A0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2C70A0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C70A0">
        <w:rPr>
          <w:rFonts w:ascii="Times New Roman" w:hAnsi="Times New Roman" w:cs="Times New Roman"/>
          <w:i/>
          <w:sz w:val="28"/>
          <w:szCs w:val="28"/>
        </w:rPr>
        <w:t xml:space="preserve">квартале 2022 </w:t>
      </w:r>
      <w:r w:rsidR="00F8620D">
        <w:rPr>
          <w:rFonts w:ascii="Times New Roman" w:hAnsi="Times New Roman" w:cs="Times New Roman"/>
          <w:sz w:val="28"/>
          <w:szCs w:val="28"/>
        </w:rPr>
        <w:t xml:space="preserve">– </w:t>
      </w:r>
      <w:r w:rsidR="00F92132">
        <w:rPr>
          <w:rFonts w:ascii="Times New Roman" w:hAnsi="Times New Roman" w:cs="Times New Roman"/>
          <w:sz w:val="28"/>
          <w:szCs w:val="28"/>
        </w:rPr>
        <w:t>71</w:t>
      </w:r>
      <w:r w:rsidR="004A52DF">
        <w:rPr>
          <w:rFonts w:ascii="Times New Roman" w:hAnsi="Times New Roman" w:cs="Times New Roman"/>
          <w:sz w:val="28"/>
          <w:szCs w:val="28"/>
        </w:rPr>
        <w:t>)</w:t>
      </w:r>
      <w:r w:rsidR="00D461BB">
        <w:rPr>
          <w:rFonts w:ascii="Times New Roman" w:hAnsi="Times New Roman" w:cs="Times New Roman"/>
          <w:sz w:val="28"/>
          <w:szCs w:val="28"/>
        </w:rPr>
        <w:t xml:space="preserve">, </w:t>
      </w:r>
      <w:r w:rsidR="0060068C">
        <w:rPr>
          <w:rFonts w:ascii="Times New Roman" w:hAnsi="Times New Roman" w:cs="Times New Roman"/>
          <w:sz w:val="28"/>
          <w:szCs w:val="28"/>
        </w:rPr>
        <w:t xml:space="preserve">из них в форме смс-сообщений </w:t>
      </w:r>
      <w:r w:rsidR="00801328">
        <w:rPr>
          <w:rFonts w:ascii="Times New Roman" w:hAnsi="Times New Roman" w:cs="Times New Roman"/>
          <w:sz w:val="28"/>
          <w:szCs w:val="28"/>
        </w:rPr>
        <w:t>–</w:t>
      </w:r>
      <w:r w:rsidR="00D461BB" w:rsidRPr="002520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2132">
        <w:rPr>
          <w:rFonts w:ascii="Times New Roman" w:hAnsi="Times New Roman" w:cs="Times New Roman"/>
          <w:b/>
          <w:sz w:val="28"/>
          <w:szCs w:val="28"/>
        </w:rPr>
        <w:t>15</w:t>
      </w:r>
      <w:r w:rsidR="00ED6341">
        <w:rPr>
          <w:rFonts w:ascii="Times New Roman" w:hAnsi="Times New Roman" w:cs="Times New Roman"/>
          <w:b/>
          <w:sz w:val="28"/>
          <w:szCs w:val="28"/>
        </w:rPr>
        <w:t>, (</w:t>
      </w:r>
      <w:r w:rsidR="002C70A0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2C70A0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2C70A0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C70A0">
        <w:rPr>
          <w:rFonts w:ascii="Times New Roman" w:hAnsi="Times New Roman" w:cs="Times New Roman"/>
          <w:i/>
          <w:sz w:val="28"/>
          <w:szCs w:val="28"/>
        </w:rPr>
        <w:t xml:space="preserve">квартале 2022 </w:t>
      </w:r>
      <w:r w:rsidR="00F8620D">
        <w:rPr>
          <w:rFonts w:ascii="Times New Roman" w:hAnsi="Times New Roman" w:cs="Times New Roman"/>
          <w:sz w:val="28"/>
          <w:szCs w:val="28"/>
        </w:rPr>
        <w:t xml:space="preserve">– </w:t>
      </w:r>
      <w:r w:rsidR="00F92132">
        <w:rPr>
          <w:rFonts w:ascii="Times New Roman" w:hAnsi="Times New Roman" w:cs="Times New Roman"/>
          <w:sz w:val="28"/>
          <w:szCs w:val="28"/>
        </w:rPr>
        <w:t>12</w:t>
      </w:r>
      <w:r w:rsidR="00ED6341">
        <w:rPr>
          <w:rFonts w:ascii="Times New Roman" w:hAnsi="Times New Roman" w:cs="Times New Roman"/>
          <w:sz w:val="28"/>
          <w:szCs w:val="28"/>
        </w:rPr>
        <w:t>)</w:t>
      </w:r>
      <w:r w:rsidR="00ED6341" w:rsidRPr="00453D17">
        <w:rPr>
          <w:rFonts w:ascii="Times New Roman" w:hAnsi="Times New Roman" w:cs="Times New Roman"/>
          <w:i/>
          <w:sz w:val="28"/>
          <w:szCs w:val="28"/>
        </w:rPr>
        <w:t>;</w:t>
      </w:r>
    </w:p>
    <w:p w:rsidR="00336434" w:rsidRDefault="00C70707" w:rsidP="000306C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8600E" w:rsidRDefault="00801328" w:rsidP="003777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Письменные обращения граждан</w:t>
      </w:r>
    </w:p>
    <w:p w:rsidR="0031365F" w:rsidRDefault="0031365F" w:rsidP="003777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E6B" w:rsidRDefault="00DD18B2" w:rsidP="0060068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8B2">
        <w:rPr>
          <w:rFonts w:ascii="Times New Roman" w:hAnsi="Times New Roman" w:cs="Times New Roman"/>
          <w:sz w:val="28"/>
          <w:szCs w:val="28"/>
        </w:rPr>
        <w:t>Анализ обращений показывает, что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776E6B" w:rsidRPr="00BB333D">
        <w:rPr>
          <w:rFonts w:ascii="Times New Roman" w:hAnsi="Times New Roman" w:cs="Times New Roman"/>
          <w:b/>
          <w:sz w:val="28"/>
          <w:szCs w:val="28"/>
        </w:rPr>
        <w:t>о видам</w:t>
      </w:r>
      <w:r w:rsidR="00776E6B">
        <w:rPr>
          <w:rFonts w:ascii="Times New Roman" w:hAnsi="Times New Roman" w:cs="Times New Roman"/>
          <w:sz w:val="28"/>
          <w:szCs w:val="28"/>
        </w:rPr>
        <w:t xml:space="preserve"> письменные обращения подразделяются на:</w:t>
      </w:r>
    </w:p>
    <w:p w:rsidR="00776E6B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B333D">
        <w:rPr>
          <w:rFonts w:ascii="Times New Roman" w:hAnsi="Times New Roman" w:cs="Times New Roman"/>
          <w:b/>
          <w:sz w:val="28"/>
          <w:szCs w:val="28"/>
        </w:rPr>
        <w:t>- заявления</w:t>
      </w:r>
      <w:r w:rsidR="00CA1374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2F3B13">
        <w:rPr>
          <w:rFonts w:ascii="Times New Roman" w:hAnsi="Times New Roman" w:cs="Times New Roman"/>
          <w:sz w:val="28"/>
          <w:szCs w:val="28"/>
        </w:rPr>
        <w:t xml:space="preserve"> </w:t>
      </w:r>
      <w:r w:rsidR="00F92132">
        <w:rPr>
          <w:rFonts w:ascii="Times New Roman" w:hAnsi="Times New Roman" w:cs="Times New Roman"/>
          <w:b/>
          <w:sz w:val="28"/>
          <w:szCs w:val="28"/>
        </w:rPr>
        <w:t>652</w:t>
      </w:r>
      <w:r w:rsidR="002952FF">
        <w:rPr>
          <w:rFonts w:ascii="Times New Roman" w:hAnsi="Times New Roman" w:cs="Times New Roman"/>
          <w:sz w:val="28"/>
          <w:szCs w:val="28"/>
        </w:rPr>
        <w:t xml:space="preserve"> </w:t>
      </w:r>
      <w:r w:rsidR="002F3B13">
        <w:rPr>
          <w:rFonts w:ascii="Times New Roman" w:hAnsi="Times New Roman" w:cs="Times New Roman"/>
          <w:sz w:val="28"/>
          <w:szCs w:val="28"/>
        </w:rPr>
        <w:t>(</w:t>
      </w:r>
      <w:r w:rsidR="00F92132">
        <w:rPr>
          <w:rFonts w:ascii="Times New Roman" w:hAnsi="Times New Roman" w:cs="Times New Roman"/>
          <w:sz w:val="28"/>
          <w:szCs w:val="28"/>
        </w:rPr>
        <w:t>91%</w:t>
      </w:r>
      <w:r w:rsidR="00F61D11">
        <w:rPr>
          <w:rFonts w:ascii="Times New Roman" w:hAnsi="Times New Roman" w:cs="Times New Roman"/>
          <w:sz w:val="28"/>
          <w:szCs w:val="28"/>
        </w:rPr>
        <w:t xml:space="preserve"> </w:t>
      </w:r>
      <w:r w:rsidR="006C00C6">
        <w:rPr>
          <w:rFonts w:ascii="Times New Roman" w:hAnsi="Times New Roman" w:cs="Times New Roman"/>
          <w:sz w:val="28"/>
          <w:szCs w:val="28"/>
        </w:rPr>
        <w:t>от общего количества письменных обращений</w:t>
      </w:r>
      <w:r w:rsidR="00EC0B8C">
        <w:rPr>
          <w:rFonts w:ascii="Times New Roman" w:hAnsi="Times New Roman" w:cs="Times New Roman"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>,</w:t>
      </w:r>
      <w:r w:rsidR="005B0633">
        <w:rPr>
          <w:rFonts w:ascii="Times New Roman" w:hAnsi="Times New Roman" w:cs="Times New Roman"/>
          <w:sz w:val="28"/>
          <w:szCs w:val="28"/>
        </w:rPr>
        <w:t xml:space="preserve"> </w:t>
      </w:r>
      <w:r w:rsidR="005B0633">
        <w:rPr>
          <w:rFonts w:ascii="Times New Roman" w:hAnsi="Times New Roman" w:cs="Times New Roman"/>
          <w:b/>
          <w:sz w:val="28"/>
          <w:szCs w:val="28"/>
        </w:rPr>
        <w:t>(</w:t>
      </w:r>
      <w:r w:rsidR="002C70A0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2C70A0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2C70A0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C70A0">
        <w:rPr>
          <w:rFonts w:ascii="Times New Roman" w:hAnsi="Times New Roman" w:cs="Times New Roman"/>
          <w:i/>
          <w:sz w:val="28"/>
          <w:szCs w:val="28"/>
        </w:rPr>
        <w:t xml:space="preserve">квартале 2022 </w:t>
      </w:r>
      <w:r w:rsidR="002952FF">
        <w:rPr>
          <w:rFonts w:ascii="Times New Roman" w:hAnsi="Times New Roman" w:cs="Times New Roman"/>
          <w:sz w:val="28"/>
          <w:szCs w:val="28"/>
        </w:rPr>
        <w:t xml:space="preserve">– </w:t>
      </w:r>
      <w:r w:rsidR="00F92132">
        <w:rPr>
          <w:rFonts w:ascii="Times New Roman" w:hAnsi="Times New Roman" w:cs="Times New Roman"/>
          <w:sz w:val="28"/>
          <w:szCs w:val="28"/>
        </w:rPr>
        <w:t>380</w:t>
      </w:r>
      <w:r w:rsidR="002952FF">
        <w:rPr>
          <w:rFonts w:ascii="Times New Roman" w:hAnsi="Times New Roman" w:cs="Times New Roman"/>
          <w:sz w:val="28"/>
          <w:szCs w:val="28"/>
        </w:rPr>
        <w:t>)</w:t>
      </w:r>
      <w:r w:rsidR="00801328" w:rsidRPr="00E216C2">
        <w:rPr>
          <w:rFonts w:ascii="Times New Roman" w:hAnsi="Times New Roman" w:cs="Times New Roman"/>
          <w:sz w:val="28"/>
          <w:szCs w:val="28"/>
        </w:rPr>
        <w:t>;</w:t>
      </w:r>
    </w:p>
    <w:p w:rsidR="00DD18B2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18B2">
        <w:rPr>
          <w:rFonts w:ascii="Times New Roman" w:hAnsi="Times New Roman" w:cs="Times New Roman"/>
          <w:sz w:val="28"/>
          <w:szCs w:val="28"/>
        </w:rPr>
        <w:t xml:space="preserve">- </w:t>
      </w:r>
      <w:r w:rsidR="00DD18B2" w:rsidRPr="008A5C98">
        <w:rPr>
          <w:rFonts w:ascii="Times New Roman" w:hAnsi="Times New Roman" w:cs="Times New Roman"/>
          <w:b/>
          <w:sz w:val="28"/>
          <w:szCs w:val="28"/>
        </w:rPr>
        <w:t>запросы</w:t>
      </w:r>
      <w:r w:rsidR="00DD18B2">
        <w:rPr>
          <w:rFonts w:ascii="Times New Roman" w:hAnsi="Times New Roman" w:cs="Times New Roman"/>
          <w:sz w:val="28"/>
          <w:szCs w:val="28"/>
        </w:rPr>
        <w:t xml:space="preserve"> </w:t>
      </w:r>
      <w:r w:rsidR="00DD18B2" w:rsidRPr="00DD18B2">
        <w:rPr>
          <w:rFonts w:ascii="Times New Roman" w:hAnsi="Times New Roman" w:cs="Times New Roman"/>
          <w:b/>
          <w:sz w:val="28"/>
          <w:szCs w:val="28"/>
        </w:rPr>
        <w:t>информации</w:t>
      </w:r>
      <w:r w:rsidR="00DD18B2">
        <w:rPr>
          <w:rFonts w:ascii="Times New Roman" w:hAnsi="Times New Roman" w:cs="Times New Roman"/>
          <w:sz w:val="28"/>
          <w:szCs w:val="28"/>
        </w:rPr>
        <w:t xml:space="preserve">– </w:t>
      </w:r>
      <w:r w:rsidR="00F92132">
        <w:rPr>
          <w:rFonts w:ascii="Times New Roman" w:hAnsi="Times New Roman" w:cs="Times New Roman"/>
          <w:b/>
          <w:sz w:val="28"/>
          <w:szCs w:val="28"/>
        </w:rPr>
        <w:t>46</w:t>
      </w:r>
      <w:r w:rsidR="001D58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20C8">
        <w:rPr>
          <w:rFonts w:ascii="Times New Roman" w:hAnsi="Times New Roman" w:cs="Times New Roman"/>
          <w:sz w:val="28"/>
          <w:szCs w:val="28"/>
        </w:rPr>
        <w:t>(</w:t>
      </w:r>
      <w:r w:rsidR="00F92132">
        <w:rPr>
          <w:rFonts w:ascii="Times New Roman" w:hAnsi="Times New Roman" w:cs="Times New Roman"/>
          <w:sz w:val="28"/>
          <w:szCs w:val="28"/>
        </w:rPr>
        <w:t>6</w:t>
      </w:r>
      <w:r w:rsidR="00DD18B2">
        <w:rPr>
          <w:rFonts w:ascii="Times New Roman" w:hAnsi="Times New Roman" w:cs="Times New Roman"/>
          <w:sz w:val="28"/>
          <w:szCs w:val="28"/>
        </w:rPr>
        <w:t>%)</w:t>
      </w:r>
      <w:r w:rsidR="005B0633">
        <w:rPr>
          <w:rFonts w:ascii="Times New Roman" w:hAnsi="Times New Roman" w:cs="Times New Roman"/>
          <w:sz w:val="28"/>
          <w:szCs w:val="28"/>
        </w:rPr>
        <w:t xml:space="preserve"> </w:t>
      </w:r>
      <w:r w:rsidR="005B0633">
        <w:rPr>
          <w:rFonts w:ascii="Times New Roman" w:hAnsi="Times New Roman" w:cs="Times New Roman"/>
          <w:b/>
          <w:sz w:val="28"/>
          <w:szCs w:val="28"/>
        </w:rPr>
        <w:t>(</w:t>
      </w:r>
      <w:r w:rsidR="002C70A0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2C70A0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2C70A0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C70A0">
        <w:rPr>
          <w:rFonts w:ascii="Times New Roman" w:hAnsi="Times New Roman" w:cs="Times New Roman"/>
          <w:i/>
          <w:sz w:val="28"/>
          <w:szCs w:val="28"/>
        </w:rPr>
        <w:t xml:space="preserve">квартале 2022 </w:t>
      </w:r>
      <w:r w:rsidR="002F3B13">
        <w:rPr>
          <w:rFonts w:ascii="Times New Roman" w:hAnsi="Times New Roman" w:cs="Times New Roman"/>
          <w:sz w:val="28"/>
          <w:szCs w:val="28"/>
        </w:rPr>
        <w:t xml:space="preserve">– </w:t>
      </w:r>
      <w:r w:rsidR="00F92132">
        <w:rPr>
          <w:rFonts w:ascii="Times New Roman" w:hAnsi="Times New Roman" w:cs="Times New Roman"/>
          <w:sz w:val="28"/>
          <w:szCs w:val="28"/>
        </w:rPr>
        <w:t>33</w:t>
      </w:r>
      <w:r w:rsidR="005B0633">
        <w:rPr>
          <w:rFonts w:ascii="Times New Roman" w:hAnsi="Times New Roman" w:cs="Times New Roman"/>
          <w:sz w:val="28"/>
          <w:szCs w:val="28"/>
        </w:rPr>
        <w:t>)</w:t>
      </w:r>
      <w:r w:rsidR="00DD18B2">
        <w:rPr>
          <w:rFonts w:ascii="Times New Roman" w:hAnsi="Times New Roman" w:cs="Times New Roman"/>
          <w:sz w:val="28"/>
          <w:szCs w:val="28"/>
        </w:rPr>
        <w:t>;</w:t>
      </w:r>
    </w:p>
    <w:p w:rsidR="00776E6B" w:rsidRDefault="00DD18B2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76E6B" w:rsidRPr="00BB333D">
        <w:rPr>
          <w:rFonts w:ascii="Times New Roman" w:hAnsi="Times New Roman" w:cs="Times New Roman"/>
          <w:b/>
          <w:sz w:val="28"/>
          <w:szCs w:val="28"/>
        </w:rPr>
        <w:t>- жалобы</w:t>
      </w:r>
      <w:r w:rsidR="00BA6A17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F92132">
        <w:rPr>
          <w:rFonts w:ascii="Times New Roman" w:hAnsi="Times New Roman" w:cs="Times New Roman"/>
          <w:b/>
          <w:sz w:val="28"/>
          <w:szCs w:val="28"/>
        </w:rPr>
        <w:t>13</w:t>
      </w:r>
      <w:r w:rsidR="008739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A17">
        <w:rPr>
          <w:rFonts w:ascii="Times New Roman" w:hAnsi="Times New Roman" w:cs="Times New Roman"/>
          <w:sz w:val="28"/>
          <w:szCs w:val="28"/>
        </w:rPr>
        <w:t>(</w:t>
      </w:r>
      <w:r w:rsidR="00F92132">
        <w:rPr>
          <w:rFonts w:ascii="Times New Roman" w:hAnsi="Times New Roman" w:cs="Times New Roman"/>
          <w:sz w:val="28"/>
          <w:szCs w:val="28"/>
        </w:rPr>
        <w:t>2</w:t>
      </w:r>
      <w:r w:rsidR="00EC0B8C">
        <w:rPr>
          <w:rFonts w:ascii="Times New Roman" w:hAnsi="Times New Roman" w:cs="Times New Roman"/>
          <w:sz w:val="28"/>
          <w:szCs w:val="28"/>
        </w:rPr>
        <w:t xml:space="preserve">%) </w:t>
      </w:r>
      <w:r w:rsidR="005B0633">
        <w:rPr>
          <w:rFonts w:ascii="Times New Roman" w:hAnsi="Times New Roman" w:cs="Times New Roman"/>
          <w:b/>
          <w:sz w:val="28"/>
          <w:szCs w:val="28"/>
        </w:rPr>
        <w:t>(</w:t>
      </w:r>
      <w:r w:rsidR="002C70A0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2C70A0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2C70A0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C70A0">
        <w:rPr>
          <w:rFonts w:ascii="Times New Roman" w:hAnsi="Times New Roman" w:cs="Times New Roman"/>
          <w:i/>
          <w:sz w:val="28"/>
          <w:szCs w:val="28"/>
        </w:rPr>
        <w:t xml:space="preserve">квартале 2022 </w:t>
      </w:r>
      <w:r w:rsidR="00612969">
        <w:rPr>
          <w:rFonts w:ascii="Times New Roman" w:hAnsi="Times New Roman" w:cs="Times New Roman"/>
          <w:sz w:val="28"/>
          <w:szCs w:val="28"/>
        </w:rPr>
        <w:t xml:space="preserve">– </w:t>
      </w:r>
      <w:r w:rsidR="002F3B13">
        <w:rPr>
          <w:rFonts w:ascii="Times New Roman" w:hAnsi="Times New Roman" w:cs="Times New Roman"/>
          <w:sz w:val="28"/>
          <w:szCs w:val="28"/>
        </w:rPr>
        <w:t>1</w:t>
      </w:r>
      <w:r w:rsidR="00F92132">
        <w:rPr>
          <w:rFonts w:ascii="Times New Roman" w:hAnsi="Times New Roman" w:cs="Times New Roman"/>
          <w:sz w:val="28"/>
          <w:szCs w:val="28"/>
        </w:rPr>
        <w:t>4</w:t>
      </w:r>
      <w:r w:rsidR="005B0633">
        <w:rPr>
          <w:rFonts w:ascii="Times New Roman" w:hAnsi="Times New Roman" w:cs="Times New Roman"/>
          <w:sz w:val="28"/>
          <w:szCs w:val="28"/>
        </w:rPr>
        <w:t>)</w:t>
      </w:r>
      <w:r w:rsidR="00801328">
        <w:rPr>
          <w:rFonts w:ascii="Times New Roman" w:hAnsi="Times New Roman" w:cs="Times New Roman"/>
          <w:sz w:val="28"/>
          <w:szCs w:val="28"/>
        </w:rPr>
        <w:t>;</w:t>
      </w:r>
    </w:p>
    <w:p w:rsidR="00776E6B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8A5C98">
        <w:rPr>
          <w:rFonts w:ascii="Times New Roman" w:hAnsi="Times New Roman" w:cs="Times New Roman"/>
          <w:b/>
          <w:sz w:val="28"/>
          <w:szCs w:val="28"/>
        </w:rPr>
        <w:t>предложения</w:t>
      </w:r>
      <w:r w:rsidR="00EC0B8C">
        <w:rPr>
          <w:rFonts w:ascii="Times New Roman" w:hAnsi="Times New Roman" w:cs="Times New Roman"/>
          <w:sz w:val="28"/>
          <w:szCs w:val="28"/>
        </w:rPr>
        <w:t xml:space="preserve"> – </w:t>
      </w:r>
      <w:r w:rsidR="002F3B13">
        <w:rPr>
          <w:rFonts w:ascii="Times New Roman" w:hAnsi="Times New Roman" w:cs="Times New Roman"/>
          <w:sz w:val="28"/>
          <w:szCs w:val="28"/>
        </w:rPr>
        <w:t>3</w:t>
      </w:r>
      <w:r w:rsidR="006C00C6">
        <w:rPr>
          <w:rFonts w:ascii="Times New Roman" w:hAnsi="Times New Roman" w:cs="Times New Roman"/>
          <w:sz w:val="28"/>
          <w:szCs w:val="28"/>
        </w:rPr>
        <w:t xml:space="preserve"> </w:t>
      </w:r>
      <w:r w:rsidR="00C86C81">
        <w:rPr>
          <w:rFonts w:ascii="Times New Roman" w:hAnsi="Times New Roman" w:cs="Times New Roman"/>
          <w:sz w:val="28"/>
          <w:szCs w:val="28"/>
        </w:rPr>
        <w:t>(</w:t>
      </w:r>
      <w:r w:rsidR="002F3B13">
        <w:rPr>
          <w:rFonts w:ascii="Times New Roman" w:hAnsi="Times New Roman" w:cs="Times New Roman"/>
          <w:sz w:val="28"/>
          <w:szCs w:val="28"/>
        </w:rPr>
        <w:t xml:space="preserve">менее </w:t>
      </w:r>
      <w:r w:rsidR="00612969">
        <w:rPr>
          <w:rFonts w:ascii="Times New Roman" w:hAnsi="Times New Roman" w:cs="Times New Roman"/>
          <w:sz w:val="28"/>
          <w:szCs w:val="28"/>
        </w:rPr>
        <w:t>1</w:t>
      </w:r>
      <w:r w:rsidR="00EC0B8C">
        <w:rPr>
          <w:rFonts w:ascii="Times New Roman" w:hAnsi="Times New Roman" w:cs="Times New Roman"/>
          <w:sz w:val="28"/>
          <w:szCs w:val="28"/>
        </w:rPr>
        <w:t xml:space="preserve">%) </w:t>
      </w:r>
      <w:r w:rsidR="001B4535">
        <w:rPr>
          <w:rFonts w:ascii="Times New Roman" w:hAnsi="Times New Roman" w:cs="Times New Roman"/>
          <w:b/>
          <w:sz w:val="28"/>
          <w:szCs w:val="28"/>
        </w:rPr>
        <w:t>(</w:t>
      </w:r>
      <w:r w:rsidR="002C70A0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2C70A0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2C70A0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C70A0">
        <w:rPr>
          <w:rFonts w:ascii="Times New Roman" w:hAnsi="Times New Roman" w:cs="Times New Roman"/>
          <w:i/>
          <w:sz w:val="28"/>
          <w:szCs w:val="28"/>
        </w:rPr>
        <w:t xml:space="preserve">квартале 2022 </w:t>
      </w:r>
      <w:r w:rsidR="002952FF">
        <w:rPr>
          <w:rFonts w:ascii="Times New Roman" w:hAnsi="Times New Roman" w:cs="Times New Roman"/>
          <w:sz w:val="28"/>
          <w:szCs w:val="28"/>
        </w:rPr>
        <w:t xml:space="preserve">– </w:t>
      </w:r>
      <w:r w:rsidR="00F92132">
        <w:rPr>
          <w:rFonts w:ascii="Times New Roman" w:hAnsi="Times New Roman" w:cs="Times New Roman"/>
          <w:sz w:val="28"/>
          <w:szCs w:val="28"/>
        </w:rPr>
        <w:t>3</w:t>
      </w:r>
      <w:r w:rsidR="001B4535">
        <w:rPr>
          <w:rFonts w:ascii="Times New Roman" w:hAnsi="Times New Roman" w:cs="Times New Roman"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>.</w:t>
      </w:r>
    </w:p>
    <w:p w:rsidR="000B36BA" w:rsidRDefault="000B36BA" w:rsidP="002D0CA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6097" w:rsidRDefault="00DA6097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92132">
        <w:rPr>
          <w:rFonts w:ascii="Times New Roman" w:hAnsi="Times New Roman" w:cs="Times New Roman"/>
          <w:sz w:val="28"/>
          <w:szCs w:val="28"/>
        </w:rPr>
        <w:t>В 716</w:t>
      </w:r>
      <w:r w:rsidR="000D12CF">
        <w:rPr>
          <w:rFonts w:ascii="Times New Roman" w:hAnsi="Times New Roman" w:cs="Times New Roman"/>
          <w:sz w:val="28"/>
          <w:szCs w:val="28"/>
        </w:rPr>
        <w:t xml:space="preserve"> письменных обра</w:t>
      </w:r>
      <w:r w:rsidR="00F92132">
        <w:rPr>
          <w:rFonts w:ascii="Times New Roman" w:hAnsi="Times New Roman" w:cs="Times New Roman"/>
          <w:sz w:val="28"/>
          <w:szCs w:val="28"/>
        </w:rPr>
        <w:t>щениях и запросах содержится 811</w:t>
      </w:r>
      <w:r w:rsidR="000D12CF">
        <w:rPr>
          <w:rFonts w:ascii="Times New Roman" w:hAnsi="Times New Roman" w:cs="Times New Roman"/>
          <w:sz w:val="28"/>
          <w:szCs w:val="28"/>
        </w:rPr>
        <w:t xml:space="preserve"> </w:t>
      </w:r>
      <w:r w:rsidR="00F92132">
        <w:rPr>
          <w:rFonts w:ascii="Times New Roman" w:hAnsi="Times New Roman" w:cs="Times New Roman"/>
          <w:sz w:val="28"/>
          <w:szCs w:val="28"/>
        </w:rPr>
        <w:t>вопросов</w:t>
      </w:r>
      <w:r w:rsidR="002C70A0">
        <w:rPr>
          <w:rFonts w:ascii="Times New Roman" w:hAnsi="Times New Roman" w:cs="Times New Roman"/>
          <w:sz w:val="28"/>
          <w:szCs w:val="28"/>
        </w:rPr>
        <w:t>, относятся</w:t>
      </w:r>
      <w:r w:rsidR="00DF3A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тематическим разделам:</w:t>
      </w:r>
    </w:p>
    <w:p w:rsidR="00A23468" w:rsidRDefault="00DA6097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="00236F42" w:rsidRPr="005B612E">
        <w:rPr>
          <w:rFonts w:ascii="Times New Roman" w:hAnsi="Times New Roman" w:cs="Times New Roman"/>
          <w:b/>
          <w:sz w:val="28"/>
          <w:szCs w:val="28"/>
        </w:rPr>
        <w:t>«Государство, общество, политика»</w:t>
      </w:r>
      <w:r w:rsidR="00B92F1C">
        <w:rPr>
          <w:rFonts w:ascii="Times New Roman" w:hAnsi="Times New Roman" w:cs="Times New Roman"/>
          <w:sz w:val="28"/>
          <w:szCs w:val="28"/>
        </w:rPr>
        <w:t xml:space="preserve"> (конституционный строй; основы государственного управления; международные отношения, международное право; гражданское право; индивидуальные правовые акты по кадровым вопросам, вопросам награждения, помилования, гражданства, присв</w:t>
      </w:r>
      <w:r w:rsidR="00EF5849">
        <w:rPr>
          <w:rFonts w:ascii="Times New Roman" w:hAnsi="Times New Roman" w:cs="Times New Roman"/>
          <w:sz w:val="28"/>
          <w:szCs w:val="28"/>
        </w:rPr>
        <w:t>оения почетных и иных званий) –</w:t>
      </w:r>
      <w:r w:rsidR="008A6BE2">
        <w:rPr>
          <w:rFonts w:ascii="Times New Roman" w:hAnsi="Times New Roman" w:cs="Times New Roman"/>
          <w:sz w:val="28"/>
          <w:szCs w:val="28"/>
        </w:rPr>
        <w:t xml:space="preserve"> </w:t>
      </w:r>
      <w:r w:rsidR="00F92132">
        <w:rPr>
          <w:rFonts w:ascii="Times New Roman" w:hAnsi="Times New Roman" w:cs="Times New Roman"/>
          <w:b/>
          <w:sz w:val="28"/>
          <w:szCs w:val="28"/>
        </w:rPr>
        <w:t>44</w:t>
      </w:r>
      <w:r w:rsidR="002858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11AC" w:rsidRPr="005B612E">
        <w:rPr>
          <w:rFonts w:ascii="Times New Roman" w:hAnsi="Times New Roman" w:cs="Times New Roman"/>
          <w:sz w:val="28"/>
          <w:szCs w:val="28"/>
        </w:rPr>
        <w:t>(</w:t>
      </w:r>
      <w:r w:rsidR="009E6996">
        <w:rPr>
          <w:rFonts w:ascii="Times New Roman" w:hAnsi="Times New Roman" w:cs="Times New Roman"/>
          <w:sz w:val="28"/>
          <w:szCs w:val="28"/>
        </w:rPr>
        <w:t>5</w:t>
      </w:r>
      <w:r w:rsidR="008A6BE2">
        <w:rPr>
          <w:rFonts w:ascii="Times New Roman" w:hAnsi="Times New Roman" w:cs="Times New Roman"/>
          <w:sz w:val="28"/>
          <w:szCs w:val="28"/>
        </w:rPr>
        <w:t>%</w:t>
      </w:r>
      <w:r w:rsidR="006C00C6"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</w:t>
      </w:r>
      <w:r w:rsidR="005B612E" w:rsidRPr="005B612E">
        <w:rPr>
          <w:rFonts w:ascii="Times New Roman" w:hAnsi="Times New Roman" w:cs="Times New Roman"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 xml:space="preserve">, </w:t>
      </w:r>
      <w:r w:rsidR="001B4535">
        <w:rPr>
          <w:rFonts w:ascii="Times New Roman" w:hAnsi="Times New Roman" w:cs="Times New Roman"/>
          <w:b/>
          <w:sz w:val="28"/>
          <w:szCs w:val="28"/>
        </w:rPr>
        <w:t>(</w:t>
      </w:r>
      <w:r w:rsidR="002C70A0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2C70A0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2C70A0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C70A0">
        <w:rPr>
          <w:rFonts w:ascii="Times New Roman" w:hAnsi="Times New Roman" w:cs="Times New Roman"/>
          <w:i/>
          <w:sz w:val="28"/>
          <w:szCs w:val="28"/>
        </w:rPr>
        <w:t>квартале 2022 -</w:t>
      </w:r>
      <w:r w:rsidR="001D580D">
        <w:rPr>
          <w:rFonts w:ascii="Times New Roman" w:hAnsi="Times New Roman" w:cs="Times New Roman"/>
          <w:sz w:val="28"/>
          <w:szCs w:val="28"/>
        </w:rPr>
        <w:t xml:space="preserve"> 3</w:t>
      </w:r>
      <w:r w:rsidR="00F92132">
        <w:rPr>
          <w:rFonts w:ascii="Times New Roman" w:hAnsi="Times New Roman" w:cs="Times New Roman"/>
          <w:sz w:val="28"/>
          <w:szCs w:val="28"/>
        </w:rPr>
        <w:t>1</w:t>
      </w:r>
      <w:r w:rsidR="001B4535">
        <w:rPr>
          <w:rFonts w:ascii="Times New Roman" w:hAnsi="Times New Roman" w:cs="Times New Roman"/>
          <w:sz w:val="28"/>
          <w:szCs w:val="28"/>
        </w:rPr>
        <w:t>)</w:t>
      </w:r>
      <w:r w:rsidR="008A6BE2">
        <w:rPr>
          <w:rFonts w:ascii="Times New Roman" w:hAnsi="Times New Roman" w:cs="Times New Roman"/>
          <w:sz w:val="28"/>
          <w:szCs w:val="28"/>
        </w:rPr>
        <w:t>.</w:t>
      </w:r>
    </w:p>
    <w:p w:rsidR="0031365F" w:rsidRPr="0031365F" w:rsidRDefault="0031365F" w:rsidP="0031365F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272A" w:rsidRPr="006A565E" w:rsidRDefault="005B612E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Pr="005B612E">
        <w:rPr>
          <w:rFonts w:ascii="Times New Roman" w:hAnsi="Times New Roman" w:cs="Times New Roman"/>
          <w:b/>
          <w:sz w:val="28"/>
          <w:szCs w:val="28"/>
        </w:rPr>
        <w:t>«Социальная сфера»</w:t>
      </w:r>
      <w:r>
        <w:rPr>
          <w:rFonts w:ascii="Times New Roman" w:hAnsi="Times New Roman" w:cs="Times New Roman"/>
          <w:sz w:val="28"/>
          <w:szCs w:val="28"/>
        </w:rPr>
        <w:t xml:space="preserve"> (семья; труд и занятость населения; социальное обеспечение и социальное страхование; образование, наука, культура; </w:t>
      </w:r>
      <w:r>
        <w:rPr>
          <w:rFonts w:ascii="Times New Roman" w:hAnsi="Times New Roman" w:cs="Times New Roman"/>
          <w:sz w:val="28"/>
          <w:szCs w:val="28"/>
        </w:rPr>
        <w:lastRenderedPageBreak/>
        <w:t>здравоохранение, физичес</w:t>
      </w:r>
      <w:r w:rsidR="00AE3106">
        <w:rPr>
          <w:rFonts w:ascii="Times New Roman" w:hAnsi="Times New Roman" w:cs="Times New Roman"/>
          <w:sz w:val="28"/>
          <w:szCs w:val="28"/>
        </w:rPr>
        <w:t>ка</w:t>
      </w:r>
      <w:r w:rsidR="000D12CF">
        <w:rPr>
          <w:rFonts w:ascii="Times New Roman" w:hAnsi="Times New Roman" w:cs="Times New Roman"/>
          <w:sz w:val="28"/>
          <w:szCs w:val="28"/>
        </w:rPr>
        <w:t>я культура и спорт, туризм) –</w:t>
      </w:r>
      <w:r w:rsidR="009E6996">
        <w:rPr>
          <w:rFonts w:ascii="Times New Roman" w:hAnsi="Times New Roman" w:cs="Times New Roman"/>
          <w:sz w:val="28"/>
          <w:szCs w:val="28"/>
        </w:rPr>
        <w:t xml:space="preserve"> 89</w:t>
      </w:r>
      <w:r w:rsidR="00B01C9C" w:rsidRPr="008A6B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4009" w:rsidRPr="00C64009">
        <w:rPr>
          <w:rFonts w:ascii="Times New Roman" w:hAnsi="Times New Roman" w:cs="Times New Roman"/>
          <w:sz w:val="28"/>
          <w:szCs w:val="28"/>
        </w:rPr>
        <w:t>(</w:t>
      </w:r>
      <w:r w:rsidR="000D12CF">
        <w:rPr>
          <w:rFonts w:ascii="Times New Roman" w:hAnsi="Times New Roman" w:cs="Times New Roman"/>
          <w:sz w:val="28"/>
          <w:szCs w:val="28"/>
        </w:rPr>
        <w:t>1</w:t>
      </w:r>
      <w:r w:rsidR="009E699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%)</w:t>
      </w:r>
      <w:r w:rsidR="00283253">
        <w:rPr>
          <w:rFonts w:ascii="Times New Roman" w:hAnsi="Times New Roman" w:cs="Times New Roman"/>
          <w:sz w:val="28"/>
          <w:szCs w:val="28"/>
        </w:rPr>
        <w:t xml:space="preserve">, </w:t>
      </w:r>
      <w:r w:rsidR="00BB5596">
        <w:rPr>
          <w:rFonts w:ascii="Times New Roman" w:hAnsi="Times New Roman" w:cs="Times New Roman"/>
          <w:b/>
          <w:sz w:val="28"/>
          <w:szCs w:val="28"/>
        </w:rPr>
        <w:t>(</w:t>
      </w:r>
      <w:r w:rsidR="002C70A0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2C70A0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2C70A0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C70A0">
        <w:rPr>
          <w:rFonts w:ascii="Times New Roman" w:hAnsi="Times New Roman" w:cs="Times New Roman"/>
          <w:i/>
          <w:sz w:val="28"/>
          <w:szCs w:val="28"/>
        </w:rPr>
        <w:t xml:space="preserve">квартале 2022 </w:t>
      </w:r>
      <w:r w:rsidR="001D580D">
        <w:rPr>
          <w:rFonts w:ascii="Times New Roman" w:hAnsi="Times New Roman" w:cs="Times New Roman"/>
          <w:sz w:val="28"/>
          <w:szCs w:val="28"/>
        </w:rPr>
        <w:t xml:space="preserve">– </w:t>
      </w:r>
      <w:r w:rsidR="009E6996">
        <w:rPr>
          <w:rFonts w:ascii="Times New Roman" w:hAnsi="Times New Roman" w:cs="Times New Roman"/>
          <w:sz w:val="28"/>
          <w:szCs w:val="28"/>
        </w:rPr>
        <w:t>66</w:t>
      </w:r>
      <w:r w:rsidR="003F3204">
        <w:rPr>
          <w:rFonts w:ascii="Times New Roman" w:hAnsi="Times New Roman" w:cs="Times New Roman"/>
          <w:sz w:val="28"/>
          <w:szCs w:val="28"/>
        </w:rPr>
        <w:t>)</w:t>
      </w:r>
      <w:r w:rsidR="00B34357">
        <w:rPr>
          <w:rFonts w:ascii="Times New Roman" w:hAnsi="Times New Roman" w:cs="Times New Roman"/>
          <w:sz w:val="28"/>
          <w:szCs w:val="28"/>
        </w:rPr>
        <w:t>.</w:t>
      </w:r>
    </w:p>
    <w:p w:rsidR="00704477" w:rsidRDefault="00704477" w:rsidP="00704477">
      <w:pPr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7F1C" w:rsidRPr="00A24331" w:rsidRDefault="005E7F1C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6137" w:rsidRPr="00A24331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EB6137" w:rsidRPr="00A24331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9A1078" w:rsidRPr="00A24331">
        <w:rPr>
          <w:rFonts w:ascii="Times New Roman" w:hAnsi="Times New Roman" w:cs="Times New Roman"/>
          <w:b/>
          <w:sz w:val="28"/>
          <w:szCs w:val="28"/>
        </w:rPr>
        <w:t>, культуры</w:t>
      </w:r>
      <w:r w:rsidR="003F3204">
        <w:rPr>
          <w:rFonts w:ascii="Times New Roman" w:hAnsi="Times New Roman" w:cs="Times New Roman"/>
          <w:b/>
          <w:sz w:val="28"/>
          <w:szCs w:val="28"/>
        </w:rPr>
        <w:t>, здравоохранения</w:t>
      </w:r>
      <w:r w:rsidR="009A1078" w:rsidRPr="00A24331">
        <w:rPr>
          <w:rFonts w:ascii="Times New Roman" w:hAnsi="Times New Roman" w:cs="Times New Roman"/>
          <w:b/>
          <w:sz w:val="28"/>
          <w:szCs w:val="28"/>
        </w:rPr>
        <w:t xml:space="preserve"> и спорта</w:t>
      </w:r>
      <w:r w:rsidR="00EB6137" w:rsidRPr="00A243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6137" w:rsidRPr="00A24331">
        <w:rPr>
          <w:rFonts w:ascii="Times New Roman" w:hAnsi="Times New Roman" w:cs="Times New Roman"/>
          <w:sz w:val="28"/>
          <w:szCs w:val="28"/>
        </w:rPr>
        <w:t>количество</w:t>
      </w:r>
      <w:r w:rsidR="008D5CD9" w:rsidRPr="00A24331">
        <w:rPr>
          <w:rFonts w:ascii="Times New Roman" w:hAnsi="Times New Roman" w:cs="Times New Roman"/>
          <w:sz w:val="28"/>
          <w:szCs w:val="28"/>
        </w:rPr>
        <w:t xml:space="preserve"> обращений </w:t>
      </w:r>
      <w:r w:rsidR="009E6996">
        <w:rPr>
          <w:rFonts w:ascii="Times New Roman" w:hAnsi="Times New Roman" w:cs="Times New Roman"/>
          <w:sz w:val="28"/>
          <w:szCs w:val="28"/>
        </w:rPr>
        <w:t>60</w:t>
      </w:r>
      <w:r w:rsidR="00EC1242" w:rsidRPr="00A24331">
        <w:rPr>
          <w:rFonts w:ascii="Times New Roman" w:hAnsi="Times New Roman" w:cs="Times New Roman"/>
          <w:sz w:val="28"/>
          <w:szCs w:val="28"/>
        </w:rPr>
        <w:t xml:space="preserve"> (</w:t>
      </w:r>
      <w:r w:rsidR="002C70A0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2C70A0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2C70A0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C70A0">
        <w:rPr>
          <w:rFonts w:ascii="Times New Roman" w:hAnsi="Times New Roman" w:cs="Times New Roman"/>
          <w:i/>
          <w:sz w:val="28"/>
          <w:szCs w:val="28"/>
        </w:rPr>
        <w:t xml:space="preserve">квартале 2022 </w:t>
      </w:r>
      <w:r w:rsidR="003F3204">
        <w:rPr>
          <w:rFonts w:ascii="Times New Roman" w:hAnsi="Times New Roman" w:cs="Times New Roman"/>
          <w:sz w:val="28"/>
          <w:szCs w:val="28"/>
        </w:rPr>
        <w:t xml:space="preserve">– </w:t>
      </w:r>
      <w:r w:rsidR="009E6996">
        <w:rPr>
          <w:rFonts w:ascii="Times New Roman" w:hAnsi="Times New Roman" w:cs="Times New Roman"/>
          <w:sz w:val="28"/>
          <w:szCs w:val="28"/>
        </w:rPr>
        <w:t>4</w:t>
      </w:r>
      <w:r w:rsidR="000D12CF">
        <w:rPr>
          <w:rFonts w:ascii="Times New Roman" w:hAnsi="Times New Roman" w:cs="Times New Roman"/>
          <w:sz w:val="28"/>
          <w:szCs w:val="28"/>
        </w:rPr>
        <w:t>0</w:t>
      </w:r>
      <w:r w:rsidR="00EC1242" w:rsidRPr="00A24331">
        <w:rPr>
          <w:rFonts w:ascii="Times New Roman" w:hAnsi="Times New Roman" w:cs="Times New Roman"/>
          <w:sz w:val="28"/>
          <w:szCs w:val="28"/>
        </w:rPr>
        <w:t>)</w:t>
      </w:r>
      <w:r w:rsidR="00662086" w:rsidRPr="00A24331">
        <w:rPr>
          <w:rFonts w:ascii="Times New Roman" w:hAnsi="Times New Roman" w:cs="Times New Roman"/>
          <w:i/>
          <w:sz w:val="28"/>
          <w:szCs w:val="28"/>
        </w:rPr>
        <w:t>,</w:t>
      </w:r>
      <w:r w:rsidR="00EB6137" w:rsidRPr="00A24331">
        <w:rPr>
          <w:rFonts w:ascii="Times New Roman" w:hAnsi="Times New Roman" w:cs="Times New Roman"/>
          <w:sz w:val="28"/>
          <w:szCs w:val="28"/>
        </w:rPr>
        <w:t xml:space="preserve"> </w:t>
      </w:r>
      <w:r w:rsidR="009E6996">
        <w:rPr>
          <w:rFonts w:ascii="Times New Roman" w:hAnsi="Times New Roman" w:cs="Times New Roman"/>
          <w:b/>
          <w:sz w:val="28"/>
          <w:szCs w:val="28"/>
        </w:rPr>
        <w:t>7</w:t>
      </w:r>
      <w:r w:rsidR="00EB6137" w:rsidRPr="00A24331">
        <w:rPr>
          <w:rFonts w:ascii="Times New Roman" w:hAnsi="Times New Roman" w:cs="Times New Roman"/>
          <w:b/>
          <w:sz w:val="28"/>
          <w:szCs w:val="28"/>
        </w:rPr>
        <w:t>%</w:t>
      </w:r>
      <w:r w:rsidR="00662086" w:rsidRPr="00A243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2086" w:rsidRPr="00A24331">
        <w:rPr>
          <w:rFonts w:ascii="Times New Roman" w:hAnsi="Times New Roman" w:cs="Times New Roman"/>
          <w:sz w:val="28"/>
          <w:szCs w:val="28"/>
        </w:rPr>
        <w:t>от общего количества письменных обращений</w:t>
      </w:r>
      <w:r w:rsidR="008D5CD9" w:rsidRPr="00A24331">
        <w:rPr>
          <w:rFonts w:ascii="Times New Roman" w:hAnsi="Times New Roman" w:cs="Times New Roman"/>
          <w:sz w:val="28"/>
          <w:szCs w:val="28"/>
        </w:rPr>
        <w:t xml:space="preserve">, </w:t>
      </w:r>
      <w:r w:rsidR="00A87A4F" w:rsidRPr="00A24331">
        <w:rPr>
          <w:rFonts w:ascii="Times New Roman" w:hAnsi="Times New Roman" w:cs="Times New Roman"/>
          <w:sz w:val="28"/>
          <w:szCs w:val="28"/>
        </w:rPr>
        <w:t>из них внимание граждан уделено</w:t>
      </w:r>
      <w:r w:rsidRPr="00A24331">
        <w:rPr>
          <w:rFonts w:ascii="Times New Roman" w:hAnsi="Times New Roman" w:cs="Times New Roman"/>
          <w:sz w:val="28"/>
          <w:szCs w:val="28"/>
        </w:rPr>
        <w:t>:</w:t>
      </w:r>
    </w:p>
    <w:p w:rsidR="00DB1998" w:rsidRPr="00A24331" w:rsidRDefault="009F7D1B" w:rsidP="00A24331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331">
        <w:rPr>
          <w:rFonts w:ascii="Times New Roman" w:hAnsi="Times New Roman" w:cs="Times New Roman"/>
          <w:sz w:val="28"/>
          <w:szCs w:val="28"/>
        </w:rPr>
        <w:t xml:space="preserve">- </w:t>
      </w:r>
      <w:r w:rsidR="009A1078" w:rsidRPr="00A24331">
        <w:rPr>
          <w:rFonts w:ascii="Times New Roman" w:hAnsi="Times New Roman" w:cs="Times New Roman"/>
          <w:sz w:val="28"/>
          <w:szCs w:val="28"/>
        </w:rPr>
        <w:t>обеспечению местами в детских дошкольных образовательных учреждениях</w:t>
      </w:r>
      <w:r w:rsidR="00B34357">
        <w:rPr>
          <w:rFonts w:ascii="Times New Roman" w:hAnsi="Times New Roman" w:cs="Times New Roman"/>
          <w:sz w:val="28"/>
          <w:szCs w:val="28"/>
        </w:rPr>
        <w:t>;</w:t>
      </w:r>
    </w:p>
    <w:p w:rsidR="009A1078" w:rsidRPr="00A24331" w:rsidRDefault="009A1078" w:rsidP="001D580D">
      <w:pPr>
        <w:ind w:left="567" w:hanging="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331">
        <w:rPr>
          <w:rFonts w:ascii="Times New Roman" w:hAnsi="Times New Roman" w:cs="Times New Roman"/>
          <w:sz w:val="28"/>
          <w:szCs w:val="28"/>
        </w:rPr>
        <w:t>-</w:t>
      </w:r>
      <w:r w:rsidR="009E6996">
        <w:rPr>
          <w:rFonts w:ascii="Times New Roman" w:hAnsi="Times New Roman" w:cs="Times New Roman"/>
          <w:sz w:val="28"/>
          <w:szCs w:val="28"/>
        </w:rPr>
        <w:t xml:space="preserve"> улучшению условий проведения образовательного процесса</w:t>
      </w:r>
      <w:r w:rsidR="00B34357">
        <w:rPr>
          <w:rFonts w:ascii="Times New Roman" w:hAnsi="Times New Roman" w:cs="Times New Roman"/>
          <w:sz w:val="28"/>
          <w:szCs w:val="28"/>
        </w:rPr>
        <w:t>;</w:t>
      </w:r>
    </w:p>
    <w:p w:rsidR="006E750A" w:rsidRPr="00A24331" w:rsidRDefault="006E750A" w:rsidP="00A24331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331">
        <w:rPr>
          <w:rFonts w:ascii="Times New Roman" w:hAnsi="Times New Roman" w:cs="Times New Roman"/>
          <w:sz w:val="28"/>
          <w:szCs w:val="28"/>
        </w:rPr>
        <w:t>-</w:t>
      </w:r>
      <w:r w:rsidR="009E6996">
        <w:rPr>
          <w:rFonts w:ascii="Times New Roman" w:hAnsi="Times New Roman" w:cs="Times New Roman"/>
          <w:sz w:val="28"/>
          <w:szCs w:val="28"/>
        </w:rPr>
        <w:t xml:space="preserve"> деятельности организаций сферы культуры и их руководителей</w:t>
      </w:r>
      <w:r w:rsidRPr="00A24331">
        <w:rPr>
          <w:rFonts w:ascii="Times New Roman" w:hAnsi="Times New Roman" w:cs="Times New Roman"/>
          <w:sz w:val="28"/>
          <w:szCs w:val="28"/>
        </w:rPr>
        <w:t>.</w:t>
      </w:r>
    </w:p>
    <w:p w:rsidR="006E750A" w:rsidRPr="00A24331" w:rsidRDefault="006E750A" w:rsidP="009F7D1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7F1C" w:rsidRDefault="005E7F1C" w:rsidP="00C86C8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331">
        <w:rPr>
          <w:rFonts w:ascii="Times New Roman" w:hAnsi="Times New Roman" w:cs="Times New Roman"/>
          <w:color w:val="BDD6EE" w:themeColor="accent1" w:themeTint="66"/>
          <w:sz w:val="28"/>
          <w:szCs w:val="28"/>
        </w:rPr>
        <w:tab/>
      </w:r>
      <w:r w:rsidR="00A87A4F" w:rsidRPr="00A24331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A24331" w:rsidRPr="00A24331">
        <w:rPr>
          <w:rFonts w:ascii="Times New Roman" w:hAnsi="Times New Roman" w:cs="Times New Roman"/>
          <w:b/>
          <w:sz w:val="28"/>
          <w:szCs w:val="28"/>
        </w:rPr>
        <w:t>труда и занятости, семьи и</w:t>
      </w:r>
      <w:r w:rsidR="00A24331" w:rsidRPr="00A24331">
        <w:rPr>
          <w:rFonts w:ascii="Times New Roman" w:hAnsi="Times New Roman" w:cs="Times New Roman"/>
          <w:sz w:val="28"/>
          <w:szCs w:val="28"/>
        </w:rPr>
        <w:t xml:space="preserve"> </w:t>
      </w:r>
      <w:r w:rsidR="00A87A4F" w:rsidRPr="00A24331">
        <w:rPr>
          <w:rFonts w:ascii="Times New Roman" w:hAnsi="Times New Roman" w:cs="Times New Roman"/>
          <w:b/>
          <w:sz w:val="28"/>
          <w:szCs w:val="28"/>
        </w:rPr>
        <w:t>социального обеспечения</w:t>
      </w:r>
      <w:r w:rsidR="00AE3106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9E6996">
        <w:rPr>
          <w:rFonts w:ascii="Times New Roman" w:hAnsi="Times New Roman" w:cs="Times New Roman"/>
          <w:b/>
          <w:sz w:val="28"/>
          <w:szCs w:val="28"/>
        </w:rPr>
        <w:t>29</w:t>
      </w:r>
      <w:r w:rsidR="006E750A" w:rsidRPr="00A243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750A" w:rsidRPr="00A24331">
        <w:rPr>
          <w:rFonts w:ascii="Times New Roman" w:hAnsi="Times New Roman" w:cs="Times New Roman"/>
          <w:sz w:val="28"/>
          <w:szCs w:val="28"/>
        </w:rPr>
        <w:t>(</w:t>
      </w:r>
      <w:r w:rsidR="002C70A0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2C70A0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2C70A0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C70A0">
        <w:rPr>
          <w:rFonts w:ascii="Times New Roman" w:hAnsi="Times New Roman" w:cs="Times New Roman"/>
          <w:i/>
          <w:sz w:val="28"/>
          <w:szCs w:val="28"/>
        </w:rPr>
        <w:t xml:space="preserve">квартале 2022 </w:t>
      </w:r>
      <w:r w:rsidR="00B34357">
        <w:rPr>
          <w:rFonts w:ascii="Times New Roman" w:hAnsi="Times New Roman" w:cs="Times New Roman"/>
          <w:sz w:val="28"/>
          <w:szCs w:val="28"/>
        </w:rPr>
        <w:t xml:space="preserve">– </w:t>
      </w:r>
      <w:r w:rsidR="009E6996">
        <w:rPr>
          <w:rFonts w:ascii="Times New Roman" w:hAnsi="Times New Roman" w:cs="Times New Roman"/>
          <w:sz w:val="28"/>
          <w:szCs w:val="28"/>
        </w:rPr>
        <w:t>26</w:t>
      </w:r>
      <w:r w:rsidR="006E750A" w:rsidRPr="00A24331">
        <w:rPr>
          <w:rFonts w:ascii="Times New Roman" w:hAnsi="Times New Roman" w:cs="Times New Roman"/>
          <w:sz w:val="28"/>
          <w:szCs w:val="28"/>
        </w:rPr>
        <w:t>)</w:t>
      </w:r>
      <w:r w:rsidR="006E5051" w:rsidRPr="00A24331">
        <w:rPr>
          <w:rFonts w:ascii="Times New Roman" w:hAnsi="Times New Roman" w:cs="Times New Roman"/>
          <w:sz w:val="28"/>
          <w:szCs w:val="28"/>
        </w:rPr>
        <w:t>, по вопросам оказания материальной помощи</w:t>
      </w:r>
      <w:r w:rsidR="00D8038D" w:rsidRPr="00A24331">
        <w:rPr>
          <w:rFonts w:ascii="Times New Roman" w:hAnsi="Times New Roman" w:cs="Times New Roman"/>
          <w:sz w:val="28"/>
          <w:szCs w:val="28"/>
        </w:rPr>
        <w:t xml:space="preserve">, </w:t>
      </w:r>
      <w:r w:rsidR="006E750A" w:rsidRPr="00A24331">
        <w:rPr>
          <w:rFonts w:ascii="Times New Roman" w:hAnsi="Times New Roman" w:cs="Times New Roman"/>
          <w:sz w:val="28"/>
          <w:szCs w:val="28"/>
        </w:rPr>
        <w:t>выплаты пособий и компенсаций</w:t>
      </w:r>
      <w:r w:rsidR="00555502" w:rsidRPr="00A24331">
        <w:rPr>
          <w:rFonts w:ascii="Times New Roman" w:hAnsi="Times New Roman" w:cs="Times New Roman"/>
          <w:sz w:val="28"/>
          <w:szCs w:val="28"/>
        </w:rPr>
        <w:t>, предоставления дополнительных льгот отдельным категориям граждан</w:t>
      </w:r>
      <w:r w:rsidR="00B32BDF">
        <w:rPr>
          <w:rFonts w:ascii="Times New Roman" w:hAnsi="Times New Roman" w:cs="Times New Roman"/>
          <w:sz w:val="28"/>
          <w:szCs w:val="28"/>
        </w:rPr>
        <w:t>, с</w:t>
      </w:r>
      <w:r w:rsidR="00B32BDF" w:rsidRPr="00B32BDF">
        <w:rPr>
          <w:rFonts w:ascii="Times New Roman" w:hAnsi="Times New Roman" w:cs="Times New Roman"/>
          <w:sz w:val="28"/>
          <w:szCs w:val="28"/>
        </w:rPr>
        <w:t>оциально</w:t>
      </w:r>
      <w:r w:rsidR="00B32BDF">
        <w:rPr>
          <w:rFonts w:ascii="Times New Roman" w:hAnsi="Times New Roman" w:cs="Times New Roman"/>
          <w:sz w:val="28"/>
          <w:szCs w:val="28"/>
        </w:rPr>
        <w:t>го обеспечения, социальной поддержки и социальной помощи</w:t>
      </w:r>
      <w:r w:rsidR="00B32BDF" w:rsidRPr="00B32BDF">
        <w:rPr>
          <w:rFonts w:ascii="Times New Roman" w:hAnsi="Times New Roman" w:cs="Times New Roman"/>
          <w:sz w:val="28"/>
          <w:szCs w:val="28"/>
        </w:rPr>
        <w:t xml:space="preserve"> семьям, имеющим детей, в том числе многодетным семьям и одиноким родителям, гражданам пожилого возраста, гражданам, находящим</w:t>
      </w:r>
      <w:r w:rsidR="00B32BDF">
        <w:rPr>
          <w:rFonts w:ascii="Times New Roman" w:hAnsi="Times New Roman" w:cs="Times New Roman"/>
          <w:sz w:val="28"/>
          <w:szCs w:val="28"/>
        </w:rPr>
        <w:t>ся в трудной жизненной ситуации</w:t>
      </w:r>
      <w:r w:rsidR="00555502" w:rsidRPr="00A24331">
        <w:rPr>
          <w:rFonts w:ascii="Times New Roman" w:hAnsi="Times New Roman" w:cs="Times New Roman"/>
          <w:sz w:val="28"/>
          <w:szCs w:val="28"/>
        </w:rPr>
        <w:t>.</w:t>
      </w:r>
    </w:p>
    <w:p w:rsidR="0031365F" w:rsidRPr="0031365F" w:rsidRDefault="0031365F" w:rsidP="0031365F">
      <w:pPr>
        <w:ind w:left="709"/>
        <w:contextualSpacing/>
        <w:jc w:val="right"/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pPr>
    </w:p>
    <w:p w:rsidR="005B612E" w:rsidRDefault="005B612E" w:rsidP="003E245D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D8038D">
        <w:rPr>
          <w:rFonts w:ascii="Times New Roman" w:hAnsi="Times New Roman" w:cs="Times New Roman"/>
          <w:sz w:val="28"/>
          <w:szCs w:val="28"/>
        </w:rPr>
        <w:t xml:space="preserve">3) </w:t>
      </w:r>
      <w:r w:rsidRPr="009F7EFF">
        <w:rPr>
          <w:rFonts w:ascii="Times New Roman" w:hAnsi="Times New Roman" w:cs="Times New Roman"/>
          <w:b/>
          <w:sz w:val="28"/>
          <w:szCs w:val="28"/>
        </w:rPr>
        <w:t>«Экономика»</w:t>
      </w:r>
      <w:r w:rsidRPr="005B612E">
        <w:rPr>
          <w:rFonts w:ascii="Times New Roman" w:hAnsi="Times New Roman" w:cs="Times New Roman"/>
          <w:sz w:val="28"/>
          <w:szCs w:val="28"/>
        </w:rPr>
        <w:t xml:space="preserve"> (финансы; хозяйственная деятельность; в</w:t>
      </w:r>
      <w:r>
        <w:rPr>
          <w:rFonts w:ascii="Times New Roman" w:hAnsi="Times New Roman" w:cs="Times New Roman"/>
          <w:sz w:val="28"/>
          <w:szCs w:val="28"/>
        </w:rPr>
        <w:t>нешнеэкономическая деятельность, там</w:t>
      </w:r>
      <w:r w:rsidR="001869A2">
        <w:rPr>
          <w:rFonts w:ascii="Times New Roman" w:hAnsi="Times New Roman" w:cs="Times New Roman"/>
          <w:sz w:val="28"/>
          <w:szCs w:val="28"/>
        </w:rPr>
        <w:t>оженное дело; природные ресурсы</w:t>
      </w:r>
      <w:r w:rsidR="00DF3A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</w:t>
      </w:r>
      <w:r w:rsidR="009F7EF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рана окружающей природной среды; информация и информатизация, транспорт, торговля</w:t>
      </w:r>
      <w:r w:rsidR="009F7EFF">
        <w:rPr>
          <w:rFonts w:ascii="Times New Roman" w:hAnsi="Times New Roman" w:cs="Times New Roman"/>
          <w:sz w:val="28"/>
          <w:szCs w:val="28"/>
        </w:rPr>
        <w:t xml:space="preserve">) – </w:t>
      </w:r>
      <w:r w:rsidR="009E6996">
        <w:rPr>
          <w:rFonts w:ascii="Times New Roman" w:hAnsi="Times New Roman" w:cs="Times New Roman"/>
          <w:b/>
          <w:sz w:val="28"/>
          <w:szCs w:val="28"/>
        </w:rPr>
        <w:t>572</w:t>
      </w:r>
      <w:r w:rsidR="00B32B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245D" w:rsidRPr="005B612E">
        <w:rPr>
          <w:rFonts w:ascii="Times New Roman" w:hAnsi="Times New Roman" w:cs="Times New Roman"/>
          <w:sz w:val="28"/>
          <w:szCs w:val="28"/>
        </w:rPr>
        <w:t>(</w:t>
      </w:r>
      <w:r w:rsidR="00960EFE">
        <w:rPr>
          <w:rFonts w:ascii="Times New Roman" w:hAnsi="Times New Roman" w:cs="Times New Roman"/>
          <w:sz w:val="28"/>
          <w:szCs w:val="28"/>
        </w:rPr>
        <w:t>71</w:t>
      </w:r>
      <w:r w:rsidR="003E245D">
        <w:rPr>
          <w:rFonts w:ascii="Times New Roman" w:hAnsi="Times New Roman" w:cs="Times New Roman"/>
          <w:sz w:val="28"/>
          <w:szCs w:val="28"/>
        </w:rPr>
        <w:t>% от общего количества письменных обращений</w:t>
      </w:r>
      <w:r w:rsidR="003E245D" w:rsidRPr="005B612E">
        <w:rPr>
          <w:rFonts w:ascii="Times New Roman" w:hAnsi="Times New Roman" w:cs="Times New Roman"/>
          <w:sz w:val="28"/>
          <w:szCs w:val="28"/>
        </w:rPr>
        <w:t>)</w:t>
      </w:r>
      <w:r w:rsidR="003E24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565E">
        <w:rPr>
          <w:rFonts w:ascii="Times New Roman" w:hAnsi="Times New Roman" w:cs="Times New Roman"/>
          <w:b/>
          <w:sz w:val="28"/>
          <w:szCs w:val="28"/>
        </w:rPr>
        <w:t>(</w:t>
      </w:r>
      <w:r w:rsidR="002C70A0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2C70A0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2C70A0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C70A0">
        <w:rPr>
          <w:rFonts w:ascii="Times New Roman" w:hAnsi="Times New Roman" w:cs="Times New Roman"/>
          <w:i/>
          <w:sz w:val="28"/>
          <w:szCs w:val="28"/>
        </w:rPr>
        <w:t>квартале 2022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32BDF">
        <w:rPr>
          <w:rFonts w:ascii="Times New Roman" w:hAnsi="Times New Roman" w:cs="Times New Roman"/>
          <w:sz w:val="28"/>
          <w:szCs w:val="28"/>
        </w:rPr>
        <w:t xml:space="preserve">– </w:t>
      </w:r>
      <w:r w:rsidR="009E6996">
        <w:rPr>
          <w:rFonts w:ascii="Times New Roman" w:hAnsi="Times New Roman" w:cs="Times New Roman"/>
          <w:sz w:val="28"/>
          <w:szCs w:val="28"/>
        </w:rPr>
        <w:t>297</w:t>
      </w:r>
      <w:r w:rsidR="00B32BDF">
        <w:rPr>
          <w:rFonts w:ascii="Times New Roman" w:hAnsi="Times New Roman" w:cs="Times New Roman"/>
          <w:sz w:val="28"/>
          <w:szCs w:val="28"/>
        </w:rPr>
        <w:t xml:space="preserve">), </w:t>
      </w:r>
      <w:r w:rsidR="009E6996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B34357">
        <w:rPr>
          <w:rFonts w:ascii="Times New Roman" w:hAnsi="Times New Roman" w:cs="Times New Roman"/>
          <w:sz w:val="28"/>
          <w:szCs w:val="28"/>
        </w:rPr>
        <w:t xml:space="preserve">на </w:t>
      </w:r>
      <w:r w:rsidR="009E6996">
        <w:rPr>
          <w:rFonts w:ascii="Times New Roman" w:hAnsi="Times New Roman" w:cs="Times New Roman"/>
          <w:sz w:val="28"/>
          <w:szCs w:val="28"/>
        </w:rPr>
        <w:t>92</w:t>
      </w:r>
      <w:r w:rsidR="006A565E">
        <w:rPr>
          <w:rFonts w:ascii="Times New Roman" w:hAnsi="Times New Roman" w:cs="Times New Roman"/>
          <w:sz w:val="28"/>
          <w:szCs w:val="28"/>
        </w:rPr>
        <w:t>%</w:t>
      </w:r>
      <w:r w:rsidR="00A513D9">
        <w:rPr>
          <w:rFonts w:ascii="Times New Roman" w:hAnsi="Times New Roman" w:cs="Times New Roman"/>
          <w:i/>
          <w:sz w:val="28"/>
          <w:szCs w:val="28"/>
        </w:rPr>
        <w:t>.</w:t>
      </w:r>
    </w:p>
    <w:p w:rsidR="00E7553A" w:rsidRDefault="009F7EFF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3B04CD" w:rsidRDefault="00E21CD1" w:rsidP="00E7553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553A">
        <w:rPr>
          <w:rFonts w:ascii="Times New Roman" w:hAnsi="Times New Roman" w:cs="Times New Roman"/>
          <w:sz w:val="28"/>
          <w:szCs w:val="28"/>
        </w:rPr>
        <w:t>К</w:t>
      </w:r>
      <w:r w:rsidR="008E634D" w:rsidRPr="00E7553A">
        <w:rPr>
          <w:rFonts w:ascii="Times New Roman" w:hAnsi="Times New Roman" w:cs="Times New Roman"/>
          <w:sz w:val="28"/>
          <w:szCs w:val="28"/>
        </w:rPr>
        <w:t>оличество</w:t>
      </w:r>
      <w:r w:rsidR="009F7EFF" w:rsidRPr="00E7553A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4B11BC" w:rsidRPr="00E7553A">
        <w:rPr>
          <w:rFonts w:ascii="Times New Roman" w:hAnsi="Times New Roman" w:cs="Times New Roman"/>
          <w:sz w:val="28"/>
          <w:szCs w:val="28"/>
        </w:rPr>
        <w:t xml:space="preserve"> </w:t>
      </w:r>
      <w:r w:rsidRPr="00E7553A">
        <w:rPr>
          <w:rFonts w:ascii="Times New Roman" w:hAnsi="Times New Roman" w:cs="Times New Roman"/>
          <w:b/>
          <w:sz w:val="28"/>
          <w:szCs w:val="28"/>
        </w:rPr>
        <w:t>по вопросам хозяйственной деятельности</w:t>
      </w:r>
      <w:r w:rsidR="001869A2" w:rsidRPr="00E7553A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869A2" w:rsidRPr="00E7553A">
        <w:rPr>
          <w:rFonts w:ascii="Times New Roman" w:hAnsi="Times New Roman" w:cs="Times New Roman"/>
          <w:sz w:val="28"/>
          <w:szCs w:val="28"/>
        </w:rPr>
        <w:t>строител</w:t>
      </w:r>
      <w:r w:rsidR="00CA1374" w:rsidRPr="00E7553A">
        <w:rPr>
          <w:rFonts w:ascii="Times New Roman" w:hAnsi="Times New Roman" w:cs="Times New Roman"/>
          <w:sz w:val="28"/>
          <w:szCs w:val="28"/>
        </w:rPr>
        <w:t>ьство объектов социальной сферы</w:t>
      </w:r>
      <w:r w:rsidR="001869A2" w:rsidRPr="00E7553A">
        <w:rPr>
          <w:rFonts w:ascii="Times New Roman" w:hAnsi="Times New Roman" w:cs="Times New Roman"/>
          <w:sz w:val="28"/>
          <w:szCs w:val="28"/>
        </w:rPr>
        <w:t xml:space="preserve">, водоснабжение и </w:t>
      </w:r>
      <w:proofErr w:type="spellStart"/>
      <w:r w:rsidR="001869A2" w:rsidRPr="00E7553A">
        <w:rPr>
          <w:rFonts w:ascii="Times New Roman" w:hAnsi="Times New Roman" w:cs="Times New Roman"/>
          <w:sz w:val="28"/>
          <w:szCs w:val="28"/>
        </w:rPr>
        <w:t>канализование</w:t>
      </w:r>
      <w:proofErr w:type="spellEnd"/>
      <w:r w:rsidR="001869A2" w:rsidRPr="00E7553A">
        <w:rPr>
          <w:rFonts w:ascii="Times New Roman" w:hAnsi="Times New Roman" w:cs="Times New Roman"/>
          <w:sz w:val="28"/>
          <w:szCs w:val="28"/>
        </w:rPr>
        <w:t xml:space="preserve"> сельских поселений, газификация, электрификация поселений, комплексное благоустройство городов и поселков</w:t>
      </w:r>
      <w:r w:rsidR="00E7553A" w:rsidRPr="00E7553A">
        <w:rPr>
          <w:rFonts w:ascii="Times New Roman" w:hAnsi="Times New Roman" w:cs="Times New Roman"/>
          <w:sz w:val="28"/>
          <w:szCs w:val="28"/>
        </w:rPr>
        <w:t>, уборка снега</w:t>
      </w:r>
      <w:r w:rsidR="001869A2" w:rsidRPr="00E7553A">
        <w:rPr>
          <w:rFonts w:ascii="Times New Roman" w:hAnsi="Times New Roman" w:cs="Times New Roman"/>
          <w:sz w:val="28"/>
          <w:szCs w:val="28"/>
        </w:rPr>
        <w:t>, содержание и ремонт автомобильных дорог)</w:t>
      </w:r>
      <w:r w:rsidRPr="00E755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553A">
        <w:rPr>
          <w:rFonts w:ascii="Times New Roman" w:hAnsi="Times New Roman" w:cs="Times New Roman"/>
          <w:sz w:val="28"/>
          <w:szCs w:val="28"/>
        </w:rPr>
        <w:t>составило</w:t>
      </w:r>
      <w:r w:rsidR="00C52D85" w:rsidRPr="00E755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6996">
        <w:rPr>
          <w:rFonts w:ascii="Times New Roman" w:hAnsi="Times New Roman" w:cs="Times New Roman"/>
          <w:b/>
          <w:sz w:val="28"/>
          <w:szCs w:val="28"/>
        </w:rPr>
        <w:t>42</w:t>
      </w:r>
      <w:r w:rsidR="008E634D" w:rsidRPr="00E7553A">
        <w:rPr>
          <w:rFonts w:ascii="Times New Roman" w:hAnsi="Times New Roman" w:cs="Times New Roman"/>
          <w:b/>
          <w:sz w:val="28"/>
          <w:szCs w:val="28"/>
        </w:rPr>
        <w:t>%</w:t>
      </w:r>
      <w:r w:rsidR="008E634D" w:rsidRPr="00E7553A"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 </w:t>
      </w:r>
      <w:r w:rsidR="00E7553A" w:rsidRPr="00E7553A">
        <w:rPr>
          <w:rFonts w:ascii="Times New Roman" w:hAnsi="Times New Roman" w:cs="Times New Roman"/>
          <w:b/>
          <w:sz w:val="28"/>
          <w:szCs w:val="28"/>
        </w:rPr>
        <w:t>–</w:t>
      </w:r>
      <w:r w:rsidR="008E634D" w:rsidRPr="00E755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6996">
        <w:rPr>
          <w:rFonts w:ascii="Times New Roman" w:hAnsi="Times New Roman" w:cs="Times New Roman"/>
          <w:b/>
          <w:sz w:val="28"/>
          <w:szCs w:val="28"/>
        </w:rPr>
        <w:t>344</w:t>
      </w:r>
      <w:r w:rsidR="00E7553A" w:rsidRPr="00E7553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7553A" w:rsidRPr="00E7553A">
        <w:rPr>
          <w:rFonts w:ascii="Times New Roman" w:hAnsi="Times New Roman" w:cs="Times New Roman"/>
          <w:sz w:val="28"/>
          <w:szCs w:val="28"/>
        </w:rPr>
        <w:t>(</w:t>
      </w:r>
      <w:r w:rsidR="002C70A0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2C70A0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2C70A0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C70A0">
        <w:rPr>
          <w:rFonts w:ascii="Times New Roman" w:hAnsi="Times New Roman" w:cs="Times New Roman"/>
          <w:i/>
          <w:sz w:val="28"/>
          <w:szCs w:val="28"/>
        </w:rPr>
        <w:t xml:space="preserve">квартале 2022 </w:t>
      </w:r>
      <w:r w:rsidR="00B32BDF">
        <w:rPr>
          <w:rFonts w:ascii="Times New Roman" w:hAnsi="Times New Roman" w:cs="Times New Roman"/>
          <w:sz w:val="28"/>
          <w:szCs w:val="28"/>
        </w:rPr>
        <w:t xml:space="preserve">– </w:t>
      </w:r>
      <w:r w:rsidR="009E6996">
        <w:rPr>
          <w:rFonts w:ascii="Times New Roman" w:hAnsi="Times New Roman" w:cs="Times New Roman"/>
          <w:sz w:val="28"/>
          <w:szCs w:val="28"/>
        </w:rPr>
        <w:t>139</w:t>
      </w:r>
      <w:r w:rsidR="00E7553A" w:rsidRPr="00E7553A">
        <w:rPr>
          <w:rFonts w:ascii="Times New Roman" w:hAnsi="Times New Roman" w:cs="Times New Roman"/>
          <w:sz w:val="28"/>
          <w:szCs w:val="28"/>
        </w:rPr>
        <w:t>).</w:t>
      </w:r>
    </w:p>
    <w:p w:rsidR="00E7553A" w:rsidRPr="00BB5596" w:rsidRDefault="00E7553A" w:rsidP="00E967B8">
      <w:pPr>
        <w:contextualSpacing/>
        <w:jc w:val="both"/>
        <w:rPr>
          <w:rFonts w:ascii="Times New Roman" w:hAnsi="Times New Roman" w:cs="Times New Roman"/>
          <w:color w:val="BDD6EE" w:themeColor="accent1" w:themeTint="66"/>
          <w:sz w:val="28"/>
          <w:szCs w:val="28"/>
          <w:highlight w:val="yellow"/>
        </w:rPr>
      </w:pPr>
    </w:p>
    <w:p w:rsidR="008E634D" w:rsidRPr="007552F2" w:rsidRDefault="008E634D" w:rsidP="00AE3106">
      <w:pPr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52F2">
        <w:rPr>
          <w:rFonts w:ascii="Times New Roman" w:hAnsi="Times New Roman" w:cs="Times New Roman"/>
          <w:b/>
          <w:sz w:val="28"/>
          <w:szCs w:val="28"/>
        </w:rPr>
        <w:t>Природные ресурсы и охрана окружающей среды</w:t>
      </w:r>
      <w:r w:rsidR="001869A2" w:rsidRPr="007552F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869A2" w:rsidRPr="007552F2">
        <w:rPr>
          <w:rFonts w:ascii="Times New Roman" w:hAnsi="Times New Roman" w:cs="Times New Roman"/>
          <w:sz w:val="28"/>
          <w:szCs w:val="28"/>
        </w:rPr>
        <w:t>землепользование и имущество, предоставление земельных участ</w:t>
      </w:r>
      <w:r w:rsidR="00AA4BD9">
        <w:rPr>
          <w:rFonts w:ascii="Times New Roman" w:hAnsi="Times New Roman" w:cs="Times New Roman"/>
          <w:sz w:val="28"/>
          <w:szCs w:val="28"/>
        </w:rPr>
        <w:t>ков, разрешение земельных споров</w:t>
      </w:r>
      <w:r w:rsidR="001869A2" w:rsidRPr="007552F2">
        <w:rPr>
          <w:rFonts w:ascii="Times New Roman" w:hAnsi="Times New Roman" w:cs="Times New Roman"/>
          <w:sz w:val="28"/>
          <w:szCs w:val="28"/>
        </w:rPr>
        <w:t>, загрязнение окружающей среды, сбросы, выбросы, отходы, отлов собак, угроза со стороны животных</w:t>
      </w:r>
      <w:r w:rsidR="001869A2" w:rsidRPr="007552F2">
        <w:rPr>
          <w:rFonts w:ascii="Times New Roman" w:hAnsi="Times New Roman" w:cs="Times New Roman"/>
          <w:b/>
          <w:sz w:val="28"/>
          <w:szCs w:val="28"/>
        </w:rPr>
        <w:t>)</w:t>
      </w:r>
      <w:r w:rsidR="009E6996">
        <w:rPr>
          <w:rFonts w:ascii="Times New Roman" w:hAnsi="Times New Roman" w:cs="Times New Roman"/>
          <w:b/>
          <w:sz w:val="28"/>
          <w:szCs w:val="28"/>
        </w:rPr>
        <w:t xml:space="preserve"> – 219</w:t>
      </w:r>
      <w:r w:rsidR="007552F2" w:rsidRPr="007552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2F2" w:rsidRPr="00AA4BD9">
        <w:rPr>
          <w:rFonts w:ascii="Times New Roman" w:hAnsi="Times New Roman" w:cs="Times New Roman"/>
          <w:sz w:val="28"/>
          <w:szCs w:val="28"/>
        </w:rPr>
        <w:t>обращени</w:t>
      </w:r>
      <w:r w:rsidR="009E6996">
        <w:rPr>
          <w:rFonts w:ascii="Times New Roman" w:hAnsi="Times New Roman" w:cs="Times New Roman"/>
          <w:sz w:val="28"/>
          <w:szCs w:val="28"/>
        </w:rPr>
        <w:t>й</w:t>
      </w:r>
      <w:r w:rsidR="007552F2" w:rsidRPr="007552F2">
        <w:rPr>
          <w:rFonts w:ascii="Times New Roman" w:hAnsi="Times New Roman" w:cs="Times New Roman"/>
          <w:b/>
          <w:sz w:val="28"/>
          <w:szCs w:val="28"/>
        </w:rPr>
        <w:t>, (</w:t>
      </w:r>
      <w:r w:rsidR="002C70A0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2C70A0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2C70A0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C70A0">
        <w:rPr>
          <w:rFonts w:ascii="Times New Roman" w:hAnsi="Times New Roman" w:cs="Times New Roman"/>
          <w:i/>
          <w:sz w:val="28"/>
          <w:szCs w:val="28"/>
        </w:rPr>
        <w:t xml:space="preserve">квартале 2022 </w:t>
      </w:r>
      <w:r w:rsidR="00AE3106">
        <w:rPr>
          <w:rFonts w:ascii="Times New Roman" w:hAnsi="Times New Roman" w:cs="Times New Roman"/>
          <w:sz w:val="28"/>
          <w:szCs w:val="28"/>
        </w:rPr>
        <w:t xml:space="preserve">- </w:t>
      </w:r>
      <w:r w:rsidR="009E6996">
        <w:rPr>
          <w:rFonts w:ascii="Times New Roman" w:hAnsi="Times New Roman" w:cs="Times New Roman"/>
          <w:sz w:val="28"/>
          <w:szCs w:val="28"/>
        </w:rPr>
        <w:t>148</w:t>
      </w:r>
      <w:r w:rsidR="007552F2" w:rsidRPr="007552F2">
        <w:rPr>
          <w:rFonts w:ascii="Times New Roman" w:hAnsi="Times New Roman" w:cs="Times New Roman"/>
          <w:sz w:val="28"/>
          <w:szCs w:val="28"/>
        </w:rPr>
        <w:t>)</w:t>
      </w:r>
      <w:r w:rsidR="007552F2" w:rsidRPr="007552F2">
        <w:rPr>
          <w:rFonts w:ascii="Times New Roman" w:hAnsi="Times New Roman" w:cs="Times New Roman"/>
          <w:b/>
          <w:sz w:val="28"/>
          <w:szCs w:val="28"/>
        </w:rPr>
        <w:t>.</w:t>
      </w:r>
    </w:p>
    <w:p w:rsidR="0002463C" w:rsidRPr="007552F2" w:rsidRDefault="0002463C" w:rsidP="003B04CD">
      <w:pPr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1392" w:rsidRDefault="006F0894" w:rsidP="003B04C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F2">
        <w:rPr>
          <w:rFonts w:ascii="Times New Roman" w:hAnsi="Times New Roman" w:cs="Times New Roman"/>
          <w:b/>
          <w:sz w:val="28"/>
          <w:szCs w:val="28"/>
        </w:rPr>
        <w:t>По вопрос</w:t>
      </w:r>
      <w:r w:rsidR="0002463C" w:rsidRPr="007552F2">
        <w:rPr>
          <w:rFonts w:ascii="Times New Roman" w:hAnsi="Times New Roman" w:cs="Times New Roman"/>
          <w:b/>
          <w:sz w:val="28"/>
          <w:szCs w:val="28"/>
        </w:rPr>
        <w:t>ам информационных технологий</w:t>
      </w:r>
      <w:r w:rsidR="00AA4BD9">
        <w:rPr>
          <w:rFonts w:ascii="Times New Roman" w:hAnsi="Times New Roman" w:cs="Times New Roman"/>
          <w:b/>
          <w:sz w:val="28"/>
          <w:szCs w:val="28"/>
        </w:rPr>
        <w:t>, финансов</w:t>
      </w:r>
      <w:r w:rsidR="001869A2" w:rsidRPr="007552F2">
        <w:rPr>
          <w:rFonts w:ascii="Times New Roman" w:hAnsi="Times New Roman" w:cs="Times New Roman"/>
          <w:b/>
          <w:sz w:val="28"/>
          <w:szCs w:val="28"/>
        </w:rPr>
        <w:t xml:space="preserve"> (Информация, архивные документы, </w:t>
      </w:r>
      <w:r w:rsidR="007552F2">
        <w:rPr>
          <w:rFonts w:ascii="Times New Roman" w:hAnsi="Times New Roman" w:cs="Times New Roman"/>
          <w:b/>
          <w:sz w:val="28"/>
          <w:szCs w:val="28"/>
        </w:rPr>
        <w:t>размещение рекламы</w:t>
      </w:r>
      <w:r w:rsidR="00AA4BD9">
        <w:rPr>
          <w:rFonts w:ascii="Times New Roman" w:hAnsi="Times New Roman" w:cs="Times New Roman"/>
          <w:b/>
          <w:sz w:val="28"/>
          <w:szCs w:val="28"/>
        </w:rPr>
        <w:t>, финансы, налоги</w:t>
      </w:r>
      <w:r w:rsidR="001869A2" w:rsidRPr="007552F2">
        <w:rPr>
          <w:rFonts w:ascii="Times New Roman" w:hAnsi="Times New Roman" w:cs="Times New Roman"/>
          <w:b/>
          <w:sz w:val="28"/>
          <w:szCs w:val="28"/>
        </w:rPr>
        <w:t>)</w:t>
      </w:r>
      <w:r w:rsidR="0002463C" w:rsidRPr="007552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463C" w:rsidRPr="007552F2">
        <w:rPr>
          <w:rFonts w:ascii="Times New Roman" w:hAnsi="Times New Roman" w:cs="Times New Roman"/>
          <w:sz w:val="28"/>
          <w:szCs w:val="28"/>
        </w:rPr>
        <w:t>–</w:t>
      </w:r>
      <w:r w:rsidR="00DC2B7D" w:rsidRPr="00AA4B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6996">
        <w:rPr>
          <w:rFonts w:ascii="Times New Roman" w:hAnsi="Times New Roman" w:cs="Times New Roman"/>
          <w:b/>
          <w:sz w:val="28"/>
          <w:szCs w:val="28"/>
        </w:rPr>
        <w:t>9</w:t>
      </w:r>
      <w:r w:rsidR="007552F2">
        <w:rPr>
          <w:rFonts w:ascii="Times New Roman" w:hAnsi="Times New Roman" w:cs="Times New Roman"/>
          <w:sz w:val="28"/>
          <w:szCs w:val="28"/>
        </w:rPr>
        <w:t xml:space="preserve"> обращений, (</w:t>
      </w:r>
      <w:r w:rsidR="002C70A0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2C70A0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2C70A0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C70A0">
        <w:rPr>
          <w:rFonts w:ascii="Times New Roman" w:hAnsi="Times New Roman" w:cs="Times New Roman"/>
          <w:i/>
          <w:sz w:val="28"/>
          <w:szCs w:val="28"/>
        </w:rPr>
        <w:t xml:space="preserve">квартале 2022 </w:t>
      </w:r>
      <w:r w:rsidR="007552F2">
        <w:rPr>
          <w:rFonts w:ascii="Times New Roman" w:hAnsi="Times New Roman" w:cs="Times New Roman"/>
          <w:sz w:val="28"/>
          <w:szCs w:val="28"/>
        </w:rPr>
        <w:t xml:space="preserve">– </w:t>
      </w:r>
      <w:r w:rsidR="009E6996">
        <w:rPr>
          <w:rFonts w:ascii="Times New Roman" w:hAnsi="Times New Roman" w:cs="Times New Roman"/>
          <w:sz w:val="28"/>
          <w:szCs w:val="28"/>
        </w:rPr>
        <w:t>10</w:t>
      </w:r>
      <w:r w:rsidR="007552F2">
        <w:rPr>
          <w:rFonts w:ascii="Times New Roman" w:hAnsi="Times New Roman" w:cs="Times New Roman"/>
          <w:sz w:val="28"/>
          <w:szCs w:val="28"/>
        </w:rPr>
        <w:t>)</w:t>
      </w:r>
      <w:r w:rsidR="0002463C" w:rsidRPr="007552F2">
        <w:rPr>
          <w:rFonts w:ascii="Times New Roman" w:hAnsi="Times New Roman" w:cs="Times New Roman"/>
          <w:sz w:val="28"/>
          <w:szCs w:val="28"/>
        </w:rPr>
        <w:t>.</w:t>
      </w:r>
    </w:p>
    <w:p w:rsidR="0069720E" w:rsidRPr="00A6660C" w:rsidRDefault="0069720E" w:rsidP="003B04C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7EFF" w:rsidRDefault="009F7EFF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ab/>
      </w:r>
      <w:r w:rsidRPr="009F7EFF">
        <w:rPr>
          <w:rFonts w:ascii="Times New Roman" w:hAnsi="Times New Roman" w:cs="Times New Roman"/>
          <w:sz w:val="28"/>
          <w:szCs w:val="28"/>
        </w:rPr>
        <w:t xml:space="preserve">4) </w:t>
      </w:r>
      <w:r w:rsidRPr="009F7EFF">
        <w:rPr>
          <w:rFonts w:ascii="Times New Roman" w:hAnsi="Times New Roman" w:cs="Times New Roman"/>
          <w:b/>
          <w:sz w:val="28"/>
          <w:szCs w:val="28"/>
        </w:rPr>
        <w:t>«Оборона, безопасность, законность»</w:t>
      </w:r>
      <w:r>
        <w:rPr>
          <w:rFonts w:ascii="Times New Roman" w:hAnsi="Times New Roman" w:cs="Times New Roman"/>
          <w:sz w:val="28"/>
          <w:szCs w:val="28"/>
        </w:rPr>
        <w:t xml:space="preserve"> (оборона; безопасность и охрана</w:t>
      </w:r>
      <w:r w:rsidRPr="009F7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правопорядка; уголовное право, исполнение наказаний; правосудие; прокуратура, органы юстиции, адвокатура, нотариат) – </w:t>
      </w:r>
      <w:r w:rsidR="009E6996">
        <w:rPr>
          <w:rFonts w:ascii="Times New Roman" w:hAnsi="Times New Roman" w:cs="Times New Roman"/>
          <w:sz w:val="28"/>
          <w:szCs w:val="28"/>
        </w:rPr>
        <w:t>10 (1</w:t>
      </w:r>
      <w:r w:rsidR="003E245D">
        <w:rPr>
          <w:rFonts w:ascii="Times New Roman" w:hAnsi="Times New Roman" w:cs="Times New Roman"/>
          <w:sz w:val="28"/>
          <w:szCs w:val="28"/>
        </w:rPr>
        <w:t>%)</w:t>
      </w:r>
      <w:r w:rsidR="004C60DB">
        <w:rPr>
          <w:rFonts w:ascii="Times New Roman" w:hAnsi="Times New Roman" w:cs="Times New Roman"/>
          <w:sz w:val="28"/>
          <w:szCs w:val="28"/>
        </w:rPr>
        <w:t xml:space="preserve">, </w:t>
      </w:r>
      <w:r w:rsidR="004C60DB">
        <w:rPr>
          <w:rFonts w:ascii="Times New Roman" w:hAnsi="Times New Roman" w:cs="Times New Roman"/>
          <w:b/>
          <w:sz w:val="28"/>
          <w:szCs w:val="28"/>
        </w:rPr>
        <w:t>(</w:t>
      </w:r>
      <w:r w:rsidR="002C70A0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2C70A0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2C70A0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C70A0">
        <w:rPr>
          <w:rFonts w:ascii="Times New Roman" w:hAnsi="Times New Roman" w:cs="Times New Roman"/>
          <w:i/>
          <w:sz w:val="28"/>
          <w:szCs w:val="28"/>
        </w:rPr>
        <w:t xml:space="preserve">квартале 2022 </w:t>
      </w:r>
      <w:r w:rsidR="004C60DB">
        <w:rPr>
          <w:rFonts w:ascii="Times New Roman" w:hAnsi="Times New Roman" w:cs="Times New Roman"/>
          <w:sz w:val="28"/>
          <w:szCs w:val="28"/>
        </w:rPr>
        <w:t xml:space="preserve">– </w:t>
      </w:r>
      <w:r w:rsidR="009E6996">
        <w:rPr>
          <w:rFonts w:ascii="Times New Roman" w:hAnsi="Times New Roman" w:cs="Times New Roman"/>
          <w:sz w:val="28"/>
          <w:szCs w:val="28"/>
        </w:rPr>
        <w:t>10</w:t>
      </w:r>
      <w:r w:rsidR="004C60DB">
        <w:rPr>
          <w:rFonts w:ascii="Times New Roman" w:hAnsi="Times New Roman" w:cs="Times New Roman"/>
          <w:sz w:val="28"/>
          <w:szCs w:val="28"/>
        </w:rPr>
        <w:t>)</w:t>
      </w:r>
      <w:r w:rsidR="007F1CD3">
        <w:rPr>
          <w:rFonts w:ascii="Times New Roman" w:hAnsi="Times New Roman" w:cs="Times New Roman"/>
          <w:i/>
          <w:sz w:val="28"/>
          <w:szCs w:val="28"/>
        </w:rPr>
        <w:t>.</w:t>
      </w:r>
    </w:p>
    <w:p w:rsidR="00016C6E" w:rsidRPr="00460460" w:rsidRDefault="00016C6E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306C4" w:rsidRPr="00A05680" w:rsidRDefault="00A23468" w:rsidP="00A0568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5) </w:t>
      </w:r>
      <w:r w:rsidRPr="00A23468">
        <w:rPr>
          <w:rFonts w:ascii="Times New Roman" w:hAnsi="Times New Roman" w:cs="Times New Roman"/>
          <w:b/>
          <w:sz w:val="28"/>
          <w:szCs w:val="28"/>
        </w:rPr>
        <w:t>«Жилищно-коммунальная сфера»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2D6E">
        <w:rPr>
          <w:rFonts w:ascii="Times New Roman" w:hAnsi="Times New Roman" w:cs="Times New Roman"/>
          <w:sz w:val="28"/>
          <w:szCs w:val="28"/>
        </w:rPr>
        <w:t xml:space="preserve">– </w:t>
      </w:r>
      <w:r w:rsidR="009E6996">
        <w:rPr>
          <w:rFonts w:ascii="Times New Roman" w:hAnsi="Times New Roman" w:cs="Times New Roman"/>
          <w:sz w:val="28"/>
          <w:szCs w:val="28"/>
        </w:rPr>
        <w:t>93</w:t>
      </w:r>
      <w:r w:rsidR="00452CD7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3E245D">
        <w:rPr>
          <w:rFonts w:ascii="Times New Roman" w:hAnsi="Times New Roman" w:cs="Times New Roman"/>
          <w:sz w:val="28"/>
          <w:szCs w:val="28"/>
        </w:rPr>
        <w:t xml:space="preserve"> </w:t>
      </w:r>
      <w:r w:rsidR="003E245D" w:rsidRPr="005B612E">
        <w:rPr>
          <w:rFonts w:ascii="Times New Roman" w:hAnsi="Times New Roman" w:cs="Times New Roman"/>
          <w:sz w:val="28"/>
          <w:szCs w:val="28"/>
        </w:rPr>
        <w:t>(</w:t>
      </w:r>
      <w:r w:rsidR="00960EFE">
        <w:rPr>
          <w:rFonts w:ascii="Times New Roman" w:hAnsi="Times New Roman" w:cs="Times New Roman"/>
          <w:sz w:val="28"/>
          <w:szCs w:val="28"/>
        </w:rPr>
        <w:t>12</w:t>
      </w:r>
      <w:r w:rsidR="003E245D">
        <w:rPr>
          <w:rFonts w:ascii="Times New Roman" w:hAnsi="Times New Roman" w:cs="Times New Roman"/>
          <w:sz w:val="28"/>
          <w:szCs w:val="28"/>
        </w:rPr>
        <w:t>% от общего количества письменных обращений</w:t>
      </w:r>
      <w:r w:rsidR="003E245D" w:rsidRPr="005B612E">
        <w:rPr>
          <w:rFonts w:ascii="Times New Roman" w:hAnsi="Times New Roman" w:cs="Times New Roman"/>
          <w:sz w:val="28"/>
          <w:szCs w:val="28"/>
        </w:rPr>
        <w:t>)</w:t>
      </w:r>
      <w:r w:rsidR="004C60DB">
        <w:rPr>
          <w:rFonts w:ascii="Times New Roman" w:hAnsi="Times New Roman" w:cs="Times New Roman"/>
          <w:sz w:val="28"/>
          <w:szCs w:val="28"/>
        </w:rPr>
        <w:t xml:space="preserve">, </w:t>
      </w:r>
      <w:r w:rsidR="004C60DB">
        <w:rPr>
          <w:rFonts w:ascii="Times New Roman" w:hAnsi="Times New Roman" w:cs="Times New Roman"/>
          <w:b/>
          <w:sz w:val="28"/>
          <w:szCs w:val="28"/>
        </w:rPr>
        <w:t>(</w:t>
      </w:r>
      <w:r w:rsidR="002C70A0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2C70A0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2C70A0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C70A0">
        <w:rPr>
          <w:rFonts w:ascii="Times New Roman" w:hAnsi="Times New Roman" w:cs="Times New Roman"/>
          <w:i/>
          <w:sz w:val="28"/>
          <w:szCs w:val="28"/>
        </w:rPr>
        <w:t xml:space="preserve">квартале 2022 </w:t>
      </w:r>
      <w:r w:rsidR="00C20254">
        <w:rPr>
          <w:rFonts w:ascii="Times New Roman" w:hAnsi="Times New Roman" w:cs="Times New Roman"/>
          <w:sz w:val="28"/>
          <w:szCs w:val="28"/>
        </w:rPr>
        <w:t xml:space="preserve">– </w:t>
      </w:r>
      <w:r w:rsidR="009E6996">
        <w:rPr>
          <w:rFonts w:ascii="Times New Roman" w:hAnsi="Times New Roman" w:cs="Times New Roman"/>
          <w:sz w:val="28"/>
          <w:szCs w:val="28"/>
        </w:rPr>
        <w:t>50</w:t>
      </w:r>
      <w:r w:rsidR="009C60CB">
        <w:rPr>
          <w:rFonts w:ascii="Times New Roman" w:hAnsi="Times New Roman" w:cs="Times New Roman"/>
          <w:sz w:val="28"/>
          <w:szCs w:val="28"/>
        </w:rPr>
        <w:t>)</w:t>
      </w:r>
      <w:r w:rsidR="00A0568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A05680" w:rsidRPr="00A05680">
        <w:rPr>
          <w:rFonts w:ascii="Times New Roman" w:hAnsi="Times New Roman" w:cs="Times New Roman"/>
          <w:sz w:val="28"/>
          <w:szCs w:val="28"/>
        </w:rPr>
        <w:t>Граждане обращались по вопросам к</w:t>
      </w:r>
      <w:r w:rsidR="00A05680">
        <w:rPr>
          <w:rFonts w:ascii="Times New Roman" w:hAnsi="Times New Roman" w:cs="Times New Roman"/>
          <w:sz w:val="28"/>
          <w:szCs w:val="28"/>
        </w:rPr>
        <w:t>оммунального хозяйства</w:t>
      </w:r>
      <w:r w:rsidR="00A6660C" w:rsidRPr="00A05680">
        <w:rPr>
          <w:rFonts w:ascii="Times New Roman" w:hAnsi="Times New Roman" w:cs="Times New Roman"/>
          <w:sz w:val="28"/>
          <w:szCs w:val="28"/>
        </w:rPr>
        <w:t xml:space="preserve"> (предоставление коммунальных услуг ненадлежащего качества, </w:t>
      </w:r>
      <w:r w:rsidR="00C57F0C" w:rsidRPr="00A05680">
        <w:rPr>
          <w:rFonts w:ascii="Times New Roman" w:hAnsi="Times New Roman" w:cs="Times New Roman"/>
          <w:sz w:val="28"/>
          <w:szCs w:val="28"/>
        </w:rPr>
        <w:t>капитальный</w:t>
      </w:r>
      <w:r w:rsidR="00A6660C" w:rsidRPr="00A05680">
        <w:rPr>
          <w:rFonts w:ascii="Times New Roman" w:hAnsi="Times New Roman" w:cs="Times New Roman"/>
          <w:sz w:val="28"/>
          <w:szCs w:val="28"/>
        </w:rPr>
        <w:t xml:space="preserve"> ремонт, перебои водоснабжения, электроснабжения, устранение аварийных ситуаций</w:t>
      </w:r>
      <w:r w:rsidR="00BD2D6E" w:rsidRPr="00A05680">
        <w:rPr>
          <w:rFonts w:ascii="Times New Roman" w:hAnsi="Times New Roman" w:cs="Times New Roman"/>
          <w:sz w:val="28"/>
          <w:szCs w:val="28"/>
        </w:rPr>
        <w:t>, начисления и вывоз ТКО</w:t>
      </w:r>
      <w:r w:rsidR="00C57F0C" w:rsidRPr="00A05680">
        <w:rPr>
          <w:rFonts w:ascii="Times New Roman" w:hAnsi="Times New Roman" w:cs="Times New Roman"/>
          <w:sz w:val="28"/>
          <w:szCs w:val="28"/>
        </w:rPr>
        <w:t>, свалки мусора</w:t>
      </w:r>
      <w:r w:rsidR="00A05680">
        <w:rPr>
          <w:rFonts w:ascii="Times New Roman" w:hAnsi="Times New Roman" w:cs="Times New Roman"/>
          <w:sz w:val="28"/>
          <w:szCs w:val="28"/>
        </w:rPr>
        <w:t>), обеспечение граждан жилищем,</w:t>
      </w:r>
      <w:r w:rsidR="000306C4" w:rsidRPr="00A05680">
        <w:rPr>
          <w:rFonts w:ascii="Times New Roman" w:hAnsi="Times New Roman" w:cs="Times New Roman"/>
          <w:sz w:val="28"/>
          <w:szCs w:val="28"/>
        </w:rPr>
        <w:t xml:space="preserve"> нежилые помещения, </w:t>
      </w:r>
      <w:r w:rsidR="00AF26E3" w:rsidRPr="00A05680">
        <w:rPr>
          <w:rFonts w:ascii="Times New Roman" w:hAnsi="Times New Roman" w:cs="Times New Roman"/>
          <w:sz w:val="28"/>
          <w:szCs w:val="28"/>
        </w:rPr>
        <w:t>жилищный фонд</w:t>
      </w:r>
      <w:r w:rsidR="00A05680">
        <w:rPr>
          <w:rFonts w:ascii="Times New Roman" w:hAnsi="Times New Roman" w:cs="Times New Roman"/>
          <w:sz w:val="28"/>
          <w:szCs w:val="28"/>
        </w:rPr>
        <w:t>.</w:t>
      </w:r>
    </w:p>
    <w:p w:rsidR="00651392" w:rsidRDefault="00651392" w:rsidP="0065139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1E96" w:rsidRDefault="00F02C3F" w:rsidP="0090223A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ра</w:t>
      </w:r>
      <w:r w:rsidR="00A50563">
        <w:rPr>
          <w:rFonts w:ascii="Times New Roman" w:hAnsi="Times New Roman" w:cs="Times New Roman"/>
          <w:sz w:val="28"/>
          <w:szCs w:val="28"/>
        </w:rPr>
        <w:t>ссмотрения письменных обращений</w:t>
      </w:r>
      <w:r w:rsidR="001D1E9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D1E96" w:rsidRDefault="001D1E96" w:rsidP="0090223A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0563">
        <w:rPr>
          <w:rFonts w:ascii="Times New Roman" w:hAnsi="Times New Roman" w:cs="Times New Roman"/>
          <w:sz w:val="28"/>
          <w:szCs w:val="28"/>
        </w:rPr>
        <w:t xml:space="preserve"> </w:t>
      </w:r>
      <w:r w:rsidR="00272088" w:rsidRPr="00272088">
        <w:rPr>
          <w:rFonts w:ascii="Times New Roman" w:hAnsi="Times New Roman" w:cs="Times New Roman"/>
          <w:b/>
          <w:sz w:val="28"/>
          <w:szCs w:val="28"/>
        </w:rPr>
        <w:t>даны разъяснения</w:t>
      </w:r>
      <w:r w:rsidR="00A50563">
        <w:rPr>
          <w:rFonts w:ascii="Times New Roman" w:hAnsi="Times New Roman" w:cs="Times New Roman"/>
          <w:sz w:val="28"/>
          <w:szCs w:val="28"/>
        </w:rPr>
        <w:t xml:space="preserve"> </w:t>
      </w:r>
      <w:r w:rsidR="00416862">
        <w:rPr>
          <w:rFonts w:ascii="Times New Roman" w:hAnsi="Times New Roman" w:cs="Times New Roman"/>
          <w:sz w:val="28"/>
          <w:szCs w:val="28"/>
        </w:rPr>
        <w:t>по</w:t>
      </w:r>
      <w:r w:rsidR="00272088">
        <w:rPr>
          <w:rFonts w:ascii="Times New Roman" w:hAnsi="Times New Roman" w:cs="Times New Roman"/>
          <w:sz w:val="28"/>
          <w:szCs w:val="28"/>
        </w:rPr>
        <w:t xml:space="preserve"> </w:t>
      </w:r>
      <w:r w:rsidR="00960EFE">
        <w:rPr>
          <w:rFonts w:ascii="Times New Roman" w:hAnsi="Times New Roman" w:cs="Times New Roman"/>
          <w:sz w:val="28"/>
          <w:szCs w:val="28"/>
        </w:rPr>
        <w:t>573</w:t>
      </w:r>
      <w:r w:rsidR="009C60CB">
        <w:rPr>
          <w:rFonts w:ascii="Times New Roman" w:hAnsi="Times New Roman" w:cs="Times New Roman"/>
          <w:sz w:val="28"/>
          <w:szCs w:val="28"/>
        </w:rPr>
        <w:t xml:space="preserve"> </w:t>
      </w:r>
      <w:r w:rsidR="00C57F0C">
        <w:rPr>
          <w:rFonts w:ascii="Times New Roman" w:hAnsi="Times New Roman" w:cs="Times New Roman"/>
          <w:sz w:val="28"/>
          <w:szCs w:val="28"/>
        </w:rPr>
        <w:t>(</w:t>
      </w:r>
      <w:r w:rsidR="007443AE">
        <w:rPr>
          <w:rFonts w:ascii="Times New Roman" w:hAnsi="Times New Roman" w:cs="Times New Roman"/>
          <w:sz w:val="28"/>
          <w:szCs w:val="28"/>
        </w:rPr>
        <w:t>74</w:t>
      </w:r>
      <w:r w:rsidR="008F6E8F" w:rsidRPr="008F6E8F">
        <w:rPr>
          <w:rFonts w:ascii="Times New Roman" w:hAnsi="Times New Roman" w:cs="Times New Roman"/>
          <w:sz w:val="28"/>
          <w:szCs w:val="28"/>
        </w:rPr>
        <w:t>%)</w:t>
      </w:r>
      <w:r w:rsidR="00A4733D">
        <w:rPr>
          <w:rFonts w:ascii="Times New Roman" w:hAnsi="Times New Roman" w:cs="Times New Roman"/>
          <w:sz w:val="28"/>
          <w:szCs w:val="28"/>
        </w:rPr>
        <w:t xml:space="preserve"> обращениям</w:t>
      </w:r>
      <w:r w:rsidR="00441446">
        <w:rPr>
          <w:rFonts w:ascii="Times New Roman" w:hAnsi="Times New Roman" w:cs="Times New Roman"/>
          <w:sz w:val="28"/>
          <w:szCs w:val="28"/>
        </w:rPr>
        <w:t xml:space="preserve">, </w:t>
      </w:r>
      <w:r w:rsidR="007F2593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960EFE">
        <w:rPr>
          <w:rFonts w:ascii="Times New Roman" w:hAnsi="Times New Roman" w:cs="Times New Roman"/>
          <w:sz w:val="28"/>
          <w:szCs w:val="28"/>
        </w:rPr>
        <w:t>98</w:t>
      </w:r>
      <w:r w:rsidR="00840A6C" w:rsidRPr="00306082">
        <w:rPr>
          <w:rFonts w:ascii="Times New Roman" w:hAnsi="Times New Roman" w:cs="Times New Roman"/>
          <w:sz w:val="28"/>
          <w:szCs w:val="28"/>
        </w:rPr>
        <w:t xml:space="preserve"> </w:t>
      </w:r>
      <w:r w:rsidR="008C61DF" w:rsidRPr="00306082">
        <w:rPr>
          <w:rFonts w:ascii="Times New Roman" w:hAnsi="Times New Roman" w:cs="Times New Roman"/>
          <w:sz w:val="28"/>
          <w:szCs w:val="28"/>
        </w:rPr>
        <w:t>(</w:t>
      </w:r>
      <w:r w:rsidR="007443AE">
        <w:rPr>
          <w:rFonts w:ascii="Times New Roman" w:hAnsi="Times New Roman" w:cs="Times New Roman"/>
          <w:sz w:val="28"/>
          <w:szCs w:val="28"/>
        </w:rPr>
        <w:t>13</w:t>
      </w:r>
      <w:r w:rsidR="008F6E8F" w:rsidRPr="00306082">
        <w:rPr>
          <w:rFonts w:ascii="Times New Roman" w:hAnsi="Times New Roman" w:cs="Times New Roman"/>
          <w:sz w:val="28"/>
          <w:szCs w:val="28"/>
        </w:rPr>
        <w:t>%)</w:t>
      </w:r>
      <w:r w:rsidR="007F2593" w:rsidRPr="003060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2593" w:rsidRPr="00306082">
        <w:rPr>
          <w:rFonts w:ascii="Times New Roman" w:hAnsi="Times New Roman" w:cs="Times New Roman"/>
          <w:sz w:val="28"/>
          <w:szCs w:val="28"/>
        </w:rPr>
        <w:t>обращений</w:t>
      </w:r>
      <w:r w:rsidR="007F2593">
        <w:rPr>
          <w:rFonts w:ascii="Times New Roman" w:hAnsi="Times New Roman" w:cs="Times New Roman"/>
          <w:sz w:val="28"/>
          <w:szCs w:val="28"/>
        </w:rPr>
        <w:t xml:space="preserve"> направлены по компетенции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1E96" w:rsidRDefault="001D1E96" w:rsidP="0090223A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E3D40">
        <w:rPr>
          <w:rFonts w:ascii="Times New Roman" w:hAnsi="Times New Roman" w:cs="Times New Roman"/>
          <w:b/>
          <w:sz w:val="28"/>
          <w:szCs w:val="28"/>
        </w:rPr>
        <w:t>поддержано</w:t>
      </w:r>
      <w:r w:rsidR="007443AE">
        <w:rPr>
          <w:rFonts w:ascii="Times New Roman" w:hAnsi="Times New Roman" w:cs="Times New Roman"/>
          <w:sz w:val="28"/>
          <w:szCs w:val="28"/>
        </w:rPr>
        <w:t xml:space="preserve"> – 12 (2</w:t>
      </w:r>
      <w:r>
        <w:rPr>
          <w:rFonts w:ascii="Times New Roman" w:hAnsi="Times New Roman" w:cs="Times New Roman"/>
          <w:sz w:val="28"/>
          <w:szCs w:val="28"/>
        </w:rPr>
        <w:t>%) обращений</w:t>
      </w:r>
      <w:r w:rsidR="007F25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13D9" w:rsidRDefault="00DC2B7D" w:rsidP="0090223A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62947">
        <w:rPr>
          <w:rFonts w:ascii="Times New Roman" w:hAnsi="Times New Roman" w:cs="Times New Roman"/>
          <w:sz w:val="28"/>
          <w:szCs w:val="28"/>
        </w:rPr>
        <w:t>ахо</w:t>
      </w:r>
      <w:r w:rsidR="0036566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65663">
        <w:rPr>
          <w:rFonts w:ascii="Times New Roman" w:hAnsi="Times New Roman" w:cs="Times New Roman"/>
          <w:sz w:val="28"/>
          <w:szCs w:val="28"/>
        </w:rPr>
        <w:t>тся на рассмотрении</w:t>
      </w:r>
      <w:r w:rsidR="00281741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65663"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281741">
        <w:rPr>
          <w:rFonts w:ascii="Times New Roman" w:hAnsi="Times New Roman" w:cs="Times New Roman"/>
          <w:sz w:val="28"/>
          <w:szCs w:val="28"/>
        </w:rPr>
        <w:t xml:space="preserve"> </w:t>
      </w:r>
      <w:r w:rsidR="007443AE">
        <w:rPr>
          <w:rFonts w:ascii="Times New Roman" w:hAnsi="Times New Roman" w:cs="Times New Roman"/>
          <w:sz w:val="28"/>
          <w:szCs w:val="28"/>
        </w:rPr>
        <w:t>180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6DB9">
        <w:rPr>
          <w:rFonts w:ascii="Times New Roman" w:hAnsi="Times New Roman" w:cs="Times New Roman"/>
          <w:sz w:val="28"/>
          <w:szCs w:val="28"/>
        </w:rPr>
        <w:t>(24</w:t>
      </w:r>
      <w:r w:rsidR="00984BF7">
        <w:rPr>
          <w:rFonts w:ascii="Times New Roman" w:hAnsi="Times New Roman" w:cs="Times New Roman"/>
          <w:sz w:val="28"/>
          <w:szCs w:val="28"/>
        </w:rPr>
        <w:t>%)</w:t>
      </w:r>
      <w:r w:rsidR="001D1E96">
        <w:rPr>
          <w:rFonts w:ascii="Times New Roman" w:hAnsi="Times New Roman" w:cs="Times New Roman"/>
          <w:sz w:val="28"/>
          <w:szCs w:val="28"/>
        </w:rPr>
        <w:t xml:space="preserve"> обращений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13D9" w:rsidRDefault="007E74BB" w:rsidP="00F02C3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6A5930" w:rsidRDefault="006A5930" w:rsidP="0037773E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930">
        <w:rPr>
          <w:rFonts w:ascii="Times New Roman" w:hAnsi="Times New Roman" w:cs="Times New Roman"/>
          <w:b/>
          <w:sz w:val="28"/>
          <w:szCs w:val="28"/>
        </w:rPr>
        <w:t xml:space="preserve"> Личные </w:t>
      </w:r>
      <w:r w:rsidR="00D952F1">
        <w:rPr>
          <w:rFonts w:ascii="Times New Roman" w:hAnsi="Times New Roman" w:cs="Times New Roman"/>
          <w:b/>
          <w:sz w:val="28"/>
          <w:szCs w:val="28"/>
        </w:rPr>
        <w:t>прием</w:t>
      </w:r>
      <w:r w:rsidR="00B34151">
        <w:rPr>
          <w:rFonts w:ascii="Times New Roman" w:hAnsi="Times New Roman" w:cs="Times New Roman"/>
          <w:b/>
          <w:sz w:val="28"/>
          <w:szCs w:val="28"/>
        </w:rPr>
        <w:t>ы</w:t>
      </w:r>
      <w:r w:rsidR="00D952F1"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</w:p>
    <w:p w:rsidR="0037773E" w:rsidRDefault="0037773E" w:rsidP="0037773E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D0E" w:rsidRDefault="00E95D0E" w:rsidP="00E95D0E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</w:t>
      </w:r>
      <w:r w:rsidRPr="00713822">
        <w:rPr>
          <w:rFonts w:ascii="Times New Roman" w:hAnsi="Times New Roman" w:cs="Times New Roman"/>
          <w:b/>
          <w:sz w:val="28"/>
          <w:szCs w:val="28"/>
        </w:rPr>
        <w:t>личный прием</w:t>
      </w:r>
      <w:r w:rsidRPr="00713822">
        <w:rPr>
          <w:rFonts w:ascii="Times New Roman" w:hAnsi="Times New Roman" w:cs="Times New Roman"/>
          <w:sz w:val="28"/>
          <w:szCs w:val="28"/>
        </w:rPr>
        <w:t xml:space="preserve"> Главы района в</w:t>
      </w:r>
      <w:r w:rsidR="002C70A0" w:rsidRPr="00713822">
        <w:rPr>
          <w:rFonts w:ascii="Times New Roman" w:hAnsi="Times New Roman" w:cs="Times New Roman"/>
          <w:sz w:val="28"/>
          <w:szCs w:val="28"/>
        </w:rPr>
        <w:t>о</w:t>
      </w:r>
      <w:r w:rsidRPr="00713822">
        <w:rPr>
          <w:rFonts w:ascii="Times New Roman" w:hAnsi="Times New Roman" w:cs="Times New Roman"/>
          <w:sz w:val="28"/>
          <w:szCs w:val="28"/>
        </w:rPr>
        <w:t xml:space="preserve"> </w:t>
      </w:r>
      <w:r w:rsidR="009C60CB" w:rsidRPr="0071382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C70A0" w:rsidRPr="0071382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13822">
        <w:rPr>
          <w:rFonts w:ascii="Times New Roman" w:hAnsi="Times New Roman" w:cs="Times New Roman"/>
          <w:sz w:val="28"/>
          <w:szCs w:val="28"/>
        </w:rPr>
        <w:t xml:space="preserve"> </w:t>
      </w:r>
      <w:r w:rsidR="00682F04" w:rsidRPr="00713822">
        <w:rPr>
          <w:rFonts w:ascii="Times New Roman" w:hAnsi="Times New Roman" w:cs="Times New Roman"/>
          <w:sz w:val="28"/>
          <w:szCs w:val="28"/>
        </w:rPr>
        <w:t>квартале 2022</w:t>
      </w:r>
      <w:r w:rsidRPr="00713822">
        <w:rPr>
          <w:rFonts w:ascii="Times New Roman" w:hAnsi="Times New Roman" w:cs="Times New Roman"/>
          <w:sz w:val="28"/>
          <w:szCs w:val="28"/>
        </w:rPr>
        <w:t xml:space="preserve"> года обратил</w:t>
      </w:r>
      <w:r w:rsidR="009C60CB" w:rsidRPr="00713822">
        <w:rPr>
          <w:rFonts w:ascii="Times New Roman" w:hAnsi="Times New Roman" w:cs="Times New Roman"/>
          <w:sz w:val="28"/>
          <w:szCs w:val="28"/>
        </w:rPr>
        <w:t>ось</w:t>
      </w:r>
      <w:r w:rsidRPr="00713822">
        <w:rPr>
          <w:rFonts w:ascii="Times New Roman" w:hAnsi="Times New Roman" w:cs="Times New Roman"/>
          <w:sz w:val="28"/>
          <w:szCs w:val="28"/>
        </w:rPr>
        <w:t xml:space="preserve"> </w:t>
      </w:r>
      <w:r w:rsidR="00713822">
        <w:rPr>
          <w:rFonts w:ascii="Times New Roman" w:hAnsi="Times New Roman" w:cs="Times New Roman"/>
          <w:sz w:val="28"/>
          <w:szCs w:val="28"/>
        </w:rPr>
        <w:t>25</w:t>
      </w:r>
      <w:r w:rsidRPr="007138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3822">
        <w:rPr>
          <w:rFonts w:ascii="Times New Roman" w:hAnsi="Times New Roman" w:cs="Times New Roman"/>
          <w:sz w:val="28"/>
          <w:szCs w:val="28"/>
        </w:rPr>
        <w:t>граждан</w:t>
      </w:r>
      <w:r w:rsidR="009C60CB" w:rsidRPr="00713822">
        <w:rPr>
          <w:rFonts w:ascii="Times New Roman" w:hAnsi="Times New Roman" w:cs="Times New Roman"/>
          <w:sz w:val="28"/>
          <w:szCs w:val="28"/>
        </w:rPr>
        <w:t xml:space="preserve">. Личный приём проводился </w:t>
      </w:r>
      <w:r w:rsidRPr="00713822">
        <w:rPr>
          <w:rFonts w:ascii="Times New Roman" w:hAnsi="Times New Roman" w:cs="Times New Roman"/>
          <w:sz w:val="28"/>
          <w:szCs w:val="28"/>
        </w:rPr>
        <w:t>по вопросам</w:t>
      </w:r>
      <w:r w:rsidR="00AA3D0D" w:rsidRPr="00713822">
        <w:rPr>
          <w:rFonts w:ascii="Times New Roman" w:hAnsi="Times New Roman" w:cs="Times New Roman"/>
          <w:sz w:val="28"/>
          <w:szCs w:val="28"/>
        </w:rPr>
        <w:t xml:space="preserve"> </w:t>
      </w:r>
      <w:r w:rsidR="00682F04" w:rsidRPr="00713822">
        <w:rPr>
          <w:rFonts w:ascii="Times New Roman" w:hAnsi="Times New Roman" w:cs="Times New Roman"/>
          <w:sz w:val="28"/>
          <w:szCs w:val="28"/>
        </w:rPr>
        <w:t>использования земель и рассмотрения земельных споров, строительства объектов с</w:t>
      </w:r>
      <w:r w:rsidR="00713822">
        <w:rPr>
          <w:rFonts w:ascii="Times New Roman" w:hAnsi="Times New Roman" w:cs="Times New Roman"/>
          <w:sz w:val="28"/>
          <w:szCs w:val="28"/>
        </w:rPr>
        <w:t>оциальной сферы (детский сад, школа-интернат)</w:t>
      </w:r>
      <w:r w:rsidR="00682F04" w:rsidRPr="00713822">
        <w:rPr>
          <w:rFonts w:ascii="Times New Roman" w:hAnsi="Times New Roman" w:cs="Times New Roman"/>
          <w:sz w:val="28"/>
          <w:szCs w:val="28"/>
        </w:rPr>
        <w:t>, комплексного благоустройства населенных пунктов</w:t>
      </w:r>
      <w:r w:rsidR="00713822">
        <w:rPr>
          <w:rFonts w:ascii="Times New Roman" w:hAnsi="Times New Roman" w:cs="Times New Roman"/>
          <w:sz w:val="28"/>
          <w:szCs w:val="28"/>
        </w:rPr>
        <w:t xml:space="preserve"> (ремонт дорог, водоснабжение поселений)</w:t>
      </w:r>
      <w:r w:rsidR="00682F04" w:rsidRPr="00713822">
        <w:rPr>
          <w:rFonts w:ascii="Times New Roman" w:hAnsi="Times New Roman" w:cs="Times New Roman"/>
          <w:sz w:val="28"/>
          <w:szCs w:val="28"/>
        </w:rPr>
        <w:t>,</w:t>
      </w:r>
      <w:r w:rsidR="00713822">
        <w:rPr>
          <w:rFonts w:ascii="Times New Roman" w:hAnsi="Times New Roman" w:cs="Times New Roman"/>
          <w:sz w:val="28"/>
          <w:szCs w:val="28"/>
        </w:rPr>
        <w:t xml:space="preserve"> отлова бродячих собак</w:t>
      </w:r>
      <w:r w:rsidRPr="00713822">
        <w:rPr>
          <w:rFonts w:ascii="Times New Roman" w:hAnsi="Times New Roman" w:cs="Times New Roman"/>
          <w:sz w:val="28"/>
          <w:szCs w:val="28"/>
        </w:rPr>
        <w:t>. Личный прием проводился с соблюдением дополнительных мер по снижению риска распространения новой коронавирусной инфекции.</w:t>
      </w:r>
      <w:bookmarkStart w:id="0" w:name="_GoBack"/>
      <w:bookmarkEnd w:id="0"/>
    </w:p>
    <w:p w:rsidR="00E95D0E" w:rsidRDefault="00E95D0E" w:rsidP="00E95D0E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3E40" w:rsidRDefault="00313E40" w:rsidP="00D93FC0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13E40" w:rsidSect="00DD18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CF7" w:rsidRDefault="00F24CF7" w:rsidP="00801328">
      <w:pPr>
        <w:spacing w:after="0" w:line="240" w:lineRule="auto"/>
      </w:pPr>
      <w:r>
        <w:separator/>
      </w:r>
    </w:p>
  </w:endnote>
  <w:endnote w:type="continuationSeparator" w:id="0">
    <w:p w:rsidR="00F24CF7" w:rsidRDefault="00F24CF7" w:rsidP="00801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CF7" w:rsidRDefault="00F24CF7" w:rsidP="00801328">
      <w:pPr>
        <w:spacing w:after="0" w:line="240" w:lineRule="auto"/>
      </w:pPr>
      <w:r>
        <w:separator/>
      </w:r>
    </w:p>
  </w:footnote>
  <w:footnote w:type="continuationSeparator" w:id="0">
    <w:p w:rsidR="00F24CF7" w:rsidRDefault="00F24CF7" w:rsidP="00801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29244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01328" w:rsidRPr="00DE2038" w:rsidRDefault="0080132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E20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E20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E20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1382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E20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01328" w:rsidRDefault="0080132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7412D2"/>
    <w:multiLevelType w:val="hybridMultilevel"/>
    <w:tmpl w:val="494E8D00"/>
    <w:lvl w:ilvl="0" w:tplc="0419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519"/>
    <w:rsid w:val="00011ADF"/>
    <w:rsid w:val="000136C3"/>
    <w:rsid w:val="00016C6E"/>
    <w:rsid w:val="0002463C"/>
    <w:rsid w:val="000252D3"/>
    <w:rsid w:val="00025612"/>
    <w:rsid w:val="00025665"/>
    <w:rsid w:val="00030490"/>
    <w:rsid w:val="000306C4"/>
    <w:rsid w:val="00040F49"/>
    <w:rsid w:val="0004182F"/>
    <w:rsid w:val="000433D7"/>
    <w:rsid w:val="00052484"/>
    <w:rsid w:val="00056287"/>
    <w:rsid w:val="00057F2B"/>
    <w:rsid w:val="00070F88"/>
    <w:rsid w:val="0007153D"/>
    <w:rsid w:val="000745F3"/>
    <w:rsid w:val="000825BD"/>
    <w:rsid w:val="00090107"/>
    <w:rsid w:val="00091ABD"/>
    <w:rsid w:val="0009616C"/>
    <w:rsid w:val="000A11AC"/>
    <w:rsid w:val="000B1AEC"/>
    <w:rsid w:val="000B2851"/>
    <w:rsid w:val="000B36BA"/>
    <w:rsid w:val="000B3E54"/>
    <w:rsid w:val="000B763E"/>
    <w:rsid w:val="000B7CCE"/>
    <w:rsid w:val="000C4E37"/>
    <w:rsid w:val="000D12CF"/>
    <w:rsid w:val="000D1DD8"/>
    <w:rsid w:val="000D2815"/>
    <w:rsid w:val="000D661C"/>
    <w:rsid w:val="000D7814"/>
    <w:rsid w:val="00100586"/>
    <w:rsid w:val="00102938"/>
    <w:rsid w:val="00112EF5"/>
    <w:rsid w:val="00123438"/>
    <w:rsid w:val="001428F9"/>
    <w:rsid w:val="00152F28"/>
    <w:rsid w:val="001607C8"/>
    <w:rsid w:val="00166EA7"/>
    <w:rsid w:val="00182575"/>
    <w:rsid w:val="001869A2"/>
    <w:rsid w:val="0019158E"/>
    <w:rsid w:val="00192C7E"/>
    <w:rsid w:val="001A4B0E"/>
    <w:rsid w:val="001B1F24"/>
    <w:rsid w:val="001B3723"/>
    <w:rsid w:val="001B4535"/>
    <w:rsid w:val="001C112C"/>
    <w:rsid w:val="001C3B96"/>
    <w:rsid w:val="001D0794"/>
    <w:rsid w:val="001D1E96"/>
    <w:rsid w:val="001D580D"/>
    <w:rsid w:val="001E08C2"/>
    <w:rsid w:val="001E1CCB"/>
    <w:rsid w:val="001E3C51"/>
    <w:rsid w:val="0020019C"/>
    <w:rsid w:val="002034A5"/>
    <w:rsid w:val="00236F42"/>
    <w:rsid w:val="00244DB6"/>
    <w:rsid w:val="00245FC5"/>
    <w:rsid w:val="00251387"/>
    <w:rsid w:val="002520C8"/>
    <w:rsid w:val="00257712"/>
    <w:rsid w:val="00261BEC"/>
    <w:rsid w:val="00263FB8"/>
    <w:rsid w:val="00270C58"/>
    <w:rsid w:val="00272088"/>
    <w:rsid w:val="00281741"/>
    <w:rsid w:val="00282DB7"/>
    <w:rsid w:val="00283253"/>
    <w:rsid w:val="0028469A"/>
    <w:rsid w:val="002858CD"/>
    <w:rsid w:val="00286D88"/>
    <w:rsid w:val="00290250"/>
    <w:rsid w:val="00292919"/>
    <w:rsid w:val="002932EE"/>
    <w:rsid w:val="00293880"/>
    <w:rsid w:val="0029494D"/>
    <w:rsid w:val="0029506B"/>
    <w:rsid w:val="002952FF"/>
    <w:rsid w:val="002A4EBA"/>
    <w:rsid w:val="002B36C8"/>
    <w:rsid w:val="002B74FE"/>
    <w:rsid w:val="002C4490"/>
    <w:rsid w:val="002C5ED9"/>
    <w:rsid w:val="002C70A0"/>
    <w:rsid w:val="002D0CA6"/>
    <w:rsid w:val="002D1166"/>
    <w:rsid w:val="002E1C31"/>
    <w:rsid w:val="002F17C3"/>
    <w:rsid w:val="002F3B13"/>
    <w:rsid w:val="002F557A"/>
    <w:rsid w:val="00306082"/>
    <w:rsid w:val="00310F0C"/>
    <w:rsid w:val="0031365F"/>
    <w:rsid w:val="00313E40"/>
    <w:rsid w:val="003142D2"/>
    <w:rsid w:val="00317581"/>
    <w:rsid w:val="003211D2"/>
    <w:rsid w:val="00325019"/>
    <w:rsid w:val="003251F2"/>
    <w:rsid w:val="003309F8"/>
    <w:rsid w:val="00331267"/>
    <w:rsid w:val="00336434"/>
    <w:rsid w:val="003458EC"/>
    <w:rsid w:val="00365663"/>
    <w:rsid w:val="00366FB0"/>
    <w:rsid w:val="003720AC"/>
    <w:rsid w:val="00373CAF"/>
    <w:rsid w:val="0037773E"/>
    <w:rsid w:val="003839E3"/>
    <w:rsid w:val="003852A7"/>
    <w:rsid w:val="00394177"/>
    <w:rsid w:val="003949B4"/>
    <w:rsid w:val="003A3CC5"/>
    <w:rsid w:val="003A5B9D"/>
    <w:rsid w:val="003B04CD"/>
    <w:rsid w:val="003C367B"/>
    <w:rsid w:val="003D3E9C"/>
    <w:rsid w:val="003D64A6"/>
    <w:rsid w:val="003E20F3"/>
    <w:rsid w:val="003E23C4"/>
    <w:rsid w:val="003E245D"/>
    <w:rsid w:val="003F09F1"/>
    <w:rsid w:val="003F272A"/>
    <w:rsid w:val="003F3204"/>
    <w:rsid w:val="00405442"/>
    <w:rsid w:val="00405CB7"/>
    <w:rsid w:val="004109EB"/>
    <w:rsid w:val="00412EA5"/>
    <w:rsid w:val="00416862"/>
    <w:rsid w:val="00417C4E"/>
    <w:rsid w:val="00422812"/>
    <w:rsid w:val="00423639"/>
    <w:rsid w:val="004247EE"/>
    <w:rsid w:val="00432DA8"/>
    <w:rsid w:val="00441446"/>
    <w:rsid w:val="00450EAF"/>
    <w:rsid w:val="00452CD7"/>
    <w:rsid w:val="00453D17"/>
    <w:rsid w:val="0045468C"/>
    <w:rsid w:val="00454E19"/>
    <w:rsid w:val="00457B1D"/>
    <w:rsid w:val="00460460"/>
    <w:rsid w:val="00470011"/>
    <w:rsid w:val="0047032A"/>
    <w:rsid w:val="004721B0"/>
    <w:rsid w:val="00474809"/>
    <w:rsid w:val="00474A46"/>
    <w:rsid w:val="004801F3"/>
    <w:rsid w:val="0048282F"/>
    <w:rsid w:val="004874FE"/>
    <w:rsid w:val="00492CB3"/>
    <w:rsid w:val="0049434D"/>
    <w:rsid w:val="004A52DF"/>
    <w:rsid w:val="004B11BC"/>
    <w:rsid w:val="004B758F"/>
    <w:rsid w:val="004C5E20"/>
    <w:rsid w:val="004C60DB"/>
    <w:rsid w:val="004C7D9E"/>
    <w:rsid w:val="004D4FC5"/>
    <w:rsid w:val="004D54A9"/>
    <w:rsid w:val="004D7920"/>
    <w:rsid w:val="004E04B9"/>
    <w:rsid w:val="004E2723"/>
    <w:rsid w:val="004E4550"/>
    <w:rsid w:val="00516FA4"/>
    <w:rsid w:val="00533363"/>
    <w:rsid w:val="005434FD"/>
    <w:rsid w:val="0054498C"/>
    <w:rsid w:val="0054600C"/>
    <w:rsid w:val="00555502"/>
    <w:rsid w:val="00560FAB"/>
    <w:rsid w:val="00577DA5"/>
    <w:rsid w:val="005A10A6"/>
    <w:rsid w:val="005B0633"/>
    <w:rsid w:val="005B2263"/>
    <w:rsid w:val="005B5D33"/>
    <w:rsid w:val="005B612E"/>
    <w:rsid w:val="005C2C44"/>
    <w:rsid w:val="005D10FD"/>
    <w:rsid w:val="005E24D9"/>
    <w:rsid w:val="005E43AD"/>
    <w:rsid w:val="005E7F1C"/>
    <w:rsid w:val="005F645D"/>
    <w:rsid w:val="0060068C"/>
    <w:rsid w:val="006020FC"/>
    <w:rsid w:val="00612969"/>
    <w:rsid w:val="00617519"/>
    <w:rsid w:val="006258DD"/>
    <w:rsid w:val="00641C40"/>
    <w:rsid w:val="006463DB"/>
    <w:rsid w:val="00651392"/>
    <w:rsid w:val="006554E6"/>
    <w:rsid w:val="00662086"/>
    <w:rsid w:val="0066455B"/>
    <w:rsid w:val="006746D7"/>
    <w:rsid w:val="00682F04"/>
    <w:rsid w:val="00691374"/>
    <w:rsid w:val="0069720E"/>
    <w:rsid w:val="006A0275"/>
    <w:rsid w:val="006A565E"/>
    <w:rsid w:val="006A5930"/>
    <w:rsid w:val="006A7597"/>
    <w:rsid w:val="006B1EC1"/>
    <w:rsid w:val="006B36BE"/>
    <w:rsid w:val="006B7693"/>
    <w:rsid w:val="006C00C6"/>
    <w:rsid w:val="006C18B0"/>
    <w:rsid w:val="006E5051"/>
    <w:rsid w:val="006E750A"/>
    <w:rsid w:val="006F0894"/>
    <w:rsid w:val="006F1BFC"/>
    <w:rsid w:val="006F23B2"/>
    <w:rsid w:val="00701B63"/>
    <w:rsid w:val="00704477"/>
    <w:rsid w:val="00713822"/>
    <w:rsid w:val="00715868"/>
    <w:rsid w:val="007256C3"/>
    <w:rsid w:val="00730811"/>
    <w:rsid w:val="00733931"/>
    <w:rsid w:val="007362D3"/>
    <w:rsid w:val="00737935"/>
    <w:rsid w:val="00740C81"/>
    <w:rsid w:val="007428A5"/>
    <w:rsid w:val="007443AE"/>
    <w:rsid w:val="0074701A"/>
    <w:rsid w:val="0075062C"/>
    <w:rsid w:val="007552F2"/>
    <w:rsid w:val="007619C3"/>
    <w:rsid w:val="00762686"/>
    <w:rsid w:val="00771EDB"/>
    <w:rsid w:val="00776E6B"/>
    <w:rsid w:val="0078600E"/>
    <w:rsid w:val="00786A2A"/>
    <w:rsid w:val="007905B5"/>
    <w:rsid w:val="007929B1"/>
    <w:rsid w:val="00796CAD"/>
    <w:rsid w:val="007A5A35"/>
    <w:rsid w:val="007B7E4F"/>
    <w:rsid w:val="007C3CE8"/>
    <w:rsid w:val="007C42AF"/>
    <w:rsid w:val="007C5B5F"/>
    <w:rsid w:val="007D370D"/>
    <w:rsid w:val="007D6B5B"/>
    <w:rsid w:val="007E3B70"/>
    <w:rsid w:val="007E74BB"/>
    <w:rsid w:val="007F0251"/>
    <w:rsid w:val="007F1CD3"/>
    <w:rsid w:val="007F1D32"/>
    <w:rsid w:val="007F2593"/>
    <w:rsid w:val="007F43A9"/>
    <w:rsid w:val="00801328"/>
    <w:rsid w:val="008129C6"/>
    <w:rsid w:val="008200D9"/>
    <w:rsid w:val="00832E8B"/>
    <w:rsid w:val="008351E9"/>
    <w:rsid w:val="00840A6C"/>
    <w:rsid w:val="0084193B"/>
    <w:rsid w:val="00854670"/>
    <w:rsid w:val="00863849"/>
    <w:rsid w:val="008716E0"/>
    <w:rsid w:val="008739E4"/>
    <w:rsid w:val="00894A0C"/>
    <w:rsid w:val="008A5C98"/>
    <w:rsid w:val="008A6BE2"/>
    <w:rsid w:val="008C0DF0"/>
    <w:rsid w:val="008C61DF"/>
    <w:rsid w:val="008D1200"/>
    <w:rsid w:val="008D2AB6"/>
    <w:rsid w:val="008D5CD9"/>
    <w:rsid w:val="008E1647"/>
    <w:rsid w:val="008E4AFE"/>
    <w:rsid w:val="008E57D2"/>
    <w:rsid w:val="008E634D"/>
    <w:rsid w:val="008E7BFC"/>
    <w:rsid w:val="008F32BC"/>
    <w:rsid w:val="008F6DB9"/>
    <w:rsid w:val="008F6E8F"/>
    <w:rsid w:val="0090223A"/>
    <w:rsid w:val="0090304D"/>
    <w:rsid w:val="00903F30"/>
    <w:rsid w:val="00904757"/>
    <w:rsid w:val="00926B43"/>
    <w:rsid w:val="009468E5"/>
    <w:rsid w:val="00950354"/>
    <w:rsid w:val="00953B76"/>
    <w:rsid w:val="00954640"/>
    <w:rsid w:val="00960EFE"/>
    <w:rsid w:val="00970711"/>
    <w:rsid w:val="009708A8"/>
    <w:rsid w:val="0098042F"/>
    <w:rsid w:val="00984BF7"/>
    <w:rsid w:val="009946E5"/>
    <w:rsid w:val="009A1078"/>
    <w:rsid w:val="009A331E"/>
    <w:rsid w:val="009A6F8B"/>
    <w:rsid w:val="009B5380"/>
    <w:rsid w:val="009C3E73"/>
    <w:rsid w:val="009C60CB"/>
    <w:rsid w:val="009D5AF6"/>
    <w:rsid w:val="009D5D03"/>
    <w:rsid w:val="009D7076"/>
    <w:rsid w:val="009E6996"/>
    <w:rsid w:val="009E793D"/>
    <w:rsid w:val="009F7D1B"/>
    <w:rsid w:val="009F7EFF"/>
    <w:rsid w:val="00A042DF"/>
    <w:rsid w:val="00A05680"/>
    <w:rsid w:val="00A05FED"/>
    <w:rsid w:val="00A11D72"/>
    <w:rsid w:val="00A16022"/>
    <w:rsid w:val="00A23066"/>
    <w:rsid w:val="00A23468"/>
    <w:rsid w:val="00A24331"/>
    <w:rsid w:val="00A27EC1"/>
    <w:rsid w:val="00A31759"/>
    <w:rsid w:val="00A321CE"/>
    <w:rsid w:val="00A35BA0"/>
    <w:rsid w:val="00A43741"/>
    <w:rsid w:val="00A466E4"/>
    <w:rsid w:val="00A4676D"/>
    <w:rsid w:val="00A4733D"/>
    <w:rsid w:val="00A5053F"/>
    <w:rsid w:val="00A50563"/>
    <w:rsid w:val="00A513D9"/>
    <w:rsid w:val="00A53280"/>
    <w:rsid w:val="00A5671C"/>
    <w:rsid w:val="00A630CC"/>
    <w:rsid w:val="00A63B16"/>
    <w:rsid w:val="00A658A9"/>
    <w:rsid w:val="00A6660C"/>
    <w:rsid w:val="00A8152A"/>
    <w:rsid w:val="00A87A4F"/>
    <w:rsid w:val="00A91513"/>
    <w:rsid w:val="00AA1FDE"/>
    <w:rsid w:val="00AA3D0D"/>
    <w:rsid w:val="00AA4BCD"/>
    <w:rsid w:val="00AA4BD9"/>
    <w:rsid w:val="00AA4C57"/>
    <w:rsid w:val="00AB0702"/>
    <w:rsid w:val="00AB239B"/>
    <w:rsid w:val="00AB6833"/>
    <w:rsid w:val="00AB71D7"/>
    <w:rsid w:val="00AC071E"/>
    <w:rsid w:val="00AD4517"/>
    <w:rsid w:val="00AD7B83"/>
    <w:rsid w:val="00AE3106"/>
    <w:rsid w:val="00AE3857"/>
    <w:rsid w:val="00AF26E3"/>
    <w:rsid w:val="00AF2C51"/>
    <w:rsid w:val="00AF3894"/>
    <w:rsid w:val="00B01C9C"/>
    <w:rsid w:val="00B07B49"/>
    <w:rsid w:val="00B07CC6"/>
    <w:rsid w:val="00B13F8D"/>
    <w:rsid w:val="00B1665F"/>
    <w:rsid w:val="00B16A7E"/>
    <w:rsid w:val="00B3090F"/>
    <w:rsid w:val="00B32BDF"/>
    <w:rsid w:val="00B33ABC"/>
    <w:rsid w:val="00B34151"/>
    <w:rsid w:val="00B34357"/>
    <w:rsid w:val="00B45F94"/>
    <w:rsid w:val="00B50525"/>
    <w:rsid w:val="00B544BB"/>
    <w:rsid w:val="00B655CB"/>
    <w:rsid w:val="00B71A7D"/>
    <w:rsid w:val="00B75349"/>
    <w:rsid w:val="00B80E41"/>
    <w:rsid w:val="00B92F1C"/>
    <w:rsid w:val="00B940CC"/>
    <w:rsid w:val="00BA54F4"/>
    <w:rsid w:val="00BA6A17"/>
    <w:rsid w:val="00BB333D"/>
    <w:rsid w:val="00BB5596"/>
    <w:rsid w:val="00BB7715"/>
    <w:rsid w:val="00BC070D"/>
    <w:rsid w:val="00BD23FC"/>
    <w:rsid w:val="00BD2D6E"/>
    <w:rsid w:val="00BE75E7"/>
    <w:rsid w:val="00BE7D5C"/>
    <w:rsid w:val="00BF08CA"/>
    <w:rsid w:val="00C0249E"/>
    <w:rsid w:val="00C05F12"/>
    <w:rsid w:val="00C115C7"/>
    <w:rsid w:val="00C140E7"/>
    <w:rsid w:val="00C14948"/>
    <w:rsid w:val="00C2005A"/>
    <w:rsid w:val="00C20254"/>
    <w:rsid w:val="00C2330F"/>
    <w:rsid w:val="00C250E1"/>
    <w:rsid w:val="00C32433"/>
    <w:rsid w:val="00C37617"/>
    <w:rsid w:val="00C41BA2"/>
    <w:rsid w:val="00C463B6"/>
    <w:rsid w:val="00C52D85"/>
    <w:rsid w:val="00C534B7"/>
    <w:rsid w:val="00C573C4"/>
    <w:rsid w:val="00C57F0C"/>
    <w:rsid w:val="00C62947"/>
    <w:rsid w:val="00C64009"/>
    <w:rsid w:val="00C70707"/>
    <w:rsid w:val="00C71D09"/>
    <w:rsid w:val="00C735E7"/>
    <w:rsid w:val="00C73D2C"/>
    <w:rsid w:val="00C86C81"/>
    <w:rsid w:val="00C9208C"/>
    <w:rsid w:val="00C929F4"/>
    <w:rsid w:val="00C93B9E"/>
    <w:rsid w:val="00CA1374"/>
    <w:rsid w:val="00CA2D1F"/>
    <w:rsid w:val="00CA34CF"/>
    <w:rsid w:val="00CB76AF"/>
    <w:rsid w:val="00CC43D8"/>
    <w:rsid w:val="00CC4EA0"/>
    <w:rsid w:val="00CC682E"/>
    <w:rsid w:val="00CE14A0"/>
    <w:rsid w:val="00CE2AFC"/>
    <w:rsid w:val="00CE6607"/>
    <w:rsid w:val="00CF4907"/>
    <w:rsid w:val="00CF4EB1"/>
    <w:rsid w:val="00D00953"/>
    <w:rsid w:val="00D03107"/>
    <w:rsid w:val="00D07691"/>
    <w:rsid w:val="00D201A7"/>
    <w:rsid w:val="00D21590"/>
    <w:rsid w:val="00D31FC5"/>
    <w:rsid w:val="00D36616"/>
    <w:rsid w:val="00D43DEF"/>
    <w:rsid w:val="00D444FD"/>
    <w:rsid w:val="00D461BB"/>
    <w:rsid w:val="00D47D42"/>
    <w:rsid w:val="00D516E9"/>
    <w:rsid w:val="00D5566E"/>
    <w:rsid w:val="00D702B4"/>
    <w:rsid w:val="00D74C4C"/>
    <w:rsid w:val="00D8038D"/>
    <w:rsid w:val="00D8408D"/>
    <w:rsid w:val="00D90DC6"/>
    <w:rsid w:val="00D93FC0"/>
    <w:rsid w:val="00D94FCF"/>
    <w:rsid w:val="00D952F1"/>
    <w:rsid w:val="00DA2415"/>
    <w:rsid w:val="00DA3641"/>
    <w:rsid w:val="00DA6097"/>
    <w:rsid w:val="00DA6665"/>
    <w:rsid w:val="00DB1998"/>
    <w:rsid w:val="00DB3689"/>
    <w:rsid w:val="00DC0176"/>
    <w:rsid w:val="00DC229B"/>
    <w:rsid w:val="00DC2B7D"/>
    <w:rsid w:val="00DC5D02"/>
    <w:rsid w:val="00DC62B6"/>
    <w:rsid w:val="00DD18B2"/>
    <w:rsid w:val="00DE2038"/>
    <w:rsid w:val="00DE224C"/>
    <w:rsid w:val="00DE2C6A"/>
    <w:rsid w:val="00DE4A7C"/>
    <w:rsid w:val="00DE5F2F"/>
    <w:rsid w:val="00DF3AE5"/>
    <w:rsid w:val="00E057E5"/>
    <w:rsid w:val="00E13987"/>
    <w:rsid w:val="00E148EA"/>
    <w:rsid w:val="00E1659C"/>
    <w:rsid w:val="00E1758C"/>
    <w:rsid w:val="00E216C2"/>
    <w:rsid w:val="00E21CD1"/>
    <w:rsid w:val="00E31EFD"/>
    <w:rsid w:val="00E614C0"/>
    <w:rsid w:val="00E70B89"/>
    <w:rsid w:val="00E7553A"/>
    <w:rsid w:val="00E84323"/>
    <w:rsid w:val="00E870D8"/>
    <w:rsid w:val="00E95D0E"/>
    <w:rsid w:val="00E967B8"/>
    <w:rsid w:val="00EA36C6"/>
    <w:rsid w:val="00EA7A74"/>
    <w:rsid w:val="00EB4F6A"/>
    <w:rsid w:val="00EB6137"/>
    <w:rsid w:val="00EB6DB6"/>
    <w:rsid w:val="00EC0B8C"/>
    <w:rsid w:val="00EC1242"/>
    <w:rsid w:val="00EC7AEF"/>
    <w:rsid w:val="00EC7B3E"/>
    <w:rsid w:val="00ED2838"/>
    <w:rsid w:val="00ED6341"/>
    <w:rsid w:val="00EE6953"/>
    <w:rsid w:val="00EE7DD8"/>
    <w:rsid w:val="00EF5849"/>
    <w:rsid w:val="00F02C3F"/>
    <w:rsid w:val="00F11EC8"/>
    <w:rsid w:val="00F24CF7"/>
    <w:rsid w:val="00F44EE4"/>
    <w:rsid w:val="00F53E58"/>
    <w:rsid w:val="00F53E78"/>
    <w:rsid w:val="00F54987"/>
    <w:rsid w:val="00F54B6A"/>
    <w:rsid w:val="00F57698"/>
    <w:rsid w:val="00F61D11"/>
    <w:rsid w:val="00F6229F"/>
    <w:rsid w:val="00F7388C"/>
    <w:rsid w:val="00F765B3"/>
    <w:rsid w:val="00F8252B"/>
    <w:rsid w:val="00F83736"/>
    <w:rsid w:val="00F85F44"/>
    <w:rsid w:val="00F8620D"/>
    <w:rsid w:val="00F92132"/>
    <w:rsid w:val="00F92CE2"/>
    <w:rsid w:val="00F93953"/>
    <w:rsid w:val="00F943CB"/>
    <w:rsid w:val="00FA214E"/>
    <w:rsid w:val="00FA3EE0"/>
    <w:rsid w:val="00FC51B4"/>
    <w:rsid w:val="00FC79AC"/>
    <w:rsid w:val="00FD769D"/>
    <w:rsid w:val="00FE284A"/>
    <w:rsid w:val="00FE43A3"/>
    <w:rsid w:val="00FE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0C8574-4187-47F4-971B-64EF1B617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C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1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1AB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1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1328"/>
  </w:style>
  <w:style w:type="paragraph" w:styleId="a8">
    <w:name w:val="footer"/>
    <w:basedOn w:val="a"/>
    <w:link w:val="a9"/>
    <w:uiPriority w:val="99"/>
    <w:unhideWhenUsed/>
    <w:rsid w:val="00801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1328"/>
  </w:style>
  <w:style w:type="table" w:styleId="aa">
    <w:name w:val="Table Grid"/>
    <w:basedOn w:val="a1"/>
    <w:rsid w:val="00AE3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PTYCELLSTYLE">
    <w:name w:val="EMPTY_CELL_STYLE"/>
    <w:qFormat/>
    <w:rsid w:val="00CB76AF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ru-RU"/>
    </w:rPr>
  </w:style>
  <w:style w:type="paragraph" w:styleId="ab">
    <w:name w:val="No Spacing"/>
    <w:uiPriority w:val="1"/>
    <w:qFormat/>
    <w:rsid w:val="001C3B9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5">
    <w:name w:val="Без интервала25"/>
    <w:rsid w:val="001C3B9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4">
    <w:name w:val="Без интервала24"/>
    <w:rsid w:val="001C3B9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174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548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6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934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0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559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9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65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1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650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1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37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4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907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5F690-1EE0-484C-9A9B-F7DD7480A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1527</TotalTime>
  <Pages>3</Pages>
  <Words>817</Words>
  <Characters>4659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А. Самойлов</dc:creator>
  <cp:lastModifiedBy>Екатерина В. Макарова</cp:lastModifiedBy>
  <cp:revision>53</cp:revision>
  <cp:lastPrinted>2020-07-28T07:39:00Z</cp:lastPrinted>
  <dcterms:created xsi:type="dcterms:W3CDTF">2019-08-02T04:06:00Z</dcterms:created>
  <dcterms:modified xsi:type="dcterms:W3CDTF">2022-07-05T02:17:00Z</dcterms:modified>
</cp:coreProperties>
</file>