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B0" w:rsidRPr="00871F2C" w:rsidRDefault="00CD76B0" w:rsidP="00CD76B0">
      <w:pPr>
        <w:pStyle w:val="a3"/>
        <w:ind w:right="168"/>
        <w:jc w:val="right"/>
      </w:pPr>
      <w:r w:rsidRPr="00871F2C">
        <w:t>ОБРАЗЕЦ</w:t>
      </w:r>
    </w:p>
    <w:p w:rsidR="00CD76B0" w:rsidRPr="00871F2C" w:rsidRDefault="00CD76B0" w:rsidP="00CD76B0">
      <w:pPr>
        <w:pStyle w:val="a3"/>
        <w:rPr>
          <w:sz w:val="30"/>
        </w:rPr>
      </w:pPr>
    </w:p>
    <w:p w:rsidR="00CD76B0" w:rsidRPr="00871F2C" w:rsidRDefault="00CD76B0" w:rsidP="00CD76B0">
      <w:pPr>
        <w:pStyle w:val="a3"/>
        <w:spacing w:before="9"/>
        <w:rPr>
          <w:sz w:val="39"/>
        </w:rPr>
      </w:pPr>
    </w:p>
    <w:p w:rsidR="00CD76B0" w:rsidRPr="00871F2C" w:rsidRDefault="00CD76B0" w:rsidP="00CD76B0">
      <w:pPr>
        <w:pStyle w:val="1"/>
        <w:ind w:right="267"/>
      </w:pPr>
      <w:r w:rsidRPr="00871F2C">
        <w:t>З А</w:t>
      </w:r>
      <w:r w:rsidRPr="00871F2C">
        <w:rPr>
          <w:spacing w:val="-1"/>
        </w:rPr>
        <w:t xml:space="preserve"> </w:t>
      </w:r>
      <w:r w:rsidRPr="00871F2C">
        <w:t>Я</w:t>
      </w:r>
      <w:r w:rsidRPr="00871F2C">
        <w:rPr>
          <w:spacing w:val="-1"/>
        </w:rPr>
        <w:t xml:space="preserve"> </w:t>
      </w:r>
      <w:r w:rsidRPr="00871F2C">
        <w:t>В Л Е Н И Е</w:t>
      </w:r>
    </w:p>
    <w:p w:rsidR="00CD76B0" w:rsidRPr="00871F2C" w:rsidRDefault="00CD76B0" w:rsidP="00CD76B0">
      <w:pPr>
        <w:ind w:left="165" w:right="220"/>
        <w:jc w:val="center"/>
        <w:rPr>
          <w:b/>
          <w:sz w:val="28"/>
        </w:rPr>
      </w:pPr>
      <w:r w:rsidRPr="00871F2C">
        <w:rPr>
          <w:b/>
          <w:sz w:val="28"/>
        </w:rPr>
        <w:t>о</w:t>
      </w:r>
      <w:r w:rsidRPr="00871F2C">
        <w:rPr>
          <w:b/>
          <w:spacing w:val="-4"/>
          <w:sz w:val="28"/>
        </w:rPr>
        <w:t xml:space="preserve"> </w:t>
      </w:r>
      <w:r w:rsidRPr="00871F2C">
        <w:rPr>
          <w:b/>
          <w:sz w:val="28"/>
        </w:rPr>
        <w:t>выдаче</w:t>
      </w:r>
      <w:r w:rsidRPr="00871F2C">
        <w:rPr>
          <w:b/>
          <w:spacing w:val="-5"/>
          <w:sz w:val="28"/>
        </w:rPr>
        <w:t xml:space="preserve"> </w:t>
      </w:r>
      <w:r w:rsidRPr="00871F2C">
        <w:rPr>
          <w:b/>
          <w:sz w:val="28"/>
        </w:rPr>
        <w:t>разрешения</w:t>
      </w:r>
      <w:r w:rsidRPr="00871F2C">
        <w:rPr>
          <w:b/>
          <w:spacing w:val="-4"/>
          <w:sz w:val="28"/>
        </w:rPr>
        <w:t xml:space="preserve"> </w:t>
      </w:r>
      <w:r w:rsidRPr="00871F2C">
        <w:rPr>
          <w:b/>
          <w:sz w:val="28"/>
        </w:rPr>
        <w:t>на</w:t>
      </w:r>
      <w:r w:rsidRPr="00871F2C">
        <w:rPr>
          <w:b/>
          <w:spacing w:val="-4"/>
          <w:sz w:val="28"/>
        </w:rPr>
        <w:t xml:space="preserve"> </w:t>
      </w:r>
      <w:r w:rsidRPr="00871F2C">
        <w:rPr>
          <w:b/>
          <w:sz w:val="28"/>
        </w:rPr>
        <w:t>строительство</w:t>
      </w:r>
    </w:p>
    <w:p w:rsidR="00CD76B0" w:rsidRPr="00871F2C" w:rsidRDefault="00CD76B0" w:rsidP="00CD76B0">
      <w:pPr>
        <w:pStyle w:val="a3"/>
        <w:rPr>
          <w:b/>
        </w:rPr>
      </w:pPr>
    </w:p>
    <w:p w:rsidR="00CD76B0" w:rsidRPr="00871F2C" w:rsidRDefault="00CD76B0" w:rsidP="00CD76B0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 w:rsidRPr="00871F2C">
        <w:t>«</w:t>
      </w:r>
      <w:r w:rsidRPr="00871F2C">
        <w:rPr>
          <w:u w:val="single"/>
        </w:rPr>
        <w:tab/>
      </w:r>
      <w:r w:rsidRPr="00871F2C">
        <w:t>»</w:t>
      </w:r>
      <w:r w:rsidRPr="00871F2C">
        <w:rPr>
          <w:u w:val="single"/>
        </w:rPr>
        <w:tab/>
      </w:r>
      <w:r w:rsidRPr="00871F2C">
        <w:t>20</w:t>
      </w:r>
      <w:r w:rsidRPr="00871F2C">
        <w:rPr>
          <w:u w:val="single"/>
        </w:rPr>
        <w:tab/>
      </w:r>
      <w:r w:rsidRPr="00871F2C">
        <w:t>г.</w:t>
      </w:r>
    </w:p>
    <w:p w:rsidR="00CD76B0" w:rsidRPr="00871F2C" w:rsidRDefault="00CD76B0" w:rsidP="00CD76B0">
      <w:pPr>
        <w:pStyle w:val="a3"/>
        <w:rPr>
          <w:sz w:val="20"/>
        </w:rPr>
      </w:pPr>
    </w:p>
    <w:p w:rsidR="00CD76B0" w:rsidRPr="00871F2C" w:rsidRDefault="00CD76B0" w:rsidP="00CD76B0">
      <w:pPr>
        <w:pStyle w:val="a3"/>
        <w:spacing w:before="2"/>
        <w:jc w:val="center"/>
        <w:rPr>
          <w:sz w:val="24"/>
        </w:rPr>
      </w:pPr>
      <w:r w:rsidRPr="00871F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ED9FE1" wp14:editId="621B4B0F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0" t="0" r="0" b="0"/>
                <wp:wrapTopAndBottom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8EE5" id="Freeform 114" o:spid="_x0000_s1026" style="position:absolute;margin-left:56.7pt;margin-top:16.1pt;width:49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871F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1B73DD" wp14:editId="5438B0F6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0" t="0" r="0" b="0"/>
                <wp:wrapTopAndBottom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84177" id="Freeform 113" o:spid="_x0000_s1026" style="position:absolute;margin-left:56.7pt;margin-top:30.4pt;width:4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871F2C">
        <w:rPr>
          <w:sz w:val="24"/>
        </w:rPr>
        <w:t>Администрация Новосибирского района Новосибирской области</w:t>
      </w:r>
    </w:p>
    <w:p w:rsidR="00CD76B0" w:rsidRPr="00871F2C" w:rsidRDefault="00CD76B0" w:rsidP="00CD76B0">
      <w:pPr>
        <w:pStyle w:val="a3"/>
        <w:spacing w:before="1"/>
        <w:rPr>
          <w:sz w:val="18"/>
        </w:rPr>
      </w:pPr>
    </w:p>
    <w:p w:rsidR="00CD76B0" w:rsidRPr="00871F2C" w:rsidRDefault="00CD76B0" w:rsidP="00CD76B0">
      <w:pPr>
        <w:ind w:left="213" w:right="232"/>
        <w:jc w:val="center"/>
        <w:rPr>
          <w:sz w:val="20"/>
        </w:rPr>
      </w:pPr>
      <w:r w:rsidRPr="00871F2C"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871F2C">
        <w:rPr>
          <w:spacing w:val="-48"/>
          <w:sz w:val="20"/>
        </w:rPr>
        <w:t xml:space="preserve"> </w:t>
      </w:r>
      <w:r w:rsidRPr="00871F2C"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 w:rsidRPr="00871F2C">
        <w:rPr>
          <w:spacing w:val="1"/>
          <w:sz w:val="20"/>
        </w:rPr>
        <w:t xml:space="preserve"> </w:t>
      </w:r>
      <w:r w:rsidRPr="00871F2C">
        <w:rPr>
          <w:sz w:val="20"/>
        </w:rPr>
        <w:t>организации)</w:t>
      </w:r>
    </w:p>
    <w:p w:rsidR="00CD76B0" w:rsidRPr="00871F2C" w:rsidRDefault="00CD76B0" w:rsidP="00CD76B0">
      <w:pPr>
        <w:pStyle w:val="a3"/>
        <w:rPr>
          <w:sz w:val="20"/>
        </w:rPr>
      </w:pPr>
    </w:p>
    <w:p w:rsidR="00CD76B0" w:rsidRPr="00871F2C" w:rsidRDefault="00CD76B0" w:rsidP="00CD76B0">
      <w:pPr>
        <w:pStyle w:val="a3"/>
        <w:rPr>
          <w:sz w:val="20"/>
        </w:rPr>
      </w:pPr>
    </w:p>
    <w:p w:rsidR="00CD76B0" w:rsidRPr="00871F2C" w:rsidRDefault="00CD76B0" w:rsidP="00CD76B0">
      <w:pPr>
        <w:pStyle w:val="a3"/>
        <w:spacing w:before="2"/>
        <w:rPr>
          <w:sz w:val="16"/>
        </w:rPr>
      </w:pPr>
    </w:p>
    <w:p w:rsidR="00CD76B0" w:rsidRPr="00871F2C" w:rsidRDefault="00CD76B0" w:rsidP="00CD76B0">
      <w:pPr>
        <w:pStyle w:val="a3"/>
        <w:spacing w:before="89"/>
        <w:ind w:left="113" w:right="903" w:firstLine="708"/>
      </w:pPr>
      <w:r w:rsidRPr="00871F2C">
        <w:t>В соответствии со статьей 51 Градостроительного кодекса Российской</w:t>
      </w:r>
      <w:r w:rsidRPr="00871F2C">
        <w:rPr>
          <w:spacing w:val="-67"/>
        </w:rPr>
        <w:t xml:space="preserve"> </w:t>
      </w:r>
      <w:r w:rsidRPr="00871F2C">
        <w:t>Федерации</w:t>
      </w:r>
      <w:r w:rsidRPr="00871F2C">
        <w:rPr>
          <w:spacing w:val="-1"/>
        </w:rPr>
        <w:t xml:space="preserve"> </w:t>
      </w:r>
      <w:r w:rsidRPr="00871F2C">
        <w:t>прошу</w:t>
      </w:r>
      <w:r w:rsidRPr="00871F2C">
        <w:rPr>
          <w:spacing w:val="-2"/>
        </w:rPr>
        <w:t xml:space="preserve"> </w:t>
      </w:r>
      <w:r w:rsidRPr="00871F2C">
        <w:t>выдать разрешения</w:t>
      </w:r>
      <w:r w:rsidRPr="00871F2C">
        <w:rPr>
          <w:spacing w:val="-2"/>
        </w:rPr>
        <w:t xml:space="preserve"> </w:t>
      </w:r>
      <w:r w:rsidRPr="00871F2C">
        <w:t>на</w:t>
      </w:r>
      <w:r w:rsidRPr="00871F2C">
        <w:rPr>
          <w:spacing w:val="-1"/>
        </w:rPr>
        <w:t xml:space="preserve"> </w:t>
      </w:r>
      <w:r w:rsidRPr="00871F2C">
        <w:t>строительство.</w:t>
      </w:r>
    </w:p>
    <w:p w:rsidR="00CD76B0" w:rsidRPr="00871F2C" w:rsidRDefault="00CD76B0" w:rsidP="00CD76B0">
      <w:pPr>
        <w:pStyle w:val="a3"/>
        <w:spacing w:before="7"/>
        <w:rPr>
          <w:sz w:val="19"/>
        </w:rPr>
      </w:pPr>
    </w:p>
    <w:p w:rsidR="00CD76B0" w:rsidRPr="00871F2C" w:rsidRDefault="00CD76B0" w:rsidP="00CD76B0">
      <w:pPr>
        <w:pStyle w:val="a5"/>
        <w:numPr>
          <w:ilvl w:val="2"/>
          <w:numId w:val="1"/>
        </w:numPr>
        <w:tabs>
          <w:tab w:val="left" w:pos="4098"/>
        </w:tabs>
        <w:spacing w:before="88"/>
        <w:ind w:right="0" w:hanging="281"/>
        <w:jc w:val="left"/>
        <w:rPr>
          <w:sz w:val="28"/>
        </w:rPr>
      </w:pPr>
      <w:r w:rsidRPr="00871F2C">
        <w:rPr>
          <w:sz w:val="28"/>
        </w:rPr>
        <w:t>Сведения</w:t>
      </w:r>
      <w:r w:rsidRPr="00871F2C">
        <w:rPr>
          <w:spacing w:val="-3"/>
          <w:sz w:val="28"/>
        </w:rPr>
        <w:t xml:space="preserve"> </w:t>
      </w:r>
      <w:r w:rsidRPr="00871F2C">
        <w:rPr>
          <w:sz w:val="28"/>
        </w:rPr>
        <w:t>о</w:t>
      </w:r>
      <w:r w:rsidRPr="00871F2C">
        <w:rPr>
          <w:spacing w:val="-2"/>
          <w:sz w:val="28"/>
        </w:rPr>
        <w:t xml:space="preserve"> </w:t>
      </w:r>
      <w:r w:rsidRPr="00871F2C">
        <w:rPr>
          <w:sz w:val="28"/>
        </w:rPr>
        <w:t>застройщике</w:t>
      </w:r>
    </w:p>
    <w:p w:rsidR="00CD76B0" w:rsidRPr="00871F2C" w:rsidRDefault="00CD76B0" w:rsidP="00CD76B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CD76B0" w:rsidRPr="00871F2C" w:rsidTr="00466F1C">
        <w:trPr>
          <w:trHeight w:val="1202"/>
        </w:trPr>
        <w:tc>
          <w:tcPr>
            <w:tcW w:w="1043" w:type="dxa"/>
          </w:tcPr>
          <w:p w:rsidR="00CD76B0" w:rsidRPr="00871F2C" w:rsidRDefault="00CD76B0" w:rsidP="00466F1C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CD76B0" w:rsidRPr="00CD76B0" w:rsidRDefault="00CD76B0" w:rsidP="00466F1C">
            <w:pPr>
              <w:pStyle w:val="TableParagraph"/>
              <w:spacing w:before="5" w:line="259" w:lineRule="auto"/>
              <w:ind w:left="107" w:right="189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Сведения о физическом лице, в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случае если застройщиком является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физическое</w:t>
            </w:r>
            <w:r w:rsidRPr="00CD76B0">
              <w:rPr>
                <w:spacing w:val="-2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лицо:</w:t>
            </w:r>
          </w:p>
        </w:tc>
        <w:tc>
          <w:tcPr>
            <w:tcW w:w="4253" w:type="dxa"/>
          </w:tcPr>
          <w:p w:rsidR="00CD76B0" w:rsidRPr="00CD76B0" w:rsidRDefault="00CD76B0" w:rsidP="00466F1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D76B0" w:rsidRPr="00871F2C" w:rsidTr="00466F1C">
        <w:trPr>
          <w:trHeight w:val="854"/>
        </w:trPr>
        <w:tc>
          <w:tcPr>
            <w:tcW w:w="1043" w:type="dxa"/>
          </w:tcPr>
          <w:p w:rsidR="00CD76B0" w:rsidRPr="00871F2C" w:rsidRDefault="00CD76B0" w:rsidP="00466F1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CD76B0" w:rsidRPr="00CD76B0" w:rsidRDefault="00CD76B0" w:rsidP="00466F1C">
            <w:pPr>
              <w:pStyle w:val="TableParagraph"/>
              <w:spacing w:before="5" w:line="259" w:lineRule="auto"/>
              <w:ind w:left="107" w:right="1014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Фамилия, имя, отчество (при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наличии)</w:t>
            </w:r>
          </w:p>
        </w:tc>
        <w:tc>
          <w:tcPr>
            <w:tcW w:w="4253" w:type="dxa"/>
          </w:tcPr>
          <w:p w:rsidR="00CD76B0" w:rsidRPr="00CD76B0" w:rsidRDefault="00CD76B0" w:rsidP="00466F1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D76B0" w:rsidRPr="00871F2C" w:rsidTr="00466F1C">
        <w:trPr>
          <w:trHeight w:val="2244"/>
        </w:trPr>
        <w:tc>
          <w:tcPr>
            <w:tcW w:w="1043" w:type="dxa"/>
          </w:tcPr>
          <w:p w:rsidR="00CD76B0" w:rsidRPr="00871F2C" w:rsidRDefault="00CD76B0" w:rsidP="00466F1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CD76B0" w:rsidRPr="00CD76B0" w:rsidRDefault="00CD76B0" w:rsidP="00466F1C">
            <w:pPr>
              <w:pStyle w:val="TableParagraph"/>
              <w:spacing w:before="5" w:line="259" w:lineRule="auto"/>
              <w:ind w:left="107" w:right="769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Реквизиты документа,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удостоверяющего</w:t>
            </w:r>
            <w:r w:rsidRPr="00CD76B0">
              <w:rPr>
                <w:spacing w:val="70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личность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(не указываются в случае, если</w:t>
            </w:r>
            <w:r w:rsidRPr="00CD76B0">
              <w:rPr>
                <w:spacing w:val="-68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застройщик является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индивидуальным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:rsidR="00CD76B0" w:rsidRPr="00CD76B0" w:rsidRDefault="00CD76B0" w:rsidP="00466F1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D76B0" w:rsidRPr="00871F2C" w:rsidRDefault="00CD76B0" w:rsidP="00CD76B0">
      <w:pPr>
        <w:rPr>
          <w:sz w:val="26"/>
        </w:rPr>
        <w:sectPr w:rsidR="00CD76B0" w:rsidRPr="00871F2C" w:rsidSect="00A73333">
          <w:pgSz w:w="11910" w:h="16840"/>
          <w:pgMar w:top="12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CD76B0" w:rsidRPr="00871F2C" w:rsidTr="00466F1C">
        <w:trPr>
          <w:trHeight w:val="1202"/>
        </w:trPr>
        <w:tc>
          <w:tcPr>
            <w:tcW w:w="1043" w:type="dxa"/>
          </w:tcPr>
          <w:p w:rsidR="00CD76B0" w:rsidRPr="00871F2C" w:rsidRDefault="00CD76B0" w:rsidP="00466F1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871F2C"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CD76B0" w:rsidRPr="00CD76B0" w:rsidRDefault="00CD76B0" w:rsidP="00466F1C">
            <w:pPr>
              <w:pStyle w:val="TableParagraph"/>
              <w:spacing w:line="259" w:lineRule="auto"/>
              <w:ind w:left="107" w:right="228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Основной государственный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регистрационный номер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индивидуального</w:t>
            </w:r>
            <w:r w:rsidRPr="00CD76B0">
              <w:rPr>
                <w:spacing w:val="-14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:rsidR="00CD76B0" w:rsidRPr="00CD76B0" w:rsidRDefault="00CD76B0" w:rsidP="00466F1C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D76B0" w:rsidRPr="00871F2C" w:rsidTr="00466F1C">
        <w:trPr>
          <w:trHeight w:val="507"/>
        </w:trPr>
        <w:tc>
          <w:tcPr>
            <w:tcW w:w="1043" w:type="dxa"/>
          </w:tcPr>
          <w:p w:rsidR="00CD76B0" w:rsidRPr="00871F2C" w:rsidRDefault="00CD76B0" w:rsidP="00466F1C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CD76B0" w:rsidRPr="00871F2C" w:rsidRDefault="00CD76B0" w:rsidP="00466F1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871F2C">
              <w:rPr>
                <w:sz w:val="28"/>
              </w:rPr>
              <w:t>Сведения</w:t>
            </w:r>
            <w:r w:rsidRPr="00871F2C">
              <w:rPr>
                <w:spacing w:val="-4"/>
                <w:sz w:val="28"/>
              </w:rPr>
              <w:t xml:space="preserve"> </w:t>
            </w:r>
            <w:r w:rsidRPr="00871F2C">
              <w:rPr>
                <w:sz w:val="28"/>
              </w:rPr>
              <w:t>о</w:t>
            </w:r>
            <w:r w:rsidRPr="00871F2C">
              <w:rPr>
                <w:spacing w:val="-3"/>
                <w:sz w:val="28"/>
              </w:rPr>
              <w:t xml:space="preserve"> </w:t>
            </w:r>
            <w:r w:rsidRPr="00871F2C">
              <w:rPr>
                <w:sz w:val="28"/>
              </w:rPr>
              <w:t>юридическом</w:t>
            </w:r>
            <w:r w:rsidRPr="00871F2C">
              <w:rPr>
                <w:spacing w:val="-3"/>
                <w:sz w:val="28"/>
              </w:rPr>
              <w:t xml:space="preserve"> </w:t>
            </w:r>
            <w:r w:rsidRPr="00871F2C"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CD76B0" w:rsidRPr="00871F2C" w:rsidRDefault="00CD76B0" w:rsidP="00466F1C">
            <w:pPr>
              <w:pStyle w:val="TableParagraph"/>
              <w:rPr>
                <w:sz w:val="28"/>
              </w:rPr>
            </w:pPr>
          </w:p>
        </w:tc>
      </w:tr>
      <w:tr w:rsidR="00CD76B0" w:rsidRPr="00871F2C" w:rsidTr="00466F1C">
        <w:trPr>
          <w:trHeight w:val="507"/>
        </w:trPr>
        <w:tc>
          <w:tcPr>
            <w:tcW w:w="1043" w:type="dxa"/>
          </w:tcPr>
          <w:p w:rsidR="00CD76B0" w:rsidRPr="00871F2C" w:rsidRDefault="00CD76B0" w:rsidP="00466F1C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CD76B0" w:rsidRPr="00871F2C" w:rsidRDefault="00CD76B0" w:rsidP="00466F1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871F2C">
              <w:rPr>
                <w:sz w:val="28"/>
              </w:rPr>
              <w:t>Полное</w:t>
            </w:r>
            <w:r w:rsidRPr="00871F2C">
              <w:rPr>
                <w:spacing w:val="-8"/>
                <w:sz w:val="28"/>
              </w:rPr>
              <w:t xml:space="preserve"> </w:t>
            </w:r>
            <w:r w:rsidRPr="00871F2C"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CD76B0" w:rsidRPr="00871F2C" w:rsidRDefault="00CD76B0" w:rsidP="00466F1C">
            <w:pPr>
              <w:pStyle w:val="TableParagraph"/>
              <w:rPr>
                <w:sz w:val="28"/>
              </w:rPr>
            </w:pPr>
          </w:p>
        </w:tc>
      </w:tr>
      <w:tr w:rsidR="00CD76B0" w:rsidRPr="00871F2C" w:rsidTr="00466F1C">
        <w:trPr>
          <w:trHeight w:val="900"/>
        </w:trPr>
        <w:tc>
          <w:tcPr>
            <w:tcW w:w="1043" w:type="dxa"/>
          </w:tcPr>
          <w:p w:rsidR="00CD76B0" w:rsidRPr="00871F2C" w:rsidRDefault="00CD76B0" w:rsidP="00466F1C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CD76B0" w:rsidRPr="00871F2C" w:rsidRDefault="00CD76B0" w:rsidP="00466F1C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 w:rsidRPr="00871F2C">
              <w:rPr>
                <w:sz w:val="28"/>
              </w:rPr>
              <w:t>Основной государственный</w:t>
            </w:r>
            <w:r w:rsidRPr="00871F2C">
              <w:rPr>
                <w:spacing w:val="-68"/>
                <w:sz w:val="28"/>
              </w:rPr>
              <w:t xml:space="preserve"> </w:t>
            </w:r>
            <w:r w:rsidRPr="00871F2C">
              <w:rPr>
                <w:sz w:val="28"/>
              </w:rPr>
              <w:t>регистрационный</w:t>
            </w:r>
            <w:r w:rsidRPr="00871F2C">
              <w:rPr>
                <w:spacing w:val="-2"/>
                <w:sz w:val="28"/>
              </w:rPr>
              <w:t xml:space="preserve"> </w:t>
            </w:r>
            <w:r w:rsidRPr="00871F2C"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CD76B0" w:rsidRPr="00871F2C" w:rsidRDefault="00CD76B0" w:rsidP="00466F1C">
            <w:pPr>
              <w:pStyle w:val="TableParagraph"/>
              <w:rPr>
                <w:sz w:val="28"/>
              </w:rPr>
            </w:pPr>
          </w:p>
        </w:tc>
      </w:tr>
      <w:tr w:rsidR="00CD76B0" w:rsidRPr="00871F2C" w:rsidTr="00466F1C">
        <w:trPr>
          <w:trHeight w:val="1202"/>
        </w:trPr>
        <w:tc>
          <w:tcPr>
            <w:tcW w:w="1043" w:type="dxa"/>
          </w:tcPr>
          <w:p w:rsidR="00CD76B0" w:rsidRPr="00871F2C" w:rsidRDefault="00CD76B0" w:rsidP="00466F1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CD76B0" w:rsidRPr="00CD76B0" w:rsidRDefault="00CD76B0" w:rsidP="00466F1C">
            <w:pPr>
              <w:pStyle w:val="TableParagraph"/>
              <w:spacing w:line="259" w:lineRule="auto"/>
              <w:ind w:left="107" w:right="136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Идентификационный номер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налогоплательщика – юридического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лица</w:t>
            </w:r>
          </w:p>
        </w:tc>
        <w:tc>
          <w:tcPr>
            <w:tcW w:w="4253" w:type="dxa"/>
          </w:tcPr>
          <w:p w:rsidR="00CD76B0" w:rsidRPr="00CD76B0" w:rsidRDefault="00CD76B0" w:rsidP="00466F1C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CD76B0" w:rsidRPr="00871F2C" w:rsidRDefault="00CD76B0" w:rsidP="00CD76B0">
      <w:pPr>
        <w:pStyle w:val="a3"/>
        <w:rPr>
          <w:sz w:val="20"/>
        </w:rPr>
      </w:pPr>
    </w:p>
    <w:p w:rsidR="00CD76B0" w:rsidRPr="00871F2C" w:rsidRDefault="00CD76B0" w:rsidP="00CD76B0">
      <w:pPr>
        <w:pStyle w:val="a3"/>
        <w:rPr>
          <w:sz w:val="16"/>
        </w:rPr>
      </w:pPr>
    </w:p>
    <w:p w:rsidR="00CD76B0" w:rsidRPr="00871F2C" w:rsidRDefault="00CD76B0" w:rsidP="00CD76B0">
      <w:pPr>
        <w:pStyle w:val="a5"/>
        <w:numPr>
          <w:ilvl w:val="2"/>
          <w:numId w:val="1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 w:rsidRPr="00871F2C">
        <w:rPr>
          <w:sz w:val="28"/>
        </w:rPr>
        <w:t>Сведения</w:t>
      </w:r>
      <w:r w:rsidRPr="00871F2C">
        <w:rPr>
          <w:spacing w:val="-4"/>
          <w:sz w:val="28"/>
        </w:rPr>
        <w:t xml:space="preserve"> </w:t>
      </w:r>
      <w:r w:rsidRPr="00871F2C">
        <w:rPr>
          <w:sz w:val="28"/>
        </w:rPr>
        <w:t>об</w:t>
      </w:r>
      <w:r w:rsidRPr="00871F2C">
        <w:rPr>
          <w:spacing w:val="-3"/>
          <w:sz w:val="28"/>
        </w:rPr>
        <w:t xml:space="preserve"> </w:t>
      </w:r>
      <w:r w:rsidRPr="00871F2C">
        <w:rPr>
          <w:sz w:val="28"/>
        </w:rPr>
        <w:t>объекте</w:t>
      </w:r>
    </w:p>
    <w:p w:rsidR="00CD76B0" w:rsidRPr="00871F2C" w:rsidRDefault="00CD76B0" w:rsidP="00CD76B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CD76B0" w:rsidRPr="00871F2C" w:rsidTr="00466F1C">
        <w:trPr>
          <w:trHeight w:val="3822"/>
        </w:trPr>
        <w:tc>
          <w:tcPr>
            <w:tcW w:w="1043" w:type="dxa"/>
          </w:tcPr>
          <w:p w:rsidR="00CD76B0" w:rsidRPr="00871F2C" w:rsidRDefault="00CD76B0" w:rsidP="00466F1C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 w:rsidRPr="00871F2C"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CD76B0" w:rsidRPr="00CD76B0" w:rsidRDefault="00CD76B0" w:rsidP="00466F1C">
            <w:pPr>
              <w:pStyle w:val="TableParagraph"/>
              <w:spacing w:before="5" w:line="259" w:lineRule="auto"/>
              <w:ind w:left="107" w:right="210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Наименование объекта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капитального строительства (этапа)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в соответствии с проектной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документацией</w:t>
            </w:r>
          </w:p>
          <w:p w:rsidR="00CD76B0" w:rsidRPr="00CD76B0" w:rsidRDefault="00CD76B0" w:rsidP="00466F1C">
            <w:pPr>
              <w:pStyle w:val="TableParagraph"/>
              <w:spacing w:line="259" w:lineRule="auto"/>
              <w:ind w:left="107" w:right="341"/>
              <w:rPr>
                <w:i/>
                <w:sz w:val="28"/>
                <w:lang w:val="ru-RU"/>
              </w:rPr>
            </w:pPr>
            <w:r w:rsidRPr="00CD76B0">
              <w:rPr>
                <w:i/>
                <w:sz w:val="28"/>
                <w:lang w:val="ru-RU"/>
              </w:rPr>
              <w:t>(указывается наименование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объекта капитального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строительства в соответствии с</w:t>
            </w:r>
            <w:r w:rsidRPr="00CD76B0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утвержденной застройщиком или</w:t>
            </w:r>
            <w:r w:rsidRPr="00CD76B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заказчиком проектной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документацией)</w:t>
            </w:r>
          </w:p>
        </w:tc>
        <w:tc>
          <w:tcPr>
            <w:tcW w:w="4253" w:type="dxa"/>
          </w:tcPr>
          <w:p w:rsidR="00CD76B0" w:rsidRPr="00CD76B0" w:rsidRDefault="00CD76B0" w:rsidP="00466F1C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D76B0" w:rsidRPr="00871F2C" w:rsidTr="00466F1C">
        <w:trPr>
          <w:trHeight w:val="2432"/>
        </w:trPr>
        <w:tc>
          <w:tcPr>
            <w:tcW w:w="1043" w:type="dxa"/>
          </w:tcPr>
          <w:p w:rsidR="00CD76B0" w:rsidRPr="00871F2C" w:rsidRDefault="00CD76B0" w:rsidP="00466F1C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 w:rsidRPr="00871F2C"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CD76B0" w:rsidRPr="00CD76B0" w:rsidRDefault="00CD76B0" w:rsidP="00466F1C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Кадастровый номер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реконструируемого объекта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капитального строительства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CD76B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реконструкции объекта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капитального</w:t>
            </w:r>
            <w:r w:rsidRPr="00CD76B0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строительства)</w:t>
            </w:r>
          </w:p>
        </w:tc>
        <w:tc>
          <w:tcPr>
            <w:tcW w:w="4253" w:type="dxa"/>
          </w:tcPr>
          <w:p w:rsidR="00CD76B0" w:rsidRPr="00CD76B0" w:rsidRDefault="00CD76B0" w:rsidP="00466F1C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CD76B0" w:rsidRPr="00871F2C" w:rsidRDefault="00CD76B0" w:rsidP="00CD76B0">
      <w:pPr>
        <w:pStyle w:val="a3"/>
        <w:spacing w:before="6"/>
        <w:rPr>
          <w:sz w:val="44"/>
        </w:rPr>
      </w:pPr>
    </w:p>
    <w:p w:rsidR="00CD76B0" w:rsidRPr="00871F2C" w:rsidRDefault="00CD76B0" w:rsidP="00CD76B0">
      <w:pPr>
        <w:pStyle w:val="a5"/>
        <w:numPr>
          <w:ilvl w:val="2"/>
          <w:numId w:val="1"/>
        </w:numPr>
        <w:tabs>
          <w:tab w:val="left" w:pos="3380"/>
        </w:tabs>
        <w:ind w:left="3379" w:right="0" w:hanging="281"/>
        <w:jc w:val="left"/>
        <w:rPr>
          <w:sz w:val="28"/>
        </w:rPr>
      </w:pPr>
      <w:r w:rsidRPr="00871F2C">
        <w:rPr>
          <w:sz w:val="28"/>
        </w:rPr>
        <w:t>Сведения</w:t>
      </w:r>
      <w:r w:rsidRPr="00871F2C">
        <w:rPr>
          <w:spacing w:val="-3"/>
          <w:sz w:val="28"/>
        </w:rPr>
        <w:t xml:space="preserve"> </w:t>
      </w:r>
      <w:r w:rsidRPr="00871F2C">
        <w:rPr>
          <w:sz w:val="28"/>
        </w:rPr>
        <w:t>о</w:t>
      </w:r>
      <w:r w:rsidRPr="00871F2C">
        <w:rPr>
          <w:spacing w:val="-1"/>
          <w:sz w:val="28"/>
        </w:rPr>
        <w:t xml:space="preserve"> </w:t>
      </w:r>
      <w:r w:rsidRPr="00871F2C">
        <w:rPr>
          <w:sz w:val="28"/>
        </w:rPr>
        <w:t>земельном</w:t>
      </w:r>
      <w:r w:rsidRPr="00871F2C">
        <w:rPr>
          <w:spacing w:val="-3"/>
          <w:sz w:val="28"/>
        </w:rPr>
        <w:t xml:space="preserve"> </w:t>
      </w:r>
      <w:r w:rsidRPr="00871F2C">
        <w:rPr>
          <w:sz w:val="28"/>
        </w:rPr>
        <w:t>участке</w:t>
      </w:r>
    </w:p>
    <w:p w:rsidR="00CD76B0" w:rsidRPr="00871F2C" w:rsidRDefault="00CD76B0" w:rsidP="00CD76B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CD76B0" w:rsidRPr="00871F2C" w:rsidTr="00466F1C">
        <w:trPr>
          <w:trHeight w:val="1389"/>
        </w:trPr>
        <w:tc>
          <w:tcPr>
            <w:tcW w:w="1110" w:type="dxa"/>
          </w:tcPr>
          <w:p w:rsidR="00CD76B0" w:rsidRPr="00871F2C" w:rsidRDefault="00CD76B0" w:rsidP="00466F1C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3.1</w:t>
            </w:r>
          </w:p>
        </w:tc>
        <w:tc>
          <w:tcPr>
            <w:tcW w:w="4050" w:type="dxa"/>
          </w:tcPr>
          <w:p w:rsidR="00CD76B0" w:rsidRPr="00CD76B0" w:rsidRDefault="00CD76B0" w:rsidP="00466F1C">
            <w:pPr>
              <w:pStyle w:val="TableParagraph"/>
              <w:spacing w:before="5" w:line="259" w:lineRule="auto"/>
              <w:ind w:left="107" w:right="135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Кадастровый номер земельного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участка</w:t>
            </w:r>
            <w:r w:rsidRPr="00CD76B0">
              <w:rPr>
                <w:spacing w:val="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(земельных</w:t>
            </w:r>
            <w:r w:rsidRPr="00CD76B0">
              <w:rPr>
                <w:spacing w:val="8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участков),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в</w:t>
            </w:r>
            <w:r w:rsidRPr="00CD76B0">
              <w:rPr>
                <w:spacing w:val="-3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пределах</w:t>
            </w:r>
            <w:r w:rsidRPr="00CD76B0">
              <w:rPr>
                <w:spacing w:val="-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которого</w:t>
            </w:r>
            <w:r w:rsidRPr="00CD76B0">
              <w:rPr>
                <w:spacing w:val="-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(которых)</w:t>
            </w:r>
          </w:p>
          <w:p w:rsidR="00CD76B0" w:rsidRPr="00871F2C" w:rsidRDefault="00CD76B0" w:rsidP="00466F1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871F2C">
              <w:rPr>
                <w:sz w:val="28"/>
              </w:rPr>
              <w:t>расположен</w:t>
            </w:r>
            <w:r w:rsidRPr="00871F2C">
              <w:rPr>
                <w:spacing w:val="-5"/>
                <w:sz w:val="28"/>
              </w:rPr>
              <w:t xml:space="preserve"> </w:t>
            </w:r>
            <w:r w:rsidRPr="00871F2C">
              <w:rPr>
                <w:sz w:val="28"/>
              </w:rPr>
              <w:t>или</w:t>
            </w:r>
            <w:r w:rsidRPr="00871F2C">
              <w:rPr>
                <w:spacing w:val="-5"/>
                <w:sz w:val="28"/>
              </w:rPr>
              <w:t xml:space="preserve"> </w:t>
            </w:r>
            <w:r w:rsidRPr="00871F2C">
              <w:rPr>
                <w:sz w:val="28"/>
              </w:rPr>
              <w:t>планируется</w:t>
            </w:r>
          </w:p>
        </w:tc>
        <w:tc>
          <w:tcPr>
            <w:tcW w:w="4763" w:type="dxa"/>
          </w:tcPr>
          <w:p w:rsidR="00CD76B0" w:rsidRPr="00871F2C" w:rsidRDefault="00CD76B0" w:rsidP="00466F1C">
            <w:pPr>
              <w:pStyle w:val="TableParagraph"/>
              <w:rPr>
                <w:sz w:val="28"/>
              </w:rPr>
            </w:pPr>
          </w:p>
        </w:tc>
      </w:tr>
    </w:tbl>
    <w:p w:rsidR="00CD76B0" w:rsidRPr="00871F2C" w:rsidRDefault="00CD76B0" w:rsidP="00CD76B0">
      <w:pPr>
        <w:rPr>
          <w:sz w:val="28"/>
        </w:rPr>
        <w:sectPr w:rsidR="00CD76B0" w:rsidRPr="00871F2C" w:rsidSect="00A73333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CD76B0" w:rsidRPr="00871F2C" w:rsidTr="00466F1C">
        <w:trPr>
          <w:trHeight w:val="3127"/>
        </w:trPr>
        <w:tc>
          <w:tcPr>
            <w:tcW w:w="1110" w:type="dxa"/>
          </w:tcPr>
          <w:p w:rsidR="00CD76B0" w:rsidRPr="00871F2C" w:rsidRDefault="00CD76B0" w:rsidP="00466F1C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:rsidR="00CD76B0" w:rsidRPr="00CD76B0" w:rsidRDefault="00CD76B0" w:rsidP="00466F1C">
            <w:pPr>
              <w:pStyle w:val="TableParagraph"/>
              <w:spacing w:line="259" w:lineRule="auto"/>
              <w:ind w:left="107" w:right="93"/>
              <w:rPr>
                <w:i/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расположение объекта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капитального строительства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(заполнение не обязательно при</w:t>
            </w:r>
            <w:r w:rsidRPr="00CD76B0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выдаче разрешения на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строительство линейного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объекта, для размещения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которого не требуется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образование</w:t>
            </w:r>
            <w:r w:rsidRPr="00CD76B0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земельного</w:t>
            </w:r>
          </w:p>
          <w:p w:rsidR="00CD76B0" w:rsidRPr="00871F2C" w:rsidRDefault="00CD76B0" w:rsidP="00466F1C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 w:rsidRPr="00871F2C"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CD76B0" w:rsidRPr="00871F2C" w:rsidRDefault="00CD76B0" w:rsidP="00466F1C">
            <w:pPr>
              <w:pStyle w:val="TableParagraph"/>
              <w:rPr>
                <w:sz w:val="26"/>
              </w:rPr>
            </w:pPr>
          </w:p>
        </w:tc>
      </w:tr>
      <w:tr w:rsidR="00CD76B0" w:rsidRPr="00871F2C" w:rsidTr="00466F1C">
        <w:trPr>
          <w:trHeight w:val="4864"/>
        </w:trPr>
        <w:tc>
          <w:tcPr>
            <w:tcW w:w="1110" w:type="dxa"/>
          </w:tcPr>
          <w:p w:rsidR="00CD76B0" w:rsidRPr="00871F2C" w:rsidRDefault="00CD76B0" w:rsidP="00466F1C">
            <w:pPr>
              <w:pStyle w:val="TableParagraph"/>
              <w:spacing w:line="317" w:lineRule="exact"/>
              <w:ind w:left="359" w:right="350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3.2</w:t>
            </w:r>
          </w:p>
        </w:tc>
        <w:tc>
          <w:tcPr>
            <w:tcW w:w="4050" w:type="dxa"/>
          </w:tcPr>
          <w:p w:rsidR="00CD76B0" w:rsidRPr="00CD76B0" w:rsidRDefault="00CD76B0" w:rsidP="00466F1C">
            <w:pPr>
              <w:pStyle w:val="TableParagraph"/>
              <w:spacing w:line="259" w:lineRule="auto"/>
              <w:ind w:left="107" w:right="153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Реквизиты утвержденного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проекта межевания территории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либо реквизиты решения об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утверждении схемы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расположения земельного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участка или земельных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участков на кадастровом плане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территории</w:t>
            </w:r>
          </w:p>
          <w:p w:rsidR="00CD76B0" w:rsidRPr="00CD76B0" w:rsidRDefault="00CD76B0" w:rsidP="00466F1C">
            <w:pPr>
              <w:pStyle w:val="TableParagraph"/>
              <w:spacing w:line="259" w:lineRule="auto"/>
              <w:ind w:left="107" w:right="459"/>
              <w:rPr>
                <w:i/>
                <w:sz w:val="28"/>
                <w:lang w:val="ru-RU"/>
              </w:rPr>
            </w:pPr>
            <w:r w:rsidRPr="00CD76B0">
              <w:rPr>
                <w:i/>
                <w:sz w:val="28"/>
                <w:lang w:val="ru-RU"/>
              </w:rPr>
              <w:t>(указываются в случаях,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предусмотренных</w:t>
            </w:r>
            <w:r w:rsidRPr="00CD76B0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частью</w:t>
            </w:r>
            <w:r w:rsidRPr="00CD76B0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7</w:t>
            </w:r>
            <w:r w:rsidRPr="00CD76B0">
              <w:rPr>
                <w:i/>
                <w:sz w:val="28"/>
                <w:vertAlign w:val="superscript"/>
                <w:lang w:val="ru-RU"/>
              </w:rPr>
              <w:t>3</w:t>
            </w:r>
          </w:p>
          <w:p w:rsidR="00CD76B0" w:rsidRPr="00CD76B0" w:rsidRDefault="00CD76B0" w:rsidP="00466F1C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CD76B0">
              <w:rPr>
                <w:i/>
                <w:sz w:val="28"/>
                <w:lang w:val="ru-RU"/>
              </w:rPr>
              <w:t>статьи</w:t>
            </w:r>
            <w:r w:rsidRPr="00CD76B0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51</w:t>
            </w:r>
            <w:r w:rsidRPr="00CD76B0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и</w:t>
            </w:r>
            <w:r w:rsidRPr="00CD76B0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частью</w:t>
            </w:r>
            <w:r w:rsidRPr="00CD76B0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1</w:t>
            </w:r>
            <w:r w:rsidRPr="00CD76B0">
              <w:rPr>
                <w:i/>
                <w:sz w:val="28"/>
                <w:vertAlign w:val="superscript"/>
                <w:lang w:val="ru-RU"/>
              </w:rPr>
              <w:t>1</w:t>
            </w:r>
            <w:r w:rsidRPr="00CD76B0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статьи</w:t>
            </w:r>
          </w:p>
          <w:p w:rsidR="00CD76B0" w:rsidRPr="00CD76B0" w:rsidRDefault="00CD76B0" w:rsidP="00466F1C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  <w:lang w:val="ru-RU"/>
              </w:rPr>
            </w:pPr>
            <w:r w:rsidRPr="00CD76B0">
              <w:rPr>
                <w:i/>
                <w:sz w:val="28"/>
                <w:lang w:val="ru-RU"/>
              </w:rPr>
              <w:t>57</w:t>
            </w:r>
            <w:r w:rsidRPr="00CD76B0">
              <w:rPr>
                <w:i/>
                <w:sz w:val="28"/>
                <w:vertAlign w:val="superscript"/>
                <w:lang w:val="ru-RU"/>
              </w:rPr>
              <w:t>3</w:t>
            </w:r>
            <w:r w:rsidRPr="00CD76B0">
              <w:rPr>
                <w:i/>
                <w:sz w:val="28"/>
                <w:lang w:val="ru-RU"/>
              </w:rPr>
              <w:t xml:space="preserve"> Градостроительного</w:t>
            </w:r>
            <w:r w:rsidRPr="00CD76B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кодекса Российской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CD76B0" w:rsidRPr="00CD76B0" w:rsidRDefault="00CD76B0" w:rsidP="00466F1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D76B0" w:rsidRPr="00871F2C" w:rsidRDefault="00CD76B0" w:rsidP="00CD76B0">
      <w:pPr>
        <w:pStyle w:val="a3"/>
        <w:spacing w:before="2"/>
        <w:rPr>
          <w:sz w:val="20"/>
        </w:rPr>
      </w:pPr>
    </w:p>
    <w:p w:rsidR="00CD76B0" w:rsidRPr="00871F2C" w:rsidRDefault="00CD76B0" w:rsidP="00CD76B0">
      <w:pPr>
        <w:pStyle w:val="a3"/>
        <w:spacing w:before="88" w:line="276" w:lineRule="auto"/>
        <w:ind w:left="113" w:firstLine="708"/>
      </w:pPr>
      <w:r w:rsidRPr="00871F2C">
        <w:t>При</w:t>
      </w:r>
      <w:r w:rsidRPr="00871F2C">
        <w:rPr>
          <w:spacing w:val="4"/>
        </w:rPr>
        <w:t xml:space="preserve"> </w:t>
      </w:r>
      <w:r w:rsidRPr="00871F2C">
        <w:t>этом</w:t>
      </w:r>
      <w:r w:rsidRPr="00871F2C">
        <w:rPr>
          <w:spacing w:val="5"/>
        </w:rPr>
        <w:t xml:space="preserve"> </w:t>
      </w:r>
      <w:r w:rsidRPr="00871F2C">
        <w:t>сообщаю,</w:t>
      </w:r>
      <w:r w:rsidRPr="00871F2C">
        <w:rPr>
          <w:spacing w:val="4"/>
        </w:rPr>
        <w:t xml:space="preserve"> </w:t>
      </w:r>
      <w:r w:rsidRPr="00871F2C">
        <w:t>что</w:t>
      </w:r>
      <w:r w:rsidRPr="00871F2C">
        <w:rPr>
          <w:spacing w:val="5"/>
        </w:rPr>
        <w:t xml:space="preserve"> </w:t>
      </w:r>
      <w:r w:rsidRPr="00871F2C">
        <w:t>строительство/реконструкция</w:t>
      </w:r>
      <w:r w:rsidRPr="00871F2C">
        <w:rPr>
          <w:spacing w:val="4"/>
        </w:rPr>
        <w:t xml:space="preserve"> </w:t>
      </w:r>
      <w:r w:rsidRPr="00871F2C">
        <w:t>объекта</w:t>
      </w:r>
      <w:r w:rsidRPr="00871F2C">
        <w:rPr>
          <w:spacing w:val="5"/>
        </w:rPr>
        <w:t xml:space="preserve"> </w:t>
      </w:r>
      <w:r w:rsidRPr="00871F2C">
        <w:t>капитального</w:t>
      </w:r>
      <w:r w:rsidRPr="00871F2C">
        <w:rPr>
          <w:spacing w:val="-67"/>
        </w:rPr>
        <w:t xml:space="preserve"> </w:t>
      </w:r>
      <w:r w:rsidRPr="00871F2C">
        <w:t>строительства</w:t>
      </w:r>
      <w:r w:rsidRPr="00871F2C">
        <w:rPr>
          <w:spacing w:val="-3"/>
        </w:rPr>
        <w:t xml:space="preserve"> </w:t>
      </w:r>
      <w:r w:rsidRPr="00871F2C">
        <w:t>будет</w:t>
      </w:r>
      <w:r w:rsidRPr="00871F2C">
        <w:rPr>
          <w:spacing w:val="-2"/>
        </w:rPr>
        <w:t xml:space="preserve"> </w:t>
      </w:r>
      <w:r w:rsidRPr="00871F2C">
        <w:t>осуществляться</w:t>
      </w:r>
      <w:r w:rsidRPr="00871F2C">
        <w:rPr>
          <w:spacing w:val="-1"/>
        </w:rPr>
        <w:t xml:space="preserve"> </w:t>
      </w:r>
      <w:r w:rsidRPr="00871F2C">
        <w:t>на</w:t>
      </w:r>
      <w:r w:rsidRPr="00871F2C">
        <w:rPr>
          <w:spacing w:val="-2"/>
        </w:rPr>
        <w:t xml:space="preserve"> </w:t>
      </w:r>
      <w:r w:rsidRPr="00871F2C">
        <w:t>основании</w:t>
      </w:r>
      <w:r w:rsidRPr="00871F2C">
        <w:rPr>
          <w:spacing w:val="-2"/>
        </w:rPr>
        <w:t xml:space="preserve"> </w:t>
      </w:r>
      <w:r w:rsidRPr="00871F2C">
        <w:t>следующих</w:t>
      </w:r>
      <w:r w:rsidRPr="00871F2C">
        <w:rPr>
          <w:spacing w:val="-1"/>
        </w:rPr>
        <w:t xml:space="preserve"> </w:t>
      </w:r>
      <w:r w:rsidRPr="00871F2C">
        <w:t>документов:</w:t>
      </w:r>
    </w:p>
    <w:p w:rsidR="00CD76B0" w:rsidRPr="00871F2C" w:rsidRDefault="00CD76B0" w:rsidP="00CD76B0">
      <w:pPr>
        <w:pStyle w:val="a3"/>
        <w:rPr>
          <w:sz w:val="20"/>
        </w:rPr>
      </w:pPr>
    </w:p>
    <w:p w:rsidR="00CD76B0" w:rsidRPr="00871F2C" w:rsidRDefault="00CD76B0" w:rsidP="00CD76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CD76B0" w:rsidRPr="00871F2C" w:rsidTr="00466F1C">
        <w:trPr>
          <w:trHeight w:val="643"/>
        </w:trPr>
        <w:tc>
          <w:tcPr>
            <w:tcW w:w="826" w:type="dxa"/>
          </w:tcPr>
          <w:p w:rsidR="00CD76B0" w:rsidRPr="00871F2C" w:rsidRDefault="00CD76B0" w:rsidP="00466F1C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CD76B0" w:rsidRPr="00871F2C" w:rsidRDefault="00CD76B0" w:rsidP="00466F1C">
            <w:pPr>
              <w:pStyle w:val="TableParagraph"/>
              <w:spacing w:before="5"/>
              <w:ind w:left="1026"/>
              <w:rPr>
                <w:sz w:val="28"/>
              </w:rPr>
            </w:pPr>
            <w:r w:rsidRPr="00871F2C">
              <w:rPr>
                <w:sz w:val="28"/>
              </w:rPr>
              <w:t>Наименование</w:t>
            </w:r>
            <w:r w:rsidRPr="00871F2C">
              <w:rPr>
                <w:spacing w:val="-7"/>
                <w:sz w:val="28"/>
              </w:rPr>
              <w:t xml:space="preserve"> </w:t>
            </w:r>
            <w:r w:rsidRPr="00871F2C"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CD76B0" w:rsidRPr="00871F2C" w:rsidRDefault="00CD76B0" w:rsidP="00466F1C">
            <w:pPr>
              <w:pStyle w:val="TableParagraph"/>
              <w:spacing w:line="320" w:lineRule="atLeast"/>
              <w:ind w:left="363" w:right="334" w:firstLine="236"/>
              <w:rPr>
                <w:sz w:val="28"/>
              </w:rPr>
            </w:pPr>
            <w:r w:rsidRPr="00871F2C">
              <w:rPr>
                <w:sz w:val="28"/>
              </w:rPr>
              <w:t>Номер</w:t>
            </w:r>
            <w:r w:rsidRPr="00871F2C">
              <w:rPr>
                <w:spacing w:val="1"/>
                <w:sz w:val="28"/>
              </w:rPr>
              <w:t xml:space="preserve"> </w:t>
            </w:r>
            <w:r w:rsidRPr="00871F2C"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CD76B0" w:rsidRPr="00871F2C" w:rsidRDefault="00CD76B0" w:rsidP="00466F1C">
            <w:pPr>
              <w:pStyle w:val="TableParagraph"/>
              <w:spacing w:line="320" w:lineRule="atLeast"/>
              <w:ind w:left="364" w:right="334" w:firstLine="347"/>
              <w:rPr>
                <w:sz w:val="28"/>
              </w:rPr>
            </w:pPr>
            <w:r w:rsidRPr="00871F2C">
              <w:rPr>
                <w:sz w:val="28"/>
              </w:rPr>
              <w:t>Дата</w:t>
            </w:r>
            <w:r w:rsidRPr="00871F2C">
              <w:rPr>
                <w:spacing w:val="1"/>
                <w:sz w:val="28"/>
              </w:rPr>
              <w:t xml:space="preserve"> </w:t>
            </w:r>
            <w:r w:rsidRPr="00871F2C">
              <w:rPr>
                <w:sz w:val="28"/>
              </w:rPr>
              <w:t>документа</w:t>
            </w:r>
          </w:p>
        </w:tc>
      </w:tr>
      <w:tr w:rsidR="00CD76B0" w:rsidRPr="00871F2C" w:rsidTr="00466F1C">
        <w:trPr>
          <w:trHeight w:val="4185"/>
        </w:trPr>
        <w:tc>
          <w:tcPr>
            <w:tcW w:w="826" w:type="dxa"/>
          </w:tcPr>
          <w:p w:rsidR="00CD76B0" w:rsidRPr="00871F2C" w:rsidRDefault="00CD76B0" w:rsidP="00466F1C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CD76B0" w:rsidRPr="00CD76B0" w:rsidRDefault="00CD76B0" w:rsidP="00466F1C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Градостроительный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план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земельного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участка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или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в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случае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строительства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линейного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объекта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реквизиты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проекта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планировки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и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проекта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межевания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территории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(за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исключением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случаев,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при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которых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для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строительства,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реконструкции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линейного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объекта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не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требуется подготовка документации по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планировке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территории),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реквизиты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проекта</w:t>
            </w:r>
            <w:r w:rsidRPr="00CD76B0">
              <w:rPr>
                <w:spacing w:val="-10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планировки</w:t>
            </w:r>
            <w:r w:rsidRPr="00CD76B0">
              <w:rPr>
                <w:spacing w:val="-9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территории</w:t>
            </w:r>
            <w:r w:rsidRPr="00CD76B0">
              <w:rPr>
                <w:spacing w:val="-9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в</w:t>
            </w:r>
            <w:r w:rsidRPr="00CD76B0">
              <w:rPr>
                <w:spacing w:val="-10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случае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выдачи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разрешения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на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строительство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линейного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объекта,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для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размещения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которого</w:t>
            </w:r>
            <w:r w:rsidRPr="00CD76B0">
              <w:rPr>
                <w:spacing w:val="23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не</w:t>
            </w:r>
            <w:r w:rsidRPr="00CD76B0">
              <w:rPr>
                <w:spacing w:val="22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требуется</w:t>
            </w:r>
            <w:r w:rsidRPr="00CD76B0">
              <w:rPr>
                <w:spacing w:val="23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образование</w:t>
            </w:r>
          </w:p>
        </w:tc>
        <w:tc>
          <w:tcPr>
            <w:tcW w:w="1984" w:type="dxa"/>
          </w:tcPr>
          <w:p w:rsidR="00CD76B0" w:rsidRPr="00CD76B0" w:rsidRDefault="00CD76B0" w:rsidP="00466F1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:rsidR="00CD76B0" w:rsidRPr="00CD76B0" w:rsidRDefault="00CD76B0" w:rsidP="00466F1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CD76B0" w:rsidRPr="00871F2C" w:rsidRDefault="00CD76B0" w:rsidP="00CD76B0">
      <w:pPr>
        <w:rPr>
          <w:sz w:val="26"/>
        </w:rPr>
        <w:sectPr w:rsidR="00CD76B0" w:rsidRPr="00871F2C" w:rsidSect="00A73333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CD76B0" w:rsidRPr="00871F2C" w:rsidTr="00466F1C">
        <w:trPr>
          <w:trHeight w:val="856"/>
        </w:trPr>
        <w:tc>
          <w:tcPr>
            <w:tcW w:w="826" w:type="dxa"/>
          </w:tcPr>
          <w:p w:rsidR="00CD76B0" w:rsidRPr="00CD76B0" w:rsidRDefault="00CD76B0" w:rsidP="00466F1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128" w:type="dxa"/>
          </w:tcPr>
          <w:p w:rsidR="00CD76B0" w:rsidRPr="00871F2C" w:rsidRDefault="00CD76B0" w:rsidP="00466F1C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 w:rsidRPr="00871F2C">
              <w:rPr>
                <w:sz w:val="28"/>
              </w:rPr>
              <w:t>земельного</w:t>
            </w:r>
            <w:r w:rsidRPr="00871F2C">
              <w:rPr>
                <w:spacing w:val="-1"/>
                <w:sz w:val="28"/>
              </w:rPr>
              <w:t xml:space="preserve"> </w:t>
            </w:r>
            <w:r w:rsidRPr="00871F2C"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:rsidR="00CD76B0" w:rsidRPr="00871F2C" w:rsidRDefault="00CD76B0" w:rsidP="00466F1C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CD76B0" w:rsidRPr="00871F2C" w:rsidRDefault="00CD76B0" w:rsidP="00466F1C">
            <w:pPr>
              <w:pStyle w:val="TableParagraph"/>
              <w:rPr>
                <w:sz w:val="28"/>
              </w:rPr>
            </w:pPr>
          </w:p>
        </w:tc>
      </w:tr>
      <w:tr w:rsidR="00CD76B0" w:rsidRPr="00871F2C" w:rsidTr="00466F1C">
        <w:trPr>
          <w:trHeight w:val="2253"/>
        </w:trPr>
        <w:tc>
          <w:tcPr>
            <w:tcW w:w="826" w:type="dxa"/>
          </w:tcPr>
          <w:p w:rsidR="00CD76B0" w:rsidRPr="00871F2C" w:rsidRDefault="00CD76B0" w:rsidP="00466F1C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CD76B0" w:rsidRPr="00CD76B0" w:rsidRDefault="00CD76B0" w:rsidP="00466F1C">
            <w:pPr>
              <w:pStyle w:val="TableParagraph"/>
              <w:ind w:left="108" w:right="172"/>
              <w:rPr>
                <w:i/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Типовое архитектурное решение для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исторического поселения (при наличии)</w:t>
            </w:r>
            <w:r w:rsidRPr="00CD76B0">
              <w:rPr>
                <w:spacing w:val="-68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(</w:t>
            </w:r>
            <w:r w:rsidRPr="00CD76B0">
              <w:rPr>
                <w:i/>
                <w:sz w:val="28"/>
                <w:lang w:val="ru-RU"/>
              </w:rPr>
              <w:t>указывается в случае выдачи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разрешение на строительство объекта</w:t>
            </w:r>
            <w:r w:rsidRPr="00CD76B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в границах территории исторического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поселения</w:t>
            </w:r>
            <w:r w:rsidRPr="00CD76B0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федерального</w:t>
            </w:r>
            <w:r w:rsidRPr="00CD76B0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или</w:t>
            </w:r>
          </w:p>
          <w:p w:rsidR="00CD76B0" w:rsidRPr="00871F2C" w:rsidRDefault="00CD76B0" w:rsidP="00466F1C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 w:rsidRPr="00871F2C">
              <w:rPr>
                <w:i/>
                <w:sz w:val="28"/>
              </w:rPr>
              <w:t>регионального</w:t>
            </w:r>
            <w:r w:rsidRPr="00871F2C">
              <w:rPr>
                <w:i/>
                <w:spacing w:val="-9"/>
                <w:sz w:val="28"/>
              </w:rPr>
              <w:t xml:space="preserve"> </w:t>
            </w:r>
            <w:r w:rsidRPr="00871F2C">
              <w:rPr>
                <w:i/>
                <w:sz w:val="28"/>
              </w:rPr>
              <w:t>значения</w:t>
            </w:r>
            <w:r w:rsidRPr="00871F2C"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CD76B0" w:rsidRPr="00871F2C" w:rsidRDefault="00CD76B0" w:rsidP="00466F1C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CD76B0" w:rsidRPr="00871F2C" w:rsidRDefault="00CD76B0" w:rsidP="00466F1C">
            <w:pPr>
              <w:pStyle w:val="TableParagraph"/>
              <w:rPr>
                <w:sz w:val="28"/>
              </w:rPr>
            </w:pPr>
          </w:p>
        </w:tc>
      </w:tr>
      <w:tr w:rsidR="00CD76B0" w:rsidRPr="00871F2C" w:rsidTr="00466F1C">
        <w:trPr>
          <w:trHeight w:val="2253"/>
        </w:trPr>
        <w:tc>
          <w:tcPr>
            <w:tcW w:w="826" w:type="dxa"/>
          </w:tcPr>
          <w:p w:rsidR="00CD76B0" w:rsidRPr="00871F2C" w:rsidRDefault="00CD76B0" w:rsidP="00466F1C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CD76B0" w:rsidRPr="00CD76B0" w:rsidRDefault="00CD76B0" w:rsidP="00466F1C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Положительное</w:t>
            </w:r>
            <w:r w:rsidRPr="00CD76B0">
              <w:rPr>
                <w:spacing w:val="-9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заключение</w:t>
            </w:r>
            <w:r w:rsidRPr="00CD76B0">
              <w:rPr>
                <w:spacing w:val="-8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экспертизы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проектной</w:t>
            </w:r>
            <w:r w:rsidRPr="00CD76B0">
              <w:rPr>
                <w:spacing w:val="-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документации</w:t>
            </w:r>
          </w:p>
          <w:p w:rsidR="00CD76B0" w:rsidRPr="00CD76B0" w:rsidRDefault="00CD76B0" w:rsidP="00466F1C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(</w:t>
            </w:r>
            <w:r w:rsidRPr="00CD76B0">
              <w:rPr>
                <w:i/>
                <w:sz w:val="28"/>
                <w:lang w:val="ru-RU"/>
              </w:rPr>
              <w:t>указывается</w:t>
            </w:r>
            <w:r w:rsidRPr="00CD76B0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в</w:t>
            </w:r>
            <w:r w:rsidRPr="00CD76B0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случаях,</w:t>
            </w:r>
            <w:r w:rsidRPr="00CD76B0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если</w:t>
            </w:r>
            <w:r w:rsidRPr="00CD76B0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проектная</w:t>
            </w:r>
            <w:r w:rsidRPr="00CD76B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соответствии со статьей 49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Градостроительного кодекса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Российской</w:t>
            </w:r>
            <w:r w:rsidRPr="00CD76B0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984" w:type="dxa"/>
          </w:tcPr>
          <w:p w:rsidR="00CD76B0" w:rsidRPr="00CD76B0" w:rsidRDefault="00CD76B0" w:rsidP="00466F1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D76B0" w:rsidRPr="00CD76B0" w:rsidRDefault="00CD76B0" w:rsidP="00466F1C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D76B0" w:rsidRPr="00871F2C" w:rsidTr="00466F1C">
        <w:trPr>
          <w:trHeight w:val="3219"/>
        </w:trPr>
        <w:tc>
          <w:tcPr>
            <w:tcW w:w="826" w:type="dxa"/>
          </w:tcPr>
          <w:p w:rsidR="00CD76B0" w:rsidRPr="00871F2C" w:rsidRDefault="00CD76B0" w:rsidP="00466F1C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 w:rsidRPr="00871F2C">
              <w:rPr>
                <w:sz w:val="28"/>
              </w:rPr>
              <w:t>4</w:t>
            </w:r>
          </w:p>
        </w:tc>
        <w:tc>
          <w:tcPr>
            <w:tcW w:w="5128" w:type="dxa"/>
          </w:tcPr>
          <w:p w:rsidR="00CD76B0" w:rsidRPr="00CD76B0" w:rsidRDefault="00CD76B0" w:rsidP="00466F1C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Положительное заключение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государственной экологической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экспертизы проектной документации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(</w:t>
            </w:r>
            <w:r w:rsidRPr="00CD76B0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утверждении</w:t>
            </w:r>
            <w:r w:rsidRPr="00CD76B0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заключения</w:t>
            </w:r>
            <w:r w:rsidRPr="00CD76B0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в</w:t>
            </w:r>
            <w:r w:rsidRPr="00CD76B0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случаях,</w:t>
            </w:r>
            <w:r w:rsidRPr="00CD76B0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если</w:t>
            </w:r>
            <w:r w:rsidRPr="00CD76B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экологической экспертизе в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соответствии со статьей 49</w:t>
            </w:r>
            <w:r w:rsidRPr="00CD76B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Градостроительного</w:t>
            </w:r>
            <w:r w:rsidRPr="00CD76B0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CD76B0">
              <w:rPr>
                <w:i/>
                <w:sz w:val="28"/>
                <w:lang w:val="ru-RU"/>
              </w:rPr>
              <w:t>кодекса</w:t>
            </w:r>
          </w:p>
          <w:p w:rsidR="00CD76B0" w:rsidRPr="00871F2C" w:rsidRDefault="00CD76B0" w:rsidP="00466F1C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 w:rsidRPr="00871F2C">
              <w:rPr>
                <w:i/>
                <w:sz w:val="28"/>
              </w:rPr>
              <w:t>Российской</w:t>
            </w:r>
            <w:r w:rsidRPr="00871F2C">
              <w:rPr>
                <w:i/>
                <w:spacing w:val="-2"/>
                <w:sz w:val="28"/>
              </w:rPr>
              <w:t xml:space="preserve"> </w:t>
            </w:r>
            <w:r w:rsidRPr="00871F2C">
              <w:rPr>
                <w:i/>
                <w:sz w:val="28"/>
              </w:rPr>
              <w:t>Федерации</w:t>
            </w:r>
            <w:r w:rsidRPr="00871F2C"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CD76B0" w:rsidRPr="00871F2C" w:rsidRDefault="00CD76B0" w:rsidP="00466F1C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CD76B0" w:rsidRPr="00871F2C" w:rsidRDefault="00CD76B0" w:rsidP="00466F1C">
            <w:pPr>
              <w:pStyle w:val="TableParagraph"/>
              <w:rPr>
                <w:sz w:val="28"/>
              </w:rPr>
            </w:pPr>
          </w:p>
        </w:tc>
      </w:tr>
    </w:tbl>
    <w:p w:rsidR="00CD76B0" w:rsidRPr="00871F2C" w:rsidRDefault="00CD76B0" w:rsidP="00CD76B0">
      <w:pPr>
        <w:pStyle w:val="a3"/>
        <w:spacing w:before="10"/>
        <w:rPr>
          <w:sz w:val="15"/>
        </w:rPr>
      </w:pPr>
    </w:p>
    <w:p w:rsidR="00CD76B0" w:rsidRPr="00871F2C" w:rsidRDefault="00CD76B0" w:rsidP="00CD76B0">
      <w:pPr>
        <w:pStyle w:val="a3"/>
        <w:tabs>
          <w:tab w:val="left" w:pos="10029"/>
        </w:tabs>
        <w:spacing w:before="89"/>
        <w:ind w:left="114" w:right="162"/>
        <w:jc w:val="both"/>
      </w:pPr>
      <w:r w:rsidRPr="00871F2C">
        <w:t>Приложение:</w:t>
      </w:r>
      <w:r w:rsidRPr="00871F2C">
        <w:rPr>
          <w:u w:val="single"/>
        </w:rPr>
        <w:tab/>
      </w:r>
      <w:r w:rsidRPr="00871F2C">
        <w:t xml:space="preserve"> Номер</w:t>
      </w:r>
      <w:r w:rsidRPr="00871F2C">
        <w:rPr>
          <w:spacing w:val="-3"/>
        </w:rPr>
        <w:t xml:space="preserve"> </w:t>
      </w:r>
      <w:r w:rsidRPr="00871F2C">
        <w:t>телефона</w:t>
      </w:r>
      <w:r w:rsidRPr="00871F2C">
        <w:rPr>
          <w:spacing w:val="-3"/>
        </w:rPr>
        <w:t xml:space="preserve"> </w:t>
      </w:r>
      <w:r w:rsidRPr="00871F2C">
        <w:t>и</w:t>
      </w:r>
      <w:r w:rsidRPr="00871F2C">
        <w:rPr>
          <w:spacing w:val="-2"/>
        </w:rPr>
        <w:t xml:space="preserve"> </w:t>
      </w:r>
      <w:r w:rsidRPr="00871F2C">
        <w:t>адрес</w:t>
      </w:r>
      <w:r w:rsidRPr="00871F2C">
        <w:rPr>
          <w:spacing w:val="-3"/>
        </w:rPr>
        <w:t xml:space="preserve"> </w:t>
      </w:r>
      <w:r w:rsidRPr="00871F2C">
        <w:t>электронной</w:t>
      </w:r>
      <w:r w:rsidRPr="00871F2C">
        <w:rPr>
          <w:spacing w:val="-2"/>
        </w:rPr>
        <w:t xml:space="preserve"> </w:t>
      </w:r>
      <w:r w:rsidRPr="00871F2C">
        <w:t>почты</w:t>
      </w:r>
      <w:r w:rsidRPr="00871F2C">
        <w:rPr>
          <w:spacing w:val="-2"/>
        </w:rPr>
        <w:t xml:space="preserve"> </w:t>
      </w:r>
      <w:r w:rsidRPr="00871F2C">
        <w:t>для</w:t>
      </w:r>
      <w:r w:rsidRPr="00871F2C">
        <w:rPr>
          <w:spacing w:val="-3"/>
        </w:rPr>
        <w:t xml:space="preserve"> </w:t>
      </w:r>
      <w:r w:rsidRPr="00871F2C">
        <w:t>связи:</w:t>
      </w:r>
      <w:r w:rsidRPr="00871F2C">
        <w:rPr>
          <w:spacing w:val="-1"/>
        </w:rPr>
        <w:t xml:space="preserve"> </w:t>
      </w:r>
      <w:r w:rsidRPr="00871F2C">
        <w:rPr>
          <w:u w:val="single"/>
        </w:rPr>
        <w:t xml:space="preserve"> </w:t>
      </w:r>
      <w:r w:rsidRPr="00871F2C">
        <w:rPr>
          <w:u w:val="single"/>
        </w:rPr>
        <w:tab/>
      </w:r>
      <w:r w:rsidRPr="00871F2C">
        <w:t xml:space="preserve"> Результат</w:t>
      </w:r>
      <w:r w:rsidRPr="00871F2C">
        <w:rPr>
          <w:spacing w:val="-2"/>
        </w:rPr>
        <w:t xml:space="preserve"> </w:t>
      </w:r>
      <w:r w:rsidRPr="00871F2C">
        <w:t>предоставления</w:t>
      </w:r>
      <w:r w:rsidRPr="00871F2C">
        <w:rPr>
          <w:spacing w:val="-1"/>
        </w:rPr>
        <w:t xml:space="preserve"> </w:t>
      </w:r>
      <w:r w:rsidRPr="00871F2C">
        <w:t>услуги прошу:</w:t>
      </w:r>
    </w:p>
    <w:p w:rsidR="00CD76B0" w:rsidRPr="00871F2C" w:rsidRDefault="00CD76B0" w:rsidP="00CD76B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CD76B0" w:rsidRPr="00871F2C" w:rsidTr="00466F1C">
        <w:trPr>
          <w:trHeight w:val="1527"/>
        </w:trPr>
        <w:tc>
          <w:tcPr>
            <w:tcW w:w="8784" w:type="dxa"/>
          </w:tcPr>
          <w:p w:rsidR="00CD76B0" w:rsidRPr="00CD76B0" w:rsidRDefault="00CD76B0" w:rsidP="00466F1C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федеральной</w:t>
            </w:r>
            <w:r w:rsidRPr="00CD76B0">
              <w:rPr>
                <w:spacing w:val="-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государственной</w:t>
            </w:r>
            <w:r w:rsidRPr="00CD76B0">
              <w:rPr>
                <w:spacing w:val="-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информационной</w:t>
            </w:r>
            <w:r w:rsidRPr="00CD76B0">
              <w:rPr>
                <w:spacing w:val="-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системе</w:t>
            </w:r>
            <w:r w:rsidRPr="00CD76B0">
              <w:rPr>
                <w:spacing w:val="-8"/>
                <w:sz w:val="28"/>
                <w:lang w:val="ru-RU"/>
              </w:rPr>
              <w:t xml:space="preserve"> «</w:t>
            </w:r>
            <w:r w:rsidRPr="00CD76B0">
              <w:rPr>
                <w:sz w:val="28"/>
                <w:lang w:val="ru-RU"/>
              </w:rPr>
              <w:t>Единый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портал государственных и муниципальных услуг (функций)»</w:t>
            </w:r>
          </w:p>
        </w:tc>
        <w:tc>
          <w:tcPr>
            <w:tcW w:w="1134" w:type="dxa"/>
          </w:tcPr>
          <w:p w:rsidR="00CD76B0" w:rsidRPr="00CD76B0" w:rsidRDefault="00CD76B0" w:rsidP="00466F1C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D76B0" w:rsidRPr="00871F2C" w:rsidTr="00466F1C">
        <w:trPr>
          <w:trHeight w:val="1849"/>
        </w:trPr>
        <w:tc>
          <w:tcPr>
            <w:tcW w:w="8784" w:type="dxa"/>
          </w:tcPr>
          <w:p w:rsidR="00CD76B0" w:rsidRPr="00CD76B0" w:rsidRDefault="00CD76B0" w:rsidP="00466F1C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уполномоченный орган местного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 xml:space="preserve">самоуправления либо в многофункциональный центр </w:t>
            </w:r>
            <w:r w:rsidRPr="00CD76B0">
              <w:rPr>
                <w:spacing w:val="-6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расположенный</w:t>
            </w:r>
            <w:r w:rsidRPr="00CD76B0">
              <w:rPr>
                <w:spacing w:val="-7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по</w:t>
            </w:r>
            <w:r w:rsidRPr="00CD76B0">
              <w:rPr>
                <w:spacing w:val="-6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адресу:</w:t>
            </w:r>
            <w:r w:rsidRPr="00CD76B0">
              <w:rPr>
                <w:sz w:val="28"/>
                <w:u w:val="single"/>
                <w:lang w:val="ru-RU"/>
              </w:rPr>
              <w:t xml:space="preserve"> </w:t>
            </w:r>
            <w:r w:rsidRPr="00CD76B0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CD76B0" w:rsidRPr="00CD76B0" w:rsidRDefault="00CD76B0" w:rsidP="00466F1C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D76B0" w:rsidRPr="00871F2C" w:rsidTr="00466F1C">
        <w:trPr>
          <w:trHeight w:val="883"/>
        </w:trPr>
        <w:tc>
          <w:tcPr>
            <w:tcW w:w="8784" w:type="dxa"/>
          </w:tcPr>
          <w:p w:rsidR="00CD76B0" w:rsidRPr="00CD76B0" w:rsidRDefault="00CD76B0" w:rsidP="00466F1C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t>направить на бумажном носителе на почтовый</w:t>
            </w:r>
            <w:r w:rsidRPr="00CD76B0">
              <w:rPr>
                <w:spacing w:val="1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адрес:</w:t>
            </w:r>
            <w:r w:rsidRPr="00CD76B0">
              <w:rPr>
                <w:sz w:val="28"/>
                <w:u w:val="single"/>
                <w:lang w:val="ru-RU"/>
              </w:rPr>
              <w:t xml:space="preserve"> </w:t>
            </w:r>
            <w:r w:rsidRPr="00CD76B0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CD76B0" w:rsidRPr="00CD76B0" w:rsidRDefault="00CD76B0" w:rsidP="00466F1C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CD76B0" w:rsidRPr="00871F2C" w:rsidRDefault="00CD76B0" w:rsidP="00CD76B0">
      <w:pPr>
        <w:rPr>
          <w:sz w:val="28"/>
        </w:rPr>
        <w:sectPr w:rsidR="00CD76B0" w:rsidRPr="00871F2C" w:rsidSect="00A73333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CD76B0" w:rsidRPr="00871F2C" w:rsidTr="00466F1C">
        <w:trPr>
          <w:trHeight w:val="883"/>
        </w:trPr>
        <w:tc>
          <w:tcPr>
            <w:tcW w:w="8784" w:type="dxa"/>
          </w:tcPr>
          <w:p w:rsidR="00CD76B0" w:rsidRPr="00CD76B0" w:rsidRDefault="00CD76B0" w:rsidP="00466F1C">
            <w:pPr>
              <w:pStyle w:val="TableParagraph"/>
              <w:spacing w:before="115"/>
              <w:ind w:left="107" w:right="966"/>
              <w:rPr>
                <w:sz w:val="28"/>
                <w:lang w:val="ru-RU"/>
              </w:rPr>
            </w:pPr>
            <w:r w:rsidRPr="00CD76B0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CD76B0">
              <w:rPr>
                <w:spacing w:val="-68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единой</w:t>
            </w:r>
            <w:r w:rsidRPr="00CD76B0">
              <w:rPr>
                <w:spacing w:val="-3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информационной</w:t>
            </w:r>
            <w:r w:rsidRPr="00CD76B0">
              <w:rPr>
                <w:spacing w:val="-3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системе</w:t>
            </w:r>
            <w:r w:rsidRPr="00CD76B0">
              <w:rPr>
                <w:spacing w:val="-4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жилищного</w:t>
            </w:r>
            <w:r w:rsidRPr="00CD76B0">
              <w:rPr>
                <w:spacing w:val="-3"/>
                <w:sz w:val="28"/>
                <w:lang w:val="ru-RU"/>
              </w:rPr>
              <w:t xml:space="preserve"> </w:t>
            </w:r>
            <w:r w:rsidRPr="00CD76B0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CD76B0" w:rsidRPr="00CD76B0" w:rsidRDefault="00CD76B0" w:rsidP="00466F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D76B0" w:rsidRPr="00871F2C" w:rsidTr="00466F1C">
        <w:trPr>
          <w:trHeight w:val="469"/>
        </w:trPr>
        <w:tc>
          <w:tcPr>
            <w:tcW w:w="9918" w:type="dxa"/>
            <w:gridSpan w:val="2"/>
          </w:tcPr>
          <w:p w:rsidR="00CD76B0" w:rsidRPr="00CD76B0" w:rsidRDefault="00CD76B0" w:rsidP="00466F1C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CD76B0">
              <w:rPr>
                <w:i/>
                <w:sz w:val="20"/>
                <w:lang w:val="ru-RU"/>
              </w:rPr>
              <w:t>Указывается</w:t>
            </w:r>
            <w:r w:rsidRPr="00CD76B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CD76B0">
              <w:rPr>
                <w:i/>
                <w:sz w:val="20"/>
                <w:lang w:val="ru-RU"/>
              </w:rPr>
              <w:t>один</w:t>
            </w:r>
            <w:r w:rsidRPr="00CD76B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CD76B0">
              <w:rPr>
                <w:i/>
                <w:sz w:val="20"/>
                <w:lang w:val="ru-RU"/>
              </w:rPr>
              <w:t>из</w:t>
            </w:r>
            <w:r w:rsidRPr="00CD76B0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D76B0">
              <w:rPr>
                <w:i/>
                <w:sz w:val="20"/>
                <w:lang w:val="ru-RU"/>
              </w:rPr>
              <w:t>перечисленных</w:t>
            </w:r>
            <w:r w:rsidRPr="00CD76B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CD76B0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CD76B0" w:rsidRPr="00871F2C" w:rsidRDefault="00CD76B0" w:rsidP="00CD76B0">
      <w:pPr>
        <w:pStyle w:val="a3"/>
        <w:rPr>
          <w:sz w:val="20"/>
        </w:rPr>
      </w:pPr>
    </w:p>
    <w:p w:rsidR="00CD76B0" w:rsidRPr="00871F2C" w:rsidRDefault="00CD76B0" w:rsidP="00CD76B0">
      <w:pPr>
        <w:pStyle w:val="a3"/>
        <w:rPr>
          <w:sz w:val="20"/>
        </w:rPr>
      </w:pPr>
    </w:p>
    <w:p w:rsidR="00CD76B0" w:rsidRPr="00871F2C" w:rsidRDefault="00CD76B0" w:rsidP="00CD76B0">
      <w:pPr>
        <w:pStyle w:val="a3"/>
        <w:rPr>
          <w:sz w:val="20"/>
        </w:rPr>
      </w:pPr>
    </w:p>
    <w:p w:rsidR="00CD76B0" w:rsidRPr="00871F2C" w:rsidRDefault="00CD76B0" w:rsidP="00CD76B0">
      <w:pPr>
        <w:pStyle w:val="a3"/>
        <w:rPr>
          <w:sz w:val="18"/>
        </w:rPr>
      </w:pPr>
      <w:r w:rsidRPr="00871F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B2C2B2" wp14:editId="6DE3DA36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0" t="0" r="0" b="0"/>
                <wp:wrapTopAndBottom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1FD9" id="Freeform 112" o:spid="_x0000_s1026" style="position:absolute;margin-left:241pt;margin-top:12.55pt;width:106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871F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37489F" wp14:editId="38E9D11B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0" t="0" r="0" b="0"/>
                <wp:wrapTopAndBottom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77872" id="Freeform 111" o:spid="_x0000_s1026" style="position:absolute;margin-left:368.55pt;margin-top:12.55pt;width:184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CD76B0" w:rsidRPr="00871F2C" w:rsidRDefault="00CD76B0" w:rsidP="00CD76B0">
      <w:pPr>
        <w:tabs>
          <w:tab w:val="left" w:pos="6516"/>
        </w:tabs>
        <w:spacing w:line="206" w:lineRule="exact"/>
        <w:ind w:left="4445"/>
        <w:rPr>
          <w:sz w:val="20"/>
        </w:rPr>
      </w:pPr>
      <w:r w:rsidRPr="00871F2C">
        <w:rPr>
          <w:sz w:val="20"/>
        </w:rPr>
        <w:t>(подпись)</w:t>
      </w:r>
      <w:r w:rsidRPr="00871F2C">
        <w:rPr>
          <w:sz w:val="20"/>
        </w:rPr>
        <w:tab/>
        <w:t>(фамилия,</w:t>
      </w:r>
      <w:r w:rsidRPr="00871F2C">
        <w:rPr>
          <w:spacing w:val="-6"/>
          <w:sz w:val="20"/>
        </w:rPr>
        <w:t xml:space="preserve"> </w:t>
      </w:r>
      <w:r w:rsidRPr="00871F2C">
        <w:rPr>
          <w:sz w:val="20"/>
        </w:rPr>
        <w:t>имя,</w:t>
      </w:r>
      <w:r w:rsidRPr="00871F2C">
        <w:rPr>
          <w:spacing w:val="-5"/>
          <w:sz w:val="20"/>
        </w:rPr>
        <w:t xml:space="preserve"> </w:t>
      </w:r>
      <w:r w:rsidRPr="00871F2C">
        <w:rPr>
          <w:sz w:val="20"/>
        </w:rPr>
        <w:t>отчество</w:t>
      </w:r>
      <w:r w:rsidRPr="00871F2C">
        <w:rPr>
          <w:spacing w:val="-5"/>
          <w:sz w:val="20"/>
        </w:rPr>
        <w:t xml:space="preserve"> </w:t>
      </w:r>
      <w:r w:rsidRPr="00871F2C">
        <w:rPr>
          <w:sz w:val="20"/>
        </w:rPr>
        <w:t>(при</w:t>
      </w:r>
      <w:r w:rsidRPr="00871F2C">
        <w:rPr>
          <w:spacing w:val="-4"/>
          <w:sz w:val="20"/>
        </w:rPr>
        <w:t xml:space="preserve"> </w:t>
      </w:r>
      <w:r w:rsidRPr="00871F2C">
        <w:rPr>
          <w:sz w:val="20"/>
        </w:rPr>
        <w:t>наличии)</w:t>
      </w:r>
    </w:p>
    <w:p w:rsidR="00CD76B0" w:rsidRPr="00871F2C" w:rsidRDefault="00CD76B0" w:rsidP="00CD76B0">
      <w:pPr>
        <w:spacing w:line="206" w:lineRule="exact"/>
        <w:rPr>
          <w:sz w:val="20"/>
        </w:rPr>
        <w:sectPr w:rsidR="00CD76B0" w:rsidRPr="00871F2C" w:rsidSect="00A73333">
          <w:pgSz w:w="11910" w:h="16840"/>
          <w:pgMar w:top="1240" w:right="680" w:bottom="280" w:left="1020" w:header="720" w:footer="720" w:gutter="0"/>
          <w:cols w:space="720"/>
        </w:sectPr>
      </w:pPr>
    </w:p>
    <w:p w:rsidR="00866259" w:rsidRDefault="00866259" w:rsidP="00CD76B0">
      <w:pPr>
        <w:pStyle w:val="a3"/>
      </w:pPr>
      <w:bookmarkStart w:id="0" w:name="_GoBack"/>
      <w:bookmarkEnd w:id="0"/>
    </w:p>
    <w:sectPr w:rsidR="00866259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D44D1"/>
    <w:multiLevelType w:val="multilevel"/>
    <w:tmpl w:val="07AE10A6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73"/>
    <w:rsid w:val="002E7B88"/>
    <w:rsid w:val="00776273"/>
    <w:rsid w:val="00866259"/>
    <w:rsid w:val="00C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61535-A861-45E0-88E4-21FBC0AA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6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76B0"/>
    <w:pPr>
      <w:ind w:left="213"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76B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D76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76B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76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D76B0"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D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2022-04-19T08:45:00Z</dcterms:created>
  <dcterms:modified xsi:type="dcterms:W3CDTF">2022-04-19T08:47:00Z</dcterms:modified>
</cp:coreProperties>
</file>