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/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351 обращени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239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327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322/</w:t>
      </w:r>
      <w:r>
        <w:rPr>
          <w:rFonts w:ascii="Times New Roman" w:hAnsi="Times New Roman" w:cs="Times New Roman"/>
          <w:sz w:val="28"/>
          <w:szCs w:val="28"/>
        </w:rPr>
        <w:t xml:space="preserve">219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305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100/</w:t>
      </w:r>
      <w:r>
        <w:rPr>
          <w:rFonts w:ascii="Times New Roman" w:hAnsi="Times New Roman" w:cs="Times New Roman"/>
          <w:b/>
          <w:sz w:val="28"/>
          <w:szCs w:val="28"/>
        </w:rPr>
        <w:t xml:space="preserve">66.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89/</w:t>
      </w:r>
      <w:r>
        <w:rPr>
          <w:rFonts w:ascii="Times New Roman" w:hAnsi="Times New Roman" w:cs="Times New Roman"/>
          <w:b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80)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196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322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349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(</w:t>
      </w:r>
      <w:r>
        <w:rPr>
          <w:rFonts w:ascii="Times New Roman" w:hAnsi="Times New Roman" w:cs="Times New Roman"/>
          <w:sz w:val="28"/>
          <w:szCs w:val="28"/>
        </w:rPr>
        <w:t xml:space="preserve">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23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12/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/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 (60%),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144,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187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119</w:t>
      </w:r>
      <w:r>
        <w:rPr>
          <w:rFonts w:ascii="Times New Roman" w:hAnsi="Times New Roman" w:cs="Times New Roman"/>
          <w:i/>
          <w:sz w:val="28"/>
          <w:szCs w:val="28"/>
        </w:rPr>
        <w:t xml:space="preserve">/76 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105)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84/</w:t>
      </w:r>
      <w:r>
        <w:rPr>
          <w:rFonts w:ascii="Times New Roman" w:hAnsi="Times New Roman" w:cs="Times New Roman"/>
          <w:sz w:val="28"/>
          <w:szCs w:val="28"/>
        </w:rPr>
        <w:t xml:space="preserve">61, </w:t>
      </w:r>
      <w:r>
        <w:rPr>
          <w:rFonts w:ascii="Times New Roman" w:hAnsi="Times New Roman" w:cs="Times New Roman"/>
          <w:sz w:val="28"/>
          <w:szCs w:val="28"/>
        </w:rPr>
        <w:t xml:space="preserve">(24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-79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 (7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8)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90)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36</w:t>
      </w:r>
      <w:r>
        <w:rPr>
          <w:rFonts w:ascii="Times New Roman" w:hAnsi="Times New Roman" w:cs="Times New Roman"/>
          <w:sz w:val="28"/>
          <w:szCs w:val="28"/>
        </w:rPr>
        <w:t xml:space="preserve">/41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15/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88%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 </w:t>
      </w:r>
      <w:r>
        <w:rPr>
          <w:rFonts w:ascii="Times New Roman" w:hAnsi="Times New Roman" w:cs="Times New Roman"/>
          <w:sz w:val="28"/>
          <w:szCs w:val="28"/>
        </w:rPr>
        <w:t xml:space="preserve">(30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и эксплуатации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5"/>
    <w:next w:val="885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6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5"/>
    <w:next w:val="885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6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6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6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6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6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6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885"/>
    <w:next w:val="885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6"/>
    <w:link w:val="730"/>
    <w:uiPriority w:val="10"/>
    <w:rPr>
      <w:sz w:val="48"/>
      <w:szCs w:val="48"/>
    </w:rPr>
  </w:style>
  <w:style w:type="paragraph" w:styleId="732">
    <w:name w:val="Subtitle"/>
    <w:basedOn w:val="885"/>
    <w:next w:val="885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5"/>
    <w:next w:val="885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5"/>
    <w:next w:val="885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892"/>
    <w:uiPriority w:val="99"/>
  </w:style>
  <w:style w:type="character" w:styleId="739">
    <w:name w:val="Footer Char"/>
    <w:basedOn w:val="886"/>
    <w:link w:val="894"/>
    <w:uiPriority w:val="99"/>
  </w:style>
  <w:style w:type="paragraph" w:styleId="740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894"/>
    <w:uiPriority w:val="99"/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List Paragraph"/>
    <w:basedOn w:val="885"/>
    <w:uiPriority w:val="34"/>
    <w:qFormat/>
    <w:pPr>
      <w:contextualSpacing/>
      <w:ind w:left="720"/>
    </w:pPr>
  </w:style>
  <w:style w:type="paragraph" w:styleId="890">
    <w:name w:val="Balloon Text"/>
    <w:basedOn w:val="885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886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Header"/>
    <w:basedOn w:val="885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886"/>
    <w:link w:val="892"/>
    <w:uiPriority w:val="99"/>
  </w:style>
  <w:style w:type="paragraph" w:styleId="894">
    <w:name w:val="Footer"/>
    <w:basedOn w:val="885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886"/>
    <w:link w:val="894"/>
    <w:uiPriority w:val="99"/>
  </w:style>
  <w:style w:type="table" w:styleId="896">
    <w:name w:val="Table Grid"/>
    <w:basedOn w:val="88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89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9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0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139</cp:revision>
  <dcterms:created xsi:type="dcterms:W3CDTF">2019-08-02T04:06:00Z</dcterms:created>
  <dcterms:modified xsi:type="dcterms:W3CDTF">2023-10-10T03:44:47Z</dcterms:modified>
</cp:coreProperties>
</file>