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Информационно-аналитический обзор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обращений и запросов информации граждан, объединений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граждан, в том числе юридических лиц, поступивших в адрес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Главы Новосибирского района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I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202</w:t>
      </w:r>
      <w:r>
        <w:rPr>
          <w:rFonts w:ascii="Times New Roman" w:hAnsi="Times New Roman" w:cs="Times New Roman"/>
          <w:sz w:val="28"/>
          <w:szCs w:val="28"/>
        </w:rPr>
        <w:t xml:space="preserve">5 года</w:t>
      </w:r>
      <w:r>
        <w:rPr>
          <w:rFonts w:ascii="Times New Roman" w:hAnsi="Times New Roman" w:cs="Times New Roman"/>
          <w:sz w:val="28"/>
          <w:szCs w:val="28"/>
        </w:rPr>
        <w:t xml:space="preserve"> и результатах их рассмотрения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center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contextualSpacing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I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</w:t>
      </w:r>
      <w:r>
        <w:rPr>
          <w:rFonts w:ascii="Times New Roman" w:hAnsi="Times New Roman" w:cs="Times New Roman"/>
          <w:b/>
          <w:sz w:val="28"/>
          <w:szCs w:val="28"/>
        </w:rPr>
        <w:t xml:space="preserve">е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202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адрес Главы</w:t>
      </w:r>
      <w:r>
        <w:rPr>
          <w:rFonts w:ascii="Times New Roman" w:hAnsi="Times New Roman" w:cs="Times New Roman"/>
          <w:sz w:val="28"/>
          <w:szCs w:val="28"/>
        </w:rPr>
        <w:t xml:space="preserve"> Ново</w:t>
      </w:r>
      <w:r>
        <w:rPr>
          <w:rFonts w:ascii="Times New Roman" w:hAnsi="Times New Roman" w:cs="Times New Roman"/>
          <w:sz w:val="28"/>
          <w:szCs w:val="28"/>
        </w:rPr>
        <w:t xml:space="preserve">сибирского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Новосибирской область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 xml:space="preserve">- Глава района) </w:t>
      </w:r>
      <w:r>
        <w:rPr>
          <w:rFonts w:ascii="Times New Roman" w:hAnsi="Times New Roman" w:cs="Times New Roman"/>
          <w:sz w:val="28"/>
          <w:szCs w:val="28"/>
        </w:rPr>
        <w:t xml:space="preserve">поступило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972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обращени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sz w:val="28"/>
          <w:szCs w:val="28"/>
        </w:rPr>
        <w:t xml:space="preserve">граждан </w:t>
      </w: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i/>
          <w:sz w:val="28"/>
          <w:szCs w:val="28"/>
        </w:rPr>
        <w:t xml:space="preserve">в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IV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квартале 202</w:t>
      </w:r>
      <w:r>
        <w:rPr>
          <w:rFonts w:ascii="Times New Roman" w:hAnsi="Times New Roman" w:cs="Times New Roman"/>
          <w:i/>
          <w:sz w:val="28"/>
          <w:szCs w:val="28"/>
        </w:rPr>
        <w:t xml:space="preserve">4 –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758 обращени</w:t>
      </w:r>
      <w:r>
        <w:rPr>
          <w:rFonts w:ascii="Times New Roman" w:hAnsi="Times New Roman" w:cs="Times New Roman"/>
          <w:i/>
          <w:sz w:val="28"/>
          <w:szCs w:val="28"/>
        </w:rPr>
        <w:t xml:space="preserve">й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 них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письменных обращений -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660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i/>
          <w:sz w:val="28"/>
          <w:szCs w:val="28"/>
        </w:rPr>
        <w:t xml:space="preserve">в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IV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квартале </w:t>
      </w:r>
      <w:r>
        <w:rPr>
          <w:rFonts w:ascii="Times New Roman" w:hAnsi="Times New Roman" w:cs="Times New Roman"/>
          <w:i/>
          <w:sz w:val="28"/>
          <w:szCs w:val="28"/>
        </w:rPr>
        <w:t xml:space="preserve">2024 </w:t>
      </w:r>
      <w:r>
        <w:rPr>
          <w:rFonts w:ascii="Times New Roman" w:hAnsi="Times New Roman" w:cs="Times New Roman"/>
          <w:i/>
          <w:sz w:val="28"/>
          <w:szCs w:val="28"/>
        </w:rPr>
        <w:t xml:space="preserve">–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705)</w:t>
      </w:r>
      <w:r>
        <w:rPr>
          <w:rFonts w:ascii="Times New Roman" w:hAnsi="Times New Roman" w:cs="Times New Roman"/>
          <w:sz w:val="28"/>
          <w:szCs w:val="28"/>
        </w:rPr>
        <w:t xml:space="preserve">, из них в форме электронного документа через официальный сайт общественной приемной – 212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 xml:space="preserve">в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IV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квартале </w:t>
      </w:r>
      <w:r>
        <w:rPr>
          <w:rFonts w:ascii="Times New Roman" w:hAnsi="Times New Roman" w:cs="Times New Roman"/>
          <w:i/>
          <w:sz w:val="28"/>
          <w:szCs w:val="28"/>
        </w:rPr>
        <w:t xml:space="preserve">2024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262)</w:t>
      </w:r>
      <w:r>
        <w:rPr>
          <w:rFonts w:ascii="Times New Roman" w:hAnsi="Times New Roman" w:cs="Times New Roman"/>
          <w:sz w:val="28"/>
          <w:szCs w:val="28"/>
        </w:rPr>
        <w:t xml:space="preserve">. Из общественной приемной Губернатора области –</w:t>
      </w:r>
      <w:r>
        <w:rPr>
          <w:rFonts w:ascii="Times New Roman" w:hAnsi="Times New Roman" w:cs="Times New Roman"/>
          <w:sz w:val="28"/>
          <w:szCs w:val="28"/>
        </w:rPr>
        <w:t xml:space="preserve"> 232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(</w:t>
      </w:r>
      <w:r>
        <w:rPr>
          <w:rFonts w:ascii="Times New Roman" w:hAnsi="Times New Roman" w:cs="Times New Roman"/>
          <w:i/>
          <w:sz w:val="28"/>
          <w:szCs w:val="28"/>
        </w:rPr>
        <w:t xml:space="preserve">в I</w:t>
      </w:r>
      <w:r>
        <w:rPr>
          <w:rFonts w:ascii="Times New Roman" w:hAnsi="Times New Roman" w:cs="Times New Roman"/>
          <w:i/>
          <w:sz w:val="28"/>
          <w:szCs w:val="28"/>
        </w:rPr>
        <w:t xml:space="preserve">V </w:t>
      </w:r>
      <w:r>
        <w:rPr>
          <w:rFonts w:ascii="Times New Roman" w:hAnsi="Times New Roman" w:cs="Times New Roman"/>
          <w:i/>
          <w:sz w:val="28"/>
          <w:szCs w:val="28"/>
        </w:rPr>
        <w:t xml:space="preserve">квартале </w:t>
      </w:r>
      <w:r>
        <w:rPr>
          <w:rFonts w:ascii="Times New Roman" w:hAnsi="Times New Roman" w:cs="Times New Roman"/>
          <w:i/>
          <w:sz w:val="28"/>
          <w:szCs w:val="28"/>
        </w:rPr>
        <w:t xml:space="preserve">2024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210)</w:t>
      </w:r>
      <w:r>
        <w:rPr>
          <w:rFonts w:ascii="Times New Roman" w:hAnsi="Times New Roman" w:cs="Times New Roman"/>
          <w:i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на личный прием </w:t>
      </w:r>
      <w:r>
        <w:rPr>
          <w:rFonts w:ascii="Times New Roman" w:hAnsi="Times New Roman" w:cs="Times New Roman"/>
          <w:sz w:val="28"/>
          <w:szCs w:val="28"/>
        </w:rPr>
        <w:t xml:space="preserve">Главы</w:t>
      </w:r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sz w:val="28"/>
          <w:szCs w:val="28"/>
        </w:rPr>
        <w:t xml:space="preserve">обратилось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22</w:t>
      </w:r>
      <w:r>
        <w:rPr>
          <w:rFonts w:ascii="Times New Roman" w:hAnsi="Times New Roman" w:cs="Times New Roman"/>
          <w:sz w:val="28"/>
          <w:szCs w:val="28"/>
        </w:rPr>
        <w:t xml:space="preserve"> граждан</w:t>
      </w:r>
      <w:r>
        <w:rPr>
          <w:rFonts w:ascii="Times New Roman" w:hAnsi="Times New Roman" w:cs="Times New Roman"/>
          <w:sz w:val="28"/>
          <w:szCs w:val="28"/>
        </w:rPr>
        <w:t xml:space="preserve">ина </w:t>
      </w: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i/>
          <w:sz w:val="28"/>
          <w:szCs w:val="28"/>
        </w:rPr>
        <w:t xml:space="preserve">в I</w:t>
      </w:r>
      <w:r>
        <w:rPr>
          <w:rFonts w:ascii="Times New Roman" w:hAnsi="Times New Roman" w:cs="Times New Roman"/>
          <w:i/>
          <w:sz w:val="28"/>
          <w:szCs w:val="28"/>
        </w:rPr>
        <w:t xml:space="preserve">V </w:t>
      </w:r>
      <w:r>
        <w:rPr>
          <w:rFonts w:ascii="Times New Roman" w:hAnsi="Times New Roman" w:cs="Times New Roman"/>
          <w:i/>
          <w:sz w:val="28"/>
          <w:szCs w:val="28"/>
        </w:rPr>
        <w:t xml:space="preserve">квартале </w:t>
      </w:r>
      <w:r>
        <w:rPr>
          <w:rFonts w:ascii="Times New Roman" w:hAnsi="Times New Roman" w:cs="Times New Roman"/>
          <w:i/>
          <w:sz w:val="28"/>
          <w:szCs w:val="28"/>
        </w:rPr>
        <w:t xml:space="preserve">2024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29 </w:t>
      </w:r>
      <w:r>
        <w:rPr>
          <w:rFonts w:ascii="Times New Roman" w:hAnsi="Times New Roman" w:cs="Times New Roman"/>
          <w:sz w:val="28"/>
          <w:szCs w:val="28"/>
        </w:rPr>
        <w:t xml:space="preserve">граждан)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у</w:t>
      </w:r>
      <w:r>
        <w:rPr>
          <w:rFonts w:ascii="Times New Roman" w:hAnsi="Times New Roman" w:cs="Times New Roman"/>
          <w:sz w:val="28"/>
          <w:szCs w:val="28"/>
        </w:rPr>
        <w:t xml:space="preserve">стно по телефонам справочной телефонной службы общественной приемной Главы района –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290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 xml:space="preserve">в IV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квартале </w:t>
      </w:r>
      <w:r>
        <w:rPr>
          <w:rFonts w:ascii="Times New Roman" w:hAnsi="Times New Roman" w:cs="Times New Roman"/>
          <w:i/>
          <w:sz w:val="28"/>
          <w:szCs w:val="28"/>
        </w:rPr>
        <w:t xml:space="preserve">2024 </w:t>
      </w:r>
      <w:r>
        <w:rPr>
          <w:rFonts w:ascii="Times New Roman" w:hAnsi="Times New Roman" w:cs="Times New Roman"/>
          <w:sz w:val="28"/>
          <w:szCs w:val="28"/>
        </w:rPr>
        <w:t xml:space="preserve">– 27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из них в форме смс-сообщений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0, (</w:t>
      </w:r>
      <w:r>
        <w:rPr>
          <w:rFonts w:ascii="Times New Roman" w:hAnsi="Times New Roman" w:cs="Times New Roman"/>
          <w:i/>
          <w:sz w:val="28"/>
          <w:szCs w:val="28"/>
        </w:rPr>
        <w:t xml:space="preserve">в I</w:t>
      </w:r>
      <w:r>
        <w:rPr>
          <w:rFonts w:ascii="Times New Roman" w:hAnsi="Times New Roman" w:cs="Times New Roman"/>
          <w:i/>
          <w:sz w:val="28"/>
          <w:szCs w:val="28"/>
        </w:rPr>
        <w:t xml:space="preserve">V </w:t>
      </w:r>
      <w:r>
        <w:rPr>
          <w:rFonts w:ascii="Times New Roman" w:hAnsi="Times New Roman" w:cs="Times New Roman"/>
          <w:i/>
          <w:sz w:val="28"/>
          <w:szCs w:val="28"/>
        </w:rPr>
        <w:t xml:space="preserve">квартале </w:t>
      </w:r>
      <w:r>
        <w:rPr>
          <w:rFonts w:ascii="Times New Roman" w:hAnsi="Times New Roman" w:cs="Times New Roman"/>
          <w:i/>
          <w:sz w:val="28"/>
          <w:szCs w:val="28"/>
        </w:rPr>
        <w:t xml:space="preserve">2024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0)</w:t>
      </w:r>
      <w:r>
        <w:rPr>
          <w:rFonts w:ascii="Times New Roman" w:hAnsi="Times New Roman" w:cs="Times New Roman"/>
          <w:i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Письменные обращения граждан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обращений показывает, что</w:t>
      </w:r>
      <w:r>
        <w:rPr>
          <w:rFonts w:ascii="Times New Roman" w:hAnsi="Times New Roman" w:cs="Times New Roman"/>
          <w:b/>
          <w:sz w:val="28"/>
          <w:szCs w:val="28"/>
        </w:rPr>
        <w:t xml:space="preserve"> п</w:t>
      </w:r>
      <w:r>
        <w:rPr>
          <w:rFonts w:ascii="Times New Roman" w:hAnsi="Times New Roman" w:cs="Times New Roman"/>
          <w:b/>
          <w:sz w:val="28"/>
          <w:szCs w:val="28"/>
        </w:rPr>
        <w:t xml:space="preserve">о видам</w:t>
      </w:r>
      <w:r>
        <w:rPr>
          <w:rFonts w:ascii="Times New Roman" w:hAnsi="Times New Roman" w:cs="Times New Roman"/>
          <w:sz w:val="28"/>
          <w:szCs w:val="28"/>
        </w:rPr>
        <w:t xml:space="preserve"> письменные обращения подразделяются на: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- заявления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596 </w:t>
      </w:r>
      <w:r>
        <w:rPr>
          <w:rFonts w:ascii="Times New Roman" w:hAnsi="Times New Roman" w:cs="Times New Roman"/>
          <w:sz w:val="28"/>
          <w:szCs w:val="28"/>
        </w:rPr>
        <w:t xml:space="preserve">(90%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общего количества письменных обращений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(</w:t>
      </w:r>
      <w:r>
        <w:rPr>
          <w:rFonts w:ascii="Times New Roman" w:hAnsi="Times New Roman" w:cs="Times New Roman"/>
          <w:i/>
          <w:sz w:val="28"/>
          <w:szCs w:val="28"/>
        </w:rPr>
        <w:t xml:space="preserve">в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IV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квартале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2024 </w:t>
      </w:r>
      <w:r>
        <w:rPr>
          <w:rFonts w:ascii="Times New Roman" w:hAnsi="Times New Roman" w:cs="Times New Roman"/>
          <w:sz w:val="28"/>
          <w:szCs w:val="28"/>
        </w:rPr>
        <w:t xml:space="preserve">– 627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 xml:space="preserve">запросы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информации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50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sz w:val="28"/>
          <w:szCs w:val="28"/>
        </w:rPr>
        <w:t xml:space="preserve">8%)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(</w:t>
      </w:r>
      <w:r>
        <w:rPr>
          <w:rFonts w:ascii="Times New Roman" w:hAnsi="Times New Roman" w:cs="Times New Roman"/>
          <w:i/>
          <w:sz w:val="28"/>
          <w:szCs w:val="28"/>
        </w:rPr>
        <w:t xml:space="preserve">в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IV </w:t>
      </w:r>
      <w:r>
        <w:rPr>
          <w:rFonts w:ascii="Times New Roman" w:hAnsi="Times New Roman" w:cs="Times New Roman"/>
          <w:i/>
          <w:sz w:val="28"/>
          <w:szCs w:val="28"/>
        </w:rPr>
        <w:t xml:space="preserve">квартале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2024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52);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- жалобы</w:t>
      </w:r>
      <w:r>
        <w:rPr>
          <w:rFonts w:ascii="Times New Roman" w:hAnsi="Times New Roman" w:cs="Times New Roman"/>
          <w:b/>
          <w:sz w:val="28"/>
          <w:szCs w:val="28"/>
        </w:rPr>
        <w:t xml:space="preserve"> – 11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sz w:val="28"/>
          <w:szCs w:val="28"/>
        </w:rPr>
        <w:t xml:space="preserve">2%) </w:t>
      </w:r>
      <w:r>
        <w:rPr>
          <w:rFonts w:ascii="Times New Roman" w:hAnsi="Times New Roman" w:cs="Times New Roman"/>
          <w:b/>
          <w:sz w:val="28"/>
          <w:szCs w:val="28"/>
        </w:rPr>
        <w:t xml:space="preserve">(</w:t>
      </w:r>
      <w:r>
        <w:rPr>
          <w:rFonts w:ascii="Times New Roman" w:hAnsi="Times New Roman" w:cs="Times New Roman"/>
          <w:i/>
          <w:sz w:val="28"/>
          <w:szCs w:val="28"/>
        </w:rPr>
        <w:t xml:space="preserve">в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IV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квартале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2024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19)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 xml:space="preserve">предложения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 xml:space="preserve">(менее 1%) </w:t>
      </w:r>
      <w:r>
        <w:rPr>
          <w:rFonts w:ascii="Times New Roman" w:hAnsi="Times New Roman" w:cs="Times New Roman"/>
          <w:b/>
          <w:sz w:val="28"/>
          <w:szCs w:val="28"/>
        </w:rPr>
        <w:t xml:space="preserve">(</w:t>
      </w:r>
      <w:r>
        <w:rPr>
          <w:rFonts w:ascii="Times New Roman" w:hAnsi="Times New Roman" w:cs="Times New Roman"/>
          <w:i/>
          <w:sz w:val="28"/>
          <w:szCs w:val="28"/>
        </w:rPr>
        <w:t xml:space="preserve">в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IV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квартале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2024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7)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660</w:t>
      </w:r>
      <w:r>
        <w:rPr>
          <w:rFonts w:ascii="Times New Roman" w:hAnsi="Times New Roman" w:cs="Times New Roman"/>
          <w:sz w:val="28"/>
          <w:szCs w:val="28"/>
        </w:rPr>
        <w:t xml:space="preserve"> письменных обра</w:t>
      </w:r>
      <w:r>
        <w:rPr>
          <w:rFonts w:ascii="Times New Roman" w:hAnsi="Times New Roman" w:cs="Times New Roman"/>
          <w:sz w:val="28"/>
          <w:szCs w:val="28"/>
        </w:rPr>
        <w:t xml:space="preserve">щениях и запросах содержится </w:t>
      </w:r>
      <w:r>
        <w:rPr>
          <w:rFonts w:ascii="Times New Roman" w:hAnsi="Times New Roman" w:cs="Times New Roman"/>
          <w:sz w:val="28"/>
          <w:szCs w:val="28"/>
        </w:rPr>
        <w:t xml:space="preserve">777 </w:t>
      </w:r>
      <w:r>
        <w:rPr>
          <w:rFonts w:ascii="Times New Roman" w:hAnsi="Times New Roman" w:cs="Times New Roman"/>
          <w:sz w:val="28"/>
          <w:szCs w:val="28"/>
        </w:rPr>
        <w:t xml:space="preserve">вопросов</w:t>
      </w:r>
      <w:r>
        <w:rPr>
          <w:rFonts w:ascii="Times New Roman" w:hAnsi="Times New Roman" w:cs="Times New Roman"/>
          <w:sz w:val="28"/>
          <w:szCs w:val="28"/>
        </w:rPr>
        <w:t xml:space="preserve">, относящиеся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 тематическим разделам: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1) </w:t>
      </w:r>
      <w:r>
        <w:rPr>
          <w:rFonts w:ascii="Times New Roman" w:hAnsi="Times New Roman" w:cs="Times New Roman"/>
          <w:b/>
          <w:sz w:val="28"/>
          <w:szCs w:val="28"/>
        </w:rPr>
        <w:t xml:space="preserve">«Государство, общество, политика»</w:t>
      </w:r>
      <w:r>
        <w:rPr>
          <w:rFonts w:ascii="Times New Roman" w:hAnsi="Times New Roman" w:cs="Times New Roman"/>
          <w:sz w:val="28"/>
          <w:szCs w:val="28"/>
        </w:rPr>
        <w:t xml:space="preserve"> (конституционный строй; основы государственного управления; международные отношения, международное право; гражданское право; индивидуальные правовые акты по кадровым вопросам, вопросам награждения, помилования, гражданства, присв</w:t>
      </w:r>
      <w:r>
        <w:rPr>
          <w:rFonts w:ascii="Times New Roman" w:hAnsi="Times New Roman" w:cs="Times New Roman"/>
          <w:sz w:val="28"/>
          <w:szCs w:val="28"/>
        </w:rPr>
        <w:t xml:space="preserve">оения почетных и иных званий)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99 </w:t>
      </w: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sz w:val="28"/>
          <w:szCs w:val="28"/>
        </w:rPr>
        <w:t xml:space="preserve">13%</w:t>
      </w:r>
      <w:r>
        <w:rPr>
          <w:rFonts w:ascii="Times New Roman" w:hAnsi="Times New Roman" w:cs="Times New Roman"/>
          <w:sz w:val="28"/>
          <w:szCs w:val="28"/>
        </w:rPr>
        <w:t xml:space="preserve"> от общего количества письменных обращений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 xml:space="preserve">(</w:t>
      </w:r>
      <w:r>
        <w:rPr>
          <w:rFonts w:ascii="Times New Roman" w:hAnsi="Times New Roman" w:cs="Times New Roman"/>
          <w:i/>
          <w:sz w:val="28"/>
          <w:szCs w:val="28"/>
        </w:rPr>
        <w:t xml:space="preserve">в IV квартале 2024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90)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2) </w:t>
      </w:r>
      <w:r>
        <w:rPr>
          <w:rFonts w:ascii="Times New Roman" w:hAnsi="Times New Roman" w:cs="Times New Roman"/>
          <w:b/>
          <w:sz w:val="28"/>
          <w:szCs w:val="28"/>
        </w:rPr>
        <w:t xml:space="preserve">«Социальная сфера»</w:t>
      </w:r>
      <w:r>
        <w:rPr>
          <w:rFonts w:ascii="Times New Roman" w:hAnsi="Times New Roman" w:cs="Times New Roman"/>
          <w:sz w:val="28"/>
          <w:szCs w:val="28"/>
        </w:rPr>
        <w:t xml:space="preserve"> (семья; труд и занятость населения; социальное обеспечение и социальное страхование; образование, наука, культура; </w:t>
      </w:r>
      <w:r>
        <w:rPr>
          <w:rFonts w:ascii="Times New Roman" w:hAnsi="Times New Roman" w:cs="Times New Roman"/>
          <w:sz w:val="28"/>
          <w:szCs w:val="28"/>
        </w:rPr>
        <w:t xml:space="preserve">здравоохранение, физичес</w:t>
      </w:r>
      <w:r>
        <w:rPr>
          <w:rFonts w:ascii="Times New Roman" w:hAnsi="Times New Roman" w:cs="Times New Roman"/>
          <w:sz w:val="28"/>
          <w:szCs w:val="28"/>
        </w:rPr>
        <w:t xml:space="preserve">ка</w:t>
      </w:r>
      <w:r>
        <w:rPr>
          <w:rFonts w:ascii="Times New Roman" w:hAnsi="Times New Roman" w:cs="Times New Roman"/>
          <w:sz w:val="28"/>
          <w:szCs w:val="28"/>
        </w:rPr>
        <w:t xml:space="preserve">я культура и спорт, туризм) –</w:t>
      </w:r>
      <w:r>
        <w:rPr>
          <w:rFonts w:ascii="Times New Roman" w:hAnsi="Times New Roman" w:cs="Times New Roman"/>
          <w:b/>
          <w:sz w:val="28"/>
          <w:szCs w:val="28"/>
        </w:rPr>
        <w:t xml:space="preserve"> 86 </w:t>
      </w: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sz w:val="28"/>
          <w:szCs w:val="28"/>
        </w:rPr>
        <w:t xml:space="preserve">11%)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 xml:space="preserve">(</w:t>
      </w:r>
      <w:r>
        <w:rPr>
          <w:rFonts w:ascii="Times New Roman" w:hAnsi="Times New Roman" w:cs="Times New Roman"/>
          <w:i/>
          <w:sz w:val="28"/>
          <w:szCs w:val="28"/>
        </w:rPr>
        <w:t xml:space="preserve">в IV квартале</w:t>
      </w:r>
      <w:r>
        <w:rPr>
          <w:rFonts w:ascii="Times New Roman" w:hAnsi="Times New Roman" w:cs="Times New Roman"/>
          <w:i/>
          <w:sz w:val="28"/>
          <w:szCs w:val="28"/>
        </w:rPr>
        <w:t xml:space="preserve"> 2024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130)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По вопросам </w:t>
      </w:r>
      <w:r>
        <w:rPr>
          <w:rFonts w:ascii="Times New Roman" w:hAnsi="Times New Roman" w:cs="Times New Roman"/>
          <w:b/>
          <w:sz w:val="28"/>
          <w:szCs w:val="28"/>
        </w:rPr>
        <w:t xml:space="preserve">образования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, культуры</w:t>
      </w:r>
      <w:r>
        <w:rPr>
          <w:rFonts w:ascii="Times New Roman" w:hAnsi="Times New Roman" w:cs="Times New Roman"/>
          <w:b/>
          <w:sz w:val="28"/>
          <w:szCs w:val="28"/>
        </w:rPr>
        <w:t xml:space="preserve">, здравоохранения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и спорта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количество</w:t>
      </w:r>
      <w:r>
        <w:rPr>
          <w:rFonts w:ascii="Times New Roman" w:hAnsi="Times New Roman" w:cs="Times New Roman"/>
          <w:sz w:val="28"/>
          <w:szCs w:val="28"/>
        </w:rPr>
        <w:t xml:space="preserve"> обращений -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49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 xml:space="preserve">в IV квартале</w:t>
      </w:r>
      <w:r>
        <w:rPr>
          <w:rFonts w:ascii="Times New Roman" w:hAnsi="Times New Roman" w:cs="Times New Roman"/>
          <w:i/>
          <w:sz w:val="28"/>
          <w:szCs w:val="28"/>
        </w:rPr>
        <w:t xml:space="preserve"> 2024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84)</w:t>
      </w:r>
      <w:r>
        <w:rPr>
          <w:rFonts w:ascii="Times New Roman" w:hAnsi="Times New Roman" w:cs="Times New Roman"/>
          <w:i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6%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общего количества письменных обращений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из них внимание граждан уделено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      - вопросам доставки обучающихся;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обеспечению местами в детских дошкольных образовательных учреждениях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улучшению условий проведения образовательного процесса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конфликтным ситуациям в образовательных организациях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bdd6ee" w:themeColor="accent1" w:themeTint="66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По вопросам </w:t>
      </w:r>
      <w:r>
        <w:rPr>
          <w:rFonts w:ascii="Times New Roman" w:hAnsi="Times New Roman" w:cs="Times New Roman"/>
          <w:b/>
          <w:sz w:val="28"/>
          <w:szCs w:val="28"/>
        </w:rPr>
        <w:t xml:space="preserve">труда и занятости, семьи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социального обеспечения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– 37</w:t>
      </w:r>
      <w:r>
        <w:rPr>
          <w:rFonts w:ascii="Times New Roman" w:hAnsi="Times New Roman" w:cs="Times New Roman"/>
          <w:b/>
          <w:sz w:val="28"/>
          <w:szCs w:val="28"/>
        </w:rPr>
        <w:t xml:space="preserve"> обращени</w:t>
      </w:r>
      <w:r>
        <w:rPr>
          <w:rFonts w:ascii="Times New Roman" w:hAnsi="Times New Roman" w:cs="Times New Roman"/>
          <w:b/>
          <w:sz w:val="28"/>
          <w:szCs w:val="28"/>
        </w:rPr>
        <w:t xml:space="preserve">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i/>
          <w:sz w:val="28"/>
          <w:szCs w:val="28"/>
        </w:rPr>
        <w:t xml:space="preserve">в IV квартале</w:t>
      </w:r>
      <w:r>
        <w:rPr>
          <w:rFonts w:ascii="Times New Roman" w:hAnsi="Times New Roman" w:cs="Times New Roman"/>
          <w:sz w:val="28"/>
          <w:szCs w:val="28"/>
        </w:rPr>
        <w:t xml:space="preserve"> 2024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46), по вопросам оказания материальной помощи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выплаты пособий и компенсаций</w:t>
      </w:r>
      <w:r>
        <w:rPr>
          <w:rFonts w:ascii="Times New Roman" w:hAnsi="Times New Roman" w:cs="Times New Roman"/>
          <w:sz w:val="28"/>
          <w:szCs w:val="28"/>
        </w:rPr>
        <w:t xml:space="preserve">, предоставления дополнительных льгот отдельным категориям граждан</w:t>
      </w:r>
      <w:r>
        <w:rPr>
          <w:rFonts w:ascii="Times New Roman" w:hAnsi="Times New Roman" w:cs="Times New Roman"/>
          <w:sz w:val="28"/>
          <w:szCs w:val="28"/>
        </w:rPr>
        <w:t xml:space="preserve">, с</w:t>
      </w:r>
      <w:r>
        <w:rPr>
          <w:rFonts w:ascii="Times New Roman" w:hAnsi="Times New Roman" w:cs="Times New Roman"/>
          <w:sz w:val="28"/>
          <w:szCs w:val="28"/>
        </w:rPr>
        <w:t xml:space="preserve">оциально</w:t>
      </w:r>
      <w:r>
        <w:rPr>
          <w:rFonts w:ascii="Times New Roman" w:hAnsi="Times New Roman" w:cs="Times New Roman"/>
          <w:sz w:val="28"/>
          <w:szCs w:val="28"/>
        </w:rPr>
        <w:t xml:space="preserve">го обеспечения, социальной поддержки и социальной помощи</w:t>
      </w:r>
      <w:r>
        <w:rPr>
          <w:rFonts w:ascii="Times New Roman" w:hAnsi="Times New Roman" w:cs="Times New Roman"/>
          <w:sz w:val="28"/>
          <w:szCs w:val="28"/>
        </w:rPr>
        <w:t xml:space="preserve"> семьям, имеющим детей</w:t>
      </w:r>
      <w:r>
        <w:rPr>
          <w:rFonts w:ascii="Times New Roman" w:hAnsi="Times New Roman" w:cs="Times New Roman"/>
          <w:sz w:val="28"/>
          <w:szCs w:val="28"/>
        </w:rPr>
        <w:t xml:space="preserve">, в том числе многодетным семьям, надзора и контроля в сфере </w:t>
      </w:r>
      <w:r>
        <w:rPr>
          <w:rFonts w:ascii="Times New Roman" w:hAnsi="Times New Roman" w:cs="Times New Roman"/>
          <w:sz w:val="28"/>
          <w:szCs w:val="28"/>
        </w:rPr>
        <w:t xml:space="preserve">трудовых правоотношений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709"/>
        <w:jc w:val="right"/>
        <w:rPr>
          <w:rFonts w:ascii="Times New Roman" w:hAnsi="Times New Roman" w:cs="Times New Roman"/>
          <w:b/>
          <w:color w:val="bdd6ee" w:themeColor="accent1" w:themeTint="66"/>
          <w:sz w:val="28"/>
          <w:szCs w:val="28"/>
        </w:rPr>
      </w:pPr>
      <w:r>
        <w:rPr>
          <w:rFonts w:ascii="Times New Roman" w:hAnsi="Times New Roman" w:cs="Times New Roman"/>
          <w:b/>
          <w:color w:val="bdd6ee" w:themeColor="accent1" w:themeTint="66"/>
          <w:sz w:val="28"/>
          <w:szCs w:val="28"/>
        </w:rPr>
      </w:r>
      <w:r>
        <w:rPr>
          <w:rFonts w:ascii="Times New Roman" w:hAnsi="Times New Roman" w:cs="Times New Roman"/>
          <w:b/>
          <w:color w:val="bdd6ee" w:themeColor="accent1" w:themeTint="66"/>
          <w:sz w:val="28"/>
          <w:szCs w:val="28"/>
        </w:rPr>
      </w:r>
      <w:r>
        <w:rPr>
          <w:rFonts w:ascii="Times New Roman" w:hAnsi="Times New Roman" w:cs="Times New Roman"/>
          <w:b/>
          <w:color w:val="bdd6ee" w:themeColor="accent1" w:themeTint="66"/>
          <w:sz w:val="28"/>
          <w:szCs w:val="28"/>
        </w:rPr>
      </w:r>
    </w:p>
    <w:p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b/>
          <w:sz w:val="28"/>
          <w:szCs w:val="28"/>
        </w:rPr>
        <w:t xml:space="preserve">«Экономика»</w:t>
      </w:r>
      <w:r>
        <w:rPr>
          <w:rFonts w:ascii="Times New Roman" w:hAnsi="Times New Roman" w:cs="Times New Roman"/>
          <w:sz w:val="28"/>
          <w:szCs w:val="28"/>
        </w:rPr>
        <w:t xml:space="preserve"> (финансы; хозяйственная деятельность; в</w:t>
      </w:r>
      <w:r>
        <w:rPr>
          <w:rFonts w:ascii="Times New Roman" w:hAnsi="Times New Roman" w:cs="Times New Roman"/>
          <w:sz w:val="28"/>
          <w:szCs w:val="28"/>
        </w:rPr>
        <w:t xml:space="preserve">нешнеэкономическая деятельность, там</w:t>
      </w:r>
      <w:r>
        <w:rPr>
          <w:rFonts w:ascii="Times New Roman" w:hAnsi="Times New Roman" w:cs="Times New Roman"/>
          <w:sz w:val="28"/>
          <w:szCs w:val="28"/>
        </w:rPr>
        <w:t xml:space="preserve">оженное дело; природные ресурсы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о</w:t>
      </w:r>
      <w:r>
        <w:rPr>
          <w:rFonts w:ascii="Times New Roman" w:hAnsi="Times New Roman" w:cs="Times New Roman"/>
          <w:sz w:val="28"/>
          <w:szCs w:val="28"/>
        </w:rPr>
        <w:t xml:space="preserve">х</w:t>
      </w:r>
      <w:r>
        <w:rPr>
          <w:rFonts w:ascii="Times New Roman" w:hAnsi="Times New Roman" w:cs="Times New Roman"/>
          <w:sz w:val="28"/>
          <w:szCs w:val="28"/>
        </w:rPr>
        <w:t xml:space="preserve">рана окружающей природной среды; информация и информатизация, транспорт, торговля</w:t>
      </w:r>
      <w:r>
        <w:rPr>
          <w:rFonts w:ascii="Times New Roman" w:hAnsi="Times New Roman" w:cs="Times New Roman"/>
          <w:sz w:val="28"/>
          <w:szCs w:val="28"/>
        </w:rPr>
        <w:t xml:space="preserve">) – </w:t>
      </w:r>
      <w:r>
        <w:rPr>
          <w:rFonts w:ascii="Times New Roman" w:hAnsi="Times New Roman" w:cs="Times New Roman"/>
          <w:b/>
          <w:sz w:val="28"/>
          <w:szCs w:val="28"/>
        </w:rPr>
        <w:t xml:space="preserve">489 </w:t>
      </w:r>
      <w:r>
        <w:rPr>
          <w:rFonts w:ascii="Times New Roman" w:hAnsi="Times New Roman" w:cs="Times New Roman"/>
          <w:sz w:val="28"/>
          <w:szCs w:val="28"/>
        </w:rPr>
        <w:t xml:space="preserve">(63</w:t>
      </w:r>
      <w:r>
        <w:rPr>
          <w:rFonts w:ascii="Times New Roman" w:hAnsi="Times New Roman" w:cs="Times New Roman"/>
          <w:sz w:val="28"/>
          <w:szCs w:val="28"/>
        </w:rPr>
        <w:t xml:space="preserve">%</w:t>
      </w:r>
      <w:r>
        <w:rPr>
          <w:rFonts w:ascii="Times New Roman" w:hAnsi="Times New Roman" w:cs="Times New Roman"/>
          <w:sz w:val="28"/>
          <w:szCs w:val="28"/>
        </w:rPr>
        <w:t xml:space="preserve"> от общего количества письменных обращений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(</w:t>
      </w:r>
      <w:r>
        <w:rPr>
          <w:rFonts w:ascii="Times New Roman" w:hAnsi="Times New Roman" w:cs="Times New Roman"/>
          <w:i/>
          <w:sz w:val="28"/>
          <w:szCs w:val="28"/>
        </w:rPr>
        <w:t xml:space="preserve">в IV квартале</w:t>
      </w:r>
      <w:r>
        <w:rPr>
          <w:rFonts w:ascii="Times New Roman" w:hAnsi="Times New Roman" w:cs="Times New Roman"/>
          <w:i/>
          <w:sz w:val="28"/>
          <w:szCs w:val="28"/>
        </w:rPr>
        <w:t xml:space="preserve"> 2024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469)</w:t>
      </w:r>
      <w:r>
        <w:rPr>
          <w:rFonts w:ascii="Times New Roman" w:hAnsi="Times New Roman" w:cs="Times New Roman"/>
          <w:i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</w: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contextualSpacing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оличество</w:t>
      </w:r>
      <w:r>
        <w:rPr>
          <w:rFonts w:ascii="Times New Roman" w:hAnsi="Times New Roman" w:cs="Times New Roman"/>
          <w:sz w:val="28"/>
          <w:szCs w:val="28"/>
        </w:rPr>
        <w:t xml:space="preserve"> обращений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по вопросам хозяйственной деятельности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строител</w:t>
      </w:r>
      <w:r>
        <w:rPr>
          <w:rFonts w:ascii="Times New Roman" w:hAnsi="Times New Roman" w:cs="Times New Roman"/>
          <w:sz w:val="28"/>
          <w:szCs w:val="28"/>
        </w:rPr>
        <w:t xml:space="preserve">ьство объектов социальной сферы</w:t>
      </w:r>
      <w:r>
        <w:rPr>
          <w:rFonts w:ascii="Times New Roman" w:hAnsi="Times New Roman" w:cs="Times New Roman"/>
          <w:sz w:val="28"/>
          <w:szCs w:val="28"/>
        </w:rPr>
        <w:t xml:space="preserve">, водоснабжение и </w:t>
      </w:r>
      <w:r>
        <w:rPr>
          <w:rFonts w:ascii="Times New Roman" w:hAnsi="Times New Roman" w:cs="Times New Roman"/>
          <w:sz w:val="28"/>
          <w:szCs w:val="28"/>
        </w:rPr>
        <w:t xml:space="preserve">канализование</w:t>
      </w:r>
      <w:r>
        <w:rPr>
          <w:rFonts w:ascii="Times New Roman" w:hAnsi="Times New Roman" w:cs="Times New Roman"/>
          <w:sz w:val="28"/>
          <w:szCs w:val="28"/>
        </w:rPr>
        <w:t xml:space="preserve"> сельских поселений, газификация, электрификация поселений, комплексное благоустройство городов и поселков</w:t>
      </w:r>
      <w:r>
        <w:rPr>
          <w:rFonts w:ascii="Times New Roman" w:hAnsi="Times New Roman" w:cs="Times New Roman"/>
          <w:sz w:val="28"/>
          <w:szCs w:val="28"/>
        </w:rPr>
        <w:t xml:space="preserve">, уборка снега</w:t>
      </w:r>
      <w:r>
        <w:rPr>
          <w:rFonts w:ascii="Times New Roman" w:hAnsi="Times New Roman" w:cs="Times New Roman"/>
          <w:sz w:val="28"/>
          <w:szCs w:val="28"/>
        </w:rPr>
        <w:t xml:space="preserve">, содержание и ремонт автомобильных дорог)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составило</w:t>
      </w:r>
      <w:r>
        <w:rPr>
          <w:rFonts w:ascii="Times New Roman" w:hAnsi="Times New Roman" w:cs="Times New Roman"/>
          <w:b/>
          <w:sz w:val="28"/>
          <w:szCs w:val="28"/>
        </w:rPr>
        <w:t xml:space="preserve"> 36</w:t>
      </w:r>
      <w:r>
        <w:rPr>
          <w:rFonts w:ascii="Times New Roman" w:hAnsi="Times New Roman" w:cs="Times New Roman"/>
          <w:b/>
          <w:sz w:val="28"/>
          <w:szCs w:val="28"/>
        </w:rPr>
        <w:t xml:space="preserve">%</w:t>
      </w:r>
      <w:r>
        <w:rPr>
          <w:rFonts w:ascii="Times New Roman" w:hAnsi="Times New Roman" w:cs="Times New Roman"/>
          <w:sz w:val="28"/>
          <w:szCs w:val="28"/>
        </w:rPr>
        <w:t xml:space="preserve"> от общего количества письменных обращений </w:t>
      </w:r>
      <w:r>
        <w:rPr>
          <w:rFonts w:ascii="Times New Roman" w:hAnsi="Times New Roman" w:cs="Times New Roman"/>
          <w:b/>
          <w:sz w:val="28"/>
          <w:szCs w:val="28"/>
        </w:rPr>
        <w:t xml:space="preserve">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280, </w:t>
      </w: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i/>
          <w:sz w:val="28"/>
          <w:szCs w:val="28"/>
        </w:rPr>
        <w:t xml:space="preserve">в IV квартале</w:t>
      </w:r>
      <w:r>
        <w:rPr>
          <w:rFonts w:ascii="Times New Roman" w:hAnsi="Times New Roman" w:cs="Times New Roman"/>
          <w:i/>
          <w:sz w:val="28"/>
          <w:szCs w:val="28"/>
        </w:rPr>
        <w:t xml:space="preserve"> 2024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253).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  <w:t xml:space="preserve">Природные ресурсы и охрана окружающей среды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землепользование и имущество, предоставление земельных участ</w:t>
      </w:r>
      <w:r>
        <w:rPr>
          <w:rFonts w:ascii="Times New Roman" w:hAnsi="Times New Roman" w:cs="Times New Roman"/>
          <w:sz w:val="28"/>
          <w:szCs w:val="28"/>
        </w:rPr>
        <w:t xml:space="preserve">ков, разрешение земельных споров</w:t>
      </w:r>
      <w:r>
        <w:rPr>
          <w:rFonts w:ascii="Times New Roman" w:hAnsi="Times New Roman" w:cs="Times New Roman"/>
          <w:sz w:val="28"/>
          <w:szCs w:val="28"/>
        </w:rPr>
        <w:t xml:space="preserve">, загрязнение окружающей среды, сбросы, выбросы, отходы, отлов собак, угроза со стороны животных</w:t>
      </w:r>
      <w:r>
        <w:rPr>
          <w:rFonts w:ascii="Times New Roman" w:hAnsi="Times New Roman" w:cs="Times New Roman"/>
          <w:b/>
          <w:sz w:val="28"/>
          <w:szCs w:val="28"/>
        </w:rPr>
        <w:t xml:space="preserve">)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</w:rPr>
        <w:t xml:space="preserve">195 </w:t>
      </w:r>
      <w:r>
        <w:rPr>
          <w:rFonts w:ascii="Times New Roman" w:hAnsi="Times New Roman" w:cs="Times New Roman"/>
          <w:sz w:val="28"/>
          <w:szCs w:val="28"/>
        </w:rPr>
        <w:t xml:space="preserve">обращений</w:t>
      </w:r>
      <w:r>
        <w:rPr>
          <w:rFonts w:ascii="Times New Roman" w:hAnsi="Times New Roman" w:cs="Times New Roman"/>
          <w:b/>
          <w:sz w:val="28"/>
          <w:szCs w:val="28"/>
        </w:rPr>
        <w:t xml:space="preserve">, (</w:t>
      </w:r>
      <w:r>
        <w:rPr>
          <w:rFonts w:ascii="Times New Roman" w:hAnsi="Times New Roman" w:cs="Times New Roman"/>
          <w:i/>
          <w:sz w:val="28"/>
          <w:szCs w:val="28"/>
        </w:rPr>
        <w:t xml:space="preserve">в IV квартале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2024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226)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contextualSpacing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вопрос</w:t>
      </w:r>
      <w:r>
        <w:rPr>
          <w:rFonts w:ascii="Times New Roman" w:hAnsi="Times New Roman" w:cs="Times New Roman"/>
          <w:b/>
          <w:sz w:val="28"/>
          <w:szCs w:val="28"/>
        </w:rPr>
        <w:t xml:space="preserve">ам информационных технологий</w:t>
      </w:r>
      <w:r>
        <w:rPr>
          <w:rFonts w:ascii="Times New Roman" w:hAnsi="Times New Roman" w:cs="Times New Roman"/>
          <w:b/>
          <w:sz w:val="28"/>
          <w:szCs w:val="28"/>
        </w:rPr>
        <w:t xml:space="preserve">, финансов</w:t>
      </w:r>
      <w:r>
        <w:rPr>
          <w:rFonts w:ascii="Times New Roman" w:hAnsi="Times New Roman" w:cs="Times New Roman"/>
          <w:b/>
          <w:sz w:val="28"/>
          <w:szCs w:val="28"/>
        </w:rPr>
        <w:t xml:space="preserve"> (Информация, архивные документы, </w:t>
      </w:r>
      <w:r>
        <w:rPr>
          <w:rFonts w:ascii="Times New Roman" w:hAnsi="Times New Roman" w:cs="Times New Roman"/>
          <w:b/>
          <w:sz w:val="28"/>
          <w:szCs w:val="28"/>
        </w:rPr>
        <w:t xml:space="preserve">размещение рекламы</w:t>
      </w:r>
      <w:r>
        <w:rPr>
          <w:rFonts w:ascii="Times New Roman" w:hAnsi="Times New Roman" w:cs="Times New Roman"/>
          <w:b/>
          <w:sz w:val="28"/>
          <w:szCs w:val="28"/>
        </w:rPr>
        <w:t xml:space="preserve">, финансы, налоги</w:t>
      </w:r>
      <w:r>
        <w:rPr>
          <w:rFonts w:ascii="Times New Roman" w:hAnsi="Times New Roman" w:cs="Times New Roman"/>
          <w:b/>
          <w:sz w:val="28"/>
          <w:szCs w:val="28"/>
        </w:rPr>
        <w:t xml:space="preserve">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12 </w:t>
      </w:r>
      <w:r>
        <w:rPr>
          <w:rFonts w:ascii="Times New Roman" w:hAnsi="Times New Roman" w:cs="Times New Roman"/>
          <w:sz w:val="28"/>
          <w:szCs w:val="28"/>
        </w:rPr>
        <w:t xml:space="preserve">обращени</w:t>
      </w:r>
      <w:r>
        <w:rPr>
          <w:rFonts w:ascii="Times New Roman" w:hAnsi="Times New Roman" w:cs="Times New Roman"/>
          <w:sz w:val="28"/>
          <w:szCs w:val="28"/>
        </w:rPr>
        <w:t xml:space="preserve">й, (</w:t>
      </w:r>
      <w:r>
        <w:rPr>
          <w:rFonts w:ascii="Times New Roman" w:hAnsi="Times New Roman" w:cs="Times New Roman"/>
          <w:i/>
          <w:sz w:val="28"/>
          <w:szCs w:val="28"/>
        </w:rPr>
        <w:t xml:space="preserve">в IV квартале</w:t>
      </w:r>
      <w:r>
        <w:rPr>
          <w:rFonts w:ascii="Times New Roman" w:hAnsi="Times New Roman" w:cs="Times New Roman"/>
          <w:i/>
          <w:sz w:val="28"/>
          <w:szCs w:val="28"/>
        </w:rPr>
        <w:t xml:space="preserve"> 2024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11)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4) </w:t>
      </w:r>
      <w:r>
        <w:rPr>
          <w:rFonts w:ascii="Times New Roman" w:hAnsi="Times New Roman" w:cs="Times New Roman"/>
          <w:b/>
          <w:sz w:val="28"/>
          <w:szCs w:val="28"/>
        </w:rPr>
        <w:t xml:space="preserve">«Оборона, безопасность, законность»</w:t>
      </w:r>
      <w:r>
        <w:rPr>
          <w:rFonts w:ascii="Times New Roman" w:hAnsi="Times New Roman" w:cs="Times New Roman"/>
          <w:sz w:val="28"/>
          <w:szCs w:val="28"/>
        </w:rPr>
        <w:t xml:space="preserve"> (оборона; безопасность и охрана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правопорядка; уголовное право, исполнение наказаний; правосудие; прокуратура, органы юстиции, адвокатура, нотариат) – </w:t>
      </w:r>
      <w:r>
        <w:rPr>
          <w:rFonts w:ascii="Times New Roman" w:hAnsi="Times New Roman" w:cs="Times New Roman"/>
          <w:b/>
          <w:sz w:val="28"/>
          <w:szCs w:val="28"/>
        </w:rPr>
        <w:t xml:space="preserve">20 </w:t>
      </w:r>
      <w:r>
        <w:rPr>
          <w:rFonts w:ascii="Times New Roman" w:hAnsi="Times New Roman" w:cs="Times New Roman"/>
          <w:sz w:val="28"/>
          <w:szCs w:val="28"/>
        </w:rPr>
        <w:t xml:space="preserve">(3</w:t>
      </w:r>
      <w:r>
        <w:rPr>
          <w:rFonts w:ascii="Times New Roman" w:hAnsi="Times New Roman" w:cs="Times New Roman"/>
          <w:sz w:val="28"/>
          <w:szCs w:val="28"/>
        </w:rPr>
        <w:t xml:space="preserve">%)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 xml:space="preserve">(</w:t>
      </w:r>
      <w:r>
        <w:rPr>
          <w:rFonts w:ascii="Times New Roman" w:hAnsi="Times New Roman" w:cs="Times New Roman"/>
          <w:i/>
          <w:sz w:val="28"/>
          <w:szCs w:val="28"/>
        </w:rPr>
        <w:t xml:space="preserve">в IV квартале</w:t>
      </w:r>
      <w:r>
        <w:rPr>
          <w:rFonts w:ascii="Times New Roman" w:hAnsi="Times New Roman" w:cs="Times New Roman"/>
          <w:i/>
          <w:sz w:val="28"/>
          <w:szCs w:val="28"/>
        </w:rPr>
        <w:t xml:space="preserve"> 2024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31)</w:t>
      </w:r>
      <w:r>
        <w:rPr>
          <w:rFonts w:ascii="Times New Roman" w:hAnsi="Times New Roman" w:cs="Times New Roman"/>
          <w:i/>
          <w:sz w:val="28"/>
          <w:szCs w:val="28"/>
        </w:rPr>
        <w:t xml:space="preserve">.</w:t>
      </w:r>
      <w:r>
        <w:rPr>
          <w:rFonts w:ascii="Times New Roman" w:hAnsi="Times New Roman" w:cs="Times New Roman"/>
          <w:i/>
          <w:sz w:val="28"/>
          <w:szCs w:val="28"/>
        </w:rPr>
      </w: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</w:r>
      <w:r>
        <w:rPr>
          <w:rFonts w:ascii="Times New Roman" w:hAnsi="Times New Roman" w:cs="Times New Roman"/>
          <w:i/>
          <w:sz w:val="28"/>
          <w:szCs w:val="28"/>
        </w:rPr>
      </w: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5) </w:t>
      </w:r>
      <w:r>
        <w:rPr>
          <w:rFonts w:ascii="Times New Roman" w:hAnsi="Times New Roman" w:cs="Times New Roman"/>
          <w:b/>
          <w:sz w:val="28"/>
          <w:szCs w:val="28"/>
        </w:rPr>
        <w:t xml:space="preserve">«Жилищно-коммунальная сфера»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83</w:t>
      </w:r>
      <w:r>
        <w:rPr>
          <w:rFonts w:ascii="Times New Roman" w:hAnsi="Times New Roman" w:cs="Times New Roman"/>
          <w:sz w:val="28"/>
          <w:szCs w:val="28"/>
        </w:rPr>
        <w:t xml:space="preserve"> обращени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sz w:val="28"/>
          <w:szCs w:val="28"/>
        </w:rPr>
        <w:t xml:space="preserve">(11% от общего количества письменных обращений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 xml:space="preserve">(</w:t>
      </w:r>
      <w:r>
        <w:rPr>
          <w:rFonts w:ascii="Times New Roman" w:hAnsi="Times New Roman" w:cs="Times New Roman"/>
          <w:i/>
          <w:sz w:val="28"/>
          <w:szCs w:val="28"/>
        </w:rPr>
        <w:t xml:space="preserve">в IV квартале</w:t>
      </w:r>
      <w:r>
        <w:rPr>
          <w:rFonts w:ascii="Times New Roman" w:hAnsi="Times New Roman" w:cs="Times New Roman"/>
          <w:i/>
          <w:sz w:val="28"/>
          <w:szCs w:val="28"/>
        </w:rPr>
        <w:t xml:space="preserve"> 2024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140)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Граждане обращались по вопросам к</w:t>
      </w:r>
      <w:r>
        <w:rPr>
          <w:rFonts w:ascii="Times New Roman" w:hAnsi="Times New Roman" w:cs="Times New Roman"/>
          <w:sz w:val="28"/>
          <w:szCs w:val="28"/>
        </w:rPr>
        <w:t xml:space="preserve">оммунального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(предоставление коммунальных услуг ненадлежащего качества, </w:t>
      </w:r>
      <w:r>
        <w:rPr>
          <w:rFonts w:ascii="Times New Roman" w:hAnsi="Times New Roman" w:cs="Times New Roman"/>
          <w:sz w:val="28"/>
          <w:szCs w:val="28"/>
        </w:rPr>
        <w:t xml:space="preserve">капитальный</w:t>
      </w:r>
      <w:r>
        <w:rPr>
          <w:rFonts w:ascii="Times New Roman" w:hAnsi="Times New Roman" w:cs="Times New Roman"/>
          <w:sz w:val="28"/>
          <w:szCs w:val="28"/>
        </w:rPr>
        <w:t xml:space="preserve"> ремонт, перебои водоснабжения, электроснабжения, устранение аварийных ситуаций</w:t>
      </w:r>
      <w:r>
        <w:rPr>
          <w:rFonts w:ascii="Times New Roman" w:hAnsi="Times New Roman" w:cs="Times New Roman"/>
          <w:sz w:val="28"/>
          <w:szCs w:val="28"/>
        </w:rPr>
        <w:t xml:space="preserve">, начисления и вывоз ТКО</w:t>
      </w:r>
      <w:r>
        <w:rPr>
          <w:rFonts w:ascii="Times New Roman" w:hAnsi="Times New Roman" w:cs="Times New Roman"/>
          <w:sz w:val="28"/>
          <w:szCs w:val="28"/>
        </w:rPr>
        <w:t xml:space="preserve">, свалки мусора</w:t>
      </w:r>
      <w:r>
        <w:rPr>
          <w:rFonts w:ascii="Times New Roman" w:hAnsi="Times New Roman" w:cs="Times New Roman"/>
          <w:sz w:val="28"/>
          <w:szCs w:val="28"/>
        </w:rPr>
        <w:t xml:space="preserve">), обеспечение граждан жилищем,</w:t>
      </w:r>
      <w:r>
        <w:rPr>
          <w:rFonts w:ascii="Times New Roman" w:hAnsi="Times New Roman" w:cs="Times New Roman"/>
          <w:sz w:val="28"/>
          <w:szCs w:val="28"/>
        </w:rPr>
        <w:t xml:space="preserve"> нежилые помещения, </w:t>
      </w:r>
      <w:r>
        <w:rPr>
          <w:rFonts w:ascii="Times New Roman" w:hAnsi="Times New Roman" w:cs="Times New Roman"/>
          <w:sz w:val="28"/>
          <w:szCs w:val="28"/>
        </w:rPr>
        <w:t xml:space="preserve">жилищный фонд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 результатам ра</w:t>
      </w:r>
      <w:r>
        <w:rPr>
          <w:rFonts w:ascii="Times New Roman" w:hAnsi="Times New Roman" w:cs="Times New Roman"/>
          <w:sz w:val="28"/>
          <w:szCs w:val="28"/>
        </w:rPr>
        <w:t xml:space="preserve">ссмотрения письменных обращений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даны разъяснения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595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sz w:val="28"/>
          <w:szCs w:val="28"/>
        </w:rPr>
        <w:t xml:space="preserve">90%)</w:t>
      </w:r>
      <w:r>
        <w:rPr>
          <w:rFonts w:ascii="Times New Roman" w:hAnsi="Times New Roman" w:cs="Times New Roman"/>
          <w:sz w:val="28"/>
          <w:szCs w:val="28"/>
        </w:rPr>
        <w:t xml:space="preserve"> обращениям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из них </w:t>
      </w:r>
      <w:r>
        <w:rPr>
          <w:rFonts w:ascii="Times New Roman" w:hAnsi="Times New Roman" w:cs="Times New Roman"/>
          <w:sz w:val="28"/>
          <w:szCs w:val="28"/>
        </w:rPr>
        <w:t xml:space="preserve">91 </w:t>
      </w:r>
      <w:r>
        <w:rPr>
          <w:rFonts w:ascii="Times New Roman" w:hAnsi="Times New Roman" w:cs="Times New Roman"/>
          <w:sz w:val="28"/>
          <w:szCs w:val="28"/>
        </w:rPr>
        <w:t xml:space="preserve">(14%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обращени</w:t>
      </w:r>
      <w:r>
        <w:rPr>
          <w:rFonts w:ascii="Times New Roman" w:hAnsi="Times New Roman" w:cs="Times New Roman"/>
          <w:sz w:val="28"/>
          <w:szCs w:val="28"/>
        </w:rPr>
        <w:t xml:space="preserve">й</w:t>
      </w:r>
      <w:r>
        <w:rPr>
          <w:rFonts w:ascii="Times New Roman" w:hAnsi="Times New Roman" w:cs="Times New Roman"/>
          <w:sz w:val="28"/>
          <w:szCs w:val="28"/>
        </w:rPr>
        <w:t xml:space="preserve"> направлены по компетенции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Н</w:t>
      </w:r>
      <w:r>
        <w:rPr>
          <w:rFonts w:ascii="Times New Roman" w:hAnsi="Times New Roman" w:cs="Times New Roman"/>
          <w:sz w:val="28"/>
          <w:szCs w:val="28"/>
        </w:rPr>
        <w:t xml:space="preserve">ахо</w:t>
      </w:r>
      <w:r>
        <w:rPr>
          <w:rFonts w:ascii="Times New Roman" w:hAnsi="Times New Roman" w:cs="Times New Roman"/>
          <w:sz w:val="28"/>
          <w:szCs w:val="28"/>
        </w:rPr>
        <w:t xml:space="preserve">д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тся на рассмотрении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65 (10</w:t>
      </w:r>
      <w:r>
        <w:rPr>
          <w:rFonts w:ascii="Times New Roman" w:hAnsi="Times New Roman" w:cs="Times New Roman"/>
          <w:sz w:val="28"/>
          <w:szCs w:val="28"/>
        </w:rPr>
        <w:t xml:space="preserve">%)</w:t>
      </w:r>
      <w:r>
        <w:rPr>
          <w:rFonts w:ascii="Times New Roman" w:hAnsi="Times New Roman" w:cs="Times New Roman"/>
          <w:sz w:val="28"/>
          <w:szCs w:val="28"/>
        </w:rPr>
        <w:t xml:space="preserve"> обращений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center"/>
        <w:tabs>
          <w:tab w:val="left" w:pos="709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Личные </w:t>
      </w:r>
      <w:r>
        <w:rPr>
          <w:rFonts w:ascii="Times New Roman" w:hAnsi="Times New Roman" w:cs="Times New Roman"/>
          <w:b/>
          <w:sz w:val="28"/>
          <w:szCs w:val="28"/>
        </w:rPr>
        <w:t xml:space="preserve">прием</w:t>
      </w:r>
      <w:r>
        <w:rPr>
          <w:rFonts w:ascii="Times New Roman" w:hAnsi="Times New Roman" w:cs="Times New Roman"/>
          <w:b/>
          <w:sz w:val="28"/>
          <w:szCs w:val="28"/>
        </w:rPr>
        <w:t xml:space="preserve">ы</w:t>
      </w:r>
      <w:r>
        <w:rPr>
          <w:rFonts w:ascii="Times New Roman" w:hAnsi="Times New Roman" w:cs="Times New Roman"/>
          <w:b/>
          <w:sz w:val="28"/>
          <w:szCs w:val="28"/>
        </w:rPr>
        <w:t xml:space="preserve"> граждан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contextualSpacing/>
        <w:jc w:val="center"/>
        <w:tabs>
          <w:tab w:val="left" w:pos="709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contextualSpacing/>
        <w:jc w:val="both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 xml:space="preserve">личный прием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 должностным лицам администрации Новосибирского района, уполномоченным вести личный приём,</w:t>
      </w:r>
      <w:r>
        <w:rPr>
          <w:rFonts w:ascii="Times New Roman" w:hAnsi="Times New Roman" w:cs="Times New Roman"/>
          <w:sz w:val="28"/>
          <w:szCs w:val="28"/>
        </w:rPr>
        <w:t xml:space="preserve"> в 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квартале 2025</w:t>
      </w:r>
      <w:r>
        <w:rPr>
          <w:rFonts w:ascii="Times New Roman" w:hAnsi="Times New Roman" w:cs="Times New Roman"/>
          <w:sz w:val="28"/>
          <w:szCs w:val="28"/>
        </w:rPr>
        <w:t xml:space="preserve"> года обратил</w:t>
      </w:r>
      <w:r>
        <w:rPr>
          <w:rFonts w:ascii="Times New Roman" w:hAnsi="Times New Roman" w:cs="Times New Roman"/>
          <w:sz w:val="28"/>
          <w:szCs w:val="28"/>
        </w:rPr>
        <w:t xml:space="preserve">ось </w:t>
      </w:r>
      <w:r>
        <w:rPr>
          <w:rFonts w:ascii="Times New Roman" w:hAnsi="Times New Roman" w:cs="Times New Roman"/>
          <w:b/>
          <w:sz w:val="28"/>
          <w:szCs w:val="28"/>
        </w:rPr>
        <w:t xml:space="preserve">22 </w:t>
      </w:r>
      <w:r>
        <w:rPr>
          <w:rFonts w:ascii="Times New Roman" w:hAnsi="Times New Roman" w:cs="Times New Roman"/>
          <w:sz w:val="28"/>
          <w:szCs w:val="28"/>
        </w:rPr>
        <w:t xml:space="preserve">граждан</w:t>
      </w:r>
      <w:r>
        <w:rPr>
          <w:rFonts w:ascii="Times New Roman" w:hAnsi="Times New Roman" w:cs="Times New Roman"/>
          <w:sz w:val="28"/>
          <w:szCs w:val="28"/>
        </w:rPr>
        <w:t xml:space="preserve">ина. Личный приём проводился </w:t>
      </w:r>
      <w:r>
        <w:rPr>
          <w:rFonts w:ascii="Times New Roman" w:hAnsi="Times New Roman" w:cs="Times New Roman"/>
          <w:sz w:val="28"/>
          <w:szCs w:val="28"/>
        </w:rPr>
        <w:t xml:space="preserve">по вопросам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использования земель </w:t>
      </w:r>
      <w:r>
        <w:rPr>
          <w:rFonts w:ascii="Times New Roman" w:hAnsi="Times New Roman" w:cs="Times New Roman"/>
          <w:sz w:val="28"/>
          <w:szCs w:val="28"/>
        </w:rPr>
        <w:t xml:space="preserve">и рассмотрения земельных споров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арендных отнош</w:t>
      </w:r>
      <w:r>
        <w:rPr>
          <w:rFonts w:ascii="Times New Roman" w:hAnsi="Times New Roman" w:cs="Times New Roman"/>
          <w:sz w:val="28"/>
          <w:szCs w:val="28"/>
        </w:rPr>
        <w:t xml:space="preserve">ений в области землепользования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эксплуатации и сохранности автомобильных дорог, транспортного обслуживания населения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улучшения жилищных условий, социального обеспечения</w:t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. Личный прием проводился с соблюдением дополнительных мер по снижению риска распространения новой коронавирусной инфекции.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134" w:right="567" w:bottom="568" w:left="1418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ourier New">
    <w:panose1 w:val="02070309020205020404"/>
  </w:font>
  <w:font w:name="Wingdings">
    <w:panose1 w:val="05010000000000000000"/>
  </w:font>
  <w:font w:name="Calibri">
    <w:panose1 w:val="020F0502020204030204"/>
  </w:font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6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6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6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2072924419"/>
      <w:docPartObj>
        <w:docPartGallery w:val="Page Numbers (Top of Page)"/>
        <w:docPartUnique w:val="true"/>
      </w:docPartObj>
      <w:rPr/>
    </w:sdtPr>
    <w:sdtContent>
      <w:p>
        <w:pPr>
          <w:pStyle w:val="914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 xml:space="preserve"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  <w:r>
          <w:rPr>
            <w:rFonts w:ascii="Times New Roman" w:hAnsi="Times New Roman" w:cs="Times New Roman"/>
            <w:sz w:val="24"/>
            <w:szCs w:val="24"/>
          </w:rPr>
        </w:r>
        <w:r>
          <w:rPr>
            <w:rFonts w:ascii="Times New Roman" w:hAnsi="Times New Roman" w:cs="Times New Roman"/>
            <w:sz w:val="24"/>
            <w:szCs w:val="24"/>
          </w:rPr>
        </w:r>
      </w:p>
    </w:sdtContent>
  </w:sdt>
  <w:p>
    <w:pPr>
      <w:pStyle w:val="914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4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1425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135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855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575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295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15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735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455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75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895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4">
    <w:name w:val="Heading 1"/>
    <w:basedOn w:val="907"/>
    <w:next w:val="907"/>
    <w:link w:val="7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35">
    <w:name w:val="Heading 1 Char"/>
    <w:basedOn w:val="908"/>
    <w:link w:val="734"/>
    <w:uiPriority w:val="9"/>
    <w:rPr>
      <w:rFonts w:ascii="Arial" w:hAnsi="Arial" w:eastAsia="Arial" w:cs="Arial"/>
      <w:sz w:val="40"/>
      <w:szCs w:val="40"/>
    </w:rPr>
  </w:style>
  <w:style w:type="paragraph" w:styleId="736">
    <w:name w:val="Heading 2"/>
    <w:basedOn w:val="907"/>
    <w:next w:val="907"/>
    <w:link w:val="7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37">
    <w:name w:val="Heading 2 Char"/>
    <w:basedOn w:val="908"/>
    <w:link w:val="736"/>
    <w:uiPriority w:val="9"/>
    <w:rPr>
      <w:rFonts w:ascii="Arial" w:hAnsi="Arial" w:eastAsia="Arial" w:cs="Arial"/>
      <w:sz w:val="34"/>
    </w:rPr>
  </w:style>
  <w:style w:type="paragraph" w:styleId="738">
    <w:name w:val="Heading 3"/>
    <w:basedOn w:val="907"/>
    <w:next w:val="907"/>
    <w:link w:val="7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39">
    <w:name w:val="Heading 3 Char"/>
    <w:basedOn w:val="908"/>
    <w:link w:val="738"/>
    <w:uiPriority w:val="9"/>
    <w:rPr>
      <w:rFonts w:ascii="Arial" w:hAnsi="Arial" w:eastAsia="Arial" w:cs="Arial"/>
      <w:sz w:val="30"/>
      <w:szCs w:val="30"/>
    </w:rPr>
  </w:style>
  <w:style w:type="paragraph" w:styleId="740">
    <w:name w:val="Heading 4"/>
    <w:basedOn w:val="907"/>
    <w:next w:val="907"/>
    <w:link w:val="7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41">
    <w:name w:val="Heading 4 Char"/>
    <w:basedOn w:val="908"/>
    <w:link w:val="740"/>
    <w:uiPriority w:val="9"/>
    <w:rPr>
      <w:rFonts w:ascii="Arial" w:hAnsi="Arial" w:eastAsia="Arial" w:cs="Arial"/>
      <w:b/>
      <w:bCs/>
      <w:sz w:val="26"/>
      <w:szCs w:val="26"/>
    </w:rPr>
  </w:style>
  <w:style w:type="paragraph" w:styleId="742">
    <w:name w:val="Heading 5"/>
    <w:basedOn w:val="907"/>
    <w:next w:val="907"/>
    <w:link w:val="7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3">
    <w:name w:val="Heading 5 Char"/>
    <w:basedOn w:val="908"/>
    <w:link w:val="742"/>
    <w:uiPriority w:val="9"/>
    <w:rPr>
      <w:rFonts w:ascii="Arial" w:hAnsi="Arial" w:eastAsia="Arial" w:cs="Arial"/>
      <w:b/>
      <w:bCs/>
      <w:sz w:val="24"/>
      <w:szCs w:val="24"/>
    </w:rPr>
  </w:style>
  <w:style w:type="paragraph" w:styleId="744">
    <w:name w:val="Heading 6"/>
    <w:basedOn w:val="907"/>
    <w:next w:val="907"/>
    <w:link w:val="7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5">
    <w:name w:val="Heading 6 Char"/>
    <w:basedOn w:val="908"/>
    <w:link w:val="744"/>
    <w:uiPriority w:val="9"/>
    <w:rPr>
      <w:rFonts w:ascii="Arial" w:hAnsi="Arial" w:eastAsia="Arial" w:cs="Arial"/>
      <w:b/>
      <w:bCs/>
      <w:sz w:val="22"/>
      <w:szCs w:val="22"/>
    </w:rPr>
  </w:style>
  <w:style w:type="paragraph" w:styleId="746">
    <w:name w:val="Heading 7"/>
    <w:basedOn w:val="907"/>
    <w:next w:val="907"/>
    <w:link w:val="7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7">
    <w:name w:val="Heading 7 Char"/>
    <w:basedOn w:val="908"/>
    <w:link w:val="7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8">
    <w:name w:val="Heading 8"/>
    <w:basedOn w:val="907"/>
    <w:next w:val="907"/>
    <w:link w:val="7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9">
    <w:name w:val="Heading 8 Char"/>
    <w:basedOn w:val="908"/>
    <w:link w:val="748"/>
    <w:uiPriority w:val="9"/>
    <w:rPr>
      <w:rFonts w:ascii="Arial" w:hAnsi="Arial" w:eastAsia="Arial" w:cs="Arial"/>
      <w:i/>
      <w:iCs/>
      <w:sz w:val="22"/>
      <w:szCs w:val="22"/>
    </w:rPr>
  </w:style>
  <w:style w:type="paragraph" w:styleId="750">
    <w:name w:val="Heading 9"/>
    <w:basedOn w:val="907"/>
    <w:next w:val="907"/>
    <w:link w:val="7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1">
    <w:name w:val="Heading 9 Char"/>
    <w:basedOn w:val="908"/>
    <w:link w:val="750"/>
    <w:uiPriority w:val="9"/>
    <w:rPr>
      <w:rFonts w:ascii="Arial" w:hAnsi="Arial" w:eastAsia="Arial" w:cs="Arial"/>
      <w:i/>
      <w:iCs/>
      <w:sz w:val="21"/>
      <w:szCs w:val="21"/>
    </w:rPr>
  </w:style>
  <w:style w:type="paragraph" w:styleId="752">
    <w:name w:val="Title"/>
    <w:basedOn w:val="907"/>
    <w:next w:val="907"/>
    <w:link w:val="75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3">
    <w:name w:val="Title Char"/>
    <w:basedOn w:val="908"/>
    <w:link w:val="752"/>
    <w:uiPriority w:val="10"/>
    <w:rPr>
      <w:sz w:val="48"/>
      <w:szCs w:val="48"/>
    </w:rPr>
  </w:style>
  <w:style w:type="paragraph" w:styleId="754">
    <w:name w:val="Subtitle"/>
    <w:basedOn w:val="907"/>
    <w:next w:val="907"/>
    <w:link w:val="755"/>
    <w:uiPriority w:val="11"/>
    <w:qFormat/>
    <w:pPr>
      <w:spacing w:before="200" w:after="200"/>
    </w:pPr>
    <w:rPr>
      <w:sz w:val="24"/>
      <w:szCs w:val="24"/>
    </w:rPr>
  </w:style>
  <w:style w:type="character" w:styleId="755">
    <w:name w:val="Subtitle Char"/>
    <w:basedOn w:val="908"/>
    <w:link w:val="754"/>
    <w:uiPriority w:val="11"/>
    <w:rPr>
      <w:sz w:val="24"/>
      <w:szCs w:val="24"/>
    </w:rPr>
  </w:style>
  <w:style w:type="paragraph" w:styleId="756">
    <w:name w:val="Quote"/>
    <w:basedOn w:val="907"/>
    <w:next w:val="907"/>
    <w:link w:val="757"/>
    <w:uiPriority w:val="29"/>
    <w:qFormat/>
    <w:pPr>
      <w:ind w:left="720" w:right="720"/>
    </w:pPr>
    <w:rPr>
      <w:i/>
    </w:rPr>
  </w:style>
  <w:style w:type="character" w:styleId="757">
    <w:name w:val="Quote Char"/>
    <w:link w:val="756"/>
    <w:uiPriority w:val="29"/>
    <w:rPr>
      <w:i/>
    </w:rPr>
  </w:style>
  <w:style w:type="paragraph" w:styleId="758">
    <w:name w:val="Intense Quote"/>
    <w:basedOn w:val="907"/>
    <w:next w:val="907"/>
    <w:link w:val="75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9">
    <w:name w:val="Intense Quote Char"/>
    <w:link w:val="758"/>
    <w:uiPriority w:val="30"/>
    <w:rPr>
      <w:i/>
    </w:rPr>
  </w:style>
  <w:style w:type="character" w:styleId="760">
    <w:name w:val="Header Char"/>
    <w:basedOn w:val="908"/>
    <w:link w:val="914"/>
    <w:uiPriority w:val="99"/>
  </w:style>
  <w:style w:type="character" w:styleId="761">
    <w:name w:val="Footer Char"/>
    <w:basedOn w:val="908"/>
    <w:link w:val="916"/>
    <w:uiPriority w:val="99"/>
  </w:style>
  <w:style w:type="paragraph" w:styleId="762">
    <w:name w:val="Caption"/>
    <w:basedOn w:val="907"/>
    <w:next w:val="90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3">
    <w:name w:val="Caption Char"/>
    <w:basedOn w:val="762"/>
    <w:link w:val="916"/>
    <w:uiPriority w:val="99"/>
  </w:style>
  <w:style w:type="table" w:styleId="764">
    <w:name w:val="Table Grid Light"/>
    <w:basedOn w:val="90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5">
    <w:name w:val="Plain Table 1"/>
    <w:basedOn w:val="90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6">
    <w:name w:val="Plain Table 2"/>
    <w:basedOn w:val="90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7">
    <w:name w:val="Plain Table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8">
    <w:name w:val="Plain Table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Plain Table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0">
    <w:name w:val="Grid Table 1 Light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Grid Table 1 Light 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Grid Table 1 Light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Grid Table 1 Light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Grid Table 1 Light 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Grid Table 1 Light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Grid Table 1 Light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Grid Table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2 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2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2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2 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2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2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3 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3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3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3 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3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3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4"/>
    <w:basedOn w:val="9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2">
    <w:name w:val="Grid Table 4 - Accent 1"/>
    <w:basedOn w:val="9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3">
    <w:name w:val="Grid Table 4 - Accent 2"/>
    <w:basedOn w:val="9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4">
    <w:name w:val="Grid Table 4 - Accent 3"/>
    <w:basedOn w:val="9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5">
    <w:name w:val="Grid Table 4 - Accent 4"/>
    <w:basedOn w:val="9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6">
    <w:name w:val="Grid Table 4 - Accent 5"/>
    <w:basedOn w:val="9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7">
    <w:name w:val="Grid Table 4 - Accent 6"/>
    <w:basedOn w:val="9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8">
    <w:name w:val="Grid Table 5 Dark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9">
    <w:name w:val="Grid Table 5 Dark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00">
    <w:name w:val="Grid Table 5 Dark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01">
    <w:name w:val="Grid Table 5 Dark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02">
    <w:name w:val="Grid Table 5 Dark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03">
    <w:name w:val="Grid Table 5 Dark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04">
    <w:name w:val="Grid Table 5 Dark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05">
    <w:name w:val="Grid Table 6 Colorful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6">
    <w:name w:val="Grid Table 6 Colorful 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7">
    <w:name w:val="Grid Table 6 Colorful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08">
    <w:name w:val="Grid Table 6 Colorful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09">
    <w:name w:val="Grid Table 6 Colorful 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10">
    <w:name w:val="Grid Table 6 Colorful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1">
    <w:name w:val="Grid Table 6 Colorful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2">
    <w:name w:val="Grid Table 7 Colorful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7 Colorful 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7 Colorful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7 Colorful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7 Colorful 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7 Colorful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7 Colorful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List Table 1 Light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List Table 1 Light 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1 Light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1 Light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1 Light 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List Table 1 Light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1 Light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7">
    <w:name w:val="List Table 2 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8">
    <w:name w:val="List Table 2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9">
    <w:name w:val="List Table 2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0">
    <w:name w:val="List Table 2 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1">
    <w:name w:val="List Table 2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2">
    <w:name w:val="List Table 2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3">
    <w:name w:val="List Table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3 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3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3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3 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3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3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4 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4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4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4 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4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4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5 Dark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8">
    <w:name w:val="List Table 5 Dark 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9">
    <w:name w:val="List Table 5 Dark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0">
    <w:name w:val="List Table 5 Dark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1">
    <w:name w:val="List Table 5 Dark 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2">
    <w:name w:val="List Table 5 Dark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3">
    <w:name w:val="List Table 5 Dark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4">
    <w:name w:val="List Table 6 Colorful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5">
    <w:name w:val="List Table 6 Colorful 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6">
    <w:name w:val="List Table 6 Colorful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7">
    <w:name w:val="List Table 6 Colorful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8">
    <w:name w:val="List Table 6 Colorful 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9">
    <w:name w:val="List Table 6 Colorful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0">
    <w:name w:val="List Table 6 Colorful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1">
    <w:name w:val="List Table 7 Colorful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62">
    <w:name w:val="List Table 7 Colorful 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63">
    <w:name w:val="List Table 7 Colorful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64">
    <w:name w:val="List Table 7 Colorful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65">
    <w:name w:val="List Table 7 Colorful 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66">
    <w:name w:val="List Table 7 Colorful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67">
    <w:name w:val="List Table 7 Colorful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68">
    <w:name w:val="Lined - Accent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9">
    <w:name w:val="Lined - Accent 1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70">
    <w:name w:val="Lined - Accent 2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71">
    <w:name w:val="Lined - Accent 3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72">
    <w:name w:val="Lined - Accent 4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73">
    <w:name w:val="Lined - Accent 5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74">
    <w:name w:val="Lined - Accent 6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75">
    <w:name w:val="Bordered &amp; Lined - Accent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6">
    <w:name w:val="Bordered &amp; Lined - Accent 1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77">
    <w:name w:val="Bordered &amp; Lined - Accent 2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78">
    <w:name w:val="Bordered &amp; Lined - Accent 3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79">
    <w:name w:val="Bordered &amp; Lined - Accent 4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80">
    <w:name w:val="Bordered &amp; Lined - Accent 5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81">
    <w:name w:val="Bordered &amp; Lined - Accent 6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82">
    <w:name w:val="Bordered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3">
    <w:name w:val="Bordered 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4">
    <w:name w:val="Bordered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5">
    <w:name w:val="Bordered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6">
    <w:name w:val="Bordered 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7">
    <w:name w:val="Bordered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8">
    <w:name w:val="Bordered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89">
    <w:name w:val="Hyperlink"/>
    <w:uiPriority w:val="99"/>
    <w:unhideWhenUsed/>
    <w:rPr>
      <w:color w:val="0000ff" w:themeColor="hyperlink"/>
      <w:u w:val="single"/>
    </w:rPr>
  </w:style>
  <w:style w:type="paragraph" w:styleId="890">
    <w:name w:val="footnote text"/>
    <w:basedOn w:val="907"/>
    <w:link w:val="891"/>
    <w:uiPriority w:val="99"/>
    <w:semiHidden/>
    <w:unhideWhenUsed/>
    <w:pPr>
      <w:spacing w:after="40" w:line="240" w:lineRule="auto"/>
    </w:pPr>
    <w:rPr>
      <w:sz w:val="18"/>
    </w:rPr>
  </w:style>
  <w:style w:type="character" w:styleId="891">
    <w:name w:val="Footnote Text Char"/>
    <w:link w:val="890"/>
    <w:uiPriority w:val="99"/>
    <w:rPr>
      <w:sz w:val="18"/>
    </w:rPr>
  </w:style>
  <w:style w:type="character" w:styleId="892">
    <w:name w:val="footnote reference"/>
    <w:basedOn w:val="908"/>
    <w:uiPriority w:val="99"/>
    <w:unhideWhenUsed/>
    <w:rPr>
      <w:vertAlign w:val="superscript"/>
    </w:rPr>
  </w:style>
  <w:style w:type="paragraph" w:styleId="893">
    <w:name w:val="endnote text"/>
    <w:basedOn w:val="907"/>
    <w:link w:val="894"/>
    <w:uiPriority w:val="99"/>
    <w:semiHidden/>
    <w:unhideWhenUsed/>
    <w:pPr>
      <w:spacing w:after="0" w:line="240" w:lineRule="auto"/>
    </w:pPr>
    <w:rPr>
      <w:sz w:val="20"/>
    </w:rPr>
  </w:style>
  <w:style w:type="character" w:styleId="894">
    <w:name w:val="Endnote Text Char"/>
    <w:link w:val="893"/>
    <w:uiPriority w:val="99"/>
    <w:rPr>
      <w:sz w:val="20"/>
    </w:rPr>
  </w:style>
  <w:style w:type="character" w:styleId="895">
    <w:name w:val="endnote reference"/>
    <w:basedOn w:val="908"/>
    <w:uiPriority w:val="99"/>
    <w:semiHidden/>
    <w:unhideWhenUsed/>
    <w:rPr>
      <w:vertAlign w:val="superscript"/>
    </w:rPr>
  </w:style>
  <w:style w:type="paragraph" w:styleId="896">
    <w:name w:val="toc 1"/>
    <w:basedOn w:val="907"/>
    <w:next w:val="907"/>
    <w:uiPriority w:val="39"/>
    <w:unhideWhenUsed/>
    <w:pPr>
      <w:ind w:left="0" w:right="0" w:firstLine="0"/>
      <w:spacing w:after="57"/>
    </w:pPr>
  </w:style>
  <w:style w:type="paragraph" w:styleId="897">
    <w:name w:val="toc 2"/>
    <w:basedOn w:val="907"/>
    <w:next w:val="907"/>
    <w:uiPriority w:val="39"/>
    <w:unhideWhenUsed/>
    <w:pPr>
      <w:ind w:left="283" w:right="0" w:firstLine="0"/>
      <w:spacing w:after="57"/>
    </w:pPr>
  </w:style>
  <w:style w:type="paragraph" w:styleId="898">
    <w:name w:val="toc 3"/>
    <w:basedOn w:val="907"/>
    <w:next w:val="907"/>
    <w:uiPriority w:val="39"/>
    <w:unhideWhenUsed/>
    <w:pPr>
      <w:ind w:left="567" w:right="0" w:firstLine="0"/>
      <w:spacing w:after="57"/>
    </w:pPr>
  </w:style>
  <w:style w:type="paragraph" w:styleId="899">
    <w:name w:val="toc 4"/>
    <w:basedOn w:val="907"/>
    <w:next w:val="907"/>
    <w:uiPriority w:val="39"/>
    <w:unhideWhenUsed/>
    <w:pPr>
      <w:ind w:left="850" w:right="0" w:firstLine="0"/>
      <w:spacing w:after="57"/>
    </w:pPr>
  </w:style>
  <w:style w:type="paragraph" w:styleId="900">
    <w:name w:val="toc 5"/>
    <w:basedOn w:val="907"/>
    <w:next w:val="907"/>
    <w:uiPriority w:val="39"/>
    <w:unhideWhenUsed/>
    <w:pPr>
      <w:ind w:left="1134" w:right="0" w:firstLine="0"/>
      <w:spacing w:after="57"/>
    </w:pPr>
  </w:style>
  <w:style w:type="paragraph" w:styleId="901">
    <w:name w:val="toc 6"/>
    <w:basedOn w:val="907"/>
    <w:next w:val="907"/>
    <w:uiPriority w:val="39"/>
    <w:unhideWhenUsed/>
    <w:pPr>
      <w:ind w:left="1417" w:right="0" w:firstLine="0"/>
      <w:spacing w:after="57"/>
    </w:pPr>
  </w:style>
  <w:style w:type="paragraph" w:styleId="902">
    <w:name w:val="toc 7"/>
    <w:basedOn w:val="907"/>
    <w:next w:val="907"/>
    <w:uiPriority w:val="39"/>
    <w:unhideWhenUsed/>
    <w:pPr>
      <w:ind w:left="1701" w:right="0" w:firstLine="0"/>
      <w:spacing w:after="57"/>
    </w:pPr>
  </w:style>
  <w:style w:type="paragraph" w:styleId="903">
    <w:name w:val="toc 8"/>
    <w:basedOn w:val="907"/>
    <w:next w:val="907"/>
    <w:uiPriority w:val="39"/>
    <w:unhideWhenUsed/>
    <w:pPr>
      <w:ind w:left="1984" w:right="0" w:firstLine="0"/>
      <w:spacing w:after="57"/>
    </w:pPr>
  </w:style>
  <w:style w:type="paragraph" w:styleId="904">
    <w:name w:val="toc 9"/>
    <w:basedOn w:val="907"/>
    <w:next w:val="907"/>
    <w:uiPriority w:val="39"/>
    <w:unhideWhenUsed/>
    <w:pPr>
      <w:ind w:left="2268" w:right="0" w:firstLine="0"/>
      <w:spacing w:after="57"/>
    </w:pPr>
  </w:style>
  <w:style w:type="paragraph" w:styleId="905">
    <w:name w:val="TOC Heading"/>
    <w:uiPriority w:val="39"/>
    <w:unhideWhenUsed/>
  </w:style>
  <w:style w:type="paragraph" w:styleId="906">
    <w:name w:val="table of figures"/>
    <w:basedOn w:val="907"/>
    <w:next w:val="907"/>
    <w:uiPriority w:val="99"/>
    <w:unhideWhenUsed/>
    <w:pPr>
      <w:spacing w:after="0" w:afterAutospacing="0"/>
    </w:pPr>
  </w:style>
  <w:style w:type="paragraph" w:styleId="907" w:default="1">
    <w:name w:val="Normal"/>
    <w:qFormat/>
  </w:style>
  <w:style w:type="character" w:styleId="908" w:default="1">
    <w:name w:val="Default Paragraph Font"/>
    <w:uiPriority w:val="1"/>
    <w:semiHidden/>
    <w:unhideWhenUsed/>
  </w:style>
  <w:style w:type="table" w:styleId="90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10" w:default="1">
    <w:name w:val="No List"/>
    <w:uiPriority w:val="99"/>
    <w:semiHidden/>
    <w:unhideWhenUsed/>
  </w:style>
  <w:style w:type="paragraph" w:styleId="911">
    <w:name w:val="List Paragraph"/>
    <w:basedOn w:val="907"/>
    <w:uiPriority w:val="34"/>
    <w:qFormat/>
    <w:pPr>
      <w:contextualSpacing/>
      <w:ind w:left="720"/>
    </w:pPr>
  </w:style>
  <w:style w:type="paragraph" w:styleId="912">
    <w:name w:val="Balloon Text"/>
    <w:basedOn w:val="907"/>
    <w:link w:val="913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13" w:customStyle="1">
    <w:name w:val="Текст выноски Знак"/>
    <w:basedOn w:val="908"/>
    <w:link w:val="912"/>
    <w:uiPriority w:val="99"/>
    <w:semiHidden/>
    <w:rPr>
      <w:rFonts w:ascii="Segoe UI" w:hAnsi="Segoe UI" w:cs="Segoe UI"/>
      <w:sz w:val="18"/>
      <w:szCs w:val="18"/>
    </w:rPr>
  </w:style>
  <w:style w:type="paragraph" w:styleId="914">
    <w:name w:val="Header"/>
    <w:basedOn w:val="907"/>
    <w:link w:val="91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15" w:customStyle="1">
    <w:name w:val="Верхний колонтитул Знак"/>
    <w:basedOn w:val="908"/>
    <w:link w:val="914"/>
    <w:uiPriority w:val="99"/>
  </w:style>
  <w:style w:type="paragraph" w:styleId="916">
    <w:name w:val="Footer"/>
    <w:basedOn w:val="907"/>
    <w:link w:val="91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17" w:customStyle="1">
    <w:name w:val="Нижний колонтитул Знак"/>
    <w:basedOn w:val="908"/>
    <w:link w:val="916"/>
    <w:uiPriority w:val="99"/>
  </w:style>
  <w:style w:type="table" w:styleId="918">
    <w:name w:val="Table Grid"/>
    <w:basedOn w:val="90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19" w:customStyle="1">
    <w:name w:val="EMPTY_CELL_STYLE"/>
    <w:qFormat/>
    <w:pPr>
      <w:spacing w:after="0" w:line="240" w:lineRule="auto"/>
    </w:pPr>
    <w:rPr>
      <w:rFonts w:ascii="Times New Roman" w:hAnsi="Times New Roman" w:eastAsia="Times New Roman" w:cs="Times New Roman"/>
      <w:sz w:val="1"/>
      <w:szCs w:val="20"/>
      <w:lang w:eastAsia="ru-RU"/>
    </w:rPr>
  </w:style>
  <w:style w:type="paragraph" w:styleId="920">
    <w:name w:val="No Spacing"/>
    <w:uiPriority w:val="1"/>
    <w:qFormat/>
    <w:pPr>
      <w:spacing w:after="0" w:line="240" w:lineRule="auto"/>
    </w:pPr>
    <w:rPr>
      <w:rFonts w:ascii="Calibri" w:hAnsi="Calibri" w:eastAsia="Calibri" w:cs="Times New Roman"/>
    </w:rPr>
  </w:style>
  <w:style w:type="paragraph" w:styleId="921" w:customStyle="1">
    <w:name w:val="Без интервала25"/>
    <w:pPr>
      <w:spacing w:after="0" w:line="240" w:lineRule="auto"/>
    </w:pPr>
    <w:rPr>
      <w:rFonts w:ascii="Calibri" w:hAnsi="Calibri" w:eastAsia="Times New Roman" w:cs="Times New Roman"/>
    </w:rPr>
  </w:style>
  <w:style w:type="paragraph" w:styleId="922" w:customStyle="1">
    <w:name w:val="Без интервала24"/>
    <w:pPr>
      <w:spacing w:after="0" w:line="240" w:lineRule="auto"/>
    </w:pPr>
    <w:rPr>
      <w:rFonts w:ascii="Calibri" w:hAnsi="Calibri" w:eastAsia="Times New Roman" w:cs="Times New Roma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25080C-9F92-42A2-B628-161478127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Р7-Офис/2024.1.1.373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А. Самойлов</dc:creator>
  <cp:revision>68</cp:revision>
  <dcterms:created xsi:type="dcterms:W3CDTF">2019-08-02T04:06:00Z</dcterms:created>
  <dcterms:modified xsi:type="dcterms:W3CDTF">2025-05-19T08:17:05Z</dcterms:modified>
</cp:coreProperties>
</file>